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u5106rjw7ng9" w:id="0"/>
      <w:bookmarkEnd w:id="0"/>
      <w:r w:rsidDel="00000000" w:rsidR="00000000" w:rsidRPr="00000000">
        <w:rPr>
          <w:b w:val="1"/>
          <w:bCs w:val="1"/>
          <w:rtl w:val="0"/>
        </w:rPr>
        <w:t xml:space="preserve">PRODUCT REQUIREMENT DOCUMENT FOR SECUREX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p957myp3kofe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Title: </w:t>
      </w:r>
      <w:r w:rsidDel="00000000" w:rsidR="00000000" w:rsidRPr="00000000">
        <w:rPr>
          <w:sz w:val="24"/>
          <w:szCs w:val="24"/>
          <w:rtl w:val="0"/>
        </w:rPr>
        <w:t xml:space="preserve">SecureX – Secure Transaction &amp; Business Intelligence Platform for Africa SMEs.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Team Number:</w:t>
      </w:r>
      <w:r w:rsidDel="00000000" w:rsidR="00000000" w:rsidRPr="00000000">
        <w:rPr>
          <w:rtl w:val="0"/>
        </w:rPr>
        <w:t xml:space="preserve"> 60.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Industry/Sector:</w:t>
      </w:r>
      <w:r w:rsidDel="00000000" w:rsidR="00000000" w:rsidRPr="00000000">
        <w:rPr>
          <w:rtl w:val="0"/>
        </w:rPr>
        <w:t xml:space="preserve"> FinTech / Digital Commerce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sz w:val="24"/>
          <w:szCs w:val="24"/>
        </w:rPr>
      </w:pPr>
      <w:bookmarkStart w:colFirst="0" w:colLast="0" w:name="_ix5oo5ij2dbe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Type: </w:t>
      </w:r>
      <w:r w:rsidDel="00000000" w:rsidR="00000000" w:rsidRPr="00000000">
        <w:rPr>
          <w:sz w:val="24"/>
          <w:szCs w:val="24"/>
          <w:rtl w:val="0"/>
        </w:rPr>
        <w:t xml:space="preserve">WTF Capstone Project – (Functional Prototype).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Progress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(MVP Scope Definition)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sz w:val="24"/>
          <w:szCs w:val="24"/>
        </w:rPr>
      </w:pPr>
      <w:bookmarkStart w:colFirst="0" w:colLast="0" w:name="_2clxmqkqbyql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Timeline: </w:t>
      </w:r>
      <w:r w:rsidDel="00000000" w:rsidR="00000000" w:rsidRPr="00000000">
        <w:rPr>
          <w:sz w:val="24"/>
          <w:szCs w:val="24"/>
          <w:rtl w:val="0"/>
        </w:rPr>
        <w:t xml:space="preserve">3 Weeks.</w:t>
      </w:r>
    </w:p>
    <w:p w:rsidR="00000000" w:rsidDel="00000000" w:rsidP="00000000" w:rsidRDefault="00000000" w:rsidRPr="00000000" w14:paraId="00000009">
      <w:pPr>
        <w:pStyle w:val="Heading2"/>
        <w:rPr>
          <w:b w:val="1"/>
          <w:bCs w:val="1"/>
          <w:sz w:val="24"/>
          <w:szCs w:val="24"/>
        </w:rPr>
      </w:pPr>
      <w:bookmarkStart w:colFirst="0" w:colLast="0" w:name="_ch195mlyadb3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 By:  </w:t>
      </w:r>
      <w:r w:rsidDel="00000000" w:rsidR="00000000" w:rsidRPr="00000000">
        <w:rPr>
          <w:sz w:val="24"/>
          <w:szCs w:val="24"/>
          <w:rtl w:val="0"/>
        </w:rPr>
        <w:t xml:space="preserve">Ohale Silver Chioma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rPr>
          <w:sz w:val="24"/>
          <w:szCs w:val="24"/>
        </w:rPr>
      </w:pPr>
      <w:bookmarkStart w:colFirst="0" w:colLast="0" w:name="_608oi4omzv6g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 </w:t>
      </w:r>
      <w:r w:rsidDel="00000000" w:rsidR="00000000" w:rsidRPr="00000000">
        <w:rPr>
          <w:sz w:val="24"/>
          <w:szCs w:val="24"/>
          <w:rtl w:val="0"/>
        </w:rPr>
        <w:t xml:space="preserve">Product Manager.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Assigned Sustainable Development Goal (SDG):</w:t>
      </w:r>
      <w:r w:rsidDel="00000000" w:rsidR="00000000" w:rsidRPr="00000000">
        <w:rPr>
          <w:rtl w:val="0"/>
        </w:rPr>
        <w:t xml:space="preserve"> SDG 9 – Industry, Innovation, and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84r3ras2o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Overview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SecureX is an integrated FinTech prototype designed to enable </w:t>
      </w:r>
      <w:r w:rsidDel="00000000" w:rsidR="00000000" w:rsidRPr="00000000">
        <w:rPr>
          <w:b w:val="1"/>
          <w:bCs w:val="1"/>
          <w:rtl w:val="0"/>
        </w:rPr>
        <w:t xml:space="preserve">safe, trusted, and transparent transactions between African SMEs and their customers</w:t>
      </w:r>
      <w:r w:rsidDel="00000000" w:rsidR="00000000" w:rsidRPr="00000000">
        <w:rPr>
          <w:rtl w:val="0"/>
        </w:rPr>
        <w:t xml:space="preserve">. The platform combines </w:t>
      </w:r>
      <w:r w:rsidDel="00000000" w:rsidR="00000000" w:rsidRPr="00000000">
        <w:rPr>
          <w:b w:val="1"/>
          <w:bCs w:val="1"/>
          <w:rtl w:val="0"/>
        </w:rPr>
        <w:t xml:space="preserve">smart escrow payment protection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trust scoring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automated transaction records</w:t>
      </w:r>
      <w:r w:rsidDel="00000000" w:rsidR="00000000" w:rsidRPr="00000000">
        <w:rPr>
          <w:rtl w:val="0"/>
        </w:rPr>
        <w:t xml:space="preserve"> to address the dual challenge of </w:t>
      </w:r>
      <w:r w:rsidDel="00000000" w:rsidR="00000000" w:rsidRPr="00000000">
        <w:rPr>
          <w:b w:val="1"/>
          <w:bCs w:val="1"/>
          <w:rtl w:val="0"/>
        </w:rPr>
        <w:t xml:space="preserve">transaction distrust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poor business management</w:t>
      </w:r>
      <w:r w:rsidDel="00000000" w:rsidR="00000000" w:rsidRPr="00000000">
        <w:rPr>
          <w:rtl w:val="0"/>
        </w:rPr>
        <w:t xml:space="preserve"> in Africa’s informal and semi-formal economy.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SecureX</w:t>
      </w:r>
      <w:r w:rsidDel="00000000" w:rsidR="00000000" w:rsidRPr="00000000">
        <w:rPr>
          <w:rtl w:val="0"/>
        </w:rPr>
        <w:t xml:space="preserve"> is built as a </w:t>
      </w:r>
      <w:r w:rsidDel="00000000" w:rsidR="00000000" w:rsidRPr="00000000">
        <w:rPr>
          <w:b w:val="1"/>
          <w:bCs w:val="1"/>
          <w:rtl w:val="0"/>
        </w:rPr>
        <w:t xml:space="preserve">Progressive Web Application (PWA)</w:t>
      </w:r>
      <w:r w:rsidDel="00000000" w:rsidR="00000000" w:rsidRPr="00000000">
        <w:rPr>
          <w:rtl w:val="0"/>
        </w:rPr>
        <w:t xml:space="preserve"> and demonstrates how secure transaction infrastructure can support SME growth, financial inclusion, and cross-border trade within Africa.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delivers a </w:t>
      </w:r>
      <w:r w:rsidDel="00000000" w:rsidR="00000000" w:rsidRPr="00000000">
        <w:rPr>
          <w:b w:val="1"/>
          <w:bCs w:val="1"/>
          <w:rtl w:val="0"/>
        </w:rPr>
        <w:t xml:space="preserve">functional prototype</w:t>
      </w:r>
      <w:r w:rsidDel="00000000" w:rsidR="00000000" w:rsidRPr="00000000">
        <w:rPr>
          <w:rtl w:val="0"/>
        </w:rPr>
        <w:t xml:space="preserve"> for demonstration and evaluation purposes and does not process real financial transactions.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5pz3f7wkk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oqjnqw614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Currently, African SME owners, traders, and their customers struggle with unsafe and non-transparent buying and selling transactions, coupled with inefficient financial record-keeping and limited business intelligence capabilities. This dual challenge leads to lost revenue, customer distrust, fraud incidents, poor cash flow management, and restricted access to growth opportunities.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African SMEs face two critical and interrelated challenges: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transaction trust</w:t>
      </w:r>
      <w:r w:rsidDel="00000000" w:rsidR="00000000" w:rsidRPr="00000000">
        <w:rPr>
          <w:rtl w:val="0"/>
        </w:rPr>
        <w:t xml:space="preserve"> between buyers and sellers, especially during first-time, high-value, or cross-border transactions. Buyers fear fraud and non-delivery, while sellers fear non-payment and disputes.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Inefficient financial record-keeping</w:t>
      </w:r>
      <w:r w:rsidDel="00000000" w:rsidR="00000000" w:rsidRPr="00000000">
        <w:rPr>
          <w:rtl w:val="0"/>
        </w:rPr>
        <w:t xml:space="preserve">, with over 70% of SMEs relying on paper or memory-based tracking, leading to poor financial visibility and limited access to credit.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challenges result in: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Lost sales and abandoned transactions.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Fraud incidents and disputes.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Poor cash flow management.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Inability to access loans or formal financial services.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problem occurs daily across physical markets, online channels, and informal trade networks throughout Africa.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x2uhchbvc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Goals &amp; Objectives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d4b0e07py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Goals</w:t>
      </w:r>
    </w:p>
    <w:p w:rsidR="00000000" w:rsidDel="00000000" w:rsidP="00000000" w:rsidRDefault="00000000" w:rsidRPr="00000000" w14:paraId="00000026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 trust between buyers and sellers.</w:t>
      </w:r>
    </w:p>
    <w:p w:rsidR="00000000" w:rsidDel="00000000" w:rsidP="00000000" w:rsidRDefault="00000000" w:rsidRPr="00000000" w14:paraId="0000002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fraud and transaction disputes.</w:t>
      </w:r>
    </w:p>
    <w:p w:rsidR="00000000" w:rsidDel="00000000" w:rsidP="00000000" w:rsidRDefault="00000000" w:rsidRPr="00000000" w14:paraId="0000002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financial record-keeping for SMEs.</w:t>
      </w:r>
    </w:p>
    <w:p w:rsidR="00000000" w:rsidDel="00000000" w:rsidP="00000000" w:rsidRDefault="00000000" w:rsidRPr="00000000" w14:paraId="00000029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verifiable transaction history for future credit access.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v3sgskc1l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24nez4pcj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Goals</w:t>
      </w:r>
    </w:p>
    <w:p w:rsidR="00000000" w:rsidDel="00000000" w:rsidP="00000000" w:rsidRDefault="00000000" w:rsidRPr="00000000" w14:paraId="0000002C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Encourage cross-border SME transactions.</w:t>
      </w:r>
    </w:p>
    <w:p w:rsidR="00000000" w:rsidDel="00000000" w:rsidP="00000000" w:rsidRDefault="00000000" w:rsidRPr="00000000" w14:paraId="0000002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time spent on manual record-keeping.</w:t>
      </w:r>
    </w:p>
    <w:p w:rsidR="00000000" w:rsidDel="00000000" w:rsidP="00000000" w:rsidRDefault="00000000" w:rsidRPr="00000000" w14:paraId="0000002E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SME scalability and sustainability.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bpkzffgn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1ndkeie3q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Metrics (Prototype-Level)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 completion of simulated escrow transactions.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visibility of transaction history on dashboard.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Positive user feedback from validation surveys.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Demonstrated reduction in trust-related transaction hesitation.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num485pt1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Target Users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5bspcid7w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Users: SME Sellers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Small business owners, traders, and service providers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Operate in urban and semi-urban African markets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size: 1–15 employees</w:t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Limited access to formal financial tools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ldnqw96hv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Users: Buyers/Consumers</w:t>
      </w:r>
    </w:p>
    <w:p w:rsidR="00000000" w:rsidDel="00000000" w:rsidP="00000000" w:rsidRDefault="00000000" w:rsidRPr="00000000" w14:paraId="0000003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Individuals purchasing from SMEs.</w:t>
      </w:r>
    </w:p>
    <w:p w:rsidR="00000000" w:rsidDel="00000000" w:rsidP="00000000" w:rsidRDefault="00000000" w:rsidRPr="00000000" w14:paraId="0000003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hesitant to transact with unfamiliar sellers.</w:t>
      </w:r>
    </w:p>
    <w:p w:rsidR="00000000" w:rsidDel="00000000" w:rsidP="00000000" w:rsidRDefault="00000000" w:rsidRPr="00000000" w14:paraId="0000003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payment protection and dispute recourse.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itx181y3i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Tertiary Stakeholders</w:t>
      </w:r>
    </w:p>
    <w:p w:rsidR="00000000" w:rsidDel="00000000" w:rsidP="00000000" w:rsidRDefault="00000000" w:rsidRPr="00000000" w14:paraId="0000004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institutions.</w:t>
      </w:r>
    </w:p>
    <w:p w:rsidR="00000000" w:rsidDel="00000000" w:rsidP="00000000" w:rsidRDefault="00000000" w:rsidRPr="00000000" w14:paraId="0000004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associations.</w:t>
      </w:r>
    </w:p>
    <w:p w:rsidR="00000000" w:rsidDel="00000000" w:rsidP="00000000" w:rsidRDefault="00000000" w:rsidRPr="00000000" w14:paraId="0000004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partners.</w:t>
      </w:r>
    </w:p>
    <w:p w:rsidR="00000000" w:rsidDel="00000000" w:rsidP="00000000" w:rsidRDefault="00000000" w:rsidRPr="00000000" w14:paraId="0000004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Regulators (conceptual level).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5y10dx6my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u1bjxy7ij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h4jy3nh0uis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 FEATURES OF SECUREX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6qculcwm7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 (MVP FEATURES)</w:t>
      </w:r>
    </w:p>
    <w:p w:rsidR="00000000" w:rsidDel="00000000" w:rsidP="00000000" w:rsidRDefault="00000000" w:rsidRPr="00000000" w14:paraId="0000004A">
      <w:pPr>
        <w:keepNext w:val="0"/>
        <w:keepLines w:val="0"/>
        <w:numPr>
          <w:ilvl w:val="0"/>
          <w:numId w:val="75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Registration &amp; Authentication</w:t>
      </w:r>
    </w:p>
    <w:p w:rsidR="00000000" w:rsidDel="00000000" w:rsidP="00000000" w:rsidRDefault="00000000" w:rsidRPr="00000000" w14:paraId="0000004B">
      <w:pPr>
        <w:keepNext w:val="0"/>
        <w:keepLines w:val="0"/>
        <w:numPr>
          <w:ilvl w:val="0"/>
          <w:numId w:val="3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Register with personal/business email/password.</w:t>
      </w:r>
    </w:p>
    <w:p w:rsidR="00000000" w:rsidDel="00000000" w:rsidP="00000000" w:rsidRDefault="00000000" w:rsidRPr="00000000" w14:paraId="0000004C">
      <w:pPr>
        <w:keepNext w:val="0"/>
        <w:keepLines w:val="0"/>
        <w:numPr>
          <w:ilvl w:val="0"/>
          <w:numId w:val="3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Register with a valid phone number and identification 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SafePay Smart Escrow (Simulated)</w:t>
      </w:r>
    </w:p>
    <w:p w:rsidR="00000000" w:rsidDel="00000000" w:rsidP="00000000" w:rsidRDefault="00000000" w:rsidRPr="00000000" w14:paraId="0000004E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Buyer payments are held securely until delivery is confirmed.</w:t>
      </w:r>
    </w:p>
    <w:p w:rsidR="00000000" w:rsidDel="00000000" w:rsidP="00000000" w:rsidRDefault="00000000" w:rsidRPr="00000000" w14:paraId="0000004F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Conditional release of funds based on agreed rules.</w:t>
      </w:r>
    </w:p>
    <w:p w:rsidR="00000000" w:rsidDel="00000000" w:rsidP="00000000" w:rsidRDefault="00000000" w:rsidRPr="00000000" w14:paraId="0000005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TrustScore System (AI-powered trust scoring (0-100))</w:t>
      </w:r>
    </w:p>
    <w:p w:rsidR="00000000" w:rsidDel="00000000" w:rsidP="00000000" w:rsidRDefault="00000000" w:rsidRPr="00000000" w14:paraId="00000051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Reputation score based on transaction completion, ratings and dispute history.</w:t>
      </w:r>
    </w:p>
    <w:p w:rsidR="00000000" w:rsidDel="00000000" w:rsidP="00000000" w:rsidRDefault="00000000" w:rsidRPr="00000000" w14:paraId="00000052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Displayed to buyers before transactions.</w:t>
      </w:r>
    </w:p>
    <w:p w:rsidR="00000000" w:rsidDel="00000000" w:rsidP="00000000" w:rsidRDefault="00000000" w:rsidRPr="00000000" w14:paraId="0000005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Digital Identity Verification: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 verification (mandatory).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Government ID (optional, increases limits).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Business registration integration.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Market association verification.</w:t>
      </w:r>
    </w:p>
    <w:p w:rsidR="00000000" w:rsidDel="00000000" w:rsidP="00000000" w:rsidRDefault="00000000" w:rsidRPr="00000000" w14:paraId="0000005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OTP Proof of Delivery</w:t>
      </w:r>
    </w:p>
    <w:p w:rsidR="00000000" w:rsidDel="00000000" w:rsidP="00000000" w:rsidRDefault="00000000" w:rsidRPr="00000000" w14:paraId="00000059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 transaction code generated.</w:t>
      </w:r>
    </w:p>
    <w:p w:rsidR="00000000" w:rsidDel="00000000" w:rsidP="00000000" w:rsidRDefault="00000000" w:rsidRPr="00000000" w14:paraId="0000005A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Buyer confirms delivery using OTP to trigger fund release.</w:t>
      </w:r>
    </w:p>
    <w:p w:rsidR="00000000" w:rsidDel="00000000" w:rsidP="00000000" w:rsidRDefault="00000000" w:rsidRPr="00000000" w14:paraId="0000005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Business Dashboard(Automated Transaction Recording)</w:t>
      </w:r>
    </w:p>
    <w:p w:rsidR="00000000" w:rsidDel="00000000" w:rsidP="00000000" w:rsidRDefault="00000000" w:rsidRPr="00000000" w14:paraId="0000005C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transaction creates a digital receipt.</w:t>
      </w:r>
    </w:p>
    <w:p w:rsidR="00000000" w:rsidDel="00000000" w:rsidP="00000000" w:rsidRDefault="00000000" w:rsidRPr="00000000" w14:paraId="0000005D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Records categorized automatically.</w:t>
      </w:r>
    </w:p>
    <w:p w:rsidR="00000000" w:rsidDel="00000000" w:rsidP="00000000" w:rsidRDefault="00000000" w:rsidRPr="00000000" w14:paraId="0000005E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history documented.</w:t>
      </w:r>
    </w:p>
    <w:p w:rsidR="00000000" w:rsidDel="00000000" w:rsidP="00000000" w:rsidRDefault="00000000" w:rsidRPr="00000000" w14:paraId="0000005F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visibility.</w:t>
      </w:r>
    </w:p>
    <w:p w:rsidR="00000000" w:rsidDel="00000000" w:rsidP="00000000" w:rsidRDefault="00000000" w:rsidRPr="00000000" w14:paraId="00000060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insights.</w:t>
      </w:r>
    </w:p>
    <w:p w:rsidR="00000000" w:rsidDel="00000000" w:rsidP="00000000" w:rsidRDefault="00000000" w:rsidRPr="00000000" w14:paraId="0000006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 Predictive Intelligence: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inventory optimization 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smart recommendations.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8.    Multi-Platform Access: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55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Progressive Web App.</w:t>
      </w:r>
    </w:p>
    <w:p w:rsidR="00000000" w:rsidDel="00000000" w:rsidP="00000000" w:rsidRDefault="00000000" w:rsidRPr="00000000" w14:paraId="00000066">
      <w:pPr>
        <w:numPr>
          <w:ilvl w:val="0"/>
          <w:numId w:val="5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SMS/USSD for button phones.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6vfsxfcjbi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xojybxksvdn" w:id="24"/>
      <w:bookmarkEnd w:id="2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User Stories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Buyer Trust:</w:t>
      </w:r>
    </w:p>
    <w:p w:rsidR="00000000" w:rsidDel="00000000" w:rsidP="00000000" w:rsidRDefault="00000000" w:rsidRPr="00000000" w14:paraId="0000006D">
      <w:pPr>
        <w:numPr>
          <w:ilvl w:val="0"/>
          <w:numId w:val="5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buyer, I want my payment held securely until I confirm delivery so that I do not lose my money when buying from a new seller.</w:t>
      </w:r>
    </w:p>
    <w:p w:rsidR="00000000" w:rsidDel="00000000" w:rsidP="00000000" w:rsidRDefault="00000000" w:rsidRPr="00000000" w14:paraId="0000006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Seller Protection:</w:t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seller, I want assurance that payment has been made before I deliver goods so that I am protected from non-payment.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Records:</w:t>
      </w:r>
    </w:p>
    <w:p w:rsidR="00000000" w:rsidDel="00000000" w:rsidP="00000000" w:rsidRDefault="00000000" w:rsidRPr="00000000" w14:paraId="00000071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business owner, I want every transaction recorded automatically so that I can track my sales and expenses easily.</w:t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Reputation Visibility: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buyer, I want to see a seller’s trust score so that I can decide whether to transact with confidence.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tmuunkre39dc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Persona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cgn64zcu4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Persona: Informal Digital Seller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Name: Chinedu</w:t>
        <w:br w:type="textWrapping"/>
        <w:t xml:space="preserve"> Age: 27</w:t>
        <w:br w:type="textWrapping"/>
        <w:t xml:space="preserve"> Business: Instagram gadget reseller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Problem:</w:t>
      </w:r>
    </w:p>
    <w:p w:rsidR="00000000" w:rsidDel="00000000" w:rsidP="00000000" w:rsidRDefault="00000000" w:rsidRPr="00000000" w14:paraId="0000007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Buyers don’t trust him.</w:t>
      </w:r>
    </w:p>
    <w:p w:rsidR="00000000" w:rsidDel="00000000" w:rsidP="00000000" w:rsidRDefault="00000000" w:rsidRPr="00000000" w14:paraId="0000007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Experiences payment reversals</w:t>
      </w:r>
    </w:p>
    <w:p w:rsidR="00000000" w:rsidDel="00000000" w:rsidP="00000000" w:rsidRDefault="00000000" w:rsidRPr="00000000" w14:paraId="0000007B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structured proof of legitimacy.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</w:p>
    <w:p w:rsidR="00000000" w:rsidDel="00000000" w:rsidP="00000000" w:rsidRDefault="00000000" w:rsidRPr="00000000" w14:paraId="0000007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 credible.</w:t>
      </w:r>
    </w:p>
    <w:p w:rsidR="00000000" w:rsidDel="00000000" w:rsidP="00000000" w:rsidRDefault="00000000" w:rsidRPr="00000000" w14:paraId="0000007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payments before shipping.</w:t>
      </w:r>
    </w:p>
    <w:p w:rsidR="00000000" w:rsidDel="00000000" w:rsidP="00000000" w:rsidRDefault="00000000" w:rsidRPr="00000000" w14:paraId="0000007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fraud losses.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6obbglo1e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Persona: Online Buyer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Name: Aisha</w:t>
        <w:br w:type="textWrapping"/>
        <w:t xml:space="preserve"> Age: 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Problem: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Fear of being scammed.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identity transparency.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protection after transfer.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seller credibility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refund path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transaction confirmation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9y7sio8h7py" w:id="28"/>
      <w:bookmarkEnd w:id="2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Use Cases and Acceptance Criteria</w:t>
      </w:r>
    </w:p>
    <w:p w:rsidR="00000000" w:rsidDel="00000000" w:rsidP="00000000" w:rsidRDefault="00000000" w:rsidRPr="00000000" w14:paraId="0000008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A transaction shall be considered successful when the buyer’s payment is held in escrow, the seller delivers the product or service, the buyer confirms receipt using a unique OTP within the defined timeframe, and the system automatically releases the funds to the seller.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24"/>
          <w:szCs w:val="24"/>
        </w:rPr>
      </w:pPr>
      <w:bookmarkStart w:colFirst="0" w:colLast="0" w:name="_ao27dfl4fmuv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User Registration &amp; Authentication: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numPr>
          <w:ilvl w:val="0"/>
          <w:numId w:val="15"/>
        </w:numPr>
        <w:spacing w:after="80" w:lineRule="auto"/>
        <w:ind w:left="720" w:right="60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eseifi2dx3o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User:Buyer, 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092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New User:</w:t>
      </w:r>
    </w:p>
    <w:p w:rsidR="00000000" w:rsidDel="00000000" w:rsidP="00000000" w:rsidRDefault="00000000" w:rsidRPr="00000000" w14:paraId="0000009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user</w:t>
      </w:r>
      <w:r w:rsidDel="00000000" w:rsidR="00000000" w:rsidRPr="00000000">
        <w:rPr>
          <w:rtl w:val="0"/>
        </w:rPr>
        <w:t xml:space="preserve"> opens SecureX PWA.</w:t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selects </w:t>
      </w: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if a new user and registers with Email,phone no, government ID address and Password.</w:t>
      </w:r>
    </w:p>
    <w:p w:rsidR="00000000" w:rsidDel="00000000" w:rsidP="00000000" w:rsidRDefault="00000000" w:rsidRPr="00000000" w14:paraId="0000009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sends OTP to authenticate the user.</w:t>
      </w:r>
    </w:p>
    <w:p w:rsidR="00000000" w:rsidDel="00000000" w:rsidP="00000000" w:rsidRDefault="00000000" w:rsidRPr="00000000" w14:paraId="0000009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enters OTP signs into the app using their email/username and password..</w:t>
      </w:r>
    </w:p>
    <w:p w:rsidR="00000000" w:rsidDel="00000000" w:rsidP="00000000" w:rsidRDefault="00000000" w:rsidRPr="00000000" w14:paraId="0000009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selects role (Buyer or Seller).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user gains access to the dashboard.</w:t>
      </w:r>
    </w:p>
    <w:p w:rsidR="00000000" w:rsidDel="00000000" w:rsidP="00000000" w:rsidRDefault="00000000" w:rsidRPr="00000000" w14:paraId="0000009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User:</w:t>
      </w:r>
    </w:p>
    <w:p w:rsidR="00000000" w:rsidDel="00000000" w:rsidP="00000000" w:rsidRDefault="00000000" w:rsidRPr="00000000" w14:paraId="0000009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user opens SecureX PWA.</w:t>
      </w:r>
    </w:p>
    <w:p w:rsidR="00000000" w:rsidDel="00000000" w:rsidP="00000000" w:rsidRDefault="00000000" w:rsidRPr="00000000" w14:paraId="0000009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user selects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if it is an existing user, input email/username and password to gain access to the dashboard.</w:t>
      </w:r>
    </w:p>
    <w:p w:rsidR="00000000" w:rsidDel="00000000" w:rsidP="00000000" w:rsidRDefault="00000000" w:rsidRPr="00000000" w14:paraId="0000009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selects role (Buyer or Seller). The user gains access to the dashboard.</w:t>
      </w:r>
    </w:p>
    <w:p w:rsidR="00000000" w:rsidDel="00000000" w:rsidP="00000000" w:rsidRDefault="00000000" w:rsidRPr="00000000" w14:paraId="0000009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 buyer, the system will send an OTP when a transaction is initiated (after inputting transaction details).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pl1jntxlzm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 must register with a valid phone number,email and password.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verification must be successful before account creation.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must be able to log in and log out securely.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must differentiate buyer and seller roles.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hihwlu53sdh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Smart Escrow (SafePay)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numPr>
          <w:ilvl w:val="0"/>
          <w:numId w:val="33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ozlgekq721s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Case: 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User: Buyer</w:t>
        <w:br w:type="textWrapping"/>
        <w:t xml:space="preserve">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selects a product or service.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initiates payment.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are held in escrow.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delivers goods.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confirms delivery.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are released to the seller.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n6ols031n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A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must not be released before delivery confirmation.</w:t>
      </w:r>
    </w:p>
    <w:p w:rsidR="00000000" w:rsidDel="00000000" w:rsidP="00000000" w:rsidRDefault="00000000" w:rsidRPr="00000000" w14:paraId="000000A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status must be visible to both parties.</w:t>
      </w:r>
    </w:p>
    <w:p w:rsidR="00000000" w:rsidDel="00000000" w:rsidP="00000000" w:rsidRDefault="00000000" w:rsidRPr="00000000" w14:paraId="000000A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Auto-release must occur after the defined timeframe if the buyer is inactive.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24"/>
          <w:szCs w:val="24"/>
        </w:rPr>
      </w:pPr>
      <w:bookmarkStart w:colFirst="0" w:colLast="0" w:name="_jd5q6bx9ljqk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TrustScore™ System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numPr>
          <w:ilvl w:val="0"/>
          <w:numId w:val="60"/>
        </w:numPr>
        <w:spacing w:before="280" w:lineRule="auto"/>
        <w:ind w:left="720" w:right="60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tjzrxt82aqc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Case: 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User: Buyer</w:t>
        <w:br w:type="textWrapping"/>
        <w:t xml:space="preserve">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</w:t>
      </w:r>
      <w:r w:rsidDel="00000000" w:rsidR="00000000" w:rsidRPr="00000000">
        <w:rPr>
          <w:rtl w:val="0"/>
        </w:rPr>
        <w:t xml:space="preserve">uyer views the seller profile.</w:t>
      </w:r>
    </w:p>
    <w:p w:rsidR="00000000" w:rsidDel="00000000" w:rsidP="00000000" w:rsidRDefault="00000000" w:rsidRPr="00000000" w14:paraId="000000B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buyer checks TrustScore and transaction history.</w:t>
      </w:r>
    </w:p>
    <w:p w:rsidR="00000000" w:rsidDel="00000000" w:rsidP="00000000" w:rsidRDefault="00000000" w:rsidRPr="00000000" w14:paraId="000000B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buyer decides whether to proceed.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j1pdinbcxv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B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TrustScore must be displayed on the seller profile.</w:t>
      </w:r>
    </w:p>
    <w:p w:rsidR="00000000" w:rsidDel="00000000" w:rsidP="00000000" w:rsidRDefault="00000000" w:rsidRPr="00000000" w14:paraId="000000B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TrustScore must update after each transaction.</w:t>
      </w:r>
    </w:p>
    <w:p w:rsidR="00000000" w:rsidDel="00000000" w:rsidP="00000000" w:rsidRDefault="00000000" w:rsidRPr="00000000" w14:paraId="000000BA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scores must reflect better transaction history.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24"/>
          <w:szCs w:val="24"/>
        </w:rPr>
      </w:pPr>
      <w:bookmarkStart w:colFirst="0" w:colLast="0" w:name="_zf9xcyv1k6ul" w:id="38"/>
      <w:bookmarkEnd w:id="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Digital Identity Verification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numPr>
          <w:ilvl w:val="0"/>
          <w:numId w:val="71"/>
        </w:numPr>
        <w:spacing w:before="280" w:lineRule="auto"/>
        <w:ind w:left="720" w:right="60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ij1mm5jaz1d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User:</w:t>
      </w:r>
      <w:r w:rsidDel="00000000" w:rsidR="00000000" w:rsidRPr="00000000">
        <w:rPr>
          <w:rtl w:val="0"/>
        </w:rPr>
        <w:t xml:space="preserve"> Seller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Seller navigates to profile settings.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uploads government ID.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reviews verification status.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TrustScore increases upon verification.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fc5z68ro8x9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C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 verification is mandatory.</w:t>
      </w:r>
    </w:p>
    <w:p w:rsidR="00000000" w:rsidDel="00000000" w:rsidP="00000000" w:rsidRDefault="00000000" w:rsidRPr="00000000" w14:paraId="000000C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ID upload is compulsory but visible on profile.</w:t>
      </w:r>
    </w:p>
    <w:p w:rsidR="00000000" w:rsidDel="00000000" w:rsidP="00000000" w:rsidRDefault="00000000" w:rsidRPr="00000000" w14:paraId="000000C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sellers must show a higher TrustScore.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24"/>
          <w:szCs w:val="24"/>
        </w:rPr>
      </w:pPr>
      <w:bookmarkStart w:colFirst="0" w:colLast="0" w:name="_ljeirfgcnsf1" w:id="41"/>
      <w:bookmarkEnd w:id="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OTP-Based Proof of Delivery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m9thux16rk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Buyer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</w:t>
      </w:r>
      <w:r w:rsidDel="00000000" w:rsidR="00000000" w:rsidRPr="00000000">
        <w:rPr>
          <w:rtl w:val="0"/>
        </w:rPr>
        <w:t xml:space="preserve"> generate OTP upon delivery.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buyer must receive OTP.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buyer  must enter OTP.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confirms delivery and releases funds.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wlxphllb8n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C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OTP must be unique per transaction.</w:t>
      </w:r>
    </w:p>
    <w:p w:rsidR="00000000" w:rsidDel="00000000" w:rsidP="00000000" w:rsidRDefault="00000000" w:rsidRPr="00000000" w14:paraId="000000C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must expire after use.</w:t>
      </w:r>
    </w:p>
    <w:p w:rsidR="00000000" w:rsidDel="00000000" w:rsidP="00000000" w:rsidRDefault="00000000" w:rsidRPr="00000000" w14:paraId="000000D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must only be released after a valid OTP entry.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5i04mux3t3js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ind w:left="0" w:right="600" w:firstLine="0"/>
        <w:rPr>
          <w:sz w:val="24"/>
          <w:szCs w:val="24"/>
        </w:rPr>
      </w:pPr>
      <w:bookmarkStart w:colFirst="0" w:colLast="0" w:name="_2dyuwhy6vhpc" w:id="45"/>
      <w:bookmarkEnd w:id="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Business Dashboard (Automated Transaction Records)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bxriglpby8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Seller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seller</w:t>
      </w:r>
      <w:r w:rsidDel="00000000" w:rsidR="00000000" w:rsidRPr="00000000">
        <w:rPr>
          <w:rtl w:val="0"/>
        </w:rPr>
        <w:t xml:space="preserve"> opens the dashboard.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Seller views total sales and transactions.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Seller monitors trends.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completes.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generate digital receipts.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record shall be stored in the dashboard.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y1f8p4ihov1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dashboard</w:t>
      </w:r>
      <w:r w:rsidDel="00000000" w:rsidR="00000000" w:rsidRPr="00000000">
        <w:rPr>
          <w:rtl w:val="0"/>
        </w:rPr>
        <w:t xml:space="preserve"> must display total sales.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Dashboard must update automatically.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must be simple and readable.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completed transaction must generate a record.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must include date, amount, and counterparty.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must be downloadable or viewable.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rxfoijxrc9c" w:id="48"/>
      <w:bookmarkEnd w:id="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Feature: AI Predictive Intelligence (Inventory Optimization &amp; Smart Recommendations)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aqb2jh0nyy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Seller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AI analyzes transaction and sales patterns.</w:t>
      </w:r>
    </w:p>
    <w:p w:rsidR="00000000" w:rsidDel="00000000" w:rsidP="00000000" w:rsidRDefault="00000000" w:rsidRPr="00000000" w14:paraId="000000E8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seller has historical transaction data.</w:t>
      </w:r>
    </w:p>
    <w:p w:rsidR="00000000" w:rsidDel="00000000" w:rsidP="00000000" w:rsidRDefault="00000000" w:rsidRPr="00000000" w14:paraId="000000E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analyzes sales trends and demand patterns.</w:t>
      </w:r>
    </w:p>
    <w:p w:rsidR="00000000" w:rsidDel="00000000" w:rsidP="00000000" w:rsidRDefault="00000000" w:rsidRPr="00000000" w14:paraId="000000E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provides inventory optimization insights.</w:t>
      </w:r>
    </w:p>
    <w:p w:rsidR="00000000" w:rsidDel="00000000" w:rsidP="00000000" w:rsidRDefault="00000000" w:rsidRPr="00000000" w14:paraId="000000EB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recommends products or restocking actions.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rr54cac58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E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must analyze historical transaction data.</w:t>
      </w:r>
    </w:p>
    <w:p w:rsidR="00000000" w:rsidDel="00000000" w:rsidP="00000000" w:rsidRDefault="00000000" w:rsidRPr="00000000" w14:paraId="000000E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insights must be displayed on seller dashboard</w:t>
      </w:r>
    </w:p>
    <w:p w:rsidR="00000000" w:rsidDel="00000000" w:rsidP="00000000" w:rsidRDefault="00000000" w:rsidRPr="00000000" w14:paraId="000000E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must be data-driven and explainable.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nz2sac10apr" w:id="51"/>
      <w:bookmarkEnd w:id="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Feature: Multi-Platform Access (PWA &amp; SMS/USSD)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kjudl1h9v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Seller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Accessing SecureX via different platforms.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has a smartphone. 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accesses SecureX in the browser.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loads as a Progressive Web App.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a feature phone.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dials a USSD code or receives SMS.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allows basic transaction actions.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l5hg4cwepf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F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PWA must function on mobile and desktop browsers.</w:t>
      </w:r>
    </w:p>
    <w:p w:rsidR="00000000" w:rsidDel="00000000" w:rsidP="00000000" w:rsidRDefault="00000000" w:rsidRPr="00000000" w14:paraId="000000F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SMS/USSD must support core actions (payment status, confirmations).</w:t>
      </w:r>
    </w:p>
    <w:p w:rsidR="00000000" w:rsidDel="00000000" w:rsidP="00000000" w:rsidRDefault="00000000" w:rsidRPr="00000000" w14:paraId="000000F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must sync across all platforms.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acceptance criteria are testable, measurable, and aligned with SecureX’s mission to reduce online transaction fraud while enabling inclusive digital commerce.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dl68ag0e3v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Assumptions</w:t>
      </w:r>
    </w:p>
    <w:p w:rsidR="00000000" w:rsidDel="00000000" w:rsidP="00000000" w:rsidRDefault="00000000" w:rsidRPr="00000000" w14:paraId="0000010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have access to a mobile device</w:t>
      </w:r>
    </w:p>
    <w:p w:rsidR="00000000" w:rsidDel="00000000" w:rsidP="00000000" w:rsidRDefault="00000000" w:rsidRPr="00000000" w14:paraId="0000010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connectivity may be intermittent</w:t>
      </w:r>
    </w:p>
    <w:p w:rsidR="00000000" w:rsidDel="00000000" w:rsidP="00000000" w:rsidRDefault="00000000" w:rsidRPr="00000000" w14:paraId="0000010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have basic digital literacy</w:t>
      </w:r>
    </w:p>
    <w:p w:rsidR="00000000" w:rsidDel="00000000" w:rsidP="00000000" w:rsidRDefault="00000000" w:rsidRPr="00000000" w14:paraId="0000010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and escrow are simulated</w:t>
      </w:r>
    </w:p>
    <w:p w:rsidR="00000000" w:rsidDel="00000000" w:rsidP="00000000" w:rsidRDefault="00000000" w:rsidRPr="00000000" w14:paraId="0000010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is for academic demonstration only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gl5jeurrt5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fbnmte90vk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Constraints</w:t>
      </w:r>
    </w:p>
    <w:p w:rsidR="00000000" w:rsidDel="00000000" w:rsidP="00000000" w:rsidRDefault="00000000" w:rsidRPr="00000000" w14:paraId="0000010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3-week development timeline</w:t>
      </w:r>
    </w:p>
    <w:p w:rsidR="00000000" w:rsidDel="00000000" w:rsidP="00000000" w:rsidRDefault="00000000" w:rsidRPr="00000000" w14:paraId="0000010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development resources</w:t>
      </w:r>
    </w:p>
    <w:p w:rsidR="00000000" w:rsidDel="00000000" w:rsidP="00000000" w:rsidRDefault="00000000" w:rsidRPr="00000000" w14:paraId="0000010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Prototype-only scope</w:t>
      </w:r>
    </w:p>
    <w:p w:rsidR="00000000" w:rsidDel="00000000" w:rsidP="00000000" w:rsidRDefault="00000000" w:rsidRPr="00000000" w14:paraId="0000010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live financial transactions</w:t>
      </w:r>
    </w:p>
    <w:p w:rsidR="00000000" w:rsidDel="00000000" w:rsidP="00000000" w:rsidRDefault="00000000" w:rsidRPr="00000000" w14:paraId="0000011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third-party payment APIs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3tx4l02d4j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Dependencies</w:t>
      </w:r>
    </w:p>
    <w:p w:rsidR="00000000" w:rsidDel="00000000" w:rsidP="00000000" w:rsidRDefault="00000000" w:rsidRPr="00000000" w14:paraId="00000113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Design: Wireframes and user flows</w:t>
      </w:r>
    </w:p>
    <w:p w:rsidR="00000000" w:rsidDel="00000000" w:rsidP="00000000" w:rsidRDefault="00000000" w:rsidRPr="00000000" w14:paraId="0000011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Cybersecurity: Threat modeling and security architecture</w:t>
      </w:r>
    </w:p>
    <w:p w:rsidR="00000000" w:rsidDel="00000000" w:rsidP="00000000" w:rsidRDefault="00000000" w:rsidRPr="00000000" w14:paraId="0000011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Science: TrustScore logic design</w:t>
      </w:r>
    </w:p>
    <w:p w:rsidR="00000000" w:rsidDel="00000000" w:rsidP="00000000" w:rsidRDefault="00000000" w:rsidRPr="00000000" w14:paraId="0000011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DevOps: System architecture</w:t>
      </w:r>
    </w:p>
    <w:p w:rsidR="00000000" w:rsidDel="00000000" w:rsidP="00000000" w:rsidRDefault="00000000" w:rsidRPr="00000000" w14:paraId="00000117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Development: Frontend and backend prototype implementation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qevsuzocn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Risk Overview (High-Level)</w:t>
      </w:r>
    </w:p>
    <w:tbl>
      <w:tblPr>
        <w:tblStyle w:val="Table1"/>
        <w:tblW w:w="4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315"/>
        <w:tblGridChange w:id="0">
          <w:tblGrid>
            <w:gridCol w:w="245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Scope creep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Strict MVP definition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Time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Weekly milestones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Technical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Simplified prototype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User misunderstanding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Clear UX design</w:t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hihpb2o82a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Delivery Outcome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project, SecureX will deliver:</w:t>
      </w:r>
    </w:p>
    <w:p w:rsidR="00000000" w:rsidDel="00000000" w:rsidP="00000000" w:rsidRDefault="00000000" w:rsidRPr="00000000" w14:paraId="00000127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functional prototype demonstrating secure escrow-based transactions</w:t>
      </w:r>
    </w:p>
    <w:p w:rsidR="00000000" w:rsidDel="00000000" w:rsidP="00000000" w:rsidRDefault="00000000" w:rsidRPr="00000000" w14:paraId="0000012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trust scoring mechanism</w:t>
      </w:r>
    </w:p>
    <w:p w:rsidR="00000000" w:rsidDel="00000000" w:rsidP="00000000" w:rsidRDefault="00000000" w:rsidRPr="00000000" w14:paraId="0000012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Automated transaction records</w:t>
      </w:r>
    </w:p>
    <w:p w:rsidR="00000000" w:rsidDel="00000000" w:rsidP="00000000" w:rsidRDefault="00000000" w:rsidRPr="00000000" w14:paraId="0000012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product aligned with SDG 9 goals</w:t>
      </w:r>
    </w:p>
    <w:p w:rsidR="00000000" w:rsidDel="00000000" w:rsidP="00000000" w:rsidRDefault="00000000" w:rsidRPr="00000000" w14:paraId="0000012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Evidence-based problem validation</w:t>
      </w:r>
    </w:p>
    <w:p w:rsidR="00000000" w:rsidDel="00000000" w:rsidP="00000000" w:rsidRDefault="00000000" w:rsidRPr="00000000" w14:paraId="0000012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Draft survey analysis results</w:t>
      </w:r>
    </w:p>
    <w:p w:rsidR="00000000" w:rsidDel="00000000" w:rsidP="00000000" w:rsidRDefault="00000000" w:rsidRPr="00000000" w14:paraId="0000012D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 defense Q&amp;A answers</w:t>
      </w:r>
    </w:p>
    <w:p w:rsidR="00000000" w:rsidDel="00000000" w:rsidP="00000000" w:rsidRDefault="00000000" w:rsidRPr="00000000" w14:paraId="0000012E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REQUIREMENTS</w:t>
      </w:r>
    </w:p>
    <w:p w:rsidR="00000000" w:rsidDel="00000000" w:rsidP="00000000" w:rsidRDefault="00000000" w:rsidRPr="00000000" w14:paraId="0000013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Functional requirements describe what SecureX must do.</w:t>
      </w:r>
    </w:p>
    <w:p w:rsidR="00000000" w:rsidDel="00000000" w:rsidP="00000000" w:rsidRDefault="00000000" w:rsidRPr="00000000" w14:paraId="0000013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define the system’s behavior, features, and business logic.</w:t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User Registration &amp; Account Management: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FR-01: The system shall allow users to register as either Buyer or Seller using a phone number, email address and password.(</w:t>
      </w:r>
      <w:r w:rsidDel="00000000" w:rsidR="00000000" w:rsidRPr="00000000">
        <w:rPr>
          <w:rtl w:val="0"/>
        </w:rPr>
        <w:t xml:space="preserve">Registration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FR-02: The system shall provide mechanism to reset password and recover accounts via email.(</w:t>
      </w:r>
      <w:r w:rsidDel="00000000" w:rsidR="00000000" w:rsidRPr="00000000">
        <w:rPr>
          <w:rtl w:val="0"/>
        </w:rPr>
        <w:t xml:space="preserve">Recovery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FR-03: The system shall verify user identity through OTP using phone number /email verification during registration.(</w:t>
      </w:r>
      <w:r w:rsidDel="00000000" w:rsidR="00000000" w:rsidRPr="00000000">
        <w:rPr>
          <w:rtl w:val="0"/>
        </w:rPr>
        <w:t xml:space="preserve">Verification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FR-04: The system shall support tiered KYC verification (Phone Verification → Government ID Upload → Business Registration).</w:t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FR-05: The system shall assign role-based permissions (Buyer, Seller, Admin).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FR-06: The system shall allow users to securely log in and log out. (</w:t>
      </w:r>
      <w:r w:rsidDel="00000000" w:rsidR="00000000" w:rsidRPr="00000000">
        <w:rPr>
          <w:rtl w:val="0"/>
        </w:rPr>
        <w:t xml:space="preserve">Account Control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FR-07: The system shall allow users to update their profile information.(</w:t>
      </w:r>
      <w:r w:rsidDel="00000000" w:rsidR="00000000" w:rsidRPr="00000000">
        <w:rPr>
          <w:rtl w:val="0"/>
        </w:rPr>
        <w:t xml:space="preserve">Account Control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A">
      <w:pPr>
        <w:widowControl w:val="0"/>
        <w:numPr>
          <w:ilvl w:val="0"/>
          <w:numId w:val="2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FR-08: The system shall allow users to deactivate or delete their accounts.(</w:t>
      </w:r>
      <w:r w:rsidDel="00000000" w:rsidR="00000000" w:rsidRPr="00000000">
        <w:rPr>
          <w:rtl w:val="0"/>
        </w:rPr>
        <w:t xml:space="preserve">Account Control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SafePay Link &amp; Transaction Initiation: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FR-08: The system shall allow sellers to generate a unique SafePay payment link containing:</w:t>
      </w:r>
    </w:p>
    <w:p w:rsidR="00000000" w:rsidDel="00000000" w:rsidP="00000000" w:rsidRDefault="00000000" w:rsidRPr="00000000" w14:paraId="0000013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Item description</w:t>
      </w:r>
    </w:p>
    <w:p w:rsidR="00000000" w:rsidDel="00000000" w:rsidP="00000000" w:rsidRDefault="00000000" w:rsidRPr="00000000" w14:paraId="0000013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Price</w:t>
      </w:r>
    </w:p>
    <w:p w:rsidR="00000000" w:rsidDel="00000000" w:rsidP="00000000" w:rsidRDefault="00000000" w:rsidRPr="00000000" w14:paraId="0000013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Currency</w:t>
      </w:r>
    </w:p>
    <w:p w:rsidR="00000000" w:rsidDel="00000000" w:rsidP="00000000" w:rsidRDefault="00000000" w:rsidRPr="00000000" w14:paraId="0000014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Seller ID</w:t>
      </w:r>
    </w:p>
    <w:p w:rsidR="00000000" w:rsidDel="00000000" w:rsidP="00000000" w:rsidRDefault="00000000" w:rsidRPr="00000000" w14:paraId="0000014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Transaction reference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FR-08: The system shall allow buyers to access a secure payment page via the SafePay link.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FR-09: The system shall validate payment amount before processing.</w:t>
      </w:r>
    </w:p>
    <w:p w:rsidR="00000000" w:rsidDel="00000000" w:rsidP="00000000" w:rsidRDefault="00000000" w:rsidRPr="00000000" w14:paraId="00000144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Escrow &amp; Payment Processing: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FR-10: The system shall lock funds in a secure escrow account upon successful buyer payment (card, bank transfer, or mobile money).</w:t>
      </w:r>
    </w:p>
    <w:p w:rsidR="00000000" w:rsidDel="00000000" w:rsidP="00000000" w:rsidRDefault="00000000" w:rsidRPr="00000000" w14:paraId="0000014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FR-11: The system shall generate a unique transaction ID for every escrowed payment.</w:t>
      </w:r>
    </w:p>
    <w:p w:rsidR="00000000" w:rsidDel="00000000" w:rsidP="00000000" w:rsidRDefault="00000000" w:rsidRPr="00000000" w14:paraId="0000014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FR-12: The system shall notify both buyer and seller via OTP,push notification and SMS when funds are successfully secured in escrow.</w:t>
      </w:r>
    </w:p>
    <w:p w:rsidR="00000000" w:rsidDel="00000000" w:rsidP="00000000" w:rsidRDefault="00000000" w:rsidRPr="00000000" w14:paraId="00000149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FR-13: The system shall record all escrow transactions in a digital ledger.</w:t>
      </w:r>
    </w:p>
    <w:p w:rsidR="00000000" w:rsidDel="00000000" w:rsidP="00000000" w:rsidRDefault="00000000" w:rsidRPr="00000000" w14:paraId="0000014A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 Proof of Delivery &amp; Fund Release: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FR-14: The system shall generate a unique 6-digit OTP upon payment confirmation.</w:t>
      </w:r>
    </w:p>
    <w:p w:rsidR="00000000" w:rsidDel="00000000" w:rsidP="00000000" w:rsidRDefault="00000000" w:rsidRPr="00000000" w14:paraId="000001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FR-15: The system shall transmit the OTP securely to the buyer’s registered device.</w:t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FR-16: The system shall allow the seller to enter the OTP in their interface to confirm delivery.</w:t>
      </w:r>
    </w:p>
    <w:p w:rsidR="00000000" w:rsidDel="00000000" w:rsidP="00000000" w:rsidRDefault="00000000" w:rsidRPr="00000000" w14:paraId="000001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FR-17: The system shall release escrowed funds to the seller only after successful OTP validation.</w:t>
      </w:r>
    </w:p>
    <w:p w:rsidR="00000000" w:rsidDel="00000000" w:rsidP="00000000" w:rsidRDefault="00000000" w:rsidRPr="00000000" w14:paraId="000001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FR-18: The system shall implement a 48-hour inspection window after delivery confirmation.</w:t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FR-19: The system shall automatically release funds if no dispute is raised within 48 hours.</w:t>
      </w:r>
    </w:p>
    <w:p w:rsidR="00000000" w:rsidDel="00000000" w:rsidP="00000000" w:rsidRDefault="00000000" w:rsidRPr="00000000" w14:paraId="00000151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1.5 Dispute &amp; Risk Management: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FR-20: The system shall allow buyers to raise disputes within the inspection window.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FR-21: The system shall temporarily freeze funds during an active dispute.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FR-22: The system shall log dispute history in the transaction ledger.</w:t>
      </w:r>
    </w:p>
    <w:p w:rsidR="00000000" w:rsidDel="00000000" w:rsidP="00000000" w:rsidRDefault="00000000" w:rsidRPr="00000000" w14:paraId="00000155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1.6 TrustScore System and Verification:</w:t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FR-23: The system shall calculate a dynamic TrustScore(0–100) for each user.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FR-24: The TrustScore™ shall be calculated based on defined signals such as:</w:t>
      </w:r>
    </w:p>
    <w:p w:rsidR="00000000" w:rsidDel="00000000" w:rsidP="00000000" w:rsidRDefault="00000000" w:rsidRPr="00000000" w14:paraId="0000015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Transaction completion rate.</w:t>
      </w:r>
    </w:p>
    <w:p w:rsidR="00000000" w:rsidDel="00000000" w:rsidP="00000000" w:rsidRDefault="00000000" w:rsidRPr="00000000" w14:paraId="0000015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Dispute rate.</w:t>
      </w:r>
    </w:p>
    <w:p w:rsidR="00000000" w:rsidDel="00000000" w:rsidP="00000000" w:rsidRDefault="00000000" w:rsidRPr="00000000" w14:paraId="0000015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KYC level.</w:t>
      </w:r>
    </w:p>
    <w:p w:rsidR="00000000" w:rsidDel="00000000" w:rsidP="00000000" w:rsidRDefault="00000000" w:rsidRPr="00000000" w14:paraId="0000015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Delivery confirmation speed.</w:t>
      </w:r>
    </w:p>
    <w:p w:rsidR="00000000" w:rsidDel="00000000" w:rsidP="00000000" w:rsidRDefault="00000000" w:rsidRPr="00000000" w14:paraId="0000015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FR-25: The system shall update the TrustScore in real-time after transaction completion or dispute.</w:t>
      </w:r>
    </w:p>
    <w:p w:rsidR="00000000" w:rsidDel="00000000" w:rsidP="00000000" w:rsidRDefault="00000000" w:rsidRPr="00000000" w14:paraId="0000015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FR-26: The system shall display TrustScore and verification badges and rating on public seller profiles.</w:t>
      </w:r>
    </w:p>
    <w:p w:rsidR="00000000" w:rsidDel="00000000" w:rsidP="00000000" w:rsidRDefault="00000000" w:rsidRPr="00000000" w14:paraId="0000015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FR-27: The system shall flag accounts exhibiting suspicious behavior patterns.</w:t>
      </w:r>
    </w:p>
    <w:p w:rsidR="00000000" w:rsidDel="00000000" w:rsidP="00000000" w:rsidRDefault="00000000" w:rsidRPr="00000000" w14:paraId="0000015F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1.7 Business Intelligence &amp; Analytics:</w:t>
      </w:r>
    </w:p>
    <w:p w:rsidR="00000000" w:rsidDel="00000000" w:rsidP="00000000" w:rsidRDefault="00000000" w:rsidRPr="00000000" w14:paraId="00000160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FR-28: The system shall automatically record all completed transactions in a digital ledger.</w:t>
      </w:r>
    </w:p>
    <w:p w:rsidR="00000000" w:rsidDel="00000000" w:rsidP="00000000" w:rsidRDefault="00000000" w:rsidRPr="00000000" w14:paraId="0000016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FR-29: The system shall generate real-time dashboards showing: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Daily revenue.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Weekly revenue.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Monthly revenue.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Transaction volume.</w:t>
      </w:r>
    </w:p>
    <w:p w:rsidR="00000000" w:rsidDel="00000000" w:rsidP="00000000" w:rsidRDefault="00000000" w:rsidRPr="00000000" w14:paraId="0000016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FR-30: The system shall allow sellers to export a Digital Business Passport (PDF) containing verified transaction history.</w:t>
      </w:r>
    </w:p>
    <w:p w:rsidR="00000000" w:rsidDel="00000000" w:rsidP="00000000" w:rsidRDefault="00000000" w:rsidRPr="00000000" w14:paraId="00000167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FR-31: The system shall provide predictive inventory insights based on historical sales data (conceptual AI model).</w:t>
      </w:r>
    </w:p>
    <w:p w:rsidR="00000000" w:rsidDel="00000000" w:rsidP="00000000" w:rsidRDefault="00000000" w:rsidRPr="00000000" w14:paraId="00000168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1.8 Accessibility &amp; Inclusion:</w:t>
      </w:r>
    </w:p>
    <w:p w:rsidR="00000000" w:rsidDel="00000000" w:rsidP="00000000" w:rsidRDefault="00000000" w:rsidRPr="00000000" w14:paraId="00000169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FR-32: The system shall support a Progressive Web App (PWA) interface optimized for mobile devices.</w:t>
      </w:r>
    </w:p>
    <w:p w:rsidR="00000000" w:rsidDel="00000000" w:rsidP="00000000" w:rsidRDefault="00000000" w:rsidRPr="00000000" w14:paraId="0000016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FR-33: The system shall provide a USSD interface for delivery confirmation and wallet balance checks (simulation allowed).</w:t>
      </w:r>
    </w:p>
    <w:p w:rsidR="00000000" w:rsidDel="00000000" w:rsidP="00000000" w:rsidRDefault="00000000" w:rsidRPr="00000000" w14:paraId="0000016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FR-34: The system shall support multi-currency transactions and lock exchange rates at escrow initiation.</w:t>
      </w:r>
    </w:p>
    <w:p w:rsidR="00000000" w:rsidDel="00000000" w:rsidP="00000000" w:rsidRDefault="00000000" w:rsidRPr="00000000" w14:paraId="0000016C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FR-35: The system shall simulate integration with government ID verification APIs (e.g., NIN, IPRS).</w:t>
      </w:r>
    </w:p>
    <w:p w:rsidR="00000000" w:rsidDel="00000000" w:rsidP="00000000" w:rsidRDefault="00000000" w:rsidRPr="00000000" w14:paraId="0000016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NON-FUNCTIONAL REQUIREMENTS</w:t>
      </w:r>
    </w:p>
    <w:p w:rsidR="00000000" w:rsidDel="00000000" w:rsidP="00000000" w:rsidRDefault="00000000" w:rsidRPr="00000000" w14:paraId="0000017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Non-functional requirements define how well SecureX performs its functions.</w:t>
      </w:r>
    </w:p>
    <w:p w:rsidR="00000000" w:rsidDel="00000000" w:rsidP="00000000" w:rsidRDefault="00000000" w:rsidRPr="00000000" w14:paraId="0000017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define performance, reliability, security, scalability, and quality standards.</w:t>
      </w:r>
    </w:p>
    <w:p w:rsidR="00000000" w:rsidDel="00000000" w:rsidP="00000000" w:rsidRDefault="00000000" w:rsidRPr="00000000" w14:paraId="0000017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NFR-01: Escrow confirmation notifications shall be delivered within </w:t>
      </w:r>
      <w:r w:rsidDel="00000000" w:rsidR="00000000" w:rsidRPr="00000000">
        <w:rPr>
          <w:b w:val="1"/>
          <w:bCs w:val="1"/>
          <w:rtl w:val="0"/>
        </w:rPr>
        <w:t xml:space="preserve">2 seconds</w:t>
      </w:r>
      <w:r w:rsidDel="00000000" w:rsidR="00000000" w:rsidRPr="00000000">
        <w:rPr>
          <w:rtl w:val="0"/>
        </w:rPr>
        <w:t xml:space="preserve"> under normal network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NFR-02: OTP generation and validation shall occur within </w:t>
      </w:r>
      <w:r w:rsidDel="00000000" w:rsidR="00000000" w:rsidRPr="00000000">
        <w:rPr>
          <w:b w:val="1"/>
          <w:bCs w:val="1"/>
          <w:rtl w:val="0"/>
        </w:rPr>
        <w:t xml:space="preserve">2 seconds</w:t>
      </w:r>
      <w:r w:rsidDel="00000000" w:rsidR="00000000" w:rsidRPr="00000000">
        <w:rPr>
          <w:rtl w:val="0"/>
        </w:rPr>
        <w:t xml:space="preserve"> under normal network conditions.</w:t>
      </w:r>
    </w:p>
    <w:p w:rsidR="00000000" w:rsidDel="00000000" w:rsidP="00000000" w:rsidRDefault="00000000" w:rsidRPr="00000000" w14:paraId="00000175">
      <w:pPr>
        <w:widowControl w:val="0"/>
        <w:numPr>
          <w:ilvl w:val="0"/>
          <w:numId w:val="45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comfortably handle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least 1,500 simultaneous users</w:t>
      </w:r>
      <w:r w:rsidDel="00000000" w:rsidR="00000000" w:rsidRPr="00000000">
        <w:rPr>
          <w:sz w:val="24"/>
          <w:szCs w:val="24"/>
          <w:rtl w:val="0"/>
        </w:rPr>
        <w:t xml:space="preserve"> (Customers and Vendors/Sellers) without significant performance degradation.</w:t>
      </w:r>
    </w:p>
    <w:p w:rsidR="00000000" w:rsidDel="00000000" w:rsidP="00000000" w:rsidRDefault="00000000" w:rsidRPr="00000000" w14:paraId="00000176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NFR-03: The system shall load core screens within </w:t>
      </w:r>
      <w:r w:rsidDel="00000000" w:rsidR="00000000" w:rsidRPr="00000000">
        <w:rPr>
          <w:b w:val="1"/>
          <w:bCs w:val="1"/>
          <w:rtl w:val="0"/>
        </w:rPr>
        <w:t xml:space="preserve">2 seconds</w:t>
      </w:r>
      <w:r w:rsidDel="00000000" w:rsidR="00000000" w:rsidRPr="00000000">
        <w:rPr>
          <w:rtl w:val="0"/>
        </w:rPr>
        <w:t xml:space="preserve"> under normal network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Availability:</w:t>
      </w:r>
    </w:p>
    <w:p w:rsidR="00000000" w:rsidDel="00000000" w:rsidP="00000000" w:rsidRDefault="00000000" w:rsidRPr="00000000" w14:paraId="00000179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NFR-04: The system shall maintain an uptime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99.9%</w:t>
      </w:r>
      <w:r w:rsidDel="00000000" w:rsidR="00000000" w:rsidRPr="00000000">
        <w:rPr>
          <w:sz w:val="24"/>
          <w:szCs w:val="24"/>
          <w:rtl w:val="0"/>
        </w:rPr>
        <w:t xml:space="preserve"> (less than 8.7 hours of unscheduled downtime per year)</w:t>
      </w:r>
    </w:p>
    <w:p w:rsidR="00000000" w:rsidDel="00000000" w:rsidP="00000000" w:rsidRDefault="00000000" w:rsidRPr="00000000" w14:paraId="0000017A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NFR-05: The system shall log all transaction errors, system failures, and security attempts for quick diagnosis and maintenance.</w:t>
      </w:r>
    </w:p>
    <w:p w:rsidR="00000000" w:rsidDel="00000000" w:rsidP="00000000" w:rsidRDefault="00000000" w:rsidRPr="00000000" w14:paraId="0000017B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Security:</w:t>
      </w:r>
    </w:p>
    <w:p w:rsidR="00000000" w:rsidDel="00000000" w:rsidP="00000000" w:rsidRDefault="00000000" w:rsidRPr="00000000" w14:paraId="0000017C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NFR-06: All personal and financial data (passwords, payment details, contact info etc.) shall be secured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end-to-end encryption</w:t>
      </w:r>
      <w:r w:rsidDel="00000000" w:rsidR="00000000" w:rsidRPr="00000000">
        <w:rPr>
          <w:sz w:val="24"/>
          <w:szCs w:val="24"/>
          <w:rtl w:val="0"/>
        </w:rPr>
        <w:t xml:space="preserve"> (e.g., TLS/SSL, HTTPS/TLS)protocols.</w:t>
      </w:r>
    </w:p>
    <w:p w:rsidR="00000000" w:rsidDel="00000000" w:rsidP="00000000" w:rsidRDefault="00000000" w:rsidRPr="00000000" w14:paraId="0000017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NFR-07: Sensitive data shall be encrypted at rest using AES-256 encryption and shall comply with all local and international data privacy laws when collecting, storing, and processing user data.</w:t>
      </w:r>
    </w:p>
    <w:p w:rsidR="00000000" w:rsidDel="00000000" w:rsidP="00000000" w:rsidRDefault="00000000" w:rsidRPr="00000000" w14:paraId="0000017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NFR-08: The system shall follow and be compliant with relevant payment industry standards PCI-DSS best practices for payment processing to ensure the security of customer payments.</w:t>
      </w:r>
    </w:p>
    <w:p w:rsidR="00000000" w:rsidDel="00000000" w:rsidP="00000000" w:rsidRDefault="00000000" w:rsidRPr="00000000" w14:paraId="0000017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NFR-09: OTP codes shall expire 3minutes. </w:t>
      </w:r>
    </w:p>
    <w:p w:rsidR="00000000" w:rsidDel="00000000" w:rsidP="00000000" w:rsidRDefault="00000000" w:rsidRPr="00000000" w14:paraId="00000180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NFR-10: The system shall implement role-based access control.</w:t>
      </w:r>
    </w:p>
    <w:p w:rsidR="00000000" w:rsidDel="00000000" w:rsidP="00000000" w:rsidRDefault="00000000" w:rsidRPr="00000000" w14:paraId="0000018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Scalability:</w:t>
      </w:r>
    </w:p>
    <w:p w:rsidR="00000000" w:rsidDel="00000000" w:rsidP="00000000" w:rsidRDefault="00000000" w:rsidRPr="00000000" w14:paraId="00000184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NFR-11: The architecture shall conceptually support up to 70,000 concurrent transactions.</w:t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NFR-12: The system shall be horizontally scalable.</w:t>
      </w:r>
    </w:p>
    <w:p w:rsidR="00000000" w:rsidDel="00000000" w:rsidP="00000000" w:rsidRDefault="00000000" w:rsidRPr="00000000" w14:paraId="0000018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 Usability:</w:t>
      </w:r>
    </w:p>
    <w:p w:rsidR="00000000" w:rsidDel="00000000" w:rsidP="00000000" w:rsidRDefault="00000000" w:rsidRPr="00000000" w14:paraId="00000188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NFR-13: The system shall follow mobile-first UX design principles.</w:t>
      </w:r>
    </w:p>
    <w:p w:rsidR="00000000" w:rsidDel="00000000" w:rsidP="00000000" w:rsidRDefault="00000000" w:rsidRPr="00000000" w14:paraId="0000018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NFR-14: The UI shall use clear language and high-contrast design for low-literacy users.</w:t>
      </w:r>
    </w:p>
    <w:p w:rsidR="00000000" w:rsidDel="00000000" w:rsidP="00000000" w:rsidRDefault="00000000" w:rsidRPr="00000000" w14:paraId="0000018A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NFR-15: The system shall minimize required user steps for completing transactions.</w:t>
      </w:r>
    </w:p>
    <w:p w:rsidR="00000000" w:rsidDel="00000000" w:rsidP="00000000" w:rsidRDefault="00000000" w:rsidRPr="00000000" w14:paraId="0000018B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2.6 Reliability &amp; Data Integrity:</w:t>
      </w:r>
    </w:p>
    <w:p w:rsidR="00000000" w:rsidDel="00000000" w:rsidP="00000000" w:rsidRDefault="00000000" w:rsidRPr="00000000" w14:paraId="0000018C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NFR-16: The system shall ensure zero data loss during transaction processing.</w:t>
      </w:r>
    </w:p>
    <w:p w:rsidR="00000000" w:rsidDel="00000000" w:rsidP="00000000" w:rsidRDefault="00000000" w:rsidRPr="00000000" w14:paraId="0000018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NFR-17: All transactions shall be logged with timestamps and unique identifiers.</w:t>
      </w:r>
    </w:p>
    <w:p w:rsidR="00000000" w:rsidDel="00000000" w:rsidP="00000000" w:rsidRDefault="00000000" w:rsidRPr="00000000" w14:paraId="0000018E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NFR-18: The system shall maintain backup logs for recovery.</w:t>
      </w:r>
    </w:p>
    <w:p w:rsidR="00000000" w:rsidDel="00000000" w:rsidP="00000000" w:rsidRDefault="00000000" w:rsidRPr="00000000" w14:paraId="0000018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2.7 Maintainability</w:t>
      </w:r>
    </w:p>
    <w:p w:rsidR="00000000" w:rsidDel="00000000" w:rsidP="00000000" w:rsidRDefault="00000000" w:rsidRPr="00000000" w14:paraId="00000190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NFR-19: The system shall follow modular architecture for future feature expansion.</w:t>
      </w:r>
    </w:p>
    <w:p w:rsidR="00000000" w:rsidDel="00000000" w:rsidP="00000000" w:rsidRDefault="00000000" w:rsidRPr="00000000" w14:paraId="00000191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NFR-20: The codebase shall follow clean documentation standards.</w:t>
      </w:r>
    </w:p>
    <w:p w:rsidR="00000000" w:rsidDel="00000000" w:rsidP="00000000" w:rsidRDefault="00000000" w:rsidRPr="00000000" w14:paraId="00000192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ind w:left="0" w:firstLine="0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EDGE CASES:</w:t>
      </w:r>
    </w:p>
    <w:p w:rsidR="00000000" w:rsidDel="00000000" w:rsidP="00000000" w:rsidRDefault="00000000" w:rsidRPr="00000000" w14:paraId="00000194">
      <w:pPr>
        <w:spacing w:after="240" w:before="240" w:lineRule="auto"/>
        <w:ind w:left="0" w:firstLine="0"/>
        <w:rPr>
          <w:b w:val="1"/>
          <w:bCs w:val="1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Connectivity &amp; Synchronization Edge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seller inputs the buyer's OTP while offline, the system must store the validation locally and sync with the server immediately when the connection is restored.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buyer attempts to pay in an area with a 2G connection, the system shall serve a lightweight, text-only payment link to ensure the transaction does not time out.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server is unreachable during an OTP attempt, show: 'Connection unstable. Please use the USSD fallback (*XXX#) to complete the release.</w:t>
      </w:r>
    </w:p>
    <w:p w:rsidR="00000000" w:rsidDel="00000000" w:rsidP="00000000" w:rsidRDefault="00000000" w:rsidRPr="00000000" w14:paraId="00000198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Transactional &amp; Security Edge Cases:</w:t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buyer enters an incorrect OTP three times, the system must lock the transaction for 30 minutes and notify the buyer via their registered email.</w:t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buyer refuses to provide the OTP after physical delivery, the seller shall trigger a 'Dispute: Refusal to Release' and the system must hold the funds for human mediation.</w:t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seller tries to create a payment link for a buyer already flagged for fraud, show: 'Transaction restricted: This buyer does not meet the minimum TrustScore™ requirement.</w:t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48-hour inspection window expires without a buyer response, the system must automatically release the funds to the seller and mark the trade as 'Completed by Auto-Release'."</w:t>
      </w:r>
    </w:p>
    <w:p w:rsidR="00000000" w:rsidDel="00000000" w:rsidP="00000000" w:rsidRDefault="00000000" w:rsidRPr="00000000" w14:paraId="0000019D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Verification &amp; Identity Edge Cases:</w:t>
      </w:r>
    </w:p>
    <w:p w:rsidR="00000000" w:rsidDel="00000000" w:rsidP="00000000" w:rsidRDefault="00000000" w:rsidRPr="00000000" w14:paraId="0000019E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user’s Government ID photo is too blurry for the AI to read, show: 'ID verification failed. Please retake the photo in a well-lit area or use a different document.</w:t>
      </w:r>
    </w:p>
    <w:p w:rsidR="00000000" w:rsidDel="00000000" w:rsidP="00000000" w:rsidRDefault="00000000" w:rsidRPr="00000000" w14:paraId="0000019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user attempts to sign up with a phone number already linked to a banned account, show: 'Access Denied: This device/number is associated with suspicious activity.</w:t>
      </w:r>
    </w:p>
    <w:p w:rsidR="00000000" w:rsidDel="00000000" w:rsidP="00000000" w:rsidRDefault="00000000" w:rsidRPr="00000000" w14:paraId="000001A0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seller’s TrustScore drops below 30, the system must limit their escrow capacity to $50 until they complete additional verification steps.</w:t>
      </w:r>
    </w:p>
    <w:p w:rsidR="00000000" w:rsidDel="00000000" w:rsidP="00000000" w:rsidRDefault="00000000" w:rsidRPr="00000000" w14:paraId="000001A1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Financial &amp; Cross-Border Edge Cases:</w:t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buyer attempts to pay an amount exceeding their current KYC tier limit, show: 'Limit reached. Please upload your Government ID to process transactions above $X.</w:t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withdrawal to a mobile money wallet fails due to network downtime, the system must retry the disbursement automatically every 30 minutes for up to 4 hours.</w:t>
      </w:r>
    </w:p>
    <w:p w:rsidR="00000000" w:rsidDel="00000000" w:rsidP="00000000" w:rsidRDefault="00000000" w:rsidRPr="00000000" w14:paraId="000001A4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