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3D77" w14:textId="2438C588" w:rsidR="00863433" w:rsidRDefault="00863433" w:rsidP="00863433">
      <w:pPr>
        <w:pStyle w:val="Heading1"/>
        <w:jc w:val="center"/>
      </w:pPr>
      <w:r>
        <w:rPr>
          <w:rFonts w:hint="eastAsia"/>
        </w:rPr>
        <w:t>Java</w:t>
      </w:r>
      <w:r>
        <w:rPr>
          <w:rFonts w:ascii="SimSun" w:hAnsi="SimSun" w:hint="eastAsia"/>
        </w:rPr>
        <w:t>课程上机</w:t>
      </w:r>
      <w:r w:rsidR="00724067">
        <w:rPr>
          <w:rFonts w:ascii="SimSun" w:hAnsi="SimSun" w:hint="eastAsia"/>
        </w:rPr>
        <w:t>大作业</w:t>
      </w:r>
    </w:p>
    <w:p w14:paraId="473E68E8" w14:textId="404B5BA1" w:rsidR="00863433" w:rsidRDefault="00863433" w:rsidP="00863433">
      <w:pPr>
        <w:spacing w:line="360" w:lineRule="auto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实验要求：</w:t>
      </w:r>
    </w:p>
    <w:p w14:paraId="31D00ED6" w14:textId="5F7A469C" w:rsidR="00863433" w:rsidRPr="00724067" w:rsidRDefault="00C056B0" w:rsidP="005F061A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SimSun" w:eastAsia="SimSun" w:hAnsi="SimSun"/>
          <w:bCs/>
          <w:sz w:val="24"/>
          <w:szCs w:val="24"/>
        </w:rPr>
      </w:pPr>
      <w:r w:rsidRPr="00724067">
        <w:rPr>
          <w:rFonts w:ascii="SimSun" w:eastAsia="SimSun" w:hAnsi="SimSun" w:hint="eastAsia"/>
          <w:bCs/>
          <w:sz w:val="24"/>
          <w:szCs w:val="24"/>
        </w:rPr>
        <w:t>程序启动时</w:t>
      </w:r>
      <w:r w:rsidR="002A39FE">
        <w:rPr>
          <w:rFonts w:ascii="SimSun" w:eastAsia="SimSun" w:hAnsi="SimSun" w:hint="eastAsia"/>
          <w:bCs/>
          <w:sz w:val="24"/>
          <w:szCs w:val="24"/>
        </w:rPr>
        <w:t>先检索用于存放存档的文件夹并返回</w:t>
      </w:r>
      <w:r w:rsidRPr="00724067">
        <w:rPr>
          <w:rFonts w:ascii="SimSun" w:eastAsia="SimSun" w:hAnsi="SimSun" w:hint="eastAsia"/>
          <w:bCs/>
          <w:sz w:val="24"/>
          <w:szCs w:val="24"/>
        </w:rPr>
        <w:t>存</w:t>
      </w:r>
      <w:r w:rsidR="002A39FE">
        <w:rPr>
          <w:rFonts w:ascii="SimSun" w:eastAsia="SimSun" w:hAnsi="SimSun" w:hint="eastAsia"/>
          <w:bCs/>
          <w:sz w:val="24"/>
          <w:szCs w:val="24"/>
        </w:rPr>
        <w:t>在的</w:t>
      </w:r>
      <w:r w:rsidRPr="00724067">
        <w:rPr>
          <w:rFonts w:ascii="SimSun" w:eastAsia="SimSun" w:hAnsi="SimSun"/>
          <w:bCs/>
          <w:sz w:val="24"/>
          <w:szCs w:val="24"/>
        </w:rPr>
        <w:t>txt 文件</w:t>
      </w:r>
      <w:r w:rsidR="002A39FE">
        <w:rPr>
          <w:rFonts w:ascii="SimSun" w:eastAsia="SimSun" w:hAnsi="SimSun" w:hint="eastAsia"/>
          <w:bCs/>
          <w:sz w:val="24"/>
          <w:szCs w:val="24"/>
        </w:rPr>
        <w:t>（返回名字）</w:t>
      </w:r>
      <w:r w:rsidRPr="00724067">
        <w:rPr>
          <w:rFonts w:ascii="SimSun" w:eastAsia="SimSun" w:hAnsi="SimSun"/>
          <w:bCs/>
          <w:sz w:val="24"/>
          <w:szCs w:val="24"/>
        </w:rPr>
        <w:t>，</w:t>
      </w:r>
      <w:r w:rsidR="002A39FE">
        <w:rPr>
          <w:rFonts w:ascii="SimSun" w:eastAsia="SimSun" w:hAnsi="SimSun" w:hint="eastAsia"/>
          <w:bCs/>
          <w:sz w:val="24"/>
          <w:szCs w:val="24"/>
        </w:rPr>
        <w:t>如果只有一个存档</w:t>
      </w:r>
      <w:r w:rsidRPr="00724067">
        <w:rPr>
          <w:rFonts w:ascii="SimSun" w:eastAsia="SimSun" w:hAnsi="SimSun"/>
          <w:bCs/>
          <w:sz w:val="24"/>
          <w:szCs w:val="24"/>
        </w:rPr>
        <w:t>则自动读取</w:t>
      </w:r>
      <w:r w:rsidR="002A39FE">
        <w:rPr>
          <w:rFonts w:ascii="SimSun" w:eastAsia="SimSun" w:hAnsi="SimSun" w:hint="eastAsia"/>
          <w:bCs/>
          <w:sz w:val="24"/>
          <w:szCs w:val="24"/>
        </w:rPr>
        <w:t>该存档</w:t>
      </w:r>
      <w:r w:rsidRPr="00724067">
        <w:rPr>
          <w:rFonts w:ascii="SimSun" w:eastAsia="SimSun" w:hAnsi="SimSun"/>
          <w:bCs/>
          <w:sz w:val="24"/>
          <w:szCs w:val="24"/>
        </w:rPr>
        <w:t>，恢复上一次保存的农场状态</w:t>
      </w:r>
      <w:r w:rsidR="002A39FE">
        <w:rPr>
          <w:rFonts w:ascii="SimSun" w:eastAsia="SimSun" w:hAnsi="SimSun" w:hint="eastAsia"/>
          <w:bCs/>
          <w:sz w:val="24"/>
          <w:szCs w:val="24"/>
        </w:rPr>
        <w:t>；如果没有存档，则当作新游戏处理，</w:t>
      </w:r>
      <w:r w:rsidR="002A39FE" w:rsidRPr="00724067">
        <w:rPr>
          <w:rFonts w:ascii="SimSun" w:eastAsia="SimSun" w:hAnsi="SimSun" w:hint="eastAsia"/>
          <w:bCs/>
          <w:sz w:val="24"/>
          <w:szCs w:val="24"/>
        </w:rPr>
        <w:t>用户可以输入农场行数，点击“初始化”按钮创建农场。</w:t>
      </w:r>
    </w:p>
    <w:p w14:paraId="60C7B5E1" w14:textId="77777777" w:rsidR="00C056B0" w:rsidRPr="00724067" w:rsidRDefault="00C056B0" w:rsidP="00C056B0">
      <w:pPr>
        <w:pStyle w:val="NormalWeb"/>
        <w:numPr>
          <w:ilvl w:val="0"/>
          <w:numId w:val="2"/>
        </w:numPr>
      </w:pPr>
      <w:r w:rsidRPr="00724067">
        <w:t>系统中间区域显示当前农场状态。每一行农场单独显示，每个对象以按钮形式展示。</w:t>
      </w:r>
    </w:p>
    <w:p w14:paraId="249B25E1" w14:textId="77777777" w:rsidR="00C056B0" w:rsidRPr="00724067" w:rsidRDefault="00C056B0" w:rsidP="00C056B0">
      <w:pPr>
        <w:pStyle w:val="NormalWeb"/>
        <w:numPr>
          <w:ilvl w:val="0"/>
          <w:numId w:val="2"/>
        </w:numPr>
      </w:pPr>
      <w:r w:rsidRPr="00724067">
        <w:t>用户可以输入对象名称，点击“查询”按钮。系统会在整个农场中查找该对象。</w:t>
      </w:r>
    </w:p>
    <w:p w14:paraId="7B919C2B" w14:textId="77777777" w:rsidR="00C056B0" w:rsidRPr="00724067" w:rsidRDefault="00C056B0" w:rsidP="00C056B0">
      <w:pPr>
        <w:pStyle w:val="NormalWeb"/>
        <w:numPr>
          <w:ilvl w:val="0"/>
          <w:numId w:val="2"/>
        </w:numPr>
      </w:pPr>
      <w:r w:rsidRPr="00724067">
        <w:t>用户可以输入对象名称，点击“查询”按钮。系统会在整个农场中查找该对象。</w:t>
      </w:r>
    </w:p>
    <w:p w14:paraId="14F8F144" w14:textId="77777777" w:rsidR="00C056B0" w:rsidRPr="00724067" w:rsidRDefault="00C056B0" w:rsidP="00C056B0">
      <w:pPr>
        <w:pStyle w:val="NormalWeb"/>
        <w:numPr>
          <w:ilvl w:val="0"/>
          <w:numId w:val="2"/>
        </w:numPr>
      </w:pPr>
      <w:r w:rsidRPr="00724067">
        <w:t>用户可以输入行号和位置编号，也可以直接点击图形化农场中的对象。点击“照料对象”按钮后，系统调用该对象自己的照料方法。</w:t>
      </w:r>
    </w:p>
    <w:p w14:paraId="0D184059" w14:textId="77777777" w:rsidR="00C056B0" w:rsidRPr="00724067" w:rsidRDefault="00C056B0" w:rsidP="00C056B0">
      <w:pPr>
        <w:pStyle w:val="NormalWeb"/>
        <w:numPr>
          <w:ilvl w:val="0"/>
          <w:numId w:val="2"/>
        </w:numPr>
      </w:pPr>
      <w:r w:rsidRPr="00724067">
        <w:t>用户输入行号和位置编号，点击“删除对象”按钮。系统会删除该位置上的农场对象，并刷新图形化界面。</w:t>
      </w:r>
    </w:p>
    <w:p w14:paraId="59333EEE" w14:textId="77777777" w:rsidR="00C056B0" w:rsidRPr="00724067" w:rsidRDefault="00C056B0" w:rsidP="00C056B0">
      <w:pPr>
        <w:pStyle w:val="NormalWeb"/>
        <w:numPr>
          <w:ilvl w:val="0"/>
          <w:numId w:val="2"/>
        </w:numPr>
      </w:pPr>
      <w:r w:rsidRPr="00724067">
        <w:t>点击“清空农场”按钮后，系统会删除当前农场中的所有对象，但保留农场行数。</w:t>
      </w:r>
    </w:p>
    <w:p w14:paraId="51E0C260" w14:textId="331E0122" w:rsidR="00C056B0" w:rsidRPr="00724067" w:rsidRDefault="00C056B0" w:rsidP="005F061A">
      <w:pPr>
        <w:pStyle w:val="ListParagraph"/>
        <w:numPr>
          <w:ilvl w:val="0"/>
          <w:numId w:val="2"/>
        </w:numPr>
        <w:spacing w:line="360" w:lineRule="auto"/>
        <w:ind w:firstLineChars="0"/>
        <w:rPr>
          <w:rFonts w:ascii="SimSun" w:eastAsia="SimSun" w:hAnsi="SimSun" w:cs="SimSun"/>
          <w:kern w:val="0"/>
          <w:sz w:val="24"/>
          <w:szCs w:val="24"/>
        </w:rPr>
      </w:pPr>
      <w:r w:rsidRPr="00724067">
        <w:rPr>
          <w:rFonts w:ascii="SimSun" w:eastAsia="SimSun" w:hAnsi="SimSun" w:cs="SimSun"/>
          <w:kern w:val="0"/>
          <w:sz w:val="24"/>
          <w:szCs w:val="24"/>
        </w:rPr>
        <w:t>点击“保存</w:t>
      </w:r>
      <w:r w:rsidR="002A39FE">
        <w:rPr>
          <w:rFonts w:ascii="SimSun" w:eastAsia="SimSun" w:hAnsi="SimSun" w:cs="SimSun" w:hint="eastAsia"/>
          <w:kern w:val="0"/>
          <w:sz w:val="24"/>
          <w:szCs w:val="24"/>
        </w:rPr>
        <w:t>游戏</w:t>
      </w:r>
      <w:r w:rsidRPr="00724067">
        <w:rPr>
          <w:rFonts w:ascii="SimSun" w:eastAsia="SimSun" w:hAnsi="SimSun" w:cs="SimSun"/>
          <w:kern w:val="0"/>
          <w:sz w:val="24"/>
          <w:szCs w:val="24"/>
        </w:rPr>
        <w:t>”按钮后，</w:t>
      </w:r>
      <w:r w:rsidR="002A39FE">
        <w:rPr>
          <w:rFonts w:ascii="SimSun" w:eastAsia="SimSun" w:hAnsi="SimSun" w:cs="SimSun" w:hint="eastAsia"/>
          <w:kern w:val="0"/>
          <w:sz w:val="24"/>
          <w:szCs w:val="24"/>
        </w:rPr>
        <w:t>会给出选项“覆盖存档”和“创建新存档”（如果目标文件夹中无存档，就只弹出“创建新存档”）。如果是选择覆盖，系统会检索目标文件夹中的txt文件名并返回提供选择，并将当前农场状态保存到要覆盖到txt文件中；如果选择的是创建新存档，系统会先弹出存档名字设定，给出名字之后</w:t>
      </w:r>
      <w:r w:rsidRPr="00724067">
        <w:rPr>
          <w:rFonts w:ascii="SimSun" w:eastAsia="SimSun" w:hAnsi="SimSun" w:cs="SimSun" w:hint="eastAsia"/>
          <w:kern w:val="0"/>
          <w:sz w:val="24"/>
          <w:szCs w:val="24"/>
        </w:rPr>
        <w:t>系</w:t>
      </w:r>
      <w:r w:rsidRPr="00724067">
        <w:rPr>
          <w:rFonts w:ascii="SimSun" w:eastAsia="SimSun" w:hAnsi="SimSun" w:cs="SimSun"/>
          <w:kern w:val="0"/>
          <w:sz w:val="24"/>
          <w:szCs w:val="24"/>
        </w:rPr>
        <w:t>统会将当前农场状态保存到</w:t>
      </w:r>
      <w:r w:rsidR="002A39FE">
        <w:rPr>
          <w:rFonts w:ascii="SimSun" w:eastAsia="SimSun" w:hAnsi="SimSun" w:cs="SimSun" w:hint="eastAsia"/>
          <w:kern w:val="0"/>
          <w:sz w:val="24"/>
          <w:szCs w:val="24"/>
        </w:rPr>
        <w:t>以该名字创建好的</w:t>
      </w:r>
      <w:r w:rsidRPr="00724067">
        <w:rPr>
          <w:rFonts w:ascii="SimSun" w:eastAsia="SimSun" w:hAnsi="SimSun" w:cs="SimSun" w:hint="eastAsia"/>
          <w:kern w:val="0"/>
          <w:sz w:val="24"/>
          <w:szCs w:val="24"/>
        </w:rPr>
        <w:t>本</w:t>
      </w:r>
      <w:r w:rsidRPr="00724067">
        <w:rPr>
          <w:rFonts w:ascii="SimSun" w:eastAsia="SimSun" w:hAnsi="SimSun" w:cs="SimSun"/>
          <w:kern w:val="0"/>
          <w:sz w:val="24"/>
          <w:szCs w:val="24"/>
        </w:rPr>
        <w:t>地文件</w:t>
      </w:r>
      <w:r w:rsidRPr="00724067">
        <w:rPr>
          <w:rFonts w:ascii="SimSun" w:eastAsia="SimSun" w:hAnsi="SimSun" w:cs="SimSun" w:hint="eastAsia"/>
          <w:kern w:val="0"/>
          <w:sz w:val="24"/>
          <w:szCs w:val="24"/>
        </w:rPr>
        <w:t>。</w:t>
      </w:r>
    </w:p>
    <w:p w14:paraId="298839FA" w14:textId="7E08EDE2" w:rsidR="00C056B0" w:rsidRDefault="00C056B0" w:rsidP="00C056B0">
      <w:pPr>
        <w:pStyle w:val="NormalWeb"/>
        <w:numPr>
          <w:ilvl w:val="0"/>
          <w:numId w:val="2"/>
        </w:numPr>
      </w:pPr>
      <w:r w:rsidRPr="00724067">
        <w:t>点击“读取</w:t>
      </w:r>
      <w:r w:rsidR="002A39FE">
        <w:rPr>
          <w:rFonts w:hint="eastAsia"/>
        </w:rPr>
        <w:t>存档</w:t>
      </w:r>
      <w:r w:rsidRPr="00724067">
        <w:t>”按钮后，系统会从</w:t>
      </w:r>
      <w:r w:rsidR="002A39FE">
        <w:rPr>
          <w:rFonts w:hint="eastAsia"/>
        </w:rPr>
        <w:t>目标文件夹</w:t>
      </w:r>
      <w:r w:rsidRPr="00724067">
        <w:t>中</w:t>
      </w:r>
      <w:r w:rsidR="002A39FE">
        <w:rPr>
          <w:rFonts w:hint="eastAsia"/>
        </w:rPr>
        <w:t>检索当前有的存档并返回，用户选择要读取的存档，然后</w:t>
      </w:r>
      <w:r w:rsidRPr="00724067">
        <w:rPr>
          <w:rFonts w:hint="eastAsia"/>
        </w:rPr>
        <w:t>读</w:t>
      </w:r>
      <w:r w:rsidRPr="00724067">
        <w:t>取数据，并恢复农场状态。读取时，系统会根据对象类型重新创建对应对象。</w:t>
      </w:r>
    </w:p>
    <w:p w14:paraId="244039E4" w14:textId="1FA67C7A" w:rsidR="00724067" w:rsidRPr="00724067" w:rsidRDefault="00724067" w:rsidP="00C056B0">
      <w:pPr>
        <w:pStyle w:val="NormalWeb"/>
        <w:numPr>
          <w:ilvl w:val="0"/>
          <w:numId w:val="2"/>
        </w:numPr>
      </w:pPr>
      <w:r>
        <w:rPr>
          <w:rFonts w:hint="eastAsia"/>
        </w:rPr>
        <w:t>显示时候可以按照类别进行排序（选择合适的容器类，想想哪些容器可以排序），按照优先级进行信息输出。</w:t>
      </w:r>
    </w:p>
    <w:p w14:paraId="1A299417" w14:textId="3887E88B" w:rsidR="00C056B0" w:rsidRPr="00724067" w:rsidRDefault="00C056B0" w:rsidP="00724067">
      <w:pPr>
        <w:spacing w:line="360" w:lineRule="auto"/>
        <w:ind w:left="420"/>
      </w:pPr>
      <w:r w:rsidRPr="00C056B0">
        <w:rPr>
          <w:rFonts w:ascii="SimSun" w:hAnsi="SimSun"/>
          <w:b/>
          <w:sz w:val="24"/>
          <w:szCs w:val="24"/>
        </w:rPr>
        <w:t>界面设计</w:t>
      </w:r>
      <w:r>
        <w:rPr>
          <w:rFonts w:ascii="SimSun" w:hAnsi="SimSun" w:hint="eastAsia"/>
          <w:b/>
          <w:sz w:val="24"/>
          <w:szCs w:val="24"/>
        </w:rPr>
        <w:t>：</w:t>
      </w:r>
      <w:r w:rsidR="00724067">
        <w:rPr>
          <w:rFonts w:ascii="SimSun" w:hAnsi="SimSun" w:hint="eastAsia"/>
          <w:b/>
          <w:sz w:val="24"/>
          <w:szCs w:val="24"/>
        </w:rPr>
        <w:t>（</w:t>
      </w:r>
      <w:r w:rsidR="00724067">
        <w:t>左侧：操作区域</w:t>
      </w:r>
      <w:r w:rsidR="00724067">
        <w:rPr>
          <w:rFonts w:hint="eastAsia"/>
        </w:rPr>
        <w:t>、</w:t>
      </w:r>
      <w:r w:rsidR="00724067">
        <w:t>中间：图形化农场区域</w:t>
      </w:r>
      <w:r w:rsidR="00724067">
        <w:rPr>
          <w:rFonts w:hint="eastAsia"/>
        </w:rPr>
        <w:t>、</w:t>
      </w:r>
      <w:r w:rsidR="00724067">
        <w:t>右侧：结果显示区域</w:t>
      </w:r>
      <w:r w:rsidR="00724067">
        <w:rPr>
          <w:rFonts w:hint="eastAsia"/>
        </w:rPr>
        <w:t>）</w:t>
      </w:r>
    </w:p>
    <w:p w14:paraId="78F92A65" w14:textId="2E7EE4E5" w:rsidR="00C056B0" w:rsidRDefault="00C056B0" w:rsidP="00C056B0">
      <w:pPr>
        <w:spacing w:line="360" w:lineRule="auto"/>
        <w:ind w:left="420"/>
      </w:pPr>
      <w:r w:rsidRPr="00C056B0">
        <w:rPr>
          <w:noProof/>
        </w:rPr>
        <w:lastRenderedPageBreak/>
        <w:drawing>
          <wp:inline distT="0" distB="0" distL="0" distR="0" wp14:anchorId="385C0DB6" wp14:editId="0AE38F43">
            <wp:extent cx="4444779" cy="2527949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4898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27C" w14:textId="488C7936" w:rsidR="00C056B0" w:rsidRPr="00724067" w:rsidRDefault="00C056B0" w:rsidP="00724067">
      <w:pPr>
        <w:pStyle w:val="NormalWeb"/>
        <w:ind w:firstLine="420"/>
      </w:pPr>
      <w:r>
        <w:t>程序运行后，用户可以通过图形界面对农场对象进行管理。系统能够完成对象的添加、查询、照料、删除、清空、保存和读取功能。程序退出后可以保存农场状态，下次启动时可以</w:t>
      </w:r>
      <w:r w:rsidR="0061244F">
        <w:rPr>
          <w:rFonts w:hint="eastAsia"/>
        </w:rPr>
        <w:t>选择</w:t>
      </w:r>
      <w:r>
        <w:t>恢复</w:t>
      </w:r>
      <w:r w:rsidR="0061244F">
        <w:rPr>
          <w:rFonts w:hint="eastAsia"/>
        </w:rPr>
        <w:t>任意一次保存</w:t>
      </w:r>
      <w:r>
        <w:rPr>
          <w:rFonts w:hint="eastAsia"/>
        </w:rPr>
        <w:t>的</w:t>
      </w:r>
      <w:r>
        <w:t>数据。</w:t>
      </w:r>
    </w:p>
    <w:sectPr w:rsidR="00C056B0" w:rsidRPr="00724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822F9"/>
    <w:multiLevelType w:val="hybridMultilevel"/>
    <w:tmpl w:val="D3E45C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0458B1"/>
    <w:multiLevelType w:val="hybridMultilevel"/>
    <w:tmpl w:val="6F00E6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14722405">
    <w:abstractNumId w:val="1"/>
  </w:num>
  <w:num w:numId="2" w16cid:durableId="57470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33"/>
    <w:rsid w:val="002A39FE"/>
    <w:rsid w:val="004A1076"/>
    <w:rsid w:val="004E6E33"/>
    <w:rsid w:val="005F061A"/>
    <w:rsid w:val="0061244F"/>
    <w:rsid w:val="00724067"/>
    <w:rsid w:val="00863433"/>
    <w:rsid w:val="00A962AA"/>
    <w:rsid w:val="00C0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9B39"/>
  <w15:chartTrackingRefBased/>
  <w15:docId w15:val="{F72625C6-E2B6-4057-A491-4A5355E4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rsid w:val="00863433"/>
    <w:pPr>
      <w:keepNext/>
      <w:keepLines/>
      <w:spacing w:before="340" w:after="330" w:line="576" w:lineRule="auto"/>
      <w:outlineLvl w:val="0"/>
    </w:pPr>
    <w:rPr>
      <w:rFonts w:ascii="Times New Roman" w:eastAsia="SimSun" w:hAnsi="Times New Roman"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63433"/>
    <w:pPr>
      <w:keepNext/>
      <w:keepLines/>
      <w:spacing w:before="260" w:after="260" w:line="415" w:lineRule="auto"/>
      <w:outlineLvl w:val="1"/>
    </w:pPr>
    <w:rPr>
      <w:rFonts w:ascii="Arial" w:eastAsia="SimHei" w:hAnsi="Arial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3433"/>
    <w:rPr>
      <w:rFonts w:ascii="Times New Roman" w:eastAsia="SimSun" w:hAnsi="Times New Roman" w:cs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9"/>
    <w:rsid w:val="00863433"/>
    <w:rPr>
      <w:rFonts w:ascii="Arial" w:eastAsia="SimHei" w:hAnsi="Arial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863433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C056B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056B0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3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zhang</dc:creator>
  <cp:keywords/>
  <dc:description/>
  <cp:lastModifiedBy>Kenway Ramona</cp:lastModifiedBy>
  <cp:revision>5</cp:revision>
  <dcterms:created xsi:type="dcterms:W3CDTF">2026-05-07T08:27:00Z</dcterms:created>
  <dcterms:modified xsi:type="dcterms:W3CDTF">2026-06-12T06:05:00Z</dcterms:modified>
</cp:coreProperties>
</file>