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CE9811D" w:rsidR="00DE7232" w:rsidRDefault="00BE70DD" w:rsidP="00896310">
      <w:pPr>
        <w:jc w:val="center"/>
      </w:pPr>
      <w:bookmarkStart w:id="0" w:name="_Toc491268664"/>
      <w:bookmarkStart w:id="1" w:name="_Toc491270975"/>
      <w:r>
        <w:t>C</w:t>
      </w:r>
      <w:bookmarkEnd w:id="0"/>
      <w:bookmarkEnd w:id="1"/>
      <w:r>
        <w:t xml:space="preserve">IS 227 Assignment </w:t>
      </w:r>
      <w:r w:rsidR="00257C0A">
        <w:t>7</w:t>
      </w:r>
    </w:p>
    <w:p w14:paraId="0FC4636E" w14:textId="77777777" w:rsidR="00E328A2" w:rsidRDefault="00E328A2" w:rsidP="00896310">
      <w:pPr>
        <w:jc w:val="center"/>
      </w:pPr>
    </w:p>
    <w:p w14:paraId="65F48EAA" w14:textId="0D036077" w:rsidR="00DE7232" w:rsidRDefault="00BE70DD" w:rsidP="00896310">
      <w:r>
        <w:t>Assignment Details</w:t>
      </w:r>
    </w:p>
    <w:p w14:paraId="1D1BC60C" w14:textId="738EB630" w:rsidR="00F57506" w:rsidRDefault="00F57506" w:rsidP="00896310"/>
    <w:p w14:paraId="44F0460D" w14:textId="688BF842" w:rsidR="00477FA5" w:rsidRDefault="00477FA5" w:rsidP="00896310">
      <w:r>
        <w:t>Continue work on Assignment 6</w:t>
      </w:r>
    </w:p>
    <w:p w14:paraId="5CBFE6F9" w14:textId="77777777" w:rsidR="00D81AF8" w:rsidRDefault="00D81AF8" w:rsidP="00896310"/>
    <w:p w14:paraId="7E53936A" w14:textId="425596EE" w:rsidR="00257C0A" w:rsidRDefault="00264D96" w:rsidP="00896310">
      <w:pPr>
        <w:rPr>
          <w:rFonts w:asciiTheme="majorHAnsi" w:hAnsiTheme="majorHAnsi" w:cstheme="majorHAnsi"/>
        </w:rPr>
      </w:pPr>
      <w:r>
        <w:rPr>
          <w:rFonts w:asciiTheme="majorHAnsi" w:hAnsiTheme="majorHAnsi" w:cstheme="majorHAnsi"/>
        </w:rPr>
        <w:t>Name your program and add a splash</w:t>
      </w:r>
      <w:r w:rsidR="00D81AF8">
        <w:rPr>
          <w:rFonts w:asciiTheme="majorHAnsi" w:hAnsiTheme="majorHAnsi" w:cstheme="majorHAnsi"/>
        </w:rPr>
        <w:t xml:space="preserve"> </w:t>
      </w:r>
      <w:r>
        <w:rPr>
          <w:rFonts w:asciiTheme="majorHAnsi" w:hAnsiTheme="majorHAnsi" w:cstheme="majorHAnsi"/>
        </w:rPr>
        <w:t>screen</w:t>
      </w:r>
    </w:p>
    <w:p w14:paraId="0E51D490" w14:textId="2EF9F2B1" w:rsidR="00264D96" w:rsidRDefault="00264D96" w:rsidP="00896310">
      <w:pPr>
        <w:rPr>
          <w:rFonts w:asciiTheme="majorHAnsi" w:hAnsiTheme="majorHAnsi" w:cstheme="majorHAnsi"/>
        </w:rPr>
      </w:pPr>
      <w:r>
        <w:rPr>
          <w:rFonts w:asciiTheme="majorHAnsi" w:hAnsiTheme="majorHAnsi" w:cstheme="majorHAnsi"/>
        </w:rPr>
        <w:t>Add a menu bar and additional forms for the function</w:t>
      </w:r>
    </w:p>
    <w:p w14:paraId="1367AE69" w14:textId="4F972F52" w:rsidR="00264D96" w:rsidRDefault="00264D96" w:rsidP="00896310">
      <w:pPr>
        <w:rPr>
          <w:rFonts w:asciiTheme="majorHAnsi" w:hAnsiTheme="majorHAnsi" w:cstheme="majorHAnsi"/>
        </w:rPr>
      </w:pPr>
      <w:r>
        <w:rPr>
          <w:rFonts w:asciiTheme="majorHAnsi" w:hAnsiTheme="majorHAnsi" w:cstheme="majorHAnsi"/>
        </w:rPr>
        <w:t>In the statusbar, display the following information</w:t>
      </w:r>
    </w:p>
    <w:p w14:paraId="5AFCF68B" w14:textId="161DE15B" w:rsidR="00264D96" w:rsidRDefault="00264D96" w:rsidP="00896310">
      <w:pPr>
        <w:rPr>
          <w:rFonts w:asciiTheme="majorHAnsi" w:hAnsiTheme="majorHAnsi" w:cstheme="majorHAnsi"/>
        </w:rPr>
      </w:pPr>
      <w:r>
        <w:rPr>
          <w:rFonts w:asciiTheme="majorHAnsi" w:hAnsiTheme="majorHAnsi" w:cstheme="majorHAnsi"/>
        </w:rPr>
        <w:tab/>
        <w:t>Number of book</w:t>
      </w:r>
      <w:r w:rsidR="00477FA5">
        <w:rPr>
          <w:rFonts w:asciiTheme="majorHAnsi" w:hAnsiTheme="majorHAnsi" w:cstheme="majorHAnsi"/>
        </w:rPr>
        <w:t>s</w:t>
      </w:r>
      <w:r>
        <w:rPr>
          <w:rFonts w:asciiTheme="majorHAnsi" w:hAnsiTheme="majorHAnsi" w:cstheme="majorHAnsi"/>
        </w:rPr>
        <w:t xml:space="preserve"> in the database</w:t>
      </w:r>
    </w:p>
    <w:p w14:paraId="7E6C94DB" w14:textId="20EED3AE" w:rsidR="00264D96" w:rsidRDefault="00264D96" w:rsidP="00896310">
      <w:pPr>
        <w:rPr>
          <w:rFonts w:asciiTheme="majorHAnsi" w:hAnsiTheme="majorHAnsi" w:cstheme="majorHAnsi"/>
        </w:rPr>
      </w:pPr>
      <w:r>
        <w:rPr>
          <w:rFonts w:asciiTheme="majorHAnsi" w:hAnsiTheme="majorHAnsi" w:cstheme="majorHAnsi"/>
        </w:rPr>
        <w:tab/>
      </w:r>
    </w:p>
    <w:p w14:paraId="5867E429" w14:textId="205CFF18" w:rsidR="00264D96" w:rsidRDefault="00264D96" w:rsidP="00896310">
      <w:pPr>
        <w:rPr>
          <w:rFonts w:asciiTheme="majorHAnsi" w:hAnsiTheme="majorHAnsi" w:cstheme="majorHAnsi"/>
        </w:rPr>
      </w:pPr>
    </w:p>
    <w:p w14:paraId="70332DF4" w14:textId="77777777" w:rsidR="00264D96" w:rsidRDefault="00264D96" w:rsidP="00896310">
      <w:pPr>
        <w:rPr>
          <w:rFonts w:asciiTheme="majorHAnsi" w:hAnsiTheme="majorHAnsi" w:cstheme="majorHAnsi"/>
        </w:rPr>
      </w:pPr>
    </w:p>
    <w:p w14:paraId="4DDDAEE1" w14:textId="2EF36B90" w:rsidR="00046BD1" w:rsidRDefault="00046BD1" w:rsidP="00896310">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0DDB3F93"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A621E9">
        <w:rPr>
          <w:rFonts w:asciiTheme="majorHAnsi" w:hAnsiTheme="majorHAnsi" w:cstheme="majorHAnsi"/>
        </w:rPr>
        <w:t>Mike Dolan</w:t>
      </w:r>
    </w:p>
    <w:p w14:paraId="3F88F63E" w14:textId="0EB24B0B"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t>Chris Rodela</w:t>
      </w:r>
    </w:p>
    <w:p w14:paraId="045F8A05" w14:textId="0E7FFD8F"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A621E9">
        <w:rPr>
          <w:rFonts w:asciiTheme="majorHAnsi" w:hAnsiTheme="majorHAnsi" w:cstheme="majorHAnsi"/>
        </w:rPr>
        <w:t>Jacob Wiles</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77777777"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0.0.0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Created a log file for db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7043D43A"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A621E9">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7777777" w:rsidR="00DE7232" w:rsidRDefault="00DE7232">
            <w:pPr>
              <w:pStyle w:val="TableText"/>
              <w:rPr>
                <w:rFonts w:ascii="Century Gothic" w:hAnsi="Century Gothic"/>
                <w:color w:val="000000"/>
                <w:sz w:val="18"/>
              </w:rPr>
            </w:pP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77777777" w:rsidR="00DE7232" w:rsidRDefault="00DE7232">
            <w:pPr>
              <w:pStyle w:val="TableText"/>
              <w:rPr>
                <w:rFonts w:ascii="Century Gothic" w:hAnsi="Century Gothic"/>
                <w:color w:val="000000"/>
                <w:sz w:val="18"/>
              </w:rPr>
            </w:pP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77777777" w:rsidR="00DE7232" w:rsidRDefault="00DE7232">
            <w:pPr>
              <w:pStyle w:val="TableText"/>
              <w:rPr>
                <w:rFonts w:ascii="Century Gothic" w:hAnsi="Century Gothic"/>
                <w:color w:val="000000"/>
                <w:sz w:val="18"/>
              </w:rPr>
            </w:pP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70B63D2A" w14:textId="77777777" w:rsidR="00A621E9" w:rsidRDefault="00A621E9" w:rsidP="00A621E9">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1A557943" w14:textId="77777777" w:rsidR="00A621E9" w:rsidRDefault="00A621E9" w:rsidP="00A621E9">
      <w:pPr>
        <w:pStyle w:val="Standard"/>
        <w:rPr>
          <w:rFonts w:ascii="Century Gothic" w:hAnsi="Century Gothic"/>
        </w:rPr>
      </w:pPr>
    </w:p>
    <w:p w14:paraId="5C19B344" w14:textId="77777777" w:rsidR="00A621E9" w:rsidRDefault="00A621E9" w:rsidP="00A621E9">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 along with that menu’s provided options.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C093FEC" w14:textId="77777777"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7777777" w:rsidR="00A621E9" w:rsidRDefault="00A621E9" w:rsidP="00A621E9">
      <w:pPr>
        <w:pStyle w:val="Standard"/>
        <w:rPr>
          <w:rFonts w:ascii="Century Gothic" w:hAnsi="Century Gothic"/>
        </w:rPr>
      </w:pPr>
      <w:r>
        <w:rPr>
          <w:rFonts w:ascii="Century Gothic" w:hAnsi="Century Gothic"/>
        </w:rPr>
        <w:t xml:space="preserve">UX/UI will be separated from the back-end logic in a separate .cpp file. </w:t>
      </w:r>
    </w:p>
    <w:p w14:paraId="0F12FE11" w14:textId="77777777" w:rsidR="00A621E9" w:rsidRDefault="00A621E9" w:rsidP="00A621E9">
      <w:pPr>
        <w:pStyle w:val="Standard"/>
        <w:rPr>
          <w:rFonts w:ascii="Century Gothic" w:hAnsi="Century Gothic"/>
        </w:rPr>
      </w:pPr>
    </w:p>
    <w:p w14:paraId="66A98101" w14:textId="77777777" w:rsidR="00A621E9" w:rsidRDefault="00A621E9" w:rsidP="00A621E9">
      <w:pPr>
        <w:pStyle w:val="Standard"/>
        <w:rPr>
          <w:rFonts w:ascii="Century Gothic" w:hAnsi="Century Gothic"/>
        </w:rPr>
      </w:pPr>
      <w:r>
        <w:rPr>
          <w:rFonts w:ascii="Century Gothic" w:hAnsi="Century Gothic"/>
        </w:rPr>
        <w:t xml:space="preserve">Header files will contain function declarations and library includes. </w:t>
      </w:r>
    </w:p>
    <w:p w14:paraId="0FC6F15C" w14:textId="77777777" w:rsidR="00A621E9" w:rsidRDefault="00A621E9" w:rsidP="00A621E9">
      <w:pPr>
        <w:pStyle w:val="Standard"/>
        <w:rPr>
          <w:rFonts w:ascii="Century Gothic" w:hAnsi="Century Gothic"/>
        </w:rPr>
      </w:pPr>
    </w:p>
    <w:p w14:paraId="5E2622C6" w14:textId="77777777" w:rsidR="00A621E9" w:rsidRDefault="00A621E9" w:rsidP="00A621E9">
      <w:pPr>
        <w:pStyle w:val="Standard"/>
        <w:rPr>
          <w:rFonts w:ascii="Century Gothic" w:hAnsi="Century Gothic"/>
        </w:rPr>
      </w:pPr>
      <w:r>
        <w:rPr>
          <w:rFonts w:ascii="Century Gothic" w:hAnsi="Century Gothic"/>
        </w:rPr>
        <w:t>All variables will be declared at the top of the relevant file or function, including lamda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3352C7F" w:rsidR="00A621E9" w:rsidRDefault="00A621E9">
      <w:pPr>
        <w:pStyle w:val="Standard"/>
        <w:rPr>
          <w:rFonts w:ascii="Century Gothic" w:hAnsi="Century Gothic"/>
        </w:rPr>
      </w:pPr>
      <w:r>
        <w:rPr>
          <w:rFonts w:ascii="Century Gothic" w:hAnsi="Century Gothic"/>
        </w:rPr>
        <w:t>“Database” is often shortened to “db”</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A621E9" w:rsidP="00A621E9">
      <w:pPr>
        <w:pStyle w:val="Standard"/>
        <w:rPr>
          <w:rFonts w:ascii="Century Gothic" w:hAnsi="Century Gothic"/>
        </w:rPr>
      </w:pPr>
      <w:hyperlink r:id="rId8" w:history="1">
        <w:r>
          <w:rPr>
            <w:rStyle w:val="Hyperlink"/>
            <w:rFonts w:ascii="Century Gothic" w:hAnsi="Century Gothic"/>
          </w:rPr>
          <w:t>https://cplusplus.com/reference/</w:t>
        </w:r>
      </w:hyperlink>
      <w:r>
        <w:rPr>
          <w:rFonts w:ascii="Century Gothic" w:hAnsi="Century Gothic"/>
        </w:rPr>
        <w:t xml:space="preserve"> - C++’s documentation and reference. </w:t>
      </w:r>
    </w:p>
    <w:p w14:paraId="212CF201" w14:textId="77777777" w:rsidR="00A621E9" w:rsidRDefault="00A621E9" w:rsidP="00A621E9">
      <w:pPr>
        <w:pStyle w:val="Standard"/>
        <w:rPr>
          <w:rFonts w:ascii="Century Gothic" w:hAnsi="Century Gothic"/>
        </w:rPr>
      </w:pPr>
      <w:hyperlink r:id="rId9" w:history="1">
        <w:r w:rsidRPr="003634FF">
          <w:rPr>
            <w:rStyle w:val="Hyperlink"/>
            <w:rFonts w:ascii="Century Gothic" w:hAnsi="Century Gothic"/>
          </w:rPr>
          <w:t>https://github.com/d99kris/rapidcsv</w:t>
        </w:r>
      </w:hyperlink>
      <w:r>
        <w:rPr>
          <w:rFonts w:ascii="Century Gothic" w:hAnsi="Century Gothic"/>
        </w:rPr>
        <w:t xml:space="preserve"> - Used to help parse large .csv files.</w:t>
      </w:r>
    </w:p>
    <w:p w14:paraId="061BBDC4" w14:textId="77777777" w:rsidR="00DE7232" w:rsidRDefault="00DE7232">
      <w:pPr>
        <w:pStyle w:val="Standard"/>
        <w:rPr>
          <w:rFonts w:ascii="Century Gothic" w:hAnsi="Century Gothic"/>
        </w:rPr>
      </w:pP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2F10339A" w14:textId="0AC8D103" w:rsidR="00A621E9" w:rsidRDefault="00A621E9" w:rsidP="00A621E9">
      <w:pPr>
        <w:pStyle w:val="Standard"/>
        <w:rPr>
          <w:rFonts w:ascii="Century Gothic" w:hAnsi="Century Gothic"/>
        </w:rPr>
      </w:pPr>
      <w:r>
        <w:rPr>
          <w:rFonts w:ascii="Century Gothic" w:hAnsi="Century Gothic"/>
        </w:rPr>
        <w:t>Login Menu – Being able to enter in a username and password and entering in a correct pair will gain you access to the rest of the system. Uses MD5 encryption and hashing to protect the passwords.</w:t>
      </w:r>
      <w:r>
        <w:rPr>
          <w:rFonts w:ascii="Century Gothic" w:hAnsi="Century Gothic"/>
        </w:rPr>
        <w:t xml:space="preserve"> Will be separated out as a splash screen before the main window appears</w:t>
      </w:r>
    </w:p>
    <w:p w14:paraId="1B987948" w14:textId="77777777" w:rsidR="00A621E9" w:rsidRDefault="00A621E9" w:rsidP="00A621E9">
      <w:pPr>
        <w:pStyle w:val="Standard"/>
        <w:rPr>
          <w:rFonts w:ascii="Century Gothic" w:hAnsi="Century Gothic"/>
        </w:rPr>
      </w:pPr>
    </w:p>
    <w:p w14:paraId="43718CEF" w14:textId="77777777" w:rsidR="00A621E9" w:rsidRDefault="00A621E9"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77777777" w:rsidR="00A621E9" w:rsidRDefault="00A621E9" w:rsidP="00A621E9">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5C168E97" w14:textId="77777777" w:rsidR="00DE7232" w:rsidRDefault="00DE7232">
      <w:pPr>
        <w:pStyle w:val="Standard"/>
        <w:rPr>
          <w:rFonts w:ascii="Century Gothic" w:hAnsi="Century Gothic"/>
        </w:rPr>
      </w:pP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519B71CE" w14:textId="7777777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p>
    <w:p w14:paraId="5369CC91" w14:textId="77777777" w:rsidR="00DE7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5EF916B1" w:rsidR="00A621E9" w:rsidRDefault="00A621E9" w:rsidP="00A621E9">
      <w:pPr>
        <w:pStyle w:val="Standard"/>
        <w:rPr>
          <w:rFonts w:ascii="Century Gothic" w:hAnsi="Century Gothic"/>
        </w:rPr>
      </w:pPr>
      <w:r>
        <w:rPr>
          <w:rFonts w:ascii="Century Gothic" w:hAnsi="Century Gothic"/>
        </w:rPr>
        <w:t>User will need both a keyboard and a mouse/trackpad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The user will need to have the RapidCSV,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7185EA01" w14:textId="77777777" w:rsidR="00A621E9" w:rsidRDefault="00A621E9" w:rsidP="00A621E9">
      <w:pPr>
        <w:pStyle w:val="Heading1"/>
        <w:pageBreakBefore/>
        <w:rPr>
          <w:rFonts w:eastAsia="Times New Roman"/>
        </w:rPr>
      </w:pPr>
      <w:bookmarkStart w:id="14" w:name="_Toc491270997"/>
      <w:bookmarkEnd w:id="13"/>
      <w:r>
        <w:rPr>
          <w:rFonts w:eastAsia="Times New Roman"/>
        </w:rPr>
        <w:lastRenderedPageBreak/>
        <w:t>SYSTEM FEATURES</w:t>
      </w:r>
    </w:p>
    <w:p w14:paraId="396F0B32" w14:textId="77777777" w:rsidR="00A621E9" w:rsidRDefault="00A621E9" w:rsidP="00A621E9">
      <w:pPr>
        <w:pStyle w:val="Standard"/>
        <w:rPr>
          <w:rFonts w:ascii="Century Gothic" w:hAnsi="Century Gothic"/>
        </w:rPr>
      </w:pPr>
    </w:p>
    <w:p w14:paraId="740D471E" w14:textId="77777777" w:rsidR="00A621E9" w:rsidRDefault="00A621E9" w:rsidP="00A621E9">
      <w:pPr>
        <w:pStyle w:val="Heading2"/>
        <w:rPr>
          <w:rFonts w:eastAsia="Times New Roman"/>
        </w:rPr>
      </w:pPr>
      <w:bookmarkStart w:id="15" w:name="_Toc491270994"/>
    </w:p>
    <w:p w14:paraId="3C6E2E74" w14:textId="77777777" w:rsidR="00A621E9" w:rsidRDefault="00A621E9" w:rsidP="00A621E9">
      <w:pPr>
        <w:pStyle w:val="Heading2"/>
        <w:rPr>
          <w:rFonts w:eastAsia="Times New Roman"/>
        </w:rPr>
      </w:pPr>
      <w:r>
        <w:rPr>
          <w:rFonts w:eastAsia="Times New Roman"/>
        </w:rPr>
        <w:t>SYSTEM FEATURE 1</w:t>
      </w:r>
      <w:bookmarkEnd w:id="15"/>
      <w:r>
        <w:rPr>
          <w:rFonts w:eastAsia="Times New Roman"/>
        </w:rPr>
        <w:t>: The 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w:t>
            </w:r>
            <w:r>
              <w:rPr>
                <w:rFonts w:ascii="Century Gothic" w:eastAsia="Times New Roman" w:hAnsi="Century Gothic" w:cs="Times New Roman"/>
                <w:color w:val="000000"/>
                <w:sz w:val="18"/>
                <w:szCs w:val="18"/>
              </w:rPr>
              <w:t xml:space="preserve">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w:t>
            </w:r>
            <w:r>
              <w:rPr>
                <w:rFonts w:ascii="Century Gothic" w:eastAsia="Times New Roman" w:hAnsi="Century Gothic" w:cs="Times New Roman"/>
                <w:color w:val="000000"/>
                <w:sz w:val="18"/>
                <w:szCs w:val="18"/>
              </w:rPr>
              <w:t xml:space="preserve">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6" w:name="_Toc491270995"/>
      <w:r>
        <w:rPr>
          <w:rFonts w:eastAsia="Times New Roman"/>
        </w:rPr>
        <w:t>SYSTEM FEATURE 2</w:t>
      </w:r>
      <w:bookmarkEnd w:id="16"/>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We’ll be using SQLite to make our database to store and track our books, users, and shoppers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01B8440D" w14:textId="77777777" w:rsidR="00A621E9" w:rsidRDefault="00A621E9" w:rsidP="00A621E9">
      <w:pPr>
        <w:pStyle w:val="Heading2"/>
        <w:rPr>
          <w:rFonts w:eastAsia="Times New Roman"/>
        </w:rPr>
      </w:pPr>
    </w:p>
    <w:p w14:paraId="15176524" w14:textId="77777777" w:rsidR="00A621E9" w:rsidRDefault="00A621E9" w:rsidP="00A621E9">
      <w:pPr>
        <w:pStyle w:val="Heading2"/>
        <w:rPr>
          <w:rFonts w:eastAsia="Times New Roman"/>
        </w:rPr>
      </w:pPr>
    </w:p>
    <w:p w14:paraId="3D8FD552" w14:textId="77777777" w:rsidR="00A621E9" w:rsidRDefault="00A621E9" w:rsidP="00A621E9">
      <w:pPr>
        <w:pStyle w:val="Heading2"/>
        <w:rPr>
          <w:rFonts w:eastAsia="Times New Roman"/>
        </w:rPr>
      </w:pPr>
    </w:p>
    <w:p w14:paraId="51F780F5" w14:textId="77777777" w:rsidR="00A621E9" w:rsidRDefault="00A621E9" w:rsidP="00A621E9">
      <w:pPr>
        <w:pStyle w:val="Heading2"/>
        <w:rPr>
          <w:rFonts w:eastAsia="Times New Roman"/>
        </w:rPr>
      </w:pPr>
    </w:p>
    <w:p w14:paraId="1F1B0C80" w14:textId="77777777" w:rsidR="00A621E9" w:rsidRDefault="00A621E9" w:rsidP="00A621E9">
      <w:pPr>
        <w:pStyle w:val="Heading2"/>
        <w:rPr>
          <w:rFonts w:eastAsia="Times New Roman"/>
        </w:rPr>
      </w:pPr>
    </w:p>
    <w:p w14:paraId="6BBB47A4" w14:textId="535E4933"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8476E9" w:rsidRDefault="00A621E9" w:rsidP="0037548A">
            <w:pPr>
              <w:pStyle w:val="Standard"/>
            </w:pPr>
            <w:r w:rsidRPr="008476E9">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77777777"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69ABCE2" w14:textId="77777777" w:rsidR="00A621E9" w:rsidRDefault="00A621E9"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4"/>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7" w:name="_Toc491270998"/>
      <w:r>
        <w:rPr>
          <w:rFonts w:eastAsia="Times New Roman"/>
        </w:rPr>
        <w:t>USER INTERFACES</w:t>
      </w:r>
      <w:bookmarkEnd w:id="17"/>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7F2F6BB5" w14:textId="77777777" w:rsidR="00805B31" w:rsidRDefault="00805B31" w:rsidP="00805B31">
      <w:pPr>
        <w:pStyle w:val="Standard"/>
        <w:rPr>
          <w:rFonts w:ascii="Century Gothic" w:hAnsi="Century Gothic"/>
        </w:rPr>
      </w:pPr>
      <w:r>
        <w:rPr>
          <w:rFonts w:ascii="Century Gothic" w:hAnsi="Century Gothic"/>
        </w:rPr>
        <w:t>The user will need to have the RapidCSV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5E8AE0ED" w14:textId="0AA56D35" w:rsidR="00805B31" w:rsidRDefault="00805B31" w:rsidP="00805B31">
      <w:pPr>
        <w:pStyle w:val="Standard"/>
        <w:rPr>
          <w:rFonts w:ascii="Century Gothic" w:hAnsi="Century Gothic"/>
        </w:rPr>
      </w:pPr>
      <w:r>
        <w:rPr>
          <w:rFonts w:ascii="Century Gothic" w:hAnsi="Century Gothic"/>
        </w:rPr>
        <w:t>User will need both a mouse and keyboard</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8"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8"/>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9" w:name="_Toc491271008"/>
      <w:r>
        <w:t>APPENDIX A:  GLOSSARY OF TERMS</w:t>
      </w:r>
      <w:bookmarkEnd w:id="19"/>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4D352FE6" w:rsidR="00DE7232" w:rsidRDefault="00805B31">
      <w:pPr>
        <w:pStyle w:val="Standard"/>
        <w:rPr>
          <w:rFonts w:ascii="Century Gothic" w:hAnsi="Century Gothic"/>
          <w:sz w:val="21"/>
        </w:rPr>
      </w:pPr>
      <w:r>
        <w:rPr>
          <w:rFonts w:ascii="Century Gothic" w:hAnsi="Century Gothic"/>
          <w:sz w:val="21"/>
        </w:rPr>
        <w:t>“db” – shorthand for “database”</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0" w:name="_Toc491271009"/>
      <w:r>
        <w:rPr>
          <w:rFonts w:eastAsia="Times New Roman"/>
        </w:rPr>
        <w:t>APPENDIX B:  ANALYSIS DOCUMENTATION</w:t>
      </w:r>
      <w:bookmarkEnd w:id="20"/>
    </w:p>
    <w:p w14:paraId="73FB56B2" w14:textId="7EBD23B6"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p>
    <w:p w14:paraId="39100629" w14:textId="36E9CE9F" w:rsidR="00805B31" w:rsidRDefault="00805B31">
      <w:pPr>
        <w:pStyle w:val="Standard"/>
        <w:rPr>
          <w:rFonts w:ascii="Century Gothic" w:hAnsi="Century Gothic"/>
          <w:sz w:val="21"/>
        </w:rPr>
      </w:pPr>
      <w:r>
        <w:rPr>
          <w:rFonts w:ascii="Century Gothic" w:hAnsi="Century Gothic"/>
          <w:sz w:val="21"/>
        </w:rPr>
        <w:t>Assignment7Documentation.docx (This File)</w:t>
      </w:r>
    </w:p>
    <w:p w14:paraId="42A880C1" w14:textId="1E8CCCE2" w:rsidR="00805B31" w:rsidRDefault="00D35F81">
      <w:pPr>
        <w:pStyle w:val="Standard"/>
        <w:rPr>
          <w:rFonts w:ascii="Century Gothic" w:hAnsi="Century Gothic"/>
          <w:sz w:val="21"/>
        </w:rPr>
      </w:pPr>
      <w:r>
        <w:rPr>
          <w:rFonts w:ascii="Century Gothic" w:hAnsi="Century Gothic"/>
          <w:sz w:val="21"/>
        </w:rPr>
        <w:t>Week 9 Gantt Chart.xlsx</w:t>
      </w:r>
    </w:p>
    <w:p w14:paraId="1A9CB9A5" w14:textId="27E2F0D6" w:rsidR="00D35F81" w:rsidRDefault="00D35F81">
      <w:pPr>
        <w:pStyle w:val="Standard"/>
        <w:rPr>
          <w:rFonts w:ascii="Century Gothic" w:hAnsi="Century Gothic"/>
          <w:sz w:val="21"/>
        </w:rPr>
      </w:pPr>
      <w:r>
        <w:rPr>
          <w:rFonts w:ascii="Century Gothic" w:hAnsi="Century Gothic"/>
          <w:sz w:val="21"/>
        </w:rPr>
        <w:t>Week 9 Gantt Chart.pdf</w:t>
      </w:r>
    </w:p>
    <w:p w14:paraId="41C95A2D" w14:textId="64955A12" w:rsidR="00D35F81" w:rsidRDefault="00805B31" w:rsidP="00805B31">
      <w:pPr>
        <w:pStyle w:val="Standard"/>
        <w:rPr>
          <w:rFonts w:ascii="Century Gothic" w:hAnsi="Century Gothic"/>
        </w:rPr>
      </w:pPr>
      <w:r>
        <w:rPr>
          <w:rFonts w:ascii="Century Gothic" w:hAnsi="Century Gothic"/>
        </w:rPr>
        <w:t>Group4Assignment5DocumentationWeek7.docx</w:t>
      </w:r>
    </w:p>
    <w:p w14:paraId="64061E08" w14:textId="77777777" w:rsidR="00805B31" w:rsidRDefault="00805B31" w:rsidP="00805B31">
      <w:pPr>
        <w:pStyle w:val="Standard"/>
        <w:rPr>
          <w:rFonts w:ascii="Century Gothic" w:hAnsi="Century Gothic"/>
        </w:rPr>
      </w:pPr>
      <w:r>
        <w:rPr>
          <w:rFonts w:ascii="Century Gothic" w:hAnsi="Century Gothic"/>
        </w:rPr>
        <w:t>Week 7 Gantt Chart Turn In Portrait.pdf</w:t>
      </w:r>
    </w:p>
    <w:p w14:paraId="59BAFFDB" w14:textId="77777777" w:rsidR="00805B31" w:rsidRDefault="00805B31" w:rsidP="00805B31">
      <w:pPr>
        <w:pStyle w:val="Standard"/>
        <w:rPr>
          <w:rFonts w:ascii="Century Gothic" w:hAnsi="Century Gothic"/>
        </w:rPr>
      </w:pPr>
      <w:r>
        <w:rPr>
          <w:rFonts w:ascii="Century Gothic" w:hAnsi="Century Gothic"/>
        </w:rPr>
        <w:t>Week 7 Gantt Chart Turn In.pdf</w:t>
      </w:r>
    </w:p>
    <w:p w14:paraId="75F6646C" w14:textId="77777777" w:rsidR="00805B31" w:rsidRDefault="00805B31" w:rsidP="00805B31">
      <w:pPr>
        <w:pStyle w:val="Standard"/>
        <w:rPr>
          <w:rFonts w:ascii="Century Gothic" w:hAnsi="Century Gothic"/>
        </w:rPr>
      </w:pPr>
      <w:r>
        <w:rPr>
          <w:rFonts w:ascii="Century Gothic" w:hAnsi="Century Gothic"/>
        </w:rPr>
        <w:t>Week 7 Gantt chart.xlsx</w:t>
      </w:r>
    </w:p>
    <w:p w14:paraId="08778AB5" w14:textId="77777777" w:rsidR="00805B31" w:rsidRDefault="00805B31" w:rsidP="00805B31">
      <w:pPr>
        <w:pStyle w:val="Standard"/>
        <w:rPr>
          <w:rFonts w:ascii="Century Gothic" w:hAnsi="Century Gothic"/>
        </w:rPr>
      </w:pPr>
      <w:r>
        <w:rPr>
          <w:rFonts w:ascii="Century Gothic" w:hAnsi="Century Gothic"/>
        </w:rPr>
        <w:t>CPP2Group4Assignment2BookstoreInventory (Folder)</w:t>
      </w:r>
    </w:p>
    <w:p w14:paraId="6D1104D0" w14:textId="77777777" w:rsidR="00805B31" w:rsidRDefault="00805B31" w:rsidP="00805B31">
      <w:pPr>
        <w:pStyle w:val="Standard"/>
        <w:numPr>
          <w:ilvl w:val="0"/>
          <w:numId w:val="14"/>
        </w:numPr>
        <w:rPr>
          <w:rFonts w:ascii="Century Gothic" w:hAnsi="Century Gothic"/>
        </w:rPr>
      </w:pPr>
      <w:r>
        <w:rPr>
          <w:rFonts w:ascii="Century Gothic" w:hAnsi="Century Gothic"/>
        </w:rPr>
        <w:t>BackEnd.cpp</w:t>
      </w:r>
    </w:p>
    <w:p w14:paraId="40F28F35" w14:textId="77777777" w:rsidR="00805B31" w:rsidRDefault="00805B31" w:rsidP="00805B31">
      <w:pPr>
        <w:pStyle w:val="Standard"/>
        <w:numPr>
          <w:ilvl w:val="0"/>
          <w:numId w:val="14"/>
        </w:numPr>
        <w:rPr>
          <w:rFonts w:ascii="Century Gothic" w:hAnsi="Century Gothic"/>
        </w:rPr>
      </w:pPr>
      <w:r>
        <w:rPr>
          <w:rFonts w:ascii="Century Gothic" w:hAnsi="Century Gothic"/>
        </w:rPr>
        <w:t>BackEnd.h</w:t>
      </w:r>
    </w:p>
    <w:p w14:paraId="346CB09B" w14:textId="77777777" w:rsidR="00805B31" w:rsidRDefault="00805B31" w:rsidP="00805B31">
      <w:pPr>
        <w:pStyle w:val="Standard"/>
        <w:numPr>
          <w:ilvl w:val="0"/>
          <w:numId w:val="14"/>
        </w:numPr>
        <w:rPr>
          <w:rFonts w:ascii="Century Gothic" w:hAnsi="Century Gothic"/>
        </w:rPr>
      </w:pPr>
      <w:r>
        <w:rPr>
          <w:rFonts w:ascii="Century Gothic" w:hAnsi="Century Gothic"/>
        </w:rPr>
        <w:t>Book.cpp</w:t>
      </w:r>
    </w:p>
    <w:p w14:paraId="48C007AB" w14:textId="77777777" w:rsidR="00805B31" w:rsidRDefault="00805B31" w:rsidP="00805B31">
      <w:pPr>
        <w:pStyle w:val="Standard"/>
        <w:numPr>
          <w:ilvl w:val="0"/>
          <w:numId w:val="14"/>
        </w:numPr>
        <w:rPr>
          <w:rFonts w:ascii="Century Gothic" w:hAnsi="Century Gothic"/>
        </w:rPr>
      </w:pPr>
      <w:r>
        <w:rPr>
          <w:rFonts w:ascii="Century Gothic" w:hAnsi="Century Gothic"/>
        </w:rPr>
        <w:t>Book.h</w:t>
      </w:r>
    </w:p>
    <w:p w14:paraId="09F31167" w14:textId="77777777" w:rsidR="00805B31" w:rsidRDefault="00805B31" w:rsidP="00805B31">
      <w:pPr>
        <w:pStyle w:val="Standard"/>
        <w:numPr>
          <w:ilvl w:val="0"/>
          <w:numId w:val="14"/>
        </w:numPr>
        <w:rPr>
          <w:rFonts w:ascii="Century Gothic" w:hAnsi="Century Gothic"/>
        </w:rPr>
      </w:pPr>
      <w:r>
        <w:rPr>
          <w:rFonts w:ascii="Century Gothic" w:hAnsi="Century Gothic"/>
        </w:rPr>
        <w:t>bookstoreInventory.db</w:t>
      </w:r>
    </w:p>
    <w:p w14:paraId="4CEF4D92" w14:textId="77777777" w:rsidR="00805B31" w:rsidRDefault="00805B31" w:rsidP="00805B31">
      <w:pPr>
        <w:pStyle w:val="Standard"/>
        <w:numPr>
          <w:ilvl w:val="0"/>
          <w:numId w:val="14"/>
        </w:numPr>
        <w:rPr>
          <w:rFonts w:ascii="Century Gothic" w:hAnsi="Century Gothic"/>
        </w:rPr>
      </w:pPr>
      <w:r>
        <w:rPr>
          <w:rFonts w:ascii="Century Gothic" w:hAnsi="Century Gothic"/>
        </w:rPr>
        <w:t>CPP2Group4Assignment2BookstoreInventory.cpp</w:t>
      </w:r>
    </w:p>
    <w:p w14:paraId="137FB9E0" w14:textId="77777777" w:rsidR="00805B31" w:rsidRPr="006226B0" w:rsidRDefault="00805B31" w:rsidP="00805B31">
      <w:pPr>
        <w:pStyle w:val="Standard"/>
        <w:numPr>
          <w:ilvl w:val="0"/>
          <w:numId w:val="14"/>
        </w:numPr>
        <w:rPr>
          <w:rFonts w:ascii="Century Gothic" w:hAnsi="Century Gothic"/>
        </w:rPr>
      </w:pPr>
      <w:r>
        <w:rPr>
          <w:rFonts w:ascii="Century Gothic" w:hAnsi="Century Gothic"/>
        </w:rPr>
        <w:t>hash_password.h</w:t>
      </w:r>
    </w:p>
    <w:p w14:paraId="260A8611" w14:textId="77777777" w:rsidR="00805B31" w:rsidRDefault="00805B31" w:rsidP="00805B31">
      <w:pPr>
        <w:pStyle w:val="Standard"/>
        <w:numPr>
          <w:ilvl w:val="0"/>
          <w:numId w:val="14"/>
        </w:numPr>
        <w:rPr>
          <w:rFonts w:ascii="Century Gothic" w:hAnsi="Century Gothic"/>
        </w:rPr>
      </w:pPr>
      <w:r>
        <w:rPr>
          <w:rFonts w:ascii="Century Gothic" w:hAnsi="Century Gothic"/>
        </w:rPr>
        <w:t>logfile.txt</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27F9737" w14:textId="77777777" w:rsidR="00805B31" w:rsidRDefault="00805B31" w:rsidP="00805B31">
      <w:pPr>
        <w:pStyle w:val="Standard"/>
        <w:numPr>
          <w:ilvl w:val="0"/>
          <w:numId w:val="14"/>
        </w:numPr>
        <w:rPr>
          <w:rFonts w:ascii="Century Gothic" w:hAnsi="Century Gothic"/>
        </w:rPr>
      </w:pPr>
      <w:r>
        <w:rPr>
          <w:rFonts w:ascii="Century Gothic" w:hAnsi="Century Gothic"/>
        </w:rPr>
        <w:t>md5.h</w:t>
      </w:r>
    </w:p>
    <w:p w14:paraId="03D8FDEA" w14:textId="77777777" w:rsidR="00805B31" w:rsidRDefault="00805B31" w:rsidP="00805B31">
      <w:pPr>
        <w:pStyle w:val="Standard"/>
        <w:numPr>
          <w:ilvl w:val="0"/>
          <w:numId w:val="14"/>
        </w:numPr>
        <w:rPr>
          <w:rFonts w:ascii="Century Gothic" w:hAnsi="Century Gothic"/>
        </w:rPr>
      </w:pPr>
      <w:r>
        <w:rPr>
          <w:rFonts w:ascii="Century Gothic" w:hAnsi="Century Gothic"/>
        </w:rPr>
        <w:t>Menu.cpp</w:t>
      </w:r>
    </w:p>
    <w:p w14:paraId="3691A0D2" w14:textId="77777777" w:rsidR="00805B31" w:rsidRDefault="00805B31" w:rsidP="00805B31">
      <w:pPr>
        <w:pStyle w:val="Standard"/>
        <w:numPr>
          <w:ilvl w:val="0"/>
          <w:numId w:val="14"/>
        </w:numPr>
        <w:rPr>
          <w:rFonts w:ascii="Century Gothic" w:hAnsi="Century Gothic"/>
        </w:rPr>
      </w:pPr>
      <w:r>
        <w:rPr>
          <w:rFonts w:ascii="Century Gothic" w:hAnsi="Century Gothic"/>
        </w:rPr>
        <w:t>Menu.h</w:t>
      </w:r>
    </w:p>
    <w:p w14:paraId="0BD37594" w14:textId="77777777" w:rsidR="00805B31" w:rsidRDefault="00805B31" w:rsidP="00805B31">
      <w:pPr>
        <w:pStyle w:val="Standard"/>
        <w:numPr>
          <w:ilvl w:val="0"/>
          <w:numId w:val="14"/>
        </w:numPr>
        <w:rPr>
          <w:rFonts w:ascii="Century Gothic" w:hAnsi="Century Gothic"/>
        </w:rPr>
      </w:pPr>
      <w:r>
        <w:rPr>
          <w:rFonts w:ascii="Century Gothic" w:hAnsi="Century Gothic"/>
        </w:rPr>
        <w:t>menuItem.cpp</w:t>
      </w:r>
    </w:p>
    <w:p w14:paraId="4A5267B6" w14:textId="77777777" w:rsidR="00805B31" w:rsidRDefault="00805B31" w:rsidP="00805B31">
      <w:pPr>
        <w:pStyle w:val="Standard"/>
        <w:numPr>
          <w:ilvl w:val="0"/>
          <w:numId w:val="14"/>
        </w:numPr>
        <w:rPr>
          <w:rFonts w:ascii="Century Gothic" w:hAnsi="Century Gothic"/>
        </w:rPr>
      </w:pPr>
      <w:r>
        <w:rPr>
          <w:rFonts w:ascii="Century Gothic" w:hAnsi="Century Gothic"/>
        </w:rPr>
        <w:t>MenuItem.h</w:t>
      </w:r>
    </w:p>
    <w:p w14:paraId="56618CC1" w14:textId="77777777" w:rsidR="00805B31" w:rsidRDefault="00805B31" w:rsidP="00805B31">
      <w:pPr>
        <w:pStyle w:val="Standard"/>
        <w:numPr>
          <w:ilvl w:val="0"/>
          <w:numId w:val="14"/>
        </w:numPr>
        <w:rPr>
          <w:rFonts w:ascii="Century Gothic" w:hAnsi="Century Gothic"/>
        </w:rPr>
      </w:pPr>
      <w:r>
        <w:rPr>
          <w:rFonts w:ascii="Century Gothic" w:hAnsi="Century Gothic"/>
        </w:rPr>
        <w:t>passwordEncryptor.cpp</w:t>
      </w:r>
    </w:p>
    <w:p w14:paraId="7761A792" w14:textId="77777777" w:rsidR="00805B31" w:rsidRDefault="00805B31" w:rsidP="00805B31">
      <w:pPr>
        <w:pStyle w:val="Standard"/>
        <w:numPr>
          <w:ilvl w:val="0"/>
          <w:numId w:val="14"/>
        </w:numPr>
        <w:rPr>
          <w:rFonts w:ascii="Century Gothic" w:hAnsi="Century Gothic"/>
        </w:rPr>
      </w:pPr>
      <w:r>
        <w:rPr>
          <w:rFonts w:ascii="Century Gothic" w:hAnsi="Century Gothic"/>
        </w:rPr>
        <w:t>rapidcsv.h</w:t>
      </w:r>
    </w:p>
    <w:p w14:paraId="7866759C" w14:textId="77777777" w:rsidR="00805B31" w:rsidRDefault="00805B31" w:rsidP="00805B31">
      <w:pPr>
        <w:pStyle w:val="Standard"/>
        <w:numPr>
          <w:ilvl w:val="0"/>
          <w:numId w:val="14"/>
        </w:numPr>
        <w:rPr>
          <w:rFonts w:ascii="Century Gothic" w:hAnsi="Century Gothic"/>
        </w:rPr>
      </w:pPr>
      <w:r>
        <w:rPr>
          <w:rFonts w:ascii="Century Gothic" w:hAnsi="Century Gothic"/>
        </w:rPr>
        <w:t>sqlite3.c</w:t>
      </w:r>
    </w:p>
    <w:p w14:paraId="0DBADF54" w14:textId="77777777" w:rsidR="00805B31" w:rsidRDefault="00805B31" w:rsidP="00805B31">
      <w:pPr>
        <w:pStyle w:val="Standard"/>
        <w:numPr>
          <w:ilvl w:val="0"/>
          <w:numId w:val="14"/>
        </w:numPr>
        <w:rPr>
          <w:rFonts w:ascii="Century Gothic" w:hAnsi="Century Gothic"/>
        </w:rPr>
      </w:pPr>
      <w:r>
        <w:rPr>
          <w:rFonts w:ascii="Century Gothic" w:hAnsi="Century Gothic"/>
        </w:rPr>
        <w:t>sqlite3.h</w:t>
      </w:r>
    </w:p>
    <w:p w14:paraId="55166485" w14:textId="77777777" w:rsidR="00805B31" w:rsidRDefault="00805B31" w:rsidP="00805B31">
      <w:pPr>
        <w:pStyle w:val="Standard"/>
        <w:numPr>
          <w:ilvl w:val="0"/>
          <w:numId w:val="14"/>
        </w:numPr>
        <w:rPr>
          <w:rFonts w:ascii="Century Gothic" w:hAnsi="Century Gothic"/>
        </w:rPr>
      </w:pPr>
      <w:r>
        <w:rPr>
          <w:rFonts w:ascii="Century Gothic" w:hAnsi="Century Gothic"/>
        </w:rPr>
        <w:t>Utilities.cpp</w:t>
      </w:r>
    </w:p>
    <w:p w14:paraId="571B1556" w14:textId="77777777" w:rsidR="00805B31" w:rsidRDefault="00805B31" w:rsidP="00805B31">
      <w:pPr>
        <w:pStyle w:val="Standard"/>
        <w:numPr>
          <w:ilvl w:val="0"/>
          <w:numId w:val="14"/>
        </w:numPr>
        <w:rPr>
          <w:rFonts w:ascii="Century Gothic" w:hAnsi="Century Gothic"/>
        </w:rPr>
      </w:pPr>
      <w:r>
        <w:rPr>
          <w:rFonts w:ascii="Century Gothic" w:hAnsi="Century Gothic"/>
        </w:rPr>
        <w:t>Utilities.h</w:t>
      </w:r>
    </w:p>
    <w:p w14:paraId="450E67F9" w14:textId="77777777" w:rsidR="00805B31" w:rsidRDefault="00805B31" w:rsidP="00805B31">
      <w:pPr>
        <w:pStyle w:val="Standard"/>
        <w:rPr>
          <w:rFonts w:ascii="Century Gothic" w:hAnsi="Century Gothic"/>
        </w:rPr>
      </w:pPr>
    </w:p>
    <w:p w14:paraId="54B78C3B" w14:textId="77777777" w:rsidR="00805B31" w:rsidRDefault="00805B31" w:rsidP="00805B31">
      <w:pPr>
        <w:pStyle w:val="Standard"/>
        <w:rPr>
          <w:rFonts w:ascii="Century Gothic" w:hAnsi="Century Gothic"/>
        </w:rPr>
      </w:pPr>
    </w:p>
    <w:p w14:paraId="208B85EF" w14:textId="77777777" w:rsidR="00805B31" w:rsidRDefault="00805B31" w:rsidP="00805B31">
      <w:pPr>
        <w:pStyle w:val="Standard"/>
        <w:rPr>
          <w:rFonts w:ascii="Century Gothic" w:hAnsi="Century Gothic"/>
        </w:rPr>
      </w:pPr>
    </w:p>
    <w:p w14:paraId="239DD4C7" w14:textId="77777777" w:rsidR="00805B31" w:rsidRDefault="00805B31" w:rsidP="00805B31">
      <w:pPr>
        <w:pStyle w:val="Standard"/>
        <w:rPr>
          <w:rFonts w:ascii="Century Gothic" w:hAnsi="Century Gothic"/>
        </w:rPr>
      </w:pPr>
    </w:p>
    <w:p w14:paraId="78F89D8C" w14:textId="77777777" w:rsidR="00805B31" w:rsidRDefault="00805B31" w:rsidP="00805B31">
      <w:pPr>
        <w:pStyle w:val="Standard"/>
        <w:rPr>
          <w:rFonts w:ascii="Century Gothic" w:hAnsi="Century Gothic"/>
        </w:rPr>
      </w:pPr>
    </w:p>
    <w:p w14:paraId="74C0FA18" w14:textId="77777777" w:rsidR="00805B31" w:rsidRDefault="00805B31" w:rsidP="00805B31">
      <w:pPr>
        <w:pStyle w:val="Standard"/>
        <w:rPr>
          <w:rFonts w:ascii="Century Gothic" w:hAnsi="Century Gothic"/>
        </w:rPr>
      </w:pPr>
    </w:p>
    <w:p w14:paraId="2A475CD6" w14:textId="77777777" w:rsidR="00805B31" w:rsidRDefault="00805B31" w:rsidP="00805B31">
      <w:pPr>
        <w:pStyle w:val="Standard"/>
        <w:rPr>
          <w:rFonts w:ascii="Century Gothic" w:hAnsi="Century Gothic"/>
        </w:rPr>
      </w:pPr>
    </w:p>
    <w:p w14:paraId="0EC149CC" w14:textId="77777777" w:rsidR="00805B31" w:rsidRDefault="00805B31" w:rsidP="00805B31">
      <w:pPr>
        <w:pStyle w:val="Standard"/>
        <w:rPr>
          <w:rFonts w:ascii="Century Gothic" w:hAnsi="Century Gothic"/>
        </w:rPr>
      </w:pPr>
    </w:p>
    <w:p w14:paraId="2838D899" w14:textId="77777777" w:rsidR="00805B31" w:rsidRDefault="00805B31" w:rsidP="00805B31">
      <w:pPr>
        <w:pStyle w:val="Standard"/>
        <w:rPr>
          <w:rFonts w:ascii="Century Gothic" w:hAnsi="Century Gothic"/>
        </w:rPr>
      </w:pPr>
    </w:p>
    <w:p w14:paraId="27DA35FB" w14:textId="77777777" w:rsidR="00805B31" w:rsidRDefault="00805B31" w:rsidP="00805B31">
      <w:pPr>
        <w:pStyle w:val="Heading2"/>
        <w:rPr>
          <w:rFonts w:eastAsia="Times New Roman"/>
        </w:rPr>
      </w:pPr>
      <w:r>
        <w:rPr>
          <w:rFonts w:eastAsia="Times New Roman"/>
        </w:rPr>
        <w:t>APPENDIX B:  ANALYSIS DOCUMENTATION (continued)</w:t>
      </w:r>
    </w:p>
    <w:p w14:paraId="7955B433" w14:textId="77777777" w:rsidR="00805B31" w:rsidRDefault="00805B31" w:rsidP="00805B31">
      <w:pPr>
        <w:pStyle w:val="Standard"/>
        <w:rPr>
          <w:rFonts w:ascii="Century Gothic" w:hAnsi="Century Gothic"/>
        </w:rPr>
      </w:pPr>
    </w:p>
    <w:p w14:paraId="67EEF672" w14:textId="77777777" w:rsidR="00805B31" w:rsidRDefault="00805B31" w:rsidP="00805B31">
      <w:pPr>
        <w:pStyle w:val="Standard"/>
        <w:rPr>
          <w:rFonts w:ascii="Century Gothic" w:hAnsi="Century Gothic"/>
        </w:rPr>
      </w:pPr>
      <w:r>
        <w:rPr>
          <w:rFonts w:ascii="Century Gothic" w:hAnsi="Century Gothic"/>
        </w:rPr>
        <w:lastRenderedPageBreak/>
        <w:t>BSI (Folder)</w:t>
      </w:r>
    </w:p>
    <w:p w14:paraId="55715F3C" w14:textId="77777777" w:rsidR="00805B31" w:rsidRDefault="00805B31" w:rsidP="00805B31">
      <w:pPr>
        <w:pStyle w:val="Standard"/>
        <w:numPr>
          <w:ilvl w:val="0"/>
          <w:numId w:val="15"/>
        </w:numPr>
        <w:rPr>
          <w:rFonts w:ascii="Century Gothic" w:hAnsi="Century Gothic"/>
        </w:rPr>
      </w:pPr>
      <w:r>
        <w:rPr>
          <w:rFonts w:ascii="Century Gothic" w:hAnsi="Century Gothic"/>
        </w:rPr>
        <w:t>mainwindow.ui</w:t>
      </w:r>
    </w:p>
    <w:p w14:paraId="795F693E" w14:textId="77777777" w:rsidR="00805B31" w:rsidRDefault="00805B31" w:rsidP="00805B31">
      <w:pPr>
        <w:pStyle w:val="Standard"/>
        <w:numPr>
          <w:ilvl w:val="0"/>
          <w:numId w:val="15"/>
        </w:numPr>
        <w:rPr>
          <w:rFonts w:ascii="Century Gothic" w:hAnsi="Century Gothic"/>
        </w:rPr>
      </w:pPr>
      <w:r>
        <w:rPr>
          <w:rFonts w:ascii="Century Gothic" w:hAnsi="Century Gothic"/>
        </w:rPr>
        <w:t>mainwindow.h</w:t>
      </w:r>
    </w:p>
    <w:p w14:paraId="5C5577AB" w14:textId="77777777" w:rsidR="00805B31" w:rsidRDefault="00805B31" w:rsidP="00805B31">
      <w:pPr>
        <w:pStyle w:val="Standard"/>
        <w:numPr>
          <w:ilvl w:val="0"/>
          <w:numId w:val="15"/>
        </w:numPr>
        <w:rPr>
          <w:rFonts w:ascii="Century Gothic" w:hAnsi="Century Gothic"/>
        </w:rPr>
      </w:pPr>
      <w:r>
        <w:rPr>
          <w:rFonts w:ascii="Century Gothic" w:hAnsi="Century Gothic"/>
        </w:rPr>
        <w:t>mainwindow.cpp</w:t>
      </w:r>
    </w:p>
    <w:p w14:paraId="55DCB69C" w14:textId="55604188" w:rsidR="00805B31" w:rsidRDefault="00805B31" w:rsidP="00805B31">
      <w:pPr>
        <w:pStyle w:val="Standard"/>
        <w:numPr>
          <w:ilvl w:val="0"/>
          <w:numId w:val="15"/>
        </w:numPr>
        <w:rPr>
          <w:rFonts w:ascii="Century Gothic" w:hAnsi="Century Gothic"/>
        </w:rPr>
      </w:pPr>
      <w:r>
        <w:rPr>
          <w:rFonts w:ascii="Century Gothic" w:hAnsi="Century Gothic"/>
        </w:rPr>
        <w:t>main.cpp</w:t>
      </w:r>
    </w:p>
    <w:p w14:paraId="68BEDAF1" w14:textId="6820DCA3" w:rsidR="00805B31" w:rsidRDefault="00805B31" w:rsidP="00805B31">
      <w:pPr>
        <w:pStyle w:val="Standard"/>
        <w:numPr>
          <w:ilvl w:val="0"/>
          <w:numId w:val="15"/>
        </w:numPr>
        <w:rPr>
          <w:rFonts w:ascii="Century Gothic" w:hAnsi="Century Gothic"/>
        </w:rPr>
      </w:pPr>
      <w:r>
        <w:rPr>
          <w:rFonts w:ascii="Century Gothic" w:hAnsi="Century Gothic"/>
        </w:rPr>
        <w:t>loginscreen.h (currently disabled)</w:t>
      </w:r>
    </w:p>
    <w:p w14:paraId="517F7BA9" w14:textId="2209EB6A" w:rsidR="00805B31" w:rsidRDefault="00805B31" w:rsidP="00805B31">
      <w:pPr>
        <w:pStyle w:val="Standard"/>
        <w:numPr>
          <w:ilvl w:val="0"/>
          <w:numId w:val="15"/>
        </w:numPr>
        <w:rPr>
          <w:rFonts w:ascii="Century Gothic" w:hAnsi="Century Gothic"/>
        </w:rPr>
      </w:pPr>
      <w:r>
        <w:rPr>
          <w:rFonts w:ascii="Century Gothic" w:hAnsi="Century Gothic"/>
        </w:rPr>
        <w:t>loginscreen.cpp (currently disabled)</w:t>
      </w:r>
    </w:p>
    <w:p w14:paraId="0F565032" w14:textId="77777777" w:rsidR="00805B31" w:rsidRDefault="00805B31" w:rsidP="00805B31">
      <w:pPr>
        <w:pStyle w:val="Standard"/>
        <w:numPr>
          <w:ilvl w:val="0"/>
          <w:numId w:val="15"/>
        </w:numPr>
        <w:rPr>
          <w:rFonts w:ascii="Century Gothic" w:hAnsi="Century Gothic"/>
        </w:rPr>
      </w:pPr>
      <w:r>
        <w:rPr>
          <w:rFonts w:ascii="Century Gothic" w:hAnsi="Century Gothic"/>
        </w:rPr>
        <w:t>hashpasswordencryptor.h</w:t>
      </w:r>
    </w:p>
    <w:p w14:paraId="7D4F599D" w14:textId="77777777" w:rsidR="00805B31" w:rsidRDefault="00805B31" w:rsidP="00805B31">
      <w:pPr>
        <w:pStyle w:val="Standard"/>
        <w:numPr>
          <w:ilvl w:val="0"/>
          <w:numId w:val="15"/>
        </w:numPr>
        <w:rPr>
          <w:rFonts w:ascii="Century Gothic" w:hAnsi="Century Gothic"/>
        </w:rPr>
      </w:pPr>
      <w:r>
        <w:rPr>
          <w:rFonts w:ascii="Century Gothic" w:hAnsi="Century Gothic"/>
        </w:rPr>
        <w:t>hashpasswordencryptor.cpp</w:t>
      </w:r>
    </w:p>
    <w:p w14:paraId="682DD8DD" w14:textId="77777777" w:rsidR="00805B31" w:rsidRDefault="00805B31" w:rsidP="00805B31">
      <w:pPr>
        <w:pStyle w:val="Standard"/>
        <w:numPr>
          <w:ilvl w:val="0"/>
          <w:numId w:val="15"/>
        </w:numPr>
        <w:rPr>
          <w:rFonts w:ascii="Century Gothic" w:hAnsi="Century Gothic"/>
        </w:rPr>
      </w:pPr>
      <w:r>
        <w:rPr>
          <w:rFonts w:ascii="Century Gothic" w:hAnsi="Century Gothic"/>
        </w:rPr>
        <w:t>dbmanager.h</w:t>
      </w:r>
    </w:p>
    <w:p w14:paraId="41E587CD" w14:textId="77777777" w:rsidR="00805B31" w:rsidRDefault="00805B31" w:rsidP="00805B31">
      <w:pPr>
        <w:pStyle w:val="Standard"/>
        <w:numPr>
          <w:ilvl w:val="0"/>
          <w:numId w:val="15"/>
        </w:numPr>
        <w:rPr>
          <w:rFonts w:ascii="Century Gothic" w:hAnsi="Century Gothic"/>
        </w:rPr>
      </w:pPr>
      <w:r>
        <w:rPr>
          <w:rFonts w:ascii="Century Gothic" w:hAnsi="Century Gothic"/>
        </w:rPr>
        <w:t>dbmanager.cpp</w:t>
      </w:r>
    </w:p>
    <w:p w14:paraId="1D97A46F" w14:textId="77777777" w:rsidR="00805B31" w:rsidRPr="006226B0" w:rsidRDefault="00805B31" w:rsidP="00805B31">
      <w:pPr>
        <w:pStyle w:val="Standard"/>
        <w:numPr>
          <w:ilvl w:val="0"/>
          <w:numId w:val="15"/>
        </w:numPr>
        <w:rPr>
          <w:rFonts w:ascii="Century Gothic" w:hAnsi="Century Gothic"/>
        </w:rPr>
      </w:pPr>
      <w:r>
        <w:rPr>
          <w:rFonts w:ascii="Century Gothic" w:hAnsi="Century Gothic"/>
        </w:rPr>
        <w:t>CMakeList.txt</w:t>
      </w:r>
    </w:p>
    <w:p w14:paraId="2DA2D652" w14:textId="77777777" w:rsidR="00805B31" w:rsidRDefault="00805B31">
      <w:pPr>
        <w:pStyle w:val="Standard"/>
        <w:rPr>
          <w:rFonts w:ascii="Century Gothic" w:hAnsi="Century Gothic"/>
          <w:sz w:val="21"/>
        </w:rPr>
      </w:pP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1" w:name="_Toc491271010"/>
      <w:r>
        <w:rPr>
          <w:rFonts w:eastAsia="Times New Roman"/>
        </w:rPr>
        <w:t>APPENDIX C:  ISSUES</w:t>
      </w:r>
      <w:bookmarkEnd w:id="21"/>
    </w:p>
    <w:p w14:paraId="5619867B" w14:textId="77777777"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10"/>
        <w:gridCol w:w="46"/>
        <w:gridCol w:w="6606"/>
        <w:gridCol w:w="309"/>
        <w:gridCol w:w="2110"/>
        <w:gridCol w:w="401"/>
      </w:tblGrid>
      <w:tr w:rsidR="00805B31" w14:paraId="4EF7D819" w14:textId="77777777" w:rsidTr="00805B31">
        <w:trPr>
          <w:cantSplit/>
          <w:trHeight w:val="327"/>
          <w:tblHeader/>
        </w:trPr>
        <w:tc>
          <w:tcPr>
            <w:tcW w:w="10682" w:type="dxa"/>
            <w:gridSpan w:val="6"/>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805B31">
        <w:trPr>
          <w:gridAfter w:val="1"/>
          <w:wAfter w:w="401" w:type="dxa"/>
          <w:cantSplit/>
          <w:trHeight w:val="101"/>
          <w:tblHeader/>
        </w:trPr>
        <w:tc>
          <w:tcPr>
            <w:tcW w:w="121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6652"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419"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805B31">
        <w:trPr>
          <w:gridAfter w:val="1"/>
          <w:wAfter w:w="401" w:type="dxa"/>
          <w:cantSplit/>
          <w:trHeight w:val="138"/>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We’re going to want to centralize our validation for each type of data, ISBN, Year, Cost, Quantity, etc., so that both the front-end and the back-end don’t have to implement their own checks to the data.</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2</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7CC02998"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4</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Most of the back-end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27CE8E86"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"rc" and "&amp;zErrMsg". We need to change how we handle our errors and make sure to check for when any are reported and figure out a way to relay the error messages back to the front-end.</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1C781823"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6</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92C9C3C"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7</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5729EC03"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8</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04366A22"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9</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all the records from the old table into the new table. Then if you want to delete the old table)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1F528604"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10</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77777777" w:rsidR="00805B31" w:rsidRDefault="00805B31"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778C8BCB"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11</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48EFCED5"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12</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32F9A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Our current “purchaseShoppingList()”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increaseTotalSpent() and decreaseBoughtBooks() into the purchaseShoppingList() function and to check that the book is available first, then add the two UPDATE queries to the bigQuery string that will run if there is no errors up to that point at the end of the function.</w:t>
            </w:r>
          </w:p>
          <w:p w14:paraId="5B9F5CD2" w14:textId="77777777" w:rsidR="00805B31" w:rsidRPr="006527B4" w:rsidRDefault="00805B31" w:rsidP="0037548A">
            <w:pPr>
              <w:pStyle w:val="TableText"/>
              <w:rPr>
                <w:rFonts w:ascii="Century Gothic" w:hAnsi="Century Gothic"/>
                <w:color w:val="000000"/>
                <w:sz w:val="18"/>
                <w:szCs w:val="18"/>
              </w:rPr>
            </w:pP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805B31" w14:paraId="2E77C14D" w14:textId="77777777" w:rsidTr="00805B31">
        <w:trPr>
          <w:gridAfter w:val="1"/>
          <w:wAfter w:w="401" w:type="dxa"/>
          <w:cantSplit/>
          <w:trHeight w:val="129"/>
        </w:trPr>
        <w:tc>
          <w:tcPr>
            <w:tcW w:w="121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6652"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 the Search By section you are currently only able to search a book by title</w:t>
            </w:r>
          </w:p>
        </w:tc>
        <w:tc>
          <w:tcPr>
            <w:tcW w:w="2419"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6E9B0045" w14:textId="77777777" w:rsidTr="00805B31">
        <w:trPr>
          <w:cantSplit/>
          <w:trHeight w:val="327"/>
          <w:tblHeader/>
        </w:trPr>
        <w:tc>
          <w:tcPr>
            <w:tcW w:w="10682" w:type="dxa"/>
            <w:gridSpan w:val="6"/>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rsidTr="00805B31">
        <w:trPr>
          <w:cantSplit/>
          <w:trHeight w:val="397"/>
          <w:tblHeader/>
        </w:trPr>
        <w:tc>
          <w:tcPr>
            <w:tcW w:w="1256"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15"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1" w:type="dxa"/>
            <w:gridSpan w:val="2"/>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805B31">
        <w:trPr>
          <w:cantSplit/>
          <w:trHeight w:val="539"/>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669EF337"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14</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76847C4B" w:rsidR="00DE7232" w:rsidRDefault="00805B31">
            <w:pPr>
              <w:pStyle w:val="TableText"/>
              <w:rPr>
                <w:rFonts w:ascii="Century Gothic" w:hAnsi="Century Gothic"/>
                <w:color w:val="000000"/>
                <w:sz w:val="18"/>
                <w:szCs w:val="18"/>
              </w:rPr>
            </w:pPr>
            <w:r>
              <w:rPr>
                <w:rFonts w:ascii="Century Gothic" w:hAnsi="Century Gothic"/>
                <w:color w:val="000000"/>
                <w:sz w:val="18"/>
                <w:szCs w:val="18"/>
              </w:rPr>
              <w:t>Currently the splash/login screen is disabled due to an error we weren’t able to fix</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D75A7BD" w:rsidR="00DE7232" w:rsidRDefault="00805B31">
            <w:pPr>
              <w:pStyle w:val="TableText"/>
              <w:rPr>
                <w:rFonts w:ascii="Century Gothic" w:hAnsi="Century Gothic"/>
                <w:color w:val="000000"/>
                <w:sz w:val="18"/>
                <w:szCs w:val="18"/>
              </w:rPr>
            </w:pPr>
            <w:r>
              <w:rPr>
                <w:rFonts w:ascii="Century Gothic" w:hAnsi="Century Gothic"/>
                <w:color w:val="000000"/>
                <w:sz w:val="18"/>
                <w:szCs w:val="18"/>
              </w:rPr>
              <w:t>Chris R</w:t>
            </w:r>
          </w:p>
        </w:tc>
      </w:tr>
      <w:tr w:rsidR="00DE7232" w14:paraId="31758F56"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5DF747C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15</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979D172" w:rsidR="00DE7232" w:rsidRDefault="00805B31">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3F6F0E6" w:rsidR="00DE7232" w:rsidRDefault="00805B31">
            <w:pPr>
              <w:pStyle w:val="TableText"/>
              <w:rPr>
                <w:rFonts w:ascii="Century Gothic" w:hAnsi="Century Gothic"/>
                <w:color w:val="000000"/>
                <w:sz w:val="18"/>
                <w:szCs w:val="18"/>
              </w:rPr>
            </w:pPr>
            <w:r>
              <w:rPr>
                <w:rFonts w:ascii="Century Gothic" w:hAnsi="Century Gothic"/>
                <w:color w:val="000000"/>
                <w:sz w:val="18"/>
                <w:szCs w:val="18"/>
              </w:rPr>
              <w:t>All</w:t>
            </w:r>
          </w:p>
        </w:tc>
      </w:tr>
      <w:tr w:rsidR="00DE7232" w14:paraId="5982A4F3"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08C8D05" w:rsidR="00DE7232" w:rsidRDefault="00805B31">
            <w:pPr>
              <w:pStyle w:val="TableText"/>
              <w:rPr>
                <w:rFonts w:ascii="Century Gothic" w:hAnsi="Century Gothic"/>
                <w:color w:val="000000"/>
                <w:sz w:val="18"/>
                <w:szCs w:val="18"/>
              </w:rPr>
            </w:pPr>
            <w:r>
              <w:rPr>
                <w:rFonts w:ascii="Century Gothic" w:hAnsi="Century Gothic"/>
                <w:color w:val="000000"/>
                <w:sz w:val="18"/>
                <w:szCs w:val="18"/>
              </w:rPr>
              <w:t>16</w:t>
            </w: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4C52F2A" w:rsidR="00DE7232" w:rsidRDefault="00805B31">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4B8162BC" w:rsidR="00DE7232" w:rsidRDefault="00805B31">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3E72070B"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rsidTr="00805B31">
        <w:trPr>
          <w:cantSplit/>
          <w:trHeight w:val="503"/>
        </w:trPr>
        <w:tc>
          <w:tcPr>
            <w:tcW w:w="1256"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15"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1" w:type="dxa"/>
            <w:gridSpan w:val="2"/>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30B8" w14:textId="77777777" w:rsidR="00A7423D" w:rsidRDefault="00A7423D">
      <w:r>
        <w:separator/>
      </w:r>
    </w:p>
  </w:endnote>
  <w:endnote w:type="continuationSeparator" w:id="0">
    <w:p w14:paraId="44023DB6" w14:textId="77777777" w:rsidR="00A7423D" w:rsidRDefault="00A7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41CF0" w14:textId="77777777" w:rsidR="00A7423D" w:rsidRDefault="00A7423D">
      <w:r>
        <w:rPr>
          <w:color w:val="000000"/>
        </w:rPr>
        <w:separator/>
      </w:r>
    </w:p>
  </w:footnote>
  <w:footnote w:type="continuationSeparator" w:id="0">
    <w:p w14:paraId="122E9697" w14:textId="77777777" w:rsidR="00A7423D" w:rsidRDefault="00A74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31818"/>
    <w:rsid w:val="00046BD1"/>
    <w:rsid w:val="00102B6B"/>
    <w:rsid w:val="00257C0A"/>
    <w:rsid w:val="00264D96"/>
    <w:rsid w:val="00477FA5"/>
    <w:rsid w:val="00640121"/>
    <w:rsid w:val="00721349"/>
    <w:rsid w:val="00794FB8"/>
    <w:rsid w:val="007F7CD8"/>
    <w:rsid w:val="00805B31"/>
    <w:rsid w:val="00896310"/>
    <w:rsid w:val="00905500"/>
    <w:rsid w:val="00986A06"/>
    <w:rsid w:val="00A621E9"/>
    <w:rsid w:val="00A7423D"/>
    <w:rsid w:val="00BE70DD"/>
    <w:rsid w:val="00CF7922"/>
    <w:rsid w:val="00D35F81"/>
    <w:rsid w:val="00D81AF8"/>
    <w:rsid w:val="00DE7232"/>
    <w:rsid w:val="00E1157F"/>
    <w:rsid w:val="00E328A2"/>
    <w:rsid w:val="00F16FFC"/>
    <w:rsid w:val="00F263DC"/>
    <w:rsid w:val="00F5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Dolan</cp:lastModifiedBy>
  <cp:revision>4</cp:revision>
  <cp:lastPrinted>2016-11-18T18:21:00Z</cp:lastPrinted>
  <dcterms:created xsi:type="dcterms:W3CDTF">2023-03-15T18:20:00Z</dcterms:created>
  <dcterms:modified xsi:type="dcterms:W3CDTF">2023-03-22T20:44:00Z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