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24DC85E" w:rsidR="00DE7232" w:rsidRDefault="00BE70DD" w:rsidP="00896310">
      <w:pPr>
        <w:jc w:val="center"/>
      </w:pPr>
      <w:bookmarkStart w:id="0" w:name="_Toc491268664"/>
      <w:bookmarkStart w:id="1" w:name="_Toc491270975"/>
      <w:r>
        <w:t>C</w:t>
      </w:r>
      <w:bookmarkEnd w:id="0"/>
      <w:bookmarkEnd w:id="1"/>
      <w:r>
        <w:t xml:space="preserve">IS 227 Assignment </w:t>
      </w:r>
      <w:r w:rsidR="00854D03">
        <w:t>8</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 xml:space="preserve">Set the screen to the </w:t>
      </w:r>
      <w:proofErr w:type="gramStart"/>
      <w:r>
        <w:t>users</w:t>
      </w:r>
      <w:proofErr w:type="gramEnd"/>
      <w:r>
        <w:t xml:space="preserve"> primary screen,  Display the splash screen on their second screen if they have one.</w:t>
      </w:r>
    </w:p>
    <w:p w14:paraId="7A62DD6E" w14:textId="77777777" w:rsidR="00A04703" w:rsidRDefault="00A04703" w:rsidP="00A04703">
      <w:r>
        <w:t xml:space="preserve">Use a </w:t>
      </w:r>
      <w:proofErr w:type="spellStart"/>
      <w:r>
        <w:t>qMessageBox</w:t>
      </w:r>
      <w:proofErr w:type="spellEnd"/>
      <w:r>
        <w:t xml:space="preserve"> in your application when an entry is incorrect.</w:t>
      </w:r>
    </w:p>
    <w:p w14:paraId="3DD5B3DB" w14:textId="77777777" w:rsidR="00A04703" w:rsidRDefault="00A04703" w:rsidP="00A04703">
      <w:r>
        <w:t xml:space="preserve">Modify the </w:t>
      </w:r>
      <w:proofErr w:type="spellStart"/>
      <w:r>
        <w:t>splashscreen</w:t>
      </w:r>
      <w:proofErr w:type="spellEnd"/>
      <w:r>
        <w:t xml:space="preserve"> to take up no more that 15% of the available desktop </w:t>
      </w:r>
      <w:proofErr w:type="gramStart"/>
      <w:r>
        <w:t>space</w:t>
      </w:r>
      <w:proofErr w:type="gramEnd"/>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 xml:space="preserve">Chris </w:t>
      </w:r>
      <w:proofErr w:type="spellStart"/>
      <w:r w:rsidR="00022884">
        <w:rPr>
          <w:rFonts w:asciiTheme="majorHAnsi" w:hAnsiTheme="majorHAnsi" w:cstheme="majorHAnsi"/>
        </w:rPr>
        <w:t>Rodela</w:t>
      </w:r>
      <w:proofErr w:type="spellEnd"/>
    </w:p>
    <w:p w14:paraId="71AADB60" w14:textId="77777777" w:rsidR="00DE7232" w:rsidRDefault="00DE7232" w:rsidP="00896310"/>
    <w:p w14:paraId="42AEED6F" w14:textId="77777777" w:rsidR="00DE7232" w:rsidRDefault="00DE7232" w:rsidP="00896310"/>
    <w:p w14:paraId="4BD78308" w14:textId="68C4262E" w:rsidR="00DE7232" w:rsidRDefault="00BE70DD" w:rsidP="00896310">
      <w:r>
        <w:t xml:space="preserve">Program – </w:t>
      </w:r>
      <w:r w:rsidR="00C87AD8">
        <w:t>200</w:t>
      </w:r>
    </w:p>
    <w:p w14:paraId="05AF8037" w14:textId="559248AB" w:rsidR="00E328A2" w:rsidRDefault="00E328A2" w:rsidP="00896310">
      <w:r>
        <w:t xml:space="preserve">      UX/UI – </w:t>
      </w:r>
      <w:r w:rsidR="00C87AD8">
        <w:t>100</w:t>
      </w:r>
    </w:p>
    <w:p w14:paraId="7F1F7A0A" w14:textId="5B11AABF" w:rsidR="00E328A2" w:rsidRDefault="00E328A2" w:rsidP="00896310">
      <w:r>
        <w:t xml:space="preserve">      Function - </w:t>
      </w:r>
      <w:r w:rsidR="00C87AD8">
        <w:t>100</w:t>
      </w:r>
    </w:p>
    <w:p w14:paraId="25CA9D3A" w14:textId="76176353" w:rsidR="00DE7232" w:rsidRDefault="00BE70DD" w:rsidP="00896310">
      <w:r>
        <w:t xml:space="preserve">Documentation – </w:t>
      </w:r>
      <w:r w:rsidR="00C87AD8">
        <w:t>100</w:t>
      </w:r>
    </w:p>
    <w:p w14:paraId="68FE934F" w14:textId="0F3BB01F" w:rsidR="00DE7232" w:rsidRDefault="00BE70DD" w:rsidP="00896310">
      <w:r>
        <w:t xml:space="preserve">Total Possible Points – </w:t>
      </w:r>
      <w:r w:rsidR="00C87AD8">
        <w:t>3</w:t>
      </w:r>
      <w:r>
        <w:t>00</w:t>
      </w:r>
    </w:p>
    <w:p w14:paraId="0966245B" w14:textId="77777777" w:rsidR="00DE7232" w:rsidRDefault="00DE7232">
      <w:pPr>
        <w:pStyle w:val="Standard"/>
        <w:rPr>
          <w:rFonts w:ascii="Century Gothic" w:hAnsi="Century Gothic" w:cs="Arial"/>
          <w:b/>
          <w:color w:val="568278"/>
          <w:sz w:val="32"/>
        </w:rPr>
      </w:pPr>
    </w:p>
    <w:p w14:paraId="2E8D64B1" w14:textId="63356443"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AA3BEE">
        <w:rPr>
          <w:rFonts w:ascii="Century Gothic" w:hAnsi="Century Gothic" w:cs="Arial"/>
          <w:b/>
          <w:color w:val="568278"/>
          <w:sz w:val="32"/>
        </w:rPr>
        <w:t>3</w:t>
      </w:r>
      <w:r>
        <w:rPr>
          <w:rFonts w:ascii="Century Gothic" w:hAnsi="Century Gothic" w:cs="Arial"/>
          <w:b/>
          <w:color w:val="568278"/>
          <w:sz w:val="32"/>
        </w:rPr>
        <w:t>.</w:t>
      </w:r>
      <w:bookmarkEnd w:id="2"/>
      <w:bookmarkEnd w:id="3"/>
      <w:r w:rsidR="00AA3BEE">
        <w:rPr>
          <w:rFonts w:ascii="Century Gothic" w:hAnsi="Century Gothic" w:cs="Arial"/>
          <w:b/>
          <w:color w:val="568278"/>
          <w:sz w:val="32"/>
        </w:rPr>
        <w:t>4</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w:t>
            </w:r>
            <w:proofErr w:type="gramStart"/>
            <w:r>
              <w:rPr>
                <w:rFonts w:ascii="Century Gothic" w:hAnsi="Century Gothic"/>
                <w:color w:val="000000"/>
                <w:sz w:val="18"/>
              </w:rPr>
              <w:t>Adding</w:t>
            </w:r>
            <w:proofErr w:type="gramEnd"/>
            <w:r>
              <w:rPr>
                <w:rFonts w:ascii="Century Gothic" w:hAnsi="Century Gothic"/>
                <w:color w:val="000000"/>
                <w:sz w:val="18"/>
              </w:rPr>
              <w:t xml:space="preserve"> a “purchase” option to the shopping list menu, Adding basic version of </w:t>
            </w:r>
            <w:proofErr w:type="spellStart"/>
            <w:r>
              <w:rPr>
                <w:rFonts w:ascii="Century Gothic" w:hAnsi="Century Gothic"/>
                <w:color w:val="000000"/>
                <w:sz w:val="18"/>
              </w:rPr>
              <w:t>CalcTotalCost</w:t>
            </w:r>
            <w:proofErr w:type="spell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proofErr w:type="spellStart"/>
            <w:r w:rsidR="00ED0BC3" w:rsidRPr="00ED0BC3">
              <w:rPr>
                <w:rFonts w:ascii="Century Gothic" w:hAnsi="Century Gothic"/>
                <w:color w:val="000000"/>
                <w:sz w:val="18"/>
              </w:rPr>
              <w:t>adjustBookQuantityInInventory</w:t>
            </w:r>
            <w:proofErr w:type="spellEnd"/>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w:t>
            </w:r>
            <w:proofErr w:type="spellStart"/>
            <w:r w:rsidR="00DB50E1">
              <w:rPr>
                <w:rFonts w:ascii="Century Gothic" w:hAnsi="Century Gothic"/>
                <w:color w:val="000000"/>
                <w:sz w:val="18"/>
              </w:rPr>
              <w:t>AddBook</w:t>
            </w:r>
            <w:proofErr w:type="spellEnd"/>
            <w:r w:rsidR="00DB50E1">
              <w:rPr>
                <w:rFonts w:ascii="Century Gothic" w:hAnsi="Century Gothic"/>
                <w:color w:val="000000"/>
                <w:sz w:val="18"/>
              </w:rPr>
              <w:t xml:space="preserve">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 xml:space="preserve">UX/UI will be separated from the </w:t>
      </w:r>
      <w:proofErr w:type="gramStart"/>
      <w:r>
        <w:rPr>
          <w:rFonts w:ascii="Century Gothic" w:hAnsi="Century Gothic"/>
        </w:rPr>
        <w:t>back-end</w:t>
      </w:r>
      <w:proofErr w:type="gramEnd"/>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 xml:space="preserve">s, mainly the files named with </w:t>
      </w:r>
      <w:proofErr w:type="spellStart"/>
      <w:r w:rsidR="00946E57">
        <w:rPr>
          <w:rFonts w:ascii="Century Gothic" w:hAnsi="Century Gothic"/>
        </w:rPr>
        <w:t>main</w:t>
      </w:r>
      <w:r w:rsidR="00E627C4">
        <w:rPr>
          <w:rFonts w:ascii="Century Gothic" w:hAnsi="Century Gothic"/>
        </w:rPr>
        <w:t>m</w:t>
      </w:r>
      <w:r w:rsidR="00946E57">
        <w:rPr>
          <w:rFonts w:ascii="Century Gothic" w:hAnsi="Century Gothic"/>
        </w:rPr>
        <w:t>indow</w:t>
      </w:r>
      <w:proofErr w:type="spellEnd"/>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w:t>
      </w:r>
      <w:proofErr w:type="spellStart"/>
      <w:r w:rsidR="006168E7">
        <w:rPr>
          <w:rFonts w:ascii="Century Gothic" w:hAnsi="Century Gothic"/>
        </w:rPr>
        <w:t>cpp</w:t>
      </w:r>
      <w:proofErr w:type="spellEnd"/>
      <w:r w:rsidR="006168E7">
        <w:rPr>
          <w:rFonts w:ascii="Century Gothic" w:hAnsi="Century Gothic"/>
        </w:rPr>
        <w:t xml:space="preserve">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 xml:space="preserve">which is used for some of </w:t>
      </w:r>
      <w:proofErr w:type="spellStart"/>
      <w:r w:rsidR="003B32B7">
        <w:rPr>
          <w:rFonts w:ascii="Century Gothic" w:hAnsi="Century Gothic"/>
        </w:rPr>
        <w:t>out</w:t>
      </w:r>
      <w:proofErr w:type="spellEnd"/>
      <w:r w:rsidR="003B32B7">
        <w:rPr>
          <w:rFonts w:ascii="Century Gothic" w:hAnsi="Century Gothic"/>
        </w:rPr>
        <w:t xml:space="preserve">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AE076B"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AE076B"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AE076B">
      <w:pPr>
        <w:pStyle w:val="Standard"/>
        <w:rPr>
          <w:rFonts w:ascii="Century Gothic" w:hAnsi="Century Gothic"/>
        </w:rPr>
      </w:pPr>
      <w:hyperlink r:id="rId10"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 xml:space="preserve">A small window that appears before/as our program begins its startup process.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635AA55A" w:rsidR="00A621E9" w:rsidRDefault="00A621E9" w:rsidP="00A621E9">
      <w:pPr>
        <w:pStyle w:val="Standard"/>
        <w:rPr>
          <w:rFonts w:ascii="Century Gothic" w:hAnsi="Century Gothic"/>
        </w:rPr>
      </w:pPr>
      <w:r>
        <w:rPr>
          <w:rFonts w:ascii="Century Gothic" w:hAnsi="Century Gothic"/>
        </w:rPr>
        <w:t xml:space="preserve">Querying and Searching the Database – A library that lets us query our database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459EB6D6"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in order to operate this application?) </w:t>
      </w:r>
    </w:p>
    <w:p w14:paraId="5369CC91" w14:textId="56F5E15A" w:rsidR="00DE7232" w:rsidRPr="00B14232" w:rsidRDefault="00DE7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044C6F0D" w:rsidR="00DE7232" w:rsidRDefault="00C006C8">
      <w:pPr>
        <w:pStyle w:val="Standard"/>
        <w:rPr>
          <w:rFonts w:ascii="Century Gothic" w:hAnsi="Century Gothic"/>
        </w:rPr>
      </w:pPr>
      <w:r w:rsidRPr="00C006C8">
        <w:rPr>
          <w:rFonts w:ascii="Century Gothic" w:hAnsi="Century Gothic"/>
        </w:rPr>
        <w:t>In the requirements that request that the main window appear on the user’s “primary” screen, we are interpreting that as meaning the screen the user is currently on, not their 1st screen, so the main window will pop up on whichever screen the user’s mouse is currently on. The splash screen will still pop up on the user’s 2nd screen.</w:t>
      </w:r>
    </w:p>
    <w:p w14:paraId="52B112A2" w14:textId="77777777" w:rsidR="00DE7232" w:rsidRDefault="00DE7232">
      <w:pPr>
        <w:pStyle w:val="Standard"/>
        <w:rPr>
          <w:rFonts w:ascii="Century Gothic" w:hAnsi="Century Gothic"/>
        </w:rPr>
      </w:pPr>
    </w:p>
    <w:p w14:paraId="12BCB141" w14:textId="77777777" w:rsidR="005270B9" w:rsidRDefault="005270B9">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 xml:space="preserve">Splash Screen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user must enter a username and password in order to log in and utilize the </w:t>
            </w:r>
            <w:proofErr w:type="gramStart"/>
            <w:r>
              <w:rPr>
                <w:rFonts w:ascii="Century Gothic" w:eastAsia="Times New Roman" w:hAnsi="Century Gothic" w:cs="Times New Roman"/>
                <w:color w:val="000000"/>
                <w:sz w:val="18"/>
                <w:szCs w:val="18"/>
              </w:rPr>
              <w:t>system</w:t>
            </w:r>
            <w:proofErr w:type="gramEnd"/>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 xml:space="preserve">We’ll be using SQLite to make our database to store and track our books, users, and </w:t>
            </w:r>
            <w:proofErr w:type="gramStart"/>
            <w:r>
              <w:t>shoppers</w:t>
            </w:r>
            <w:proofErr w:type="gramEnd"/>
            <w:r>
              <w:t xml:space="preserve">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Once the user selects how they want to search and what they want to search for, the </w:t>
            </w:r>
            <w:proofErr w:type="gramStart"/>
            <w:r>
              <w:rPr>
                <w:rFonts w:ascii="Century Gothic" w:eastAsia="Times New Roman" w:hAnsi="Century Gothic" w:cs="Times New Roman"/>
                <w:color w:val="000000"/>
                <w:sz w:val="18"/>
                <w:szCs w:val="18"/>
              </w:rPr>
              <w:t>back-end</w:t>
            </w:r>
            <w:proofErr w:type="gramEnd"/>
            <w:r>
              <w:rPr>
                <w:rFonts w:ascii="Century Gothic" w:eastAsia="Times New Roman" w:hAnsi="Century Gothic" w:cs="Times New Roman"/>
                <w:color w:val="000000"/>
                <w:sz w:val="18"/>
                <w:szCs w:val="18"/>
              </w:rPr>
              <w:t xml:space="preserve">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7E5E2B8" w14:textId="77777777" w:rsidR="00801718" w:rsidRDefault="00801718"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007A26B2"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3BD8BFD3" w:rsidR="00B8617C" w:rsidRDefault="00B8617C" w:rsidP="00B8617C">
      <w:pPr>
        <w:pStyle w:val="Heading2"/>
        <w:rPr>
          <w:rFonts w:eastAsia="Times New Roman"/>
        </w:rPr>
      </w:pPr>
      <w:r>
        <w:rPr>
          <w:rFonts w:eastAsia="Times New Roman"/>
        </w:rPr>
        <w:t>SYSTEM FEATURE 7: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 xml:space="preserve">Instead of us using </w:t>
            </w:r>
            <w:proofErr w:type="spellStart"/>
            <w:proofErr w:type="gramStart"/>
            <w:r>
              <w:rPr>
                <w:rFonts w:ascii="Century Gothic" w:hAnsi="Century Gothic"/>
                <w:sz w:val="18"/>
                <w:szCs w:val="18"/>
              </w:rPr>
              <w:t>cout</w:t>
            </w:r>
            <w:proofErr w:type="spellEnd"/>
            <w:r w:rsidR="00216196">
              <w:rPr>
                <w:rFonts w:ascii="Century Gothic" w:hAnsi="Century Gothic"/>
                <w:sz w:val="18"/>
                <w:szCs w:val="18"/>
              </w:rPr>
              <w:t>;</w:t>
            </w:r>
            <w:proofErr w:type="gramEnd"/>
            <w:r w:rsidR="00216196">
              <w:rPr>
                <w:rFonts w:ascii="Century Gothic" w:hAnsi="Century Gothic"/>
                <w:sz w:val="18"/>
                <w:szCs w:val="18"/>
              </w:rPr>
              <w:t xml:space="preserve"> and </w:t>
            </w:r>
            <w:proofErr w:type="spellStart"/>
            <w:r w:rsidR="00216196">
              <w:rPr>
                <w:rFonts w:ascii="Century Gothic" w:hAnsi="Century Gothic"/>
                <w:sz w:val="18"/>
                <w:szCs w:val="18"/>
              </w:rPr>
              <w:t>qDebug</w:t>
            </w:r>
            <w:proofErr w:type="spellEnd"/>
            <w:r w:rsidR="00216196">
              <w:rPr>
                <w:rFonts w:ascii="Century Gothic" w:hAnsi="Century Gothic"/>
                <w:sz w:val="18"/>
                <w:szCs w:val="18"/>
              </w:rPr>
              <w:t xml:space="preserve">()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EA00091" w:rsidR="004A586E" w:rsidRDefault="004A586E" w:rsidP="004A586E">
      <w:pPr>
        <w:pStyle w:val="Heading2"/>
        <w:rPr>
          <w:rFonts w:eastAsia="Times New Roman"/>
        </w:rPr>
      </w:pPr>
      <w:r>
        <w:rPr>
          <w:rFonts w:eastAsia="Times New Roman"/>
        </w:rPr>
        <w:t xml:space="preserve">SYSTEM FEATURE </w:t>
      </w:r>
      <w:r w:rsidR="008E019A">
        <w:rPr>
          <w:rFonts w:eastAsia="Times New Roman"/>
        </w:rPr>
        <w:t>8</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746BCBDC" w:rsidR="004A586E" w:rsidRPr="002D7B85" w:rsidRDefault="00793990" w:rsidP="00F21E4D">
            <w:pPr>
              <w:pStyle w:val="Standard"/>
              <w:rPr>
                <w:sz w:val="18"/>
                <w:szCs w:val="18"/>
              </w:rPr>
            </w:pPr>
            <w:r>
              <w:rPr>
                <w:sz w:val="18"/>
                <w:szCs w:val="18"/>
              </w:rPr>
              <w:t>(Fill this in before the turn in.)</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19E16B4B" w:rsidR="004A586E" w:rsidRDefault="00793990" w:rsidP="00F21E4D">
            <w:pPr>
              <w:pStyle w:val="Standard"/>
              <w:rPr>
                <w:rFonts w:ascii="Century Gothic" w:eastAsia="Times New Roman" w:hAnsi="Century Gothic" w:cs="Times New Roman"/>
                <w:color w:val="000000"/>
                <w:sz w:val="18"/>
                <w:szCs w:val="18"/>
              </w:rPr>
            </w:pPr>
            <w:r>
              <w:rPr>
                <w:sz w:val="18"/>
                <w:szCs w:val="18"/>
              </w:rPr>
              <w:t>(Fill this in before the turn in.)</w:t>
            </w:r>
          </w:p>
        </w:tc>
      </w:tr>
    </w:tbl>
    <w:p w14:paraId="12E0932B" w14:textId="77777777" w:rsidR="004A586E" w:rsidRDefault="004A586E"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37DCC9BF" w14:textId="7BB1B964" w:rsidR="00FA42E5" w:rsidRDefault="00FA42E5" w:rsidP="00805B31">
      <w:pPr>
        <w:pStyle w:val="Standard"/>
        <w:rPr>
          <w:rFonts w:ascii="Century Gothic" w:hAnsi="Century Gothic"/>
        </w:rPr>
      </w:pPr>
      <w:r>
        <w:rPr>
          <w:rFonts w:ascii="Century Gothic" w:hAnsi="Century Gothic"/>
        </w:rPr>
        <w:t>User will need both a mouse and keyboard.</w:t>
      </w:r>
    </w:p>
    <w:p w14:paraId="7F2F6BB5" w14:textId="391A0FCC" w:rsidR="00805B31" w:rsidRDefault="00805B31" w:rsidP="00805B31">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w:t>
      </w:r>
      <w:proofErr w:type="spellStart"/>
      <w:r w:rsidR="001D6DFC">
        <w:rPr>
          <w:rFonts w:ascii="Century Gothic" w:hAnsi="Century Gothic"/>
          <w:sz w:val="21"/>
        </w:rPr>
        <w:t>cpp’s</w:t>
      </w:r>
      <w:proofErr w:type="spellEnd"/>
      <w:r w:rsidR="001D6DFC">
        <w:rPr>
          <w:rFonts w:ascii="Century Gothic" w:hAnsi="Century Gothic"/>
          <w:sz w:val="21"/>
        </w:rPr>
        <w:t>, our .h’s, and any .</w:t>
      </w:r>
      <w:proofErr w:type="spellStart"/>
      <w:r w:rsidR="001D6DFC">
        <w:rPr>
          <w:rFonts w:ascii="Century Gothic" w:hAnsi="Century Gothic"/>
          <w:sz w:val="21"/>
        </w:rPr>
        <w:t>json</w:t>
      </w:r>
      <w:proofErr w:type="spellEnd"/>
      <w:r w:rsidR="001D6DFC">
        <w:rPr>
          <w:rFonts w:ascii="Century Gothic" w:hAnsi="Century Gothic"/>
          <w:sz w:val="21"/>
        </w:rPr>
        <w:t xml:space="preserve"> and .csv that we’ve made should also be listed here, but do not include any of the files that were given to us as part of the assignment, i.e. the “</w:t>
      </w:r>
      <w:proofErr w:type="spellStart"/>
      <w:r w:rsidR="001D6DFC">
        <w:rPr>
          <w:rFonts w:ascii="Century Gothic" w:hAnsi="Century Gothic"/>
          <w:sz w:val="21"/>
        </w:rPr>
        <w:t>books.json</w:t>
      </w:r>
      <w:proofErr w:type="spellEnd"/>
      <w:r w:rsidR="001D6DFC">
        <w:rPr>
          <w:rFonts w:ascii="Century Gothic" w:hAnsi="Century Gothic"/>
          <w:sz w:val="21"/>
        </w:rPr>
        <w:t>”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752D4EC0" w:rsidR="00D35F8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roofErr w:type="spellEnd"/>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ook.h</w:t>
      </w:r>
      <w:proofErr w:type="spellEnd"/>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proofErr w:type="spellStart"/>
      <w:r>
        <w:rPr>
          <w:rFonts w:ascii="Century Gothic" w:hAnsi="Century Gothic"/>
        </w:rPr>
        <w:t>CMakeLists.txt.user</w:t>
      </w:r>
      <w:proofErr w:type="spellEnd"/>
    </w:p>
    <w:p w14:paraId="4D9E671A" w14:textId="42A04E99" w:rsidR="00130549" w:rsidRDefault="00130549" w:rsidP="00805B31">
      <w:pPr>
        <w:pStyle w:val="Standard"/>
        <w:numPr>
          <w:ilvl w:val="0"/>
          <w:numId w:val="14"/>
        </w:numPr>
        <w:rPr>
          <w:rFonts w:ascii="Century Gothic" w:hAnsi="Century Gothic"/>
        </w:rPr>
      </w:pPr>
      <w:r>
        <w:rPr>
          <w:rFonts w:ascii="Century Gothic" w:hAnsi="Century Gothic"/>
        </w:rPr>
        <w:t>Dbmanager.cpp</w:t>
      </w:r>
    </w:p>
    <w:p w14:paraId="35480CF1" w14:textId="77777777" w:rsidR="003C6FA1" w:rsidRDefault="00130549" w:rsidP="003C6FA1">
      <w:pPr>
        <w:pStyle w:val="Standard"/>
        <w:numPr>
          <w:ilvl w:val="0"/>
          <w:numId w:val="14"/>
        </w:numPr>
        <w:rPr>
          <w:rFonts w:ascii="Century Gothic" w:hAnsi="Century Gothic"/>
        </w:rPr>
      </w:pPr>
      <w:proofErr w:type="spellStart"/>
      <w:r>
        <w:rPr>
          <w:rFonts w:ascii="Century Gothic" w:hAnsi="Century Gothic"/>
        </w:rPr>
        <w:t>Dbmanager.h</w:t>
      </w:r>
      <w:proofErr w:type="spellEnd"/>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proofErr w:type="spellStart"/>
      <w:r>
        <w:rPr>
          <w:rFonts w:ascii="Century Gothic" w:hAnsi="Century Gothic"/>
        </w:rPr>
        <w:t>hashpassword</w:t>
      </w:r>
      <w:r w:rsidR="00A12C38">
        <w:rPr>
          <w:rFonts w:ascii="Century Gothic" w:hAnsi="Century Gothic"/>
        </w:rPr>
        <w:t>encryptor</w:t>
      </w:r>
      <w:r>
        <w:rPr>
          <w:rFonts w:ascii="Century Gothic" w:hAnsi="Century Gothic"/>
        </w:rPr>
        <w:t>.h</w:t>
      </w:r>
      <w:proofErr w:type="spellEnd"/>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proofErr w:type="spellStart"/>
      <w:r>
        <w:rPr>
          <w:rFonts w:ascii="Century Gothic" w:hAnsi="Century Gothic"/>
        </w:rPr>
        <w:t>loginscreen.h</w:t>
      </w:r>
      <w:proofErr w:type="spellEnd"/>
    </w:p>
    <w:p w14:paraId="41012E9D" w14:textId="03BD740D" w:rsidR="004B49FE" w:rsidRPr="006226B0" w:rsidRDefault="004B49FE" w:rsidP="00805B31">
      <w:pPr>
        <w:pStyle w:val="Standard"/>
        <w:numPr>
          <w:ilvl w:val="0"/>
          <w:numId w:val="14"/>
        </w:numPr>
        <w:rPr>
          <w:rFonts w:ascii="Century Gothic" w:hAnsi="Century Gothic"/>
        </w:rPr>
      </w:pPr>
      <w:proofErr w:type="spellStart"/>
      <w:r>
        <w:rPr>
          <w:rFonts w:ascii="Century Gothic" w:hAnsi="Century Gothic"/>
        </w:rPr>
        <w:t>loginscreen.ui</w:t>
      </w:r>
      <w:proofErr w:type="spellEnd"/>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mainwindow.h</w:t>
      </w:r>
      <w:proofErr w:type="spellEnd"/>
    </w:p>
    <w:p w14:paraId="408CBB87" w14:textId="239144BC"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mainwindow.ui</w:t>
      </w:r>
      <w:proofErr w:type="spellEnd"/>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rapidcsv.h</w:t>
      </w:r>
      <w:proofErr w:type="spellEnd"/>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proofErr w:type="spellStart"/>
      <w:r>
        <w:rPr>
          <w:rFonts w:ascii="Century Gothic" w:hAnsi="Century Gothic"/>
        </w:rPr>
        <w:t>u</w:t>
      </w:r>
      <w:r w:rsidR="00805B31">
        <w:rPr>
          <w:rFonts w:ascii="Century Gothic" w:hAnsi="Century Gothic"/>
        </w:rPr>
        <w:t>tilities.h</w:t>
      </w:r>
      <w:proofErr w:type="spellEnd"/>
    </w:p>
    <w:p w14:paraId="497DE080" w14:textId="275371DC" w:rsidR="008B25FF" w:rsidRPr="00AE076B" w:rsidRDefault="009E7A23" w:rsidP="00AE076B">
      <w:pPr>
        <w:pStyle w:val="Standard"/>
        <w:rPr>
          <w:rFonts w:ascii="Century Gothic" w:hAnsi="Century Gothic"/>
        </w:rPr>
      </w:pPr>
      <w:r>
        <w:rPr>
          <w:rFonts w:ascii="Century Gothic" w:hAnsi="Century Gothic"/>
        </w:rPr>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7F57B2E8" w14:textId="34BAACA8" w:rsidR="0025178D" w:rsidRDefault="0025178D" w:rsidP="0025178D">
      <w:pPr>
        <w:pStyle w:val="Standard"/>
        <w:numPr>
          <w:ilvl w:val="0"/>
          <w:numId w:val="14"/>
        </w:numPr>
        <w:rPr>
          <w:rFonts w:ascii="Century Gothic" w:hAnsi="Century Gothic"/>
        </w:rPr>
      </w:pPr>
      <w:r>
        <w:rPr>
          <w:rFonts w:ascii="Century Gothic" w:hAnsi="Century Gothic"/>
        </w:rPr>
        <w:t>(Various other files and folders that get automatically built)</w:t>
      </w:r>
    </w:p>
    <w:p w14:paraId="2467851D" w14:textId="1A53E87B" w:rsidR="0025178D" w:rsidRDefault="0025178D" w:rsidP="0025178D">
      <w:pPr>
        <w:pStyle w:val="Standard"/>
        <w:numPr>
          <w:ilvl w:val="0"/>
          <w:numId w:val="14"/>
        </w:numPr>
        <w:rPr>
          <w:rFonts w:ascii="Century Gothic" w:hAnsi="Century Gothic"/>
        </w:rPr>
      </w:pPr>
      <w:proofErr w:type="spellStart"/>
      <w:r>
        <w:rPr>
          <w:rFonts w:ascii="Century Gothic" w:hAnsi="Century Gothic"/>
        </w:rPr>
        <w:t>bookstoreInvento</w:t>
      </w:r>
      <w:r w:rsidR="00AE076B">
        <w:rPr>
          <w:rFonts w:ascii="Century Gothic" w:hAnsi="Century Gothic"/>
        </w:rPr>
        <w:t>ry.db</w:t>
      </w:r>
      <w:proofErr w:type="spellEnd"/>
    </w:p>
    <w:p w14:paraId="6221E0F3" w14:textId="48BFC0E3" w:rsidR="0025178D" w:rsidRDefault="00066952" w:rsidP="0025178D">
      <w:pPr>
        <w:pStyle w:val="Standard"/>
        <w:numPr>
          <w:ilvl w:val="0"/>
          <w:numId w:val="14"/>
        </w:numPr>
        <w:rPr>
          <w:rFonts w:ascii="Century Gothic" w:hAnsi="Century Gothic"/>
        </w:rPr>
      </w:pPr>
      <w:r>
        <w:rPr>
          <w:rFonts w:ascii="Century Gothic" w:hAnsi="Century Gothic"/>
        </w:rPr>
        <w:t>logfile.txt</w:t>
      </w:r>
    </w:p>
    <w:p w14:paraId="51C60DB7" w14:textId="0E58076F" w:rsidR="00066952" w:rsidRPr="0025178D" w:rsidRDefault="0025178D" w:rsidP="0025178D">
      <w:pPr>
        <w:pStyle w:val="Standard"/>
        <w:numPr>
          <w:ilvl w:val="0"/>
          <w:numId w:val="14"/>
        </w:numPr>
        <w:rPr>
          <w:rFonts w:ascii="Century Gothic" w:hAnsi="Century Gothic"/>
        </w:rPr>
      </w:pPr>
      <w:r>
        <w:rPr>
          <w:rFonts w:ascii="Century Gothic" w:hAnsi="Century Gothic"/>
        </w:rPr>
        <w:t>scrollRackSplash.png</w:t>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So, TEST </w:t>
      </w:r>
      <w:proofErr w:type="spellStart"/>
      <w:r w:rsidR="002D60F1">
        <w:rPr>
          <w:rFonts w:ascii="Century Gothic" w:hAnsi="Century Gothic"/>
          <w:sz w:val="21"/>
        </w:rPr>
        <w:t>TEST</w:t>
      </w:r>
      <w:proofErr w:type="spellEnd"/>
      <w:r w:rsidR="002D60F1">
        <w:rPr>
          <w:rFonts w:ascii="Century Gothic" w:hAnsi="Century Gothic"/>
          <w:sz w:val="21"/>
        </w:rPr>
        <w:t xml:space="preserve">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915EA6">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915EA6">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915EA6">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6FB5827" w:rsidR="00805B31" w:rsidRDefault="007F676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 xml:space="preserve">Input validation is not up to par with our standards or expectations yet. We’re going to want to centralize our validation for each type of data, ISBN, Year, Cost, Quantity, etc., so that both the front-end and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don’t have to implement their own checks to the data.</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3E21E315"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94E3306"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036BE" w14:paraId="7CC02998"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2FD43A2"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627D3B3"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import a file into the database. We need to check that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442888F6"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27CE8E86"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59D5B2B" w:rsidR="006036BE" w:rsidRDefault="005D3069"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49636538"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63B7CFE"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1C781823"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35B6C381" w:rsidR="006036BE" w:rsidRDefault="009D3BF7"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5B5ACE5"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r w:rsidR="00B52B05">
              <w:rPr>
                <w:rFonts w:ascii="Century Gothic" w:hAnsi="Century Gothic"/>
                <w:color w:val="000000"/>
                <w:sz w:val="18"/>
                <w:szCs w:val="18"/>
              </w:rPr>
              <w:t xml:space="preserve"> (Update, we currently DON’T HAVE a user book list, so when you</w:t>
            </w:r>
            <w:r w:rsidR="009D3BF7">
              <w:rPr>
                <w:rFonts w:ascii="Century Gothic" w:hAnsi="Century Gothic"/>
                <w:color w:val="000000"/>
                <w:sz w:val="18"/>
                <w:szCs w:val="18"/>
              </w:rPr>
              <w:t xml:space="preserve"> remake it make sure to not use a vector.</w:t>
            </w:r>
            <w:r w:rsidR="00B52B05">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23BEDD9"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392C9C3C"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69192E45" w:rsidR="00EE4E92" w:rsidRDefault="005038A4"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00883E51" w:rsidR="00EE4E92" w:rsidRDefault="00EE4E92"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662516A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5729EC03"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4A2FFAE0" w:rsidR="00EE4E92" w:rsidRDefault="00215601"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128DDC83"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33007D6F"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EE4E92" w14:paraId="04366A22"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3413D5AD" w:rsidR="00EE4E92" w:rsidRDefault="00AB6BAE"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EE739E" w14:textId="77777777"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in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handles the increasing of our TOTAL_SPENT and the decrease of our QUANTITY_ON_HAND in two separate sub-functions. This can lead to situations where if the shopping list includes a book that we have a 0 for its QUANTITY, then the shopper still gets docked for the full price of the </w:t>
            </w:r>
            <w:proofErr w:type="gramStart"/>
            <w:r>
              <w:rPr>
                <w:rFonts w:ascii="Century Gothic" w:hAnsi="Century Gothic"/>
                <w:color w:val="000000"/>
                <w:sz w:val="18"/>
                <w:szCs w:val="18"/>
              </w:rPr>
              <w:t>order</w:t>
            </w:r>
            <w:proofErr w:type="gramEnd"/>
            <w:r>
              <w:rPr>
                <w:rFonts w:ascii="Century Gothic" w:hAnsi="Century Gothic"/>
                <w:color w:val="000000"/>
                <w:sz w:val="18"/>
                <w:szCs w:val="18"/>
              </w:rPr>
              <w:t xml:space="preserve"> but we only update all of the books in the list before the book with the 0 QUANTITY and not updating any of the books that come after. The recommended solution is to combine the two sub-functions </w:t>
            </w:r>
            <w:proofErr w:type="spellStart"/>
            <w:r>
              <w:rPr>
                <w:rFonts w:ascii="Century Gothic" w:hAnsi="Century Gothic"/>
                <w:color w:val="000000"/>
                <w:sz w:val="18"/>
                <w:szCs w:val="18"/>
              </w:rPr>
              <w:t>increaseTotalSpent</w:t>
            </w:r>
            <w:proofErr w:type="spell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w:t>
            </w:r>
            <w:proofErr w:type="gramStart"/>
            <w:r>
              <w:rPr>
                <w:rFonts w:ascii="Century Gothic" w:hAnsi="Century Gothic"/>
                <w:color w:val="000000"/>
                <w:sz w:val="18"/>
                <w:szCs w:val="18"/>
              </w:rPr>
              <w:t>is</w:t>
            </w:r>
            <w:proofErr w:type="gramEnd"/>
            <w:r>
              <w:rPr>
                <w:rFonts w:ascii="Century Gothic" w:hAnsi="Century Gothic"/>
                <w:color w:val="000000"/>
                <w:sz w:val="18"/>
                <w:szCs w:val="18"/>
              </w:rPr>
              <w:t xml:space="preserve"> no errors up to that point at the end of the function.</w:t>
            </w:r>
          </w:p>
          <w:p w14:paraId="62368451" w14:textId="68E77132" w:rsidR="00EE4E92" w:rsidRDefault="00EE4E92"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CAD0C8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5B43E7" w14:paraId="1F528604"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771164B7"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w:t>
            </w:r>
            <w:r w:rsidR="005B43E7">
              <w:rPr>
                <w:rFonts w:ascii="Century Gothic" w:hAnsi="Century Gothic"/>
                <w:color w:val="000000"/>
                <w:sz w:val="18"/>
                <w:szCs w:val="18"/>
              </w:rPr>
              <w:t>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49DC2DC2"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 xml:space="preserve">Currently the login screen is disabled due to an error we </w:t>
            </w:r>
            <w:r w:rsidR="005647C1">
              <w:rPr>
                <w:rFonts w:ascii="Century Gothic" w:hAnsi="Century Gothic"/>
                <w:color w:val="000000"/>
                <w:sz w:val="18"/>
                <w:szCs w:val="18"/>
              </w:rPr>
              <w:t>couldn’t</w:t>
            </w:r>
            <w:r>
              <w:rPr>
                <w:rFonts w:ascii="Century Gothic" w:hAnsi="Century Gothic"/>
                <w:color w:val="000000"/>
                <w:sz w:val="18"/>
                <w:szCs w:val="18"/>
              </w:rPr>
              <w:t xml:space="preserve">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3F37361B"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5B43E7" w14:paraId="778C8BCB"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65D5E84A"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058953AC"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54A8612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5B43E7" w14:paraId="48EFCED5"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7B0ED35B"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767B74D9" w:rsidR="005B43E7" w:rsidRPr="006527B4" w:rsidRDefault="005B43E7"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752F414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915EA6" w14:paraId="2E77C14D" w14:textId="77777777" w:rsidTr="00915EA6">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77841FE5" w:rsidR="00915EA6" w:rsidRDefault="00915EA6" w:rsidP="0037548A">
            <w:pPr>
              <w:pStyle w:val="TableText"/>
              <w:rPr>
                <w:rFonts w:ascii="Century Gothic" w:hAnsi="Century Gothic"/>
                <w:color w:val="000000"/>
                <w:sz w:val="18"/>
                <w:szCs w:val="18"/>
              </w:rPr>
            </w:pPr>
            <w:r>
              <w:rPr>
                <w:rFonts w:ascii="Century Gothic" w:hAnsi="Century Gothic"/>
                <w:color w:val="000000"/>
                <w:sz w:val="18"/>
                <w:szCs w:val="18"/>
              </w:rPr>
              <w:t>27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29E08275" w:rsidR="00915EA6" w:rsidRDefault="00915EA6" w:rsidP="0037548A">
            <w:pPr>
              <w:pStyle w:val="TableText"/>
              <w:rPr>
                <w:rFonts w:ascii="Century Gothic" w:hAnsi="Century Gothic"/>
                <w:color w:val="000000"/>
                <w:sz w:val="18"/>
                <w:szCs w:val="18"/>
              </w:rPr>
            </w:pPr>
            <w:r>
              <w:rPr>
                <w:rFonts w:ascii="Century Gothic" w:hAnsi="Century Gothic"/>
                <w:color w:val="000000"/>
                <w:sz w:val="18"/>
                <w:szCs w:val="18"/>
              </w:rPr>
              <w:t>Splash screen is failing to show the desired image (This is fixed, this is just here for keeping track of counting the issues. Delete this before turning this in.)</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3228E890" w:rsidR="00915EA6" w:rsidRDefault="00915EA6"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915EA6" w14:paraId="4A7A2138" w14:textId="77777777" w:rsidTr="00915EA6">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2DC971DC" w:rsidR="00915EA6" w:rsidRDefault="001B699A">
            <w:pPr>
              <w:pStyle w:val="TableText"/>
              <w:rPr>
                <w:rFonts w:ascii="Century Gothic" w:hAnsi="Century Gothic"/>
                <w:color w:val="000000"/>
                <w:sz w:val="18"/>
                <w:szCs w:val="18"/>
              </w:rPr>
            </w:pPr>
            <w:r>
              <w:rPr>
                <w:rFonts w:ascii="Century Gothic" w:hAnsi="Century Gothic"/>
                <w:color w:val="000000"/>
                <w:sz w:val="18"/>
                <w:szCs w:val="18"/>
              </w:rPr>
              <w:t>28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0B288949" w:rsidR="00915EA6" w:rsidRDefault="00A86650">
            <w:pPr>
              <w:pStyle w:val="TableText"/>
              <w:rPr>
                <w:rFonts w:ascii="Century Gothic" w:hAnsi="Century Gothic"/>
                <w:color w:val="000000"/>
                <w:sz w:val="18"/>
                <w:szCs w:val="18"/>
              </w:rPr>
            </w:pPr>
            <w:r>
              <w:rPr>
                <w:rFonts w:ascii="Century Gothic" w:hAnsi="Century Gothic"/>
                <w:color w:val="000000"/>
                <w:sz w:val="18"/>
                <w:szCs w:val="18"/>
              </w:rPr>
              <w:t xml:space="preserve">Our admin menu is currently available to all users, </w:t>
            </w:r>
            <w:r w:rsidR="00860DB0">
              <w:rPr>
                <w:rFonts w:ascii="Century Gothic" w:hAnsi="Century Gothic"/>
                <w:color w:val="000000"/>
                <w:sz w:val="18"/>
                <w:szCs w:val="18"/>
              </w:rPr>
              <w:t>it is not being disabled for non-admin users.</w:t>
            </w:r>
            <w:r w:rsidR="00894B3F">
              <w:rPr>
                <w:rFonts w:ascii="Century Gothic" w:hAnsi="Century Gothic"/>
                <w:color w:val="000000"/>
                <w:sz w:val="18"/>
                <w:szCs w:val="18"/>
              </w:rPr>
              <w:t xml:space="preserve"> Make it so that</w:t>
            </w:r>
            <w:r w:rsidR="00DE4364">
              <w:rPr>
                <w:rFonts w:ascii="Century Gothic" w:hAnsi="Century Gothic"/>
                <w:color w:val="000000"/>
                <w:sz w:val="18"/>
                <w:szCs w:val="18"/>
              </w:rPr>
              <w:t xml:space="preserve"> this menu </w:t>
            </w:r>
            <w:r w:rsidR="00A57C90">
              <w:rPr>
                <w:rFonts w:ascii="Century Gothic" w:hAnsi="Century Gothic"/>
                <w:color w:val="000000"/>
                <w:sz w:val="18"/>
                <w:szCs w:val="18"/>
              </w:rPr>
              <w:t xml:space="preserve">is disabled normally but is enabled if the user logs in as an Admin. Only solve this issue AFTER </w:t>
            </w:r>
            <w:r w:rsidR="004F4959">
              <w:rPr>
                <w:rFonts w:ascii="Century Gothic" w:hAnsi="Century Gothic"/>
                <w:color w:val="000000"/>
                <w:sz w:val="18"/>
                <w:szCs w:val="18"/>
              </w:rPr>
              <w:t>fixing issue 24.</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AF0B6E3" w:rsidR="00915EA6" w:rsidRDefault="004F4959">
            <w:pPr>
              <w:pStyle w:val="TableText"/>
              <w:rPr>
                <w:rFonts w:ascii="Century Gothic" w:hAnsi="Century Gothic"/>
                <w:color w:val="000000"/>
                <w:sz w:val="18"/>
                <w:szCs w:val="18"/>
              </w:rPr>
            </w:pPr>
            <w:r w:rsidRPr="004F4959">
              <w:rPr>
                <w:rFonts w:ascii="Century Gothic" w:hAnsi="Century Gothic"/>
                <w:color w:val="000000"/>
                <w:sz w:val="18"/>
                <w:szCs w:val="18"/>
              </w:rPr>
              <w:t>Jacob Wiles</w:t>
            </w:r>
          </w:p>
        </w:tc>
      </w:tr>
      <w:tr w:rsidR="00915EA6" w14:paraId="31758F56"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46DE501F"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59B48B0E"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E477119" w:rsidR="00915EA6" w:rsidRDefault="00915EA6">
            <w:pPr>
              <w:pStyle w:val="TableText"/>
              <w:rPr>
                <w:rFonts w:ascii="Century Gothic" w:hAnsi="Century Gothic"/>
                <w:color w:val="000000"/>
                <w:sz w:val="18"/>
                <w:szCs w:val="18"/>
              </w:rPr>
            </w:pPr>
          </w:p>
        </w:tc>
      </w:tr>
      <w:tr w:rsidR="00915EA6" w14:paraId="5982A4F3"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915EA6" w:rsidRDefault="00915EA6">
            <w:pPr>
              <w:pStyle w:val="TableText"/>
              <w:rPr>
                <w:rFonts w:ascii="Century Gothic" w:hAnsi="Century Gothic"/>
                <w:color w:val="000000"/>
                <w:sz w:val="18"/>
                <w:szCs w:val="18"/>
              </w:rPr>
            </w:pPr>
          </w:p>
        </w:tc>
      </w:tr>
      <w:tr w:rsidR="00915EA6" w14:paraId="3E72070B"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915EA6" w:rsidRDefault="00915EA6">
            <w:pPr>
              <w:pStyle w:val="TableText"/>
              <w:rPr>
                <w:rFonts w:ascii="Century Gothic" w:hAnsi="Century Gothic"/>
                <w:color w:val="000000"/>
                <w:sz w:val="18"/>
                <w:szCs w:val="18"/>
              </w:rPr>
            </w:pPr>
          </w:p>
        </w:tc>
      </w:tr>
      <w:tr w:rsidR="00915EA6" w14:paraId="32ABF826"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915EA6" w:rsidRDefault="00915EA6">
            <w:pPr>
              <w:pStyle w:val="TableText"/>
              <w:rPr>
                <w:rFonts w:ascii="Century Gothic" w:hAnsi="Century Gothic"/>
                <w:color w:val="000000"/>
                <w:sz w:val="18"/>
                <w:szCs w:val="18"/>
              </w:rPr>
            </w:pPr>
          </w:p>
        </w:tc>
      </w:tr>
      <w:tr w:rsidR="00915EA6" w14:paraId="1F14A3B0"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915EA6" w:rsidRDefault="00915EA6">
            <w:pPr>
              <w:pStyle w:val="TableText"/>
              <w:rPr>
                <w:rFonts w:ascii="Century Gothic" w:hAnsi="Century Gothic"/>
                <w:color w:val="000000"/>
                <w:sz w:val="18"/>
                <w:szCs w:val="18"/>
              </w:rPr>
            </w:pPr>
          </w:p>
        </w:tc>
      </w:tr>
      <w:tr w:rsidR="00915EA6" w14:paraId="31422AF4"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915EA6" w:rsidRDefault="00915EA6">
            <w:pPr>
              <w:pStyle w:val="TableText"/>
              <w:rPr>
                <w:rFonts w:ascii="Century Gothic" w:hAnsi="Century Gothic"/>
                <w:color w:val="000000"/>
                <w:sz w:val="18"/>
                <w:szCs w:val="18"/>
              </w:rPr>
            </w:pPr>
          </w:p>
        </w:tc>
      </w:tr>
      <w:tr w:rsidR="00915EA6" w14:paraId="23FC2B7B"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915EA6" w:rsidRDefault="00915EA6">
            <w:pPr>
              <w:pStyle w:val="TableText"/>
              <w:rPr>
                <w:rFonts w:ascii="Century Gothic" w:hAnsi="Century Gothic"/>
                <w:color w:val="000000"/>
                <w:sz w:val="18"/>
                <w:szCs w:val="18"/>
              </w:rPr>
            </w:pPr>
          </w:p>
        </w:tc>
      </w:tr>
      <w:tr w:rsidR="00915EA6" w14:paraId="7E5C9182"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915EA6" w:rsidRDefault="00915EA6">
            <w:pPr>
              <w:pStyle w:val="TableText"/>
              <w:rPr>
                <w:rFonts w:ascii="Century Gothic" w:hAnsi="Century Gothic"/>
                <w:color w:val="000000"/>
                <w:sz w:val="18"/>
                <w:szCs w:val="18"/>
              </w:rPr>
            </w:pPr>
          </w:p>
        </w:tc>
      </w:tr>
      <w:tr w:rsidR="00915EA6" w14:paraId="56211B95"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915EA6" w:rsidRDefault="00915EA6">
            <w:pPr>
              <w:pStyle w:val="TableText"/>
              <w:rPr>
                <w:rFonts w:ascii="Century Gothic" w:hAnsi="Century Gothic"/>
                <w:color w:val="000000"/>
                <w:sz w:val="18"/>
                <w:szCs w:val="18"/>
              </w:rPr>
            </w:pPr>
          </w:p>
        </w:tc>
      </w:tr>
      <w:tr w:rsidR="00915EA6" w14:paraId="081BAE20"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915EA6" w:rsidRDefault="00915EA6">
            <w:pPr>
              <w:pStyle w:val="TableText"/>
              <w:rPr>
                <w:rFonts w:ascii="Century Gothic" w:hAnsi="Century Gothic"/>
                <w:color w:val="000000"/>
                <w:sz w:val="18"/>
                <w:szCs w:val="18"/>
              </w:rPr>
            </w:pPr>
          </w:p>
        </w:tc>
      </w:tr>
      <w:tr w:rsidR="00915EA6" w14:paraId="759CF3E8"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915EA6" w:rsidRDefault="00915EA6">
            <w:pPr>
              <w:pStyle w:val="TableText"/>
              <w:rPr>
                <w:rFonts w:ascii="Century Gothic" w:hAnsi="Century Gothic"/>
                <w:color w:val="000000"/>
                <w:sz w:val="18"/>
                <w:szCs w:val="18"/>
              </w:rPr>
            </w:pPr>
          </w:p>
        </w:tc>
      </w:tr>
      <w:tr w:rsidR="00915EA6" w14:paraId="7ADC1804" w14:textId="77777777" w:rsidTr="00915EA6">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915EA6" w:rsidRDefault="00915E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915EA6" w:rsidRDefault="00915E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915EA6" w:rsidRDefault="00915EA6">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A3013" w14:textId="77777777" w:rsidR="007B4A4B" w:rsidRDefault="007B4A4B">
      <w:r>
        <w:separator/>
      </w:r>
    </w:p>
  </w:endnote>
  <w:endnote w:type="continuationSeparator" w:id="0">
    <w:p w14:paraId="4184C5EA" w14:textId="77777777" w:rsidR="007B4A4B" w:rsidRDefault="007B4A4B">
      <w:r>
        <w:continuationSeparator/>
      </w:r>
    </w:p>
  </w:endnote>
  <w:endnote w:type="continuationNotice" w:id="1">
    <w:p w14:paraId="0C6DE993" w14:textId="77777777" w:rsidR="007B4A4B" w:rsidRDefault="007B4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AE0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CD44" w14:textId="77777777" w:rsidR="007B4A4B" w:rsidRDefault="007B4A4B">
      <w:r>
        <w:rPr>
          <w:color w:val="000000"/>
        </w:rPr>
        <w:separator/>
      </w:r>
    </w:p>
  </w:footnote>
  <w:footnote w:type="continuationSeparator" w:id="0">
    <w:p w14:paraId="68353F4B" w14:textId="77777777" w:rsidR="007B4A4B" w:rsidRDefault="007B4A4B">
      <w:r>
        <w:continuationSeparator/>
      </w:r>
    </w:p>
  </w:footnote>
  <w:footnote w:type="continuationNotice" w:id="1">
    <w:p w14:paraId="298BC428" w14:textId="77777777" w:rsidR="007B4A4B" w:rsidRDefault="007B4A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12EC2"/>
    <w:rsid w:val="00127812"/>
    <w:rsid w:val="00130549"/>
    <w:rsid w:val="00133B53"/>
    <w:rsid w:val="001555B1"/>
    <w:rsid w:val="0017551D"/>
    <w:rsid w:val="00185960"/>
    <w:rsid w:val="001B699A"/>
    <w:rsid w:val="001D6DFC"/>
    <w:rsid w:val="0020022C"/>
    <w:rsid w:val="00215601"/>
    <w:rsid w:val="00216196"/>
    <w:rsid w:val="00224810"/>
    <w:rsid w:val="002316F7"/>
    <w:rsid w:val="00240CD5"/>
    <w:rsid w:val="0025178D"/>
    <w:rsid w:val="00257C0A"/>
    <w:rsid w:val="00264D96"/>
    <w:rsid w:val="002A206C"/>
    <w:rsid w:val="002A3ADB"/>
    <w:rsid w:val="002B0CD3"/>
    <w:rsid w:val="002D60F1"/>
    <w:rsid w:val="002D7B85"/>
    <w:rsid w:val="002E052A"/>
    <w:rsid w:val="002E1B3C"/>
    <w:rsid w:val="00305147"/>
    <w:rsid w:val="003332A1"/>
    <w:rsid w:val="00353DDF"/>
    <w:rsid w:val="003542E0"/>
    <w:rsid w:val="00383D96"/>
    <w:rsid w:val="003903D9"/>
    <w:rsid w:val="00392595"/>
    <w:rsid w:val="003A1423"/>
    <w:rsid w:val="003A7A03"/>
    <w:rsid w:val="003B32B7"/>
    <w:rsid w:val="003C6FA1"/>
    <w:rsid w:val="003D58A1"/>
    <w:rsid w:val="004551EC"/>
    <w:rsid w:val="00477FA5"/>
    <w:rsid w:val="004A586E"/>
    <w:rsid w:val="004B0FC7"/>
    <w:rsid w:val="004B49FE"/>
    <w:rsid w:val="004D2376"/>
    <w:rsid w:val="004F4959"/>
    <w:rsid w:val="005038A4"/>
    <w:rsid w:val="0051383A"/>
    <w:rsid w:val="005162D9"/>
    <w:rsid w:val="005270B9"/>
    <w:rsid w:val="005647C1"/>
    <w:rsid w:val="00586551"/>
    <w:rsid w:val="005B43E7"/>
    <w:rsid w:val="005D3069"/>
    <w:rsid w:val="005F2FE5"/>
    <w:rsid w:val="006036BE"/>
    <w:rsid w:val="00607D48"/>
    <w:rsid w:val="006168E7"/>
    <w:rsid w:val="0062050F"/>
    <w:rsid w:val="00633ABB"/>
    <w:rsid w:val="00640121"/>
    <w:rsid w:val="00640FEC"/>
    <w:rsid w:val="0064433D"/>
    <w:rsid w:val="006804AB"/>
    <w:rsid w:val="00683120"/>
    <w:rsid w:val="00685E85"/>
    <w:rsid w:val="0069085B"/>
    <w:rsid w:val="006957DC"/>
    <w:rsid w:val="006A391A"/>
    <w:rsid w:val="006C2935"/>
    <w:rsid w:val="007138E3"/>
    <w:rsid w:val="00721349"/>
    <w:rsid w:val="00724B3A"/>
    <w:rsid w:val="00740E20"/>
    <w:rsid w:val="00745D10"/>
    <w:rsid w:val="00784F75"/>
    <w:rsid w:val="00786FE2"/>
    <w:rsid w:val="00793990"/>
    <w:rsid w:val="00794FB8"/>
    <w:rsid w:val="007B411E"/>
    <w:rsid w:val="007B4A4B"/>
    <w:rsid w:val="007F61D8"/>
    <w:rsid w:val="007F6761"/>
    <w:rsid w:val="007F7CD8"/>
    <w:rsid w:val="00801718"/>
    <w:rsid w:val="00805B31"/>
    <w:rsid w:val="00810B74"/>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86A06"/>
    <w:rsid w:val="00995034"/>
    <w:rsid w:val="009A5015"/>
    <w:rsid w:val="009B7526"/>
    <w:rsid w:val="009D3BF7"/>
    <w:rsid w:val="009E7A23"/>
    <w:rsid w:val="00A04703"/>
    <w:rsid w:val="00A12955"/>
    <w:rsid w:val="00A12C38"/>
    <w:rsid w:val="00A15876"/>
    <w:rsid w:val="00A57C90"/>
    <w:rsid w:val="00A621E9"/>
    <w:rsid w:val="00A652C7"/>
    <w:rsid w:val="00A7423D"/>
    <w:rsid w:val="00A82E7A"/>
    <w:rsid w:val="00A86650"/>
    <w:rsid w:val="00AA3BEE"/>
    <w:rsid w:val="00AA7A40"/>
    <w:rsid w:val="00AB2DBA"/>
    <w:rsid w:val="00AB6BAE"/>
    <w:rsid w:val="00AC5FC3"/>
    <w:rsid w:val="00AE076B"/>
    <w:rsid w:val="00B14232"/>
    <w:rsid w:val="00B52B05"/>
    <w:rsid w:val="00B53477"/>
    <w:rsid w:val="00B75FA0"/>
    <w:rsid w:val="00B778BB"/>
    <w:rsid w:val="00B8617C"/>
    <w:rsid w:val="00B8621D"/>
    <w:rsid w:val="00BA0B6E"/>
    <w:rsid w:val="00BE22D9"/>
    <w:rsid w:val="00BE70DD"/>
    <w:rsid w:val="00C006C8"/>
    <w:rsid w:val="00C03DD4"/>
    <w:rsid w:val="00C14DFB"/>
    <w:rsid w:val="00C27239"/>
    <w:rsid w:val="00C27B15"/>
    <w:rsid w:val="00C32C10"/>
    <w:rsid w:val="00C46AC5"/>
    <w:rsid w:val="00C87AD8"/>
    <w:rsid w:val="00C922E7"/>
    <w:rsid w:val="00CC5183"/>
    <w:rsid w:val="00CD42E7"/>
    <w:rsid w:val="00CF311F"/>
    <w:rsid w:val="00CF7922"/>
    <w:rsid w:val="00D265D9"/>
    <w:rsid w:val="00D35F81"/>
    <w:rsid w:val="00D81AF8"/>
    <w:rsid w:val="00DA1B80"/>
    <w:rsid w:val="00DB50E1"/>
    <w:rsid w:val="00DE4364"/>
    <w:rsid w:val="00DE7232"/>
    <w:rsid w:val="00DF2226"/>
    <w:rsid w:val="00E1157F"/>
    <w:rsid w:val="00E328A2"/>
    <w:rsid w:val="00E627C4"/>
    <w:rsid w:val="00E76EF4"/>
    <w:rsid w:val="00EA416F"/>
    <w:rsid w:val="00EB17AD"/>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14</Pages>
  <Words>3285</Words>
  <Characters>18730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152</cp:revision>
  <cp:lastPrinted>2016-11-18T18:21:00Z</cp:lastPrinted>
  <dcterms:created xsi:type="dcterms:W3CDTF">2023-03-15T18:20:00Z</dcterms:created>
  <dcterms:modified xsi:type="dcterms:W3CDTF">2023-03-29T02:21:00Z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