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76BCEFBB" w:rsidR="00DE7232" w:rsidRDefault="00BE70DD" w:rsidP="00896310">
      <w:pPr>
        <w:jc w:val="center"/>
      </w:pPr>
      <w:bookmarkStart w:id="0" w:name="_Toc491268664"/>
      <w:bookmarkStart w:id="1" w:name="_Toc491270975"/>
      <w:r>
        <w:t>C</w:t>
      </w:r>
      <w:bookmarkEnd w:id="0"/>
      <w:bookmarkEnd w:id="1"/>
      <w:r>
        <w:t xml:space="preserve">IS 227 Assignment </w:t>
      </w:r>
      <w:r w:rsidR="00046BD1">
        <w:t>5</w:t>
      </w:r>
    </w:p>
    <w:p w14:paraId="0FC4636E" w14:textId="77777777" w:rsidR="00E328A2" w:rsidRDefault="00E328A2" w:rsidP="00896310">
      <w:pPr>
        <w:jc w:val="center"/>
      </w:pPr>
    </w:p>
    <w:p w14:paraId="65F48EAA" w14:textId="0D036077" w:rsidR="00DE7232" w:rsidRDefault="00BE70DD" w:rsidP="00896310">
      <w:r>
        <w:t>Assignment Details</w:t>
      </w:r>
    </w:p>
    <w:p w14:paraId="5598724C" w14:textId="77777777" w:rsidR="00794FB8" w:rsidRDefault="00794FB8" w:rsidP="00896310"/>
    <w:p w14:paraId="4DDDAEE1" w14:textId="09F1CF2A" w:rsidR="00046BD1" w:rsidRDefault="002A125F" w:rsidP="002A125F">
      <w:pPr>
        <w:rPr>
          <w:rFonts w:asciiTheme="majorHAnsi" w:hAnsiTheme="majorHAnsi" w:cstheme="majorHAnsi"/>
        </w:rPr>
      </w:pPr>
      <w:r>
        <w:rPr>
          <w:rFonts w:asciiTheme="majorHAnsi" w:hAnsiTheme="majorHAnsi" w:cstheme="majorHAnsi"/>
        </w:rPr>
        <w:t>Create a “shoppers” table and prompt to user to enter a new shopper Include</w:t>
      </w:r>
    </w:p>
    <w:p w14:paraId="1CA53CFA" w14:textId="35C6A527" w:rsidR="002A125F" w:rsidRDefault="002A125F" w:rsidP="002A125F">
      <w:pPr>
        <w:rPr>
          <w:rFonts w:asciiTheme="majorHAnsi" w:hAnsiTheme="majorHAnsi" w:cstheme="majorHAnsi"/>
        </w:rPr>
      </w:pPr>
      <w:r>
        <w:rPr>
          <w:rFonts w:asciiTheme="majorHAnsi" w:hAnsiTheme="majorHAnsi" w:cstheme="majorHAnsi"/>
        </w:rPr>
        <w:t xml:space="preserve">                       Name</w:t>
      </w:r>
    </w:p>
    <w:p w14:paraId="20BA8F3A" w14:textId="504F96EB" w:rsidR="002A125F" w:rsidRDefault="002A125F" w:rsidP="002A125F">
      <w:pPr>
        <w:rPr>
          <w:rFonts w:asciiTheme="majorHAnsi" w:hAnsiTheme="majorHAnsi" w:cstheme="majorHAnsi"/>
        </w:rPr>
      </w:pPr>
      <w:r>
        <w:rPr>
          <w:rFonts w:asciiTheme="majorHAnsi" w:hAnsiTheme="majorHAnsi" w:cstheme="majorHAnsi"/>
        </w:rPr>
        <w:t xml:space="preserve">                       Email</w:t>
      </w:r>
    </w:p>
    <w:p w14:paraId="7479232B" w14:textId="7D845CA6" w:rsidR="002A125F" w:rsidRDefault="002A125F" w:rsidP="002A125F">
      <w:pPr>
        <w:rPr>
          <w:rFonts w:asciiTheme="majorHAnsi" w:hAnsiTheme="majorHAnsi" w:cstheme="majorHAnsi"/>
        </w:rPr>
      </w:pPr>
      <w:r>
        <w:rPr>
          <w:rFonts w:asciiTheme="majorHAnsi" w:hAnsiTheme="majorHAnsi" w:cstheme="majorHAnsi"/>
        </w:rPr>
        <w:t xml:space="preserve">                       Total spent</w:t>
      </w:r>
    </w:p>
    <w:p w14:paraId="48752385" w14:textId="39B0E55B" w:rsidR="002A125F" w:rsidRDefault="002A125F" w:rsidP="002A125F">
      <w:pPr>
        <w:rPr>
          <w:rFonts w:asciiTheme="majorHAnsi" w:hAnsiTheme="majorHAnsi" w:cstheme="majorHAnsi"/>
        </w:rPr>
      </w:pPr>
      <w:r>
        <w:rPr>
          <w:rFonts w:asciiTheme="majorHAnsi" w:hAnsiTheme="majorHAnsi" w:cstheme="majorHAnsi"/>
        </w:rPr>
        <w:t>Modify Qty on hand to</w:t>
      </w:r>
      <w:r w:rsidR="000D7A4A">
        <w:rPr>
          <w:rFonts w:asciiTheme="majorHAnsi" w:hAnsiTheme="majorHAnsi" w:cstheme="majorHAnsi"/>
        </w:rPr>
        <w:t xml:space="preserve"> a random number between 2 and 56</w:t>
      </w:r>
      <w:r>
        <w:rPr>
          <w:rFonts w:asciiTheme="majorHAnsi" w:hAnsiTheme="majorHAnsi" w:cstheme="majorHAnsi"/>
        </w:rPr>
        <w:t xml:space="preserve"> </w:t>
      </w:r>
    </w:p>
    <w:p w14:paraId="63B41ABB" w14:textId="5AB1C957" w:rsidR="000D7A4A" w:rsidRDefault="002A125F" w:rsidP="002A125F">
      <w:pPr>
        <w:rPr>
          <w:rFonts w:asciiTheme="majorHAnsi" w:hAnsiTheme="majorHAnsi" w:cstheme="majorHAnsi"/>
        </w:rPr>
      </w:pPr>
      <w:r>
        <w:rPr>
          <w:rFonts w:asciiTheme="majorHAnsi" w:hAnsiTheme="majorHAnsi" w:cstheme="majorHAnsi"/>
        </w:rPr>
        <w:t>Add a sales receipt include items purchased</w:t>
      </w:r>
      <w:r w:rsidR="000D7A4A">
        <w:rPr>
          <w:rFonts w:asciiTheme="majorHAnsi" w:hAnsiTheme="majorHAnsi" w:cstheme="majorHAnsi"/>
        </w:rPr>
        <w:t>, MSRP, tax and total amount, and shopper name, if in the shopper table</w:t>
      </w:r>
    </w:p>
    <w:p w14:paraId="7185F87A" w14:textId="3B9A5369" w:rsidR="000D7A4A" w:rsidRDefault="000D7A4A" w:rsidP="002A125F">
      <w:pPr>
        <w:rPr>
          <w:rFonts w:asciiTheme="majorHAnsi" w:hAnsiTheme="majorHAnsi" w:cstheme="majorHAnsi"/>
        </w:rPr>
      </w:pPr>
    </w:p>
    <w:p w14:paraId="2A7EBCFC" w14:textId="2530EAD8" w:rsidR="000D7A4A" w:rsidRDefault="000D7A4A" w:rsidP="002A125F">
      <w:pPr>
        <w:rPr>
          <w:rFonts w:asciiTheme="majorHAnsi" w:hAnsiTheme="majorHAnsi" w:cstheme="majorHAnsi"/>
        </w:rPr>
      </w:pPr>
      <w:r>
        <w:rPr>
          <w:rFonts w:asciiTheme="majorHAnsi" w:hAnsiTheme="majorHAnsi" w:cstheme="majorHAnsi"/>
        </w:rPr>
        <w:t>As a team develop one new “Feature” of your own design for console processing.</w:t>
      </w:r>
    </w:p>
    <w:p w14:paraId="60AE17B0" w14:textId="77777777" w:rsidR="000D7A4A" w:rsidRDefault="000D7A4A" w:rsidP="002A125F">
      <w:pPr>
        <w:rPr>
          <w:rFonts w:asciiTheme="majorHAnsi" w:hAnsiTheme="majorHAnsi" w:cstheme="majorHAnsi"/>
        </w:rPr>
      </w:pPr>
    </w:p>
    <w:p w14:paraId="657A0AB3" w14:textId="77777777" w:rsidR="000D7A4A" w:rsidRDefault="000D7A4A" w:rsidP="002A125F">
      <w:pPr>
        <w:rPr>
          <w:rFonts w:asciiTheme="majorHAnsi" w:hAnsiTheme="majorHAnsi" w:cstheme="majorHAnsi"/>
        </w:rPr>
      </w:pP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58A4F1DE"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8876C7">
        <w:rPr>
          <w:rFonts w:asciiTheme="majorHAnsi" w:hAnsiTheme="majorHAnsi" w:cstheme="majorHAnsi"/>
        </w:rPr>
        <w:t>Jacob Wiles</w:t>
      </w:r>
    </w:p>
    <w:p w14:paraId="3F88F63E" w14:textId="5E8F741F" w:rsidR="00905500" w:rsidRDefault="00905500" w:rsidP="00896310">
      <w:pPr>
        <w:rPr>
          <w:rFonts w:asciiTheme="majorHAnsi" w:hAnsiTheme="majorHAnsi" w:cstheme="majorHAnsi"/>
        </w:rPr>
      </w:pPr>
      <w:r>
        <w:rPr>
          <w:rFonts w:asciiTheme="majorHAnsi" w:hAnsiTheme="majorHAnsi" w:cstheme="majorHAnsi"/>
        </w:rPr>
        <w:t>UX/UI Programmer –</w:t>
      </w:r>
      <w:r w:rsidR="008876C7">
        <w:rPr>
          <w:rFonts w:asciiTheme="majorHAnsi" w:hAnsiTheme="majorHAnsi" w:cstheme="majorHAnsi"/>
        </w:rPr>
        <w:t xml:space="preserve"> Michael Dolan</w:t>
      </w:r>
    </w:p>
    <w:p w14:paraId="045F8A05" w14:textId="73FA2952"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8876C7">
        <w:rPr>
          <w:rFonts w:asciiTheme="majorHAnsi" w:hAnsiTheme="majorHAnsi" w:cstheme="majorHAnsi"/>
        </w:rPr>
        <w:t>–</w:t>
      </w:r>
      <w:r>
        <w:rPr>
          <w:rFonts w:asciiTheme="majorHAnsi" w:hAnsiTheme="majorHAnsi" w:cstheme="majorHAnsi"/>
        </w:rPr>
        <w:t xml:space="preserve"> </w:t>
      </w:r>
      <w:r w:rsidR="008876C7">
        <w:rPr>
          <w:rFonts w:asciiTheme="majorHAnsi" w:hAnsiTheme="majorHAnsi" w:cstheme="majorHAnsi"/>
        </w:rPr>
        <w:t>Christopher Rodela</w:t>
      </w:r>
    </w:p>
    <w:p w14:paraId="71AADB60" w14:textId="77777777" w:rsidR="00DE7232" w:rsidRDefault="00DE7232" w:rsidP="00896310"/>
    <w:p w14:paraId="42AEED6F" w14:textId="77777777" w:rsidR="00DE7232" w:rsidRDefault="00DE7232" w:rsidP="00896310"/>
    <w:p w14:paraId="4BD78308" w14:textId="503929FA" w:rsidR="00DE7232" w:rsidRDefault="00BE70DD" w:rsidP="00896310">
      <w:r>
        <w:t>Program – 7</w:t>
      </w:r>
      <w:r w:rsidR="00E328A2">
        <w:t>0</w:t>
      </w:r>
    </w:p>
    <w:p w14:paraId="05AF8037" w14:textId="1303595C" w:rsidR="00E328A2" w:rsidRDefault="00E328A2" w:rsidP="00896310">
      <w:r>
        <w:t xml:space="preserve">      UX/UI – 35</w:t>
      </w:r>
    </w:p>
    <w:p w14:paraId="7F1F7A0A" w14:textId="575FF3EC" w:rsidR="00E328A2" w:rsidRDefault="00E328A2" w:rsidP="00896310">
      <w:r>
        <w:t xml:space="preserve">      Function - 35</w:t>
      </w:r>
    </w:p>
    <w:p w14:paraId="25CA9D3A" w14:textId="3FA7580D" w:rsidR="00DE7232" w:rsidRDefault="00BE70DD" w:rsidP="00896310">
      <w:r>
        <w:t xml:space="preserve">Documentation – </w:t>
      </w:r>
      <w:r w:rsidR="00E328A2">
        <w:t>30</w:t>
      </w:r>
    </w:p>
    <w:p w14:paraId="68FE934F" w14:textId="77777777" w:rsidR="00DE7232" w:rsidRDefault="00BE70DD" w:rsidP="00896310">
      <w:r>
        <w:t>Total Possible Points – 100</w:t>
      </w:r>
    </w:p>
    <w:p w14:paraId="0966245B" w14:textId="77777777" w:rsidR="00DE7232" w:rsidRDefault="00DE7232">
      <w:pPr>
        <w:pStyle w:val="Standard"/>
        <w:rPr>
          <w:rFonts w:ascii="Century Gothic" w:hAnsi="Century Gothic" w:cs="Arial"/>
          <w:b/>
          <w:color w:val="568278"/>
          <w:sz w:val="32"/>
        </w:rPr>
      </w:pPr>
    </w:p>
    <w:p w14:paraId="2E8D64B1" w14:textId="4A9E1377"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r w:rsidR="00977A52">
        <w:rPr>
          <w:rFonts w:ascii="Century Gothic" w:hAnsi="Century Gothic" w:cs="Arial"/>
          <w:b/>
          <w:color w:val="568278"/>
          <w:sz w:val="32"/>
        </w:rPr>
        <w:t>2</w:t>
      </w:r>
      <w:r>
        <w:rPr>
          <w:rFonts w:ascii="Century Gothic" w:hAnsi="Century Gothic" w:cs="Arial"/>
          <w:b/>
          <w:color w:val="568278"/>
          <w:sz w:val="32"/>
        </w:rPr>
        <w:t>.</w:t>
      </w:r>
      <w:bookmarkEnd w:id="2"/>
      <w:bookmarkEnd w:id="3"/>
      <w:r w:rsidR="00327CE5">
        <w:rPr>
          <w:rFonts w:ascii="Century Gothic" w:hAnsi="Century Gothic" w:cs="Arial"/>
          <w:b/>
          <w:color w:val="568278"/>
          <w:sz w:val="32"/>
        </w:rPr>
        <w:t>7</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DE7232" w14:paraId="7043D43A" w14:textId="77777777" w:rsidTr="00977A52">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3D5E875"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t>REVISION HISTORY</w:t>
            </w:r>
          </w:p>
        </w:tc>
      </w:tr>
      <w:tr w:rsidR="00DE7232" w14:paraId="3309CA28" w14:textId="77777777" w:rsidTr="00977A52">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5319B7F" w14:textId="77777777" w:rsidR="00DE7232" w:rsidRDefault="00BE70DD">
            <w:pPr>
              <w:pStyle w:val="TableHeading"/>
              <w:jc w:val="center"/>
              <w:rPr>
                <w:rFonts w:ascii="Century Gothic" w:hAnsi="Century Gothic"/>
                <w:color w:val="568278"/>
                <w:sz w:val="20"/>
              </w:rPr>
            </w:pPr>
            <w:bookmarkStart w:id="4" w:name="ColumnTitle_01"/>
            <w:bookmarkEnd w:id="4"/>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0B273CA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B4F246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2633F9F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AUTHOR</w:t>
            </w:r>
          </w:p>
        </w:tc>
      </w:tr>
      <w:tr w:rsidR="00977A52" w14:paraId="0465BCD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0691BD7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01E4FFB"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45EF0A2E" w:rsidR="00977A52" w:rsidRDefault="00977A52" w:rsidP="00977A52">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7E6650D0"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DA5A48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36372E0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DEE97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45387BC6" w:rsidR="00977A52" w:rsidRDefault="00977A52" w:rsidP="00977A52">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22F13179"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60DA1E4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1A03C0E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D0D395D"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1F5E6287" w:rsidR="00977A52" w:rsidRDefault="00977A52" w:rsidP="00977A52">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02F6A24C"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407C3991" w14:textId="77777777" w:rsidTr="00977A52">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66676A98"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87123F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177D4692" w:rsidR="00977A52" w:rsidRDefault="00977A52" w:rsidP="00977A52">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3C091D5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240124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44B76554"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4AB70F5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BD590C4" w:rsidR="00977A52" w:rsidRDefault="00977A52" w:rsidP="00977A52">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7B1FA690" w:rsidR="00977A52" w:rsidRDefault="00977A52" w:rsidP="00977A52">
            <w:pPr>
              <w:pStyle w:val="TableText"/>
              <w:rPr>
                <w:rFonts w:ascii="Century Gothic" w:hAnsi="Century Gothic"/>
                <w:color w:val="000000"/>
                <w:sz w:val="18"/>
              </w:rPr>
            </w:pPr>
            <w:r>
              <w:rPr>
                <w:rFonts w:ascii="Century Gothic" w:hAnsi="Century Gothic"/>
                <w:color w:val="000000"/>
                <w:sz w:val="18"/>
              </w:rPr>
              <w:t>Christopher Rodela</w:t>
            </w:r>
          </w:p>
        </w:tc>
      </w:tr>
      <w:tr w:rsidR="00977A52" w14:paraId="634B6F0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2709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lastRenderedPageBreak/>
              <w:t>2/22/</w:t>
            </w:r>
            <w:r>
              <w:rPr>
                <w:rFonts w:ascii="Century Gothic" w:hAnsi="Century Gothic"/>
                <w:color w:val="000000"/>
                <w:sz w:val="18"/>
              </w:rPr>
              <w:t>20</w:t>
            </w:r>
            <w:r>
              <w:rPr>
                <w:rFonts w:ascii="Century Gothic" w:hAnsi="Century Gothic"/>
                <w:color w:val="000000"/>
                <w:sz w:val="18"/>
              </w:rPr>
              <w:t>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16FAF3E2"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346AE0D2" w:rsidR="00977A52" w:rsidRDefault="00977A52" w:rsidP="00977A52">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033FA93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C351847"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26E0797F"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w:t>
            </w:r>
            <w:r>
              <w:rPr>
                <w:rFonts w:ascii="Century Gothic" w:hAnsi="Century Gothic"/>
                <w:color w:val="000000"/>
                <w:sz w:val="18"/>
              </w:rPr>
              <w:t>20</w:t>
            </w:r>
            <w:r>
              <w:rPr>
                <w:rFonts w:ascii="Century Gothic" w:hAnsi="Century Gothic"/>
                <w:color w:val="000000"/>
                <w:sz w:val="18"/>
              </w:rPr>
              <w:t>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323D8CCC"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E4F4D1D" w:rsidR="00977A52" w:rsidRDefault="00977A52" w:rsidP="00977A52">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434E5E07"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BDB1C8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DCBF3" w14:textId="32630450"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2/22/</w:t>
            </w:r>
            <w:r>
              <w:rPr>
                <w:rFonts w:ascii="Century Gothic" w:hAnsi="Century Gothic"/>
                <w:color w:val="000000"/>
                <w:sz w:val="18"/>
              </w:rPr>
              <w:t>20</w:t>
            </w:r>
            <w:r>
              <w:rPr>
                <w:rFonts w:ascii="Century Gothic" w:hAnsi="Century Gothic"/>
                <w:color w:val="000000"/>
                <w:sz w:val="18"/>
              </w:rPr>
              <w:t>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5ED64" w14:textId="52CCF935"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0CD15" w14:textId="4E3ECE57" w:rsidR="00977A52" w:rsidRDefault="00977A52" w:rsidP="00977A52">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183CA4" w14:textId="11B0720A" w:rsidR="00977A52" w:rsidRDefault="00977A52"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55FBA0CF"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EE7DA9" w14:textId="4D3FB48A"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57A691" w14:textId="7D6F5CD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D9DF159" w14:textId="5DCC060A" w:rsidR="00977A52" w:rsidRDefault="00977A52" w:rsidP="00977A52">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40DA17" w14:textId="43302C42"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672F667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654012" w14:textId="49C24E2E"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57C27C" w14:textId="6218A043" w:rsidR="00977A52" w:rsidRDefault="00977A52" w:rsidP="00977A52">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CD07FC" w14:textId="6FC781E2" w:rsidR="00977A52" w:rsidRDefault="00977A52" w:rsidP="00977A52">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8089E" w14:textId="0D6ED11E" w:rsidR="00977A52" w:rsidRDefault="00977A52" w:rsidP="00977A52">
            <w:pPr>
              <w:pStyle w:val="TableText"/>
              <w:rPr>
                <w:rFonts w:ascii="Century Gothic" w:hAnsi="Century Gothic"/>
                <w:color w:val="000000"/>
                <w:sz w:val="18"/>
              </w:rPr>
            </w:pPr>
            <w:r w:rsidRPr="00977A52">
              <w:rPr>
                <w:rFonts w:ascii="Century Gothic" w:hAnsi="Century Gothic"/>
                <w:color w:val="000000"/>
                <w:sz w:val="18"/>
              </w:rPr>
              <w:t>Jacob Wiles</w:t>
            </w:r>
          </w:p>
        </w:tc>
      </w:tr>
      <w:tr w:rsidR="00977A52" w14:paraId="2E82F87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02893" w14:textId="35C43C9D"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1162DF" w14:textId="7D3C3BD9"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AEC30" w14:textId="0177D9ED" w:rsidR="00977A52" w:rsidRDefault="00327CE5" w:rsidP="00977A52">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13CBEC" w14:textId="5AAA8456" w:rsidR="00977A52" w:rsidRDefault="00327CE5"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458BD390"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218B89" w14:textId="2EC0B51E"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F2FC54" w14:textId="64583CAC" w:rsidR="00977A52" w:rsidRDefault="00327CE5" w:rsidP="00977A52">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72291" w14:textId="76BE3B52" w:rsidR="00977A52" w:rsidRDefault="00327CE5" w:rsidP="00977A52">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E85FEC7" w14:textId="5EB7236F" w:rsidR="00977A52" w:rsidRDefault="00327CE5" w:rsidP="00977A52">
            <w:pPr>
              <w:pStyle w:val="TableText"/>
              <w:rPr>
                <w:rFonts w:ascii="Century Gothic" w:hAnsi="Century Gothic"/>
                <w:color w:val="000000"/>
                <w:sz w:val="18"/>
              </w:rPr>
            </w:pPr>
            <w:r>
              <w:rPr>
                <w:rFonts w:ascii="Century Gothic" w:hAnsi="Century Gothic"/>
                <w:color w:val="000000"/>
                <w:sz w:val="18"/>
              </w:rPr>
              <w:t>Jacob Wiles</w:t>
            </w:r>
          </w:p>
        </w:tc>
      </w:tr>
      <w:tr w:rsidR="00977A52" w14:paraId="2A0B139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80B4AE" w14:textId="0DECBABC"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A0492F" w14:textId="5441704B" w:rsidR="00977A52" w:rsidRDefault="008B08B0" w:rsidP="00977A52">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245EFA" w14:textId="45713EDC" w:rsidR="00977A52" w:rsidRDefault="008B08B0" w:rsidP="00977A52">
            <w:pPr>
              <w:pStyle w:val="TableText"/>
              <w:rPr>
                <w:rFonts w:ascii="Century Gothic" w:hAnsi="Century Gothic"/>
                <w:color w:val="000000"/>
                <w:sz w:val="18"/>
              </w:rPr>
            </w:pPr>
            <w:r>
              <w:rPr>
                <w:rFonts w:ascii="Century Gothic" w:hAnsi="Century Gothic"/>
                <w:color w:val="000000"/>
                <w:sz w:val="18"/>
              </w:rPr>
              <w:t xml:space="preserve">Adding in the front-end of displaying the user’s shopping receipt and </w:t>
            </w:r>
            <w:r w:rsidR="00D14FE7">
              <w:rPr>
                <w:rFonts w:ascii="Century Gothic" w:hAnsi="Century Gothic"/>
                <w:color w:val="000000"/>
                <w:sz w:val="18"/>
              </w:rPr>
              <w:t>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5C5A90" w14:textId="1D2E47FC" w:rsidR="00977A52" w:rsidRDefault="00D14FE7" w:rsidP="00977A52">
            <w:pPr>
              <w:pStyle w:val="TableText"/>
              <w:rPr>
                <w:rFonts w:ascii="Century Gothic" w:hAnsi="Century Gothic"/>
                <w:color w:val="000000"/>
                <w:sz w:val="18"/>
              </w:rPr>
            </w:pPr>
            <w:r>
              <w:rPr>
                <w:rFonts w:ascii="Century Gothic" w:hAnsi="Century Gothic"/>
                <w:color w:val="000000"/>
                <w:sz w:val="18"/>
              </w:rPr>
              <w:t>Michael Dolan</w:t>
            </w:r>
          </w:p>
        </w:tc>
      </w:tr>
      <w:tr w:rsidR="00977A52" w14:paraId="7652FFD9"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3AB74D4" w14:textId="693A46AF"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ADC21B"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BFC5E86"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C316EB" w14:textId="77777777" w:rsidR="00977A52" w:rsidRDefault="00977A52" w:rsidP="00977A52">
            <w:pPr>
              <w:pStyle w:val="TableText"/>
              <w:rPr>
                <w:rFonts w:ascii="Century Gothic" w:hAnsi="Century Gothic"/>
                <w:color w:val="000000"/>
                <w:sz w:val="18"/>
              </w:rPr>
            </w:pPr>
          </w:p>
        </w:tc>
      </w:tr>
      <w:tr w:rsidR="00977A52" w14:paraId="61724CD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5F3C1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C914A8D"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E5B0EE"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16CA8" w14:textId="77777777" w:rsidR="00977A52" w:rsidRDefault="00977A52" w:rsidP="00977A52">
            <w:pPr>
              <w:pStyle w:val="TableText"/>
              <w:rPr>
                <w:rFonts w:ascii="Century Gothic" w:hAnsi="Century Gothic"/>
                <w:color w:val="000000"/>
                <w:sz w:val="18"/>
              </w:rPr>
            </w:pPr>
          </w:p>
        </w:tc>
      </w:tr>
      <w:tr w:rsidR="00977A52" w14:paraId="5FCFFE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7F37C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8C34F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D90036"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E9E3AC" w14:textId="77777777" w:rsidR="00977A52" w:rsidRDefault="00977A52" w:rsidP="00977A52">
            <w:pPr>
              <w:pStyle w:val="TableText"/>
              <w:rPr>
                <w:rFonts w:ascii="Century Gothic" w:hAnsi="Century Gothic"/>
                <w:color w:val="000000"/>
                <w:sz w:val="18"/>
              </w:rPr>
            </w:pPr>
          </w:p>
        </w:tc>
      </w:tr>
      <w:tr w:rsidR="00977A52" w14:paraId="785969B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B99040"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DFCD2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CE2C35"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82BB53" w14:textId="77777777" w:rsidR="00977A52" w:rsidRDefault="00977A52" w:rsidP="00977A52">
            <w:pPr>
              <w:pStyle w:val="TableText"/>
              <w:rPr>
                <w:rFonts w:ascii="Century Gothic" w:hAnsi="Century Gothic"/>
                <w:color w:val="000000"/>
                <w:sz w:val="18"/>
              </w:rPr>
            </w:pPr>
          </w:p>
        </w:tc>
      </w:tr>
      <w:tr w:rsidR="00977A52" w14:paraId="210A58D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0748E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84F7DF"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260F10"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1CA59C" w14:textId="77777777" w:rsidR="00977A52" w:rsidRDefault="00977A52" w:rsidP="00977A52">
            <w:pPr>
              <w:pStyle w:val="TableText"/>
              <w:rPr>
                <w:rFonts w:ascii="Century Gothic" w:hAnsi="Century Gothic"/>
                <w:color w:val="000000"/>
                <w:sz w:val="18"/>
              </w:rPr>
            </w:pPr>
          </w:p>
        </w:tc>
      </w:tr>
      <w:tr w:rsidR="00977A52" w14:paraId="0CAA99EA"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736F8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8B3F5F"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0B26D5"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D9504" w14:textId="77777777" w:rsidR="00977A52" w:rsidRDefault="00977A52" w:rsidP="00977A52">
            <w:pPr>
              <w:pStyle w:val="TableText"/>
              <w:rPr>
                <w:rFonts w:ascii="Century Gothic" w:hAnsi="Century Gothic"/>
                <w:color w:val="000000"/>
                <w:sz w:val="18"/>
              </w:rPr>
            </w:pPr>
          </w:p>
        </w:tc>
      </w:tr>
      <w:tr w:rsidR="00977A52" w14:paraId="71532CF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1DEC6B"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03BF27"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C925C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BBA26F" w14:textId="77777777" w:rsidR="00977A52" w:rsidRDefault="00977A52" w:rsidP="00977A52">
            <w:pPr>
              <w:pStyle w:val="TableText"/>
              <w:rPr>
                <w:rFonts w:ascii="Century Gothic" w:hAnsi="Century Gothic"/>
                <w:color w:val="000000"/>
                <w:sz w:val="18"/>
              </w:rPr>
            </w:pPr>
          </w:p>
        </w:tc>
      </w:tr>
      <w:tr w:rsidR="00977A52" w14:paraId="220D09B6"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A1D35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35BD65"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AFB124"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2BB009" w14:textId="77777777" w:rsidR="00977A52" w:rsidRDefault="00977A52" w:rsidP="00977A52">
            <w:pPr>
              <w:pStyle w:val="TableText"/>
              <w:rPr>
                <w:rFonts w:ascii="Century Gothic" w:hAnsi="Century Gothic"/>
                <w:color w:val="000000"/>
                <w:sz w:val="18"/>
              </w:rPr>
            </w:pPr>
          </w:p>
        </w:tc>
      </w:tr>
      <w:tr w:rsidR="00977A52" w14:paraId="578DBED4"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7B724"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F99FEB"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78CAE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0D7D54" w14:textId="77777777" w:rsidR="00977A52" w:rsidRDefault="00977A52" w:rsidP="00977A52">
            <w:pPr>
              <w:pStyle w:val="TableText"/>
              <w:rPr>
                <w:rFonts w:ascii="Century Gothic" w:hAnsi="Century Gothic"/>
                <w:color w:val="000000"/>
                <w:sz w:val="18"/>
              </w:rPr>
            </w:pPr>
          </w:p>
        </w:tc>
      </w:tr>
      <w:tr w:rsidR="00977A52" w14:paraId="2ABC7DF8"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F04E743"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28CBA8"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19CF76"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38BD21" w14:textId="77777777" w:rsidR="00977A52" w:rsidRDefault="00977A52" w:rsidP="00977A52">
            <w:pPr>
              <w:pStyle w:val="TableText"/>
              <w:rPr>
                <w:rFonts w:ascii="Century Gothic" w:hAnsi="Century Gothic"/>
                <w:color w:val="000000"/>
                <w:sz w:val="18"/>
              </w:rPr>
            </w:pPr>
          </w:p>
        </w:tc>
      </w:tr>
      <w:tr w:rsidR="00977A52" w14:paraId="605CB231"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73AFDC"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2E43CB"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EB976B"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CA117" w14:textId="77777777" w:rsidR="00977A52" w:rsidRDefault="00977A52" w:rsidP="00977A52">
            <w:pPr>
              <w:pStyle w:val="TableText"/>
              <w:rPr>
                <w:rFonts w:ascii="Century Gothic" w:hAnsi="Century Gothic"/>
                <w:color w:val="000000"/>
                <w:sz w:val="18"/>
              </w:rPr>
            </w:pPr>
          </w:p>
        </w:tc>
      </w:tr>
      <w:tr w:rsidR="00977A52" w14:paraId="7EF20C2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5CB404"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72DEB6"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D6BD1D"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21E8F0" w14:textId="77777777" w:rsidR="00977A52" w:rsidRDefault="00977A52" w:rsidP="00977A52">
            <w:pPr>
              <w:pStyle w:val="TableText"/>
              <w:rPr>
                <w:rFonts w:ascii="Century Gothic" w:hAnsi="Century Gothic"/>
                <w:color w:val="000000"/>
                <w:sz w:val="18"/>
              </w:rPr>
            </w:pPr>
          </w:p>
        </w:tc>
      </w:tr>
      <w:tr w:rsidR="00977A52" w14:paraId="5FFC32FB"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89B0B9"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4D91E3"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4E25B6D"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DA33A6" w14:textId="77777777" w:rsidR="00977A52" w:rsidRDefault="00977A52" w:rsidP="00977A52">
            <w:pPr>
              <w:pStyle w:val="TableText"/>
              <w:rPr>
                <w:rFonts w:ascii="Century Gothic" w:hAnsi="Century Gothic"/>
                <w:color w:val="000000"/>
                <w:sz w:val="18"/>
              </w:rPr>
            </w:pPr>
          </w:p>
        </w:tc>
      </w:tr>
      <w:tr w:rsidR="00977A52" w14:paraId="3F0C05C3"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620AF1"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4A97AA"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A945FA"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EE4CFB" w14:textId="77777777" w:rsidR="00977A52" w:rsidRDefault="00977A52" w:rsidP="00977A52">
            <w:pPr>
              <w:pStyle w:val="TableText"/>
              <w:rPr>
                <w:rFonts w:ascii="Century Gothic" w:hAnsi="Century Gothic"/>
                <w:color w:val="000000"/>
                <w:sz w:val="18"/>
              </w:rPr>
            </w:pPr>
          </w:p>
        </w:tc>
      </w:tr>
      <w:tr w:rsidR="00977A52" w14:paraId="4318CE75" w14:textId="77777777" w:rsidTr="00977A52">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E1B71E" w14:textId="77777777" w:rsidR="00977A52" w:rsidRDefault="00977A52" w:rsidP="00977A5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3AE87E" w14:textId="77777777" w:rsidR="00977A52" w:rsidRDefault="00977A52" w:rsidP="00977A5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F60782" w14:textId="77777777" w:rsidR="00977A52" w:rsidRDefault="00977A52" w:rsidP="00977A5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8AE8FB" w14:textId="77777777" w:rsidR="00977A52" w:rsidRDefault="00977A52" w:rsidP="00977A5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5" w:name="_Toc491270979"/>
      <w:r>
        <w:rPr>
          <w:rFonts w:eastAsia="Times New Roman"/>
        </w:rPr>
        <w:lastRenderedPageBreak/>
        <w:t>INTRODUCTION</w:t>
      </w:r>
      <w:bookmarkEnd w:id="5"/>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6" w:name="_Toc491270980"/>
      <w:r>
        <w:rPr>
          <w:rFonts w:eastAsia="Times New Roman"/>
        </w:rPr>
        <w:t>PURPOSE</w:t>
      </w:r>
      <w:bookmarkEnd w:id="6"/>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57E11688" w14:textId="3B1EA1E4" w:rsidR="00DE7232" w:rsidRDefault="00DE7232">
      <w:pPr>
        <w:pStyle w:val="Standard"/>
        <w:rPr>
          <w:rFonts w:ascii="Century Gothic" w:hAnsi="Century Gothic"/>
        </w:rPr>
      </w:pPr>
    </w:p>
    <w:p w14:paraId="39E8E199" w14:textId="7DC4D87E" w:rsidR="00906938" w:rsidRDefault="00906938" w:rsidP="00906938">
      <w:pPr>
        <w:pStyle w:val="Standard"/>
        <w:rPr>
          <w:rFonts w:ascii="Century Gothic" w:hAnsi="Century Gothic"/>
        </w:rPr>
      </w:pPr>
      <w:r>
        <w:rPr>
          <w:rFonts w:ascii="Century Gothic" w:hAnsi="Century Gothic"/>
        </w:rPr>
        <w:t>Have the user attempt to log in</w:t>
      </w:r>
      <w:r>
        <w:rPr>
          <w:rFonts w:ascii="Century Gothic" w:hAnsi="Century Gothic"/>
        </w:rPr>
        <w:t xml:space="preserve"> within either the regular login menu or the admin menu. They do this</w:t>
      </w:r>
      <w:r>
        <w:rPr>
          <w:rFonts w:ascii="Century Gothic" w:hAnsi="Century Gothic"/>
        </w:rPr>
        <w:t xml:space="preserve"> by entering a username and password and</w:t>
      </w:r>
      <w:r>
        <w:rPr>
          <w:rFonts w:ascii="Century Gothic" w:hAnsi="Century Gothic"/>
        </w:rPr>
        <w:t xml:space="preserve"> our system</w:t>
      </w:r>
      <w:r>
        <w:rPr>
          <w:rFonts w:ascii="Century Gothic" w:hAnsi="Century Gothic"/>
        </w:rPr>
        <w:t xml:space="preserve"> check</w:t>
      </w:r>
      <w:r>
        <w:rPr>
          <w:rFonts w:ascii="Century Gothic" w:hAnsi="Century Gothic"/>
        </w:rPr>
        <w:t>s</w:t>
      </w:r>
      <w:r>
        <w:rPr>
          <w:rFonts w:ascii="Century Gothic" w:hAnsi="Century Gothic"/>
        </w:rPr>
        <w:t xml:space="preserve"> if the provided username/password pair is found in our list of users</w:t>
      </w:r>
      <w:r>
        <w:rPr>
          <w:rFonts w:ascii="Century Gothic" w:hAnsi="Century Gothic"/>
        </w:rPr>
        <w:t>, and in the case of the admin login also check if said pair is also listed as an admin</w:t>
      </w:r>
      <w:r>
        <w:rPr>
          <w:rFonts w:ascii="Century Gothic" w:hAnsi="Century Gothic"/>
        </w:rPr>
        <w:t xml:space="preserve">. If not, then inform the user that their log in attempt has failed and prompt them if they would like to try again or exit the program. </w:t>
      </w:r>
    </w:p>
    <w:p w14:paraId="06F72F98" w14:textId="77777777" w:rsidR="00D71B82" w:rsidRDefault="00D71B82">
      <w:pPr>
        <w:pStyle w:val="Standard"/>
        <w:rPr>
          <w:rFonts w:ascii="Century Gothic" w:hAnsi="Century Gothic"/>
        </w:rPr>
      </w:pPr>
    </w:p>
    <w:p w14:paraId="21356D97" w14:textId="67F744F3" w:rsidR="00D93E17" w:rsidRDefault="00906938">
      <w:pPr>
        <w:pStyle w:val="Standard"/>
        <w:rPr>
          <w:rFonts w:ascii="Century Gothic" w:hAnsi="Century Gothic"/>
        </w:rPr>
      </w:pPr>
      <w:r>
        <w:rPr>
          <w:rFonts w:ascii="Century Gothic" w:hAnsi="Century Gothic"/>
        </w:rPr>
        <w:t>Once the user successfully logs in, the</w:t>
      </w:r>
      <w:r>
        <w:rPr>
          <w:rFonts w:ascii="Century Gothic" w:hAnsi="Century Gothic"/>
        </w:rPr>
        <w:t>y are prompted with either the main menu or the admin menu depending on which login method they chose</w:t>
      </w:r>
      <w:r w:rsidR="00E60744">
        <w:rPr>
          <w:rFonts w:ascii="Century Gothic" w:hAnsi="Century Gothic"/>
        </w:rPr>
        <w:t xml:space="preserve"> along with that menu’s provided options</w:t>
      </w:r>
      <w:r>
        <w:rPr>
          <w:rFonts w:ascii="Century Gothic" w:hAnsi="Century Gothic"/>
        </w:rPr>
        <w:t xml:space="preserve">. </w:t>
      </w:r>
      <w:r w:rsidR="005135F3">
        <w:rPr>
          <w:rFonts w:ascii="Century Gothic" w:hAnsi="Century Gothic"/>
        </w:rPr>
        <w:t>The options for b</w:t>
      </w:r>
      <w:r w:rsidR="00E60744">
        <w:rPr>
          <w:rFonts w:ascii="Century Gothic" w:hAnsi="Century Gothic"/>
        </w:rPr>
        <w:t>oth the main menu and admin me</w:t>
      </w:r>
      <w:r w:rsidR="005135F3">
        <w:rPr>
          <w:rFonts w:ascii="Century Gothic" w:hAnsi="Century Gothic"/>
        </w:rPr>
        <w:t>nu include</w:t>
      </w:r>
      <w:r w:rsidR="00E60744">
        <w:rPr>
          <w:rFonts w:ascii="Century Gothic" w:hAnsi="Century Gothic"/>
        </w:rPr>
        <w:t xml:space="preserve"> </w:t>
      </w:r>
      <w:r w:rsidR="005135F3">
        <w:rPr>
          <w:rFonts w:ascii="Century Gothic" w:hAnsi="Century Gothic"/>
        </w:rPr>
        <w:t>s</w:t>
      </w:r>
      <w:r w:rsidR="00E60744">
        <w:rPr>
          <w:rFonts w:ascii="Century Gothic" w:hAnsi="Century Gothic"/>
        </w:rPr>
        <w:t xml:space="preserve">earching the database of books, </w:t>
      </w:r>
      <w:r w:rsidR="005135F3">
        <w:rPr>
          <w:rFonts w:ascii="Century Gothic" w:hAnsi="Century Gothic"/>
        </w:rPr>
        <w:t>a</w:t>
      </w:r>
      <w:r w:rsidR="00E60744">
        <w:rPr>
          <w:rFonts w:ascii="Century Gothic" w:hAnsi="Century Gothic"/>
        </w:rPr>
        <w:t>dding a book to the database</w:t>
      </w:r>
      <w:r w:rsidR="005135F3">
        <w:rPr>
          <w:rFonts w:ascii="Century Gothic" w:hAnsi="Century Gothic"/>
        </w:rPr>
        <w:t xml:space="preserve"> (either manually or by importing a .csv file), editing the user’s “book list” or “shopping list,” adding a new user to the database, or changing a user’s password.</w:t>
      </w: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7" w:name="_Toc491270983"/>
      <w:r>
        <w:t>DOCUMENT CONVENTIONS</w:t>
      </w:r>
      <w:bookmarkEnd w:id="7"/>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7899DD97" w14:textId="77777777" w:rsidR="00DE7232" w:rsidRDefault="00DE7232">
      <w:pPr>
        <w:pStyle w:val="Standard"/>
        <w:rPr>
          <w:rFonts w:ascii="Century Gothic" w:hAnsi="Century Gothic"/>
        </w:rPr>
      </w:pPr>
    </w:p>
    <w:p w14:paraId="55FBCAC8" w14:textId="4E693423" w:rsidR="005135F3" w:rsidRDefault="005135F3" w:rsidP="005135F3">
      <w:pPr>
        <w:pStyle w:val="Standard"/>
        <w:rPr>
          <w:rFonts w:ascii="Century Gothic" w:hAnsi="Century Gothic"/>
        </w:rPr>
      </w:pPr>
      <w:r>
        <w:rPr>
          <w:rFonts w:ascii="Century Gothic" w:hAnsi="Century Gothic"/>
        </w:rPr>
        <w:t>Camel case</w:t>
      </w:r>
      <w:r>
        <w:rPr>
          <w:rFonts w:ascii="Century Gothic" w:hAnsi="Century Gothic"/>
        </w:rPr>
        <w:t xml:space="preserve"> will be used for all variable</w:t>
      </w:r>
      <w:r>
        <w:rPr>
          <w:rFonts w:ascii="Century Gothic" w:hAnsi="Century Gothic"/>
        </w:rPr>
        <w:t>s</w:t>
      </w:r>
      <w:r>
        <w:rPr>
          <w:rFonts w:ascii="Century Gothic" w:hAnsi="Century Gothic"/>
        </w:rPr>
        <w:t>, function</w:t>
      </w:r>
      <w:r>
        <w:rPr>
          <w:rFonts w:ascii="Century Gothic" w:hAnsi="Century Gothic"/>
        </w:rPr>
        <w:t>s</w:t>
      </w:r>
      <w:r>
        <w:rPr>
          <w:rFonts w:ascii="Century Gothic" w:hAnsi="Century Gothic"/>
        </w:rPr>
        <w:t xml:space="preserve">, and file names, except for any class constructor functions. </w:t>
      </w:r>
    </w:p>
    <w:p w14:paraId="379F4C8C" w14:textId="77777777" w:rsidR="005135F3" w:rsidRDefault="005135F3" w:rsidP="005135F3">
      <w:pPr>
        <w:pStyle w:val="Standard"/>
        <w:rPr>
          <w:rFonts w:ascii="Century Gothic" w:hAnsi="Century Gothic"/>
        </w:rPr>
      </w:pPr>
    </w:p>
    <w:p w14:paraId="7548744B" w14:textId="77777777" w:rsidR="005135F3" w:rsidRDefault="005135F3" w:rsidP="005135F3">
      <w:pPr>
        <w:pStyle w:val="Standard"/>
        <w:rPr>
          <w:rFonts w:ascii="Century Gothic" w:hAnsi="Century Gothic"/>
        </w:rPr>
      </w:pPr>
      <w:r>
        <w:rPr>
          <w:rFonts w:ascii="Century Gothic" w:hAnsi="Century Gothic"/>
        </w:rPr>
        <w:t xml:space="preserve">UX/UI will be separated from the back-end logic in a separate .cpp file. </w:t>
      </w:r>
    </w:p>
    <w:p w14:paraId="77A24E7D" w14:textId="77777777" w:rsidR="005135F3" w:rsidRDefault="005135F3" w:rsidP="005135F3">
      <w:pPr>
        <w:pStyle w:val="Standard"/>
        <w:rPr>
          <w:rFonts w:ascii="Century Gothic" w:hAnsi="Century Gothic"/>
        </w:rPr>
      </w:pPr>
    </w:p>
    <w:p w14:paraId="28AA0B52" w14:textId="77777777" w:rsidR="005135F3" w:rsidRDefault="005135F3" w:rsidP="005135F3">
      <w:pPr>
        <w:pStyle w:val="Standard"/>
        <w:rPr>
          <w:rFonts w:ascii="Century Gothic" w:hAnsi="Century Gothic"/>
        </w:rPr>
      </w:pPr>
      <w:r>
        <w:rPr>
          <w:rFonts w:ascii="Century Gothic" w:hAnsi="Century Gothic"/>
        </w:rPr>
        <w:t xml:space="preserve">Header files will contain function declarations and library includes. </w:t>
      </w:r>
    </w:p>
    <w:p w14:paraId="1E8110A6" w14:textId="77777777" w:rsidR="005135F3" w:rsidRDefault="005135F3" w:rsidP="005135F3">
      <w:pPr>
        <w:pStyle w:val="Standard"/>
        <w:rPr>
          <w:rFonts w:ascii="Century Gothic" w:hAnsi="Century Gothic"/>
        </w:rPr>
      </w:pPr>
    </w:p>
    <w:p w14:paraId="58686B32" w14:textId="52BA38D1" w:rsidR="005135F3" w:rsidRDefault="005135F3" w:rsidP="005135F3">
      <w:pPr>
        <w:pStyle w:val="Standard"/>
        <w:rPr>
          <w:rFonts w:ascii="Century Gothic" w:hAnsi="Century Gothic"/>
        </w:rPr>
      </w:pPr>
      <w:r>
        <w:rPr>
          <w:rFonts w:ascii="Century Gothic" w:hAnsi="Century Gothic"/>
        </w:rPr>
        <w:t>All variables will be declared at the top of the relevant file</w:t>
      </w:r>
      <w:r>
        <w:rPr>
          <w:rFonts w:ascii="Century Gothic" w:hAnsi="Century Gothic"/>
        </w:rPr>
        <w:t xml:space="preserve"> or function, including lamda functions,</w:t>
      </w:r>
      <w:r>
        <w:rPr>
          <w:rFonts w:ascii="Century Gothic" w:hAnsi="Century Gothic"/>
        </w:rPr>
        <w:t xml:space="preserve"> and listed in the approximate order that they are used in within </w:t>
      </w:r>
      <w:r>
        <w:rPr>
          <w:rFonts w:ascii="Century Gothic" w:hAnsi="Century Gothic"/>
        </w:rPr>
        <w:t>their scope</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8" w:name="_Toc491270984"/>
      <w:r>
        <w:rPr>
          <w:rFonts w:eastAsia="Times New Roman"/>
        </w:rPr>
        <w:t>REFERENCES</w:t>
      </w:r>
      <w:bookmarkEnd w:id="8"/>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061BBDC4" w14:textId="5F244121" w:rsidR="00DE7232" w:rsidRDefault="005135F3" w:rsidP="00B40973">
      <w:pPr>
        <w:pStyle w:val="Standard"/>
        <w:rPr>
          <w:rFonts w:ascii="Century Gothic" w:hAnsi="Century Gothic"/>
        </w:rPr>
      </w:pPr>
      <w:hyperlink r:id="rId8" w:history="1">
        <w:r w:rsidR="00B40973">
          <w:rPr>
            <w:rStyle w:val="Hyperlink"/>
            <w:rFonts w:ascii="Century Gothic" w:hAnsi="Century Gothic"/>
          </w:rPr>
          <w:t>https://cplusplus.com</w:t>
        </w:r>
        <w:r w:rsidR="00B40973">
          <w:rPr>
            <w:rStyle w:val="Hyperlink"/>
            <w:rFonts w:ascii="Century Gothic" w:hAnsi="Century Gothic"/>
          </w:rPr>
          <w:t>/</w:t>
        </w:r>
        <w:r w:rsidR="00B40973">
          <w:rPr>
            <w:rStyle w:val="Hyperlink"/>
            <w:rFonts w:ascii="Century Gothic" w:hAnsi="Century Gothic"/>
          </w:rPr>
          <w:t>reference/</w:t>
        </w:r>
      </w:hyperlink>
      <w:r>
        <w:rPr>
          <w:rFonts w:ascii="Century Gothic" w:hAnsi="Century Gothic"/>
        </w:rPr>
        <w:t xml:space="preserve"> - </w:t>
      </w:r>
      <w:r w:rsidR="00B40973">
        <w:rPr>
          <w:rFonts w:ascii="Century Gothic" w:hAnsi="Century Gothic"/>
        </w:rPr>
        <w:t>C++’s documentation and reference.</w:t>
      </w:r>
      <w:r>
        <w:rPr>
          <w:rFonts w:ascii="Century Gothic" w:hAnsi="Century Gothic"/>
        </w:rPr>
        <w:t xml:space="preserve"> </w:t>
      </w:r>
    </w:p>
    <w:p w14:paraId="714BB635" w14:textId="70D3E378" w:rsidR="00DE7232" w:rsidRDefault="005135F3">
      <w:pPr>
        <w:pStyle w:val="Standard"/>
        <w:rPr>
          <w:rFonts w:ascii="Century Gothic" w:hAnsi="Century Gothic"/>
        </w:rPr>
      </w:pPr>
      <w:hyperlink r:id="rId9" w:history="1">
        <w:r w:rsidRPr="003634FF">
          <w:rPr>
            <w:rStyle w:val="Hyperlink"/>
            <w:rFonts w:ascii="Century Gothic" w:hAnsi="Century Gothic"/>
          </w:rPr>
          <w:t>https://github.com/d99kris/rapidcsv</w:t>
        </w:r>
      </w:hyperlink>
      <w:r>
        <w:rPr>
          <w:rFonts w:ascii="Century Gothic" w:hAnsi="Century Gothic"/>
        </w:rPr>
        <w:t xml:space="preserve"> - Used to help parse large .csv files.</w:t>
      </w:r>
    </w:p>
    <w:p w14:paraId="0099FD54" w14:textId="77777777" w:rsidR="00DE7232" w:rsidRDefault="00DE7232">
      <w:pPr>
        <w:pStyle w:val="Standard"/>
        <w:rPr>
          <w:rFonts w:ascii="Century Gothic" w:eastAsia="Times New Roman" w:hAnsi="Century Gothic"/>
          <w:b/>
          <w:color w:val="595959"/>
          <w:sz w:val="32"/>
          <w:szCs w:val="32"/>
        </w:rPr>
      </w:pPr>
      <w:bookmarkStart w:id="9" w:name="_Toc491270985"/>
    </w:p>
    <w:p w14:paraId="7B0A4682" w14:textId="3B5CCD1B" w:rsidR="00DE7232" w:rsidRPr="00896310" w:rsidRDefault="00BE70DD" w:rsidP="00896310">
      <w:pPr>
        <w:pStyle w:val="Heading1"/>
        <w:pageBreakBefore/>
        <w:rPr>
          <w:rFonts w:eastAsia="Times New Roman"/>
        </w:rPr>
      </w:pPr>
      <w:r>
        <w:rPr>
          <w:rFonts w:eastAsia="Times New Roman"/>
        </w:rPr>
        <w:lastRenderedPageBreak/>
        <w:t>DESCRIPTION</w:t>
      </w:r>
      <w:bookmarkEnd w:id="9"/>
    </w:p>
    <w:p w14:paraId="543FDF8A" w14:textId="77777777" w:rsidR="00DE7232" w:rsidRDefault="00DE7232">
      <w:pPr>
        <w:pStyle w:val="Standard"/>
        <w:rPr>
          <w:rFonts w:ascii="Century Gothic" w:hAnsi="Century Gothic"/>
        </w:rPr>
      </w:pPr>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10" w:name="_Toc491270987"/>
      <w:r>
        <w:t>FEATURES</w:t>
      </w:r>
      <w:bookmarkEnd w:id="10"/>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3936295" w14:textId="571E34ED" w:rsidR="00DE7232" w:rsidRDefault="00DE7232">
      <w:pPr>
        <w:pStyle w:val="Standard"/>
        <w:rPr>
          <w:rFonts w:ascii="Century Gothic" w:hAnsi="Century Gothic"/>
        </w:rPr>
      </w:pPr>
    </w:p>
    <w:p w14:paraId="20A65CE2" w14:textId="66118CCB" w:rsidR="002831F9" w:rsidRDefault="002831F9" w:rsidP="002831F9">
      <w:pPr>
        <w:pStyle w:val="Standard"/>
        <w:rPr>
          <w:rFonts w:ascii="Century Gothic" w:hAnsi="Century Gothic"/>
        </w:rPr>
      </w:pPr>
      <w:r>
        <w:rPr>
          <w:rFonts w:ascii="Century Gothic" w:hAnsi="Century Gothic"/>
        </w:rPr>
        <w:t>L</w:t>
      </w:r>
      <w:r>
        <w:rPr>
          <w:rFonts w:ascii="Century Gothic" w:hAnsi="Century Gothic"/>
        </w:rPr>
        <w:t>ogin</w:t>
      </w:r>
      <w:r>
        <w:rPr>
          <w:rFonts w:ascii="Century Gothic" w:hAnsi="Century Gothic"/>
        </w:rPr>
        <w:t xml:space="preserve"> Menu</w:t>
      </w:r>
      <w:r>
        <w:rPr>
          <w:rFonts w:ascii="Century Gothic" w:hAnsi="Century Gothic"/>
        </w:rPr>
        <w:t xml:space="preserve"> – Being able to enter in a username and password and entering in a correct pair will gain you access to the rest of the system.</w:t>
      </w:r>
      <w:r w:rsidR="00180E61">
        <w:rPr>
          <w:rFonts w:ascii="Century Gothic" w:hAnsi="Century Gothic"/>
        </w:rPr>
        <w:t xml:space="preserve"> Uses MD5 encryption and hashing to protect the passwords.</w:t>
      </w:r>
    </w:p>
    <w:p w14:paraId="29462045" w14:textId="77777777" w:rsidR="002831F9" w:rsidRDefault="002831F9" w:rsidP="002831F9">
      <w:pPr>
        <w:pStyle w:val="Standard"/>
        <w:rPr>
          <w:rFonts w:ascii="Century Gothic" w:hAnsi="Century Gothic"/>
        </w:rPr>
      </w:pPr>
    </w:p>
    <w:p w14:paraId="0250CC90" w14:textId="2D437C9D" w:rsidR="002831F9" w:rsidRDefault="002831F9" w:rsidP="002831F9">
      <w:pPr>
        <w:pStyle w:val="Standard"/>
        <w:rPr>
          <w:rFonts w:ascii="Century Gothic" w:hAnsi="Century Gothic"/>
        </w:rPr>
      </w:pPr>
      <w:r>
        <w:rPr>
          <w:rFonts w:ascii="Century Gothic" w:hAnsi="Century Gothic"/>
        </w:rPr>
        <w:t>.CSV</w:t>
      </w:r>
      <w:r>
        <w:rPr>
          <w:rFonts w:ascii="Century Gothic" w:hAnsi="Century Gothic"/>
        </w:rPr>
        <w:t xml:space="preserve"> </w:t>
      </w:r>
      <w:r>
        <w:rPr>
          <w:rFonts w:ascii="Century Gothic" w:hAnsi="Century Gothic"/>
        </w:rPr>
        <w:t>F</w:t>
      </w:r>
      <w:r>
        <w:rPr>
          <w:rFonts w:ascii="Century Gothic" w:hAnsi="Century Gothic"/>
        </w:rPr>
        <w:t xml:space="preserve">ile </w:t>
      </w:r>
      <w:r>
        <w:rPr>
          <w:rFonts w:ascii="Century Gothic" w:hAnsi="Century Gothic"/>
        </w:rPr>
        <w:t>R</w:t>
      </w:r>
      <w:r>
        <w:rPr>
          <w:rFonts w:ascii="Century Gothic" w:hAnsi="Century Gothic"/>
        </w:rPr>
        <w:t xml:space="preserve">eader – A library that can read a given .csv file and parse </w:t>
      </w:r>
      <w:r w:rsidR="00666EB5">
        <w:rPr>
          <w:rFonts w:ascii="Century Gothic" w:hAnsi="Century Gothic"/>
        </w:rPr>
        <w:t>its</w:t>
      </w:r>
      <w:r>
        <w:rPr>
          <w:rFonts w:ascii="Century Gothic" w:hAnsi="Century Gothic"/>
        </w:rPr>
        <w:t xml:space="preserve"> data for </w:t>
      </w:r>
      <w:r>
        <w:rPr>
          <w:rFonts w:ascii="Century Gothic" w:hAnsi="Century Gothic"/>
        </w:rPr>
        <w:t xml:space="preserve">specific </w:t>
      </w:r>
      <w:r w:rsidR="00666EB5">
        <w:rPr>
          <w:rFonts w:ascii="Century Gothic" w:hAnsi="Century Gothic"/>
        </w:rPr>
        <w:t>information</w:t>
      </w:r>
      <w:r>
        <w:rPr>
          <w:rFonts w:ascii="Century Gothic" w:hAnsi="Century Gothic"/>
        </w:rPr>
        <w:t>.</w:t>
      </w:r>
      <w:r w:rsidR="00666EB5">
        <w:rPr>
          <w:rFonts w:ascii="Century Gothic" w:hAnsi="Century Gothic"/>
        </w:rPr>
        <w:t xml:space="preserve"> The library also helps us writing and exporting .csv files in a similar style.</w:t>
      </w:r>
    </w:p>
    <w:p w14:paraId="70C46D74" w14:textId="77777777" w:rsidR="002831F9" w:rsidRDefault="002831F9" w:rsidP="002831F9">
      <w:pPr>
        <w:pStyle w:val="Standard"/>
        <w:rPr>
          <w:rFonts w:ascii="Century Gothic" w:hAnsi="Century Gothic"/>
        </w:rPr>
      </w:pPr>
    </w:p>
    <w:p w14:paraId="3AA7DD60" w14:textId="19309C66" w:rsidR="002831F9" w:rsidRDefault="00666EB5" w:rsidP="002831F9">
      <w:pPr>
        <w:pStyle w:val="Standard"/>
        <w:rPr>
          <w:rFonts w:ascii="Century Gothic" w:hAnsi="Century Gothic"/>
        </w:rPr>
      </w:pPr>
      <w:r>
        <w:rPr>
          <w:rFonts w:ascii="Century Gothic" w:hAnsi="Century Gothic"/>
        </w:rPr>
        <w:t>Menu</w:t>
      </w:r>
      <w:r w:rsidR="002831F9">
        <w:rPr>
          <w:rFonts w:ascii="Century Gothic" w:hAnsi="Century Gothic"/>
        </w:rPr>
        <w:t xml:space="preserve"> D</w:t>
      </w:r>
      <w:r w:rsidR="002831F9">
        <w:rPr>
          <w:rFonts w:ascii="Century Gothic" w:hAnsi="Century Gothic"/>
        </w:rPr>
        <w:t xml:space="preserve">isplay – A UI that will display the </w:t>
      </w:r>
      <w:r w:rsidR="002831F9">
        <w:rPr>
          <w:rFonts w:ascii="Century Gothic" w:hAnsi="Century Gothic"/>
        </w:rPr>
        <w:t>current menu</w:t>
      </w:r>
      <w:r w:rsidR="002831F9">
        <w:rPr>
          <w:rFonts w:ascii="Century Gothic" w:hAnsi="Century Gothic"/>
        </w:rPr>
        <w:t>, take in user input, and return the appropriate information when required.</w:t>
      </w:r>
    </w:p>
    <w:p w14:paraId="188D8FA6" w14:textId="77777777" w:rsidR="002831F9" w:rsidRDefault="002831F9" w:rsidP="002831F9">
      <w:pPr>
        <w:pStyle w:val="Standard"/>
        <w:rPr>
          <w:rFonts w:ascii="Century Gothic" w:hAnsi="Century Gothic"/>
        </w:rPr>
      </w:pPr>
    </w:p>
    <w:p w14:paraId="3CE15B56" w14:textId="7454C729" w:rsidR="002831F9" w:rsidRDefault="00666EB5">
      <w:pPr>
        <w:pStyle w:val="Standard"/>
        <w:rPr>
          <w:rFonts w:ascii="Century Gothic" w:hAnsi="Century Gothic"/>
        </w:rPr>
      </w:pPr>
      <w:r>
        <w:rPr>
          <w:rFonts w:ascii="Century Gothic" w:hAnsi="Century Gothic"/>
        </w:rPr>
        <w:t>Database</w:t>
      </w:r>
      <w:r w:rsidR="00874AAC">
        <w:rPr>
          <w:rFonts w:ascii="Century Gothic" w:hAnsi="Century Gothic"/>
        </w:rPr>
        <w:t xml:space="preserve"> </w:t>
      </w:r>
      <w:r>
        <w:rPr>
          <w:rFonts w:ascii="Century Gothic" w:hAnsi="Century Gothic"/>
        </w:rPr>
        <w:t>–</w:t>
      </w:r>
      <w:r>
        <w:rPr>
          <w:rFonts w:ascii="Century Gothic" w:hAnsi="Century Gothic"/>
        </w:rPr>
        <w:t xml:space="preserve"> </w:t>
      </w:r>
      <w:r w:rsidR="00260B62">
        <w:rPr>
          <w:rFonts w:ascii="Century Gothic" w:hAnsi="Century Gothic"/>
        </w:rPr>
        <w:t>A database that stores all the book, user, and shopper data</w:t>
      </w:r>
      <w:r w:rsidR="00180E61">
        <w:rPr>
          <w:rFonts w:ascii="Century Gothic" w:hAnsi="Century Gothic"/>
        </w:rPr>
        <w:t>.</w:t>
      </w:r>
    </w:p>
    <w:p w14:paraId="753BC6A2" w14:textId="11401A75" w:rsidR="00180E61" w:rsidRDefault="00180E61">
      <w:pPr>
        <w:pStyle w:val="Standard"/>
        <w:rPr>
          <w:rFonts w:ascii="Century Gothic" w:hAnsi="Century Gothic"/>
        </w:rPr>
      </w:pPr>
    </w:p>
    <w:p w14:paraId="6343B9AB" w14:textId="5B4ECDAE" w:rsidR="00180E61" w:rsidRDefault="00180E61">
      <w:pPr>
        <w:pStyle w:val="Standard"/>
        <w:rPr>
          <w:rFonts w:ascii="Century Gothic" w:hAnsi="Century Gothic"/>
        </w:rPr>
      </w:pPr>
      <w:r>
        <w:rPr>
          <w:rFonts w:ascii="Century Gothic" w:hAnsi="Century Gothic"/>
        </w:rPr>
        <w:t xml:space="preserve">Querying and Searching the Database </w:t>
      </w:r>
      <w:r>
        <w:rPr>
          <w:rFonts w:ascii="Century Gothic" w:hAnsi="Century Gothic"/>
        </w:rPr>
        <w:t>–</w:t>
      </w:r>
      <w:r>
        <w:rPr>
          <w:rFonts w:ascii="Century Gothic" w:hAnsi="Century Gothic"/>
        </w:rPr>
        <w:t xml:space="preserve"> A</w:t>
      </w:r>
      <w:r>
        <w:rPr>
          <w:rFonts w:ascii="Century Gothic" w:hAnsi="Century Gothic"/>
        </w:rPr>
        <w:t xml:space="preserve"> library that lets us query our database to either get and receive data from it or to send and set data in it.</w:t>
      </w:r>
      <w:r>
        <w:rPr>
          <w:rFonts w:ascii="Century Gothic" w:hAnsi="Century Gothic"/>
        </w:rPr>
        <w:t xml:space="preserve"> We can search for books either by their ISBN, Title, Author, Year of Publication, Publisher, MSRP, or the Quantity of that book we currently have on hand.</w:t>
      </w:r>
    </w:p>
    <w:p w14:paraId="2939CA0E" w14:textId="290945DE" w:rsidR="007B5608" w:rsidRDefault="007B5608">
      <w:pPr>
        <w:pStyle w:val="Standard"/>
        <w:rPr>
          <w:rFonts w:ascii="Century Gothic" w:hAnsi="Century Gothic"/>
        </w:rPr>
      </w:pPr>
    </w:p>
    <w:p w14:paraId="63CA13C3" w14:textId="40AB81B4" w:rsidR="007B5608" w:rsidRDefault="007B5608">
      <w:pPr>
        <w:pStyle w:val="Standard"/>
        <w:rPr>
          <w:rFonts w:ascii="Century Gothic" w:hAnsi="Century Gothic"/>
        </w:rPr>
      </w:pPr>
      <w:r>
        <w:rPr>
          <w:rFonts w:ascii="Century Gothic" w:hAnsi="Century Gothic"/>
        </w:rPr>
        <w:t xml:space="preserve">User Lists </w:t>
      </w:r>
      <w:r>
        <w:rPr>
          <w:rFonts w:ascii="Century Gothic" w:hAnsi="Century Gothic"/>
        </w:rPr>
        <w:t>–</w:t>
      </w:r>
      <w:r>
        <w:rPr>
          <w:rFonts w:ascii="Century Gothic" w:hAnsi="Century Gothic"/>
        </w:rPr>
        <w:t xml:space="preserve"> A user has 1 or more list of books that they can either pull from the database or “purchase” from the database.</w:t>
      </w: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1" w:name="_Toc491270988"/>
      <w:r>
        <w:rPr>
          <w:rFonts w:eastAsia="Times New Roman"/>
        </w:rPr>
        <w:t>USER OVERVIEW</w:t>
      </w:r>
      <w:bookmarkEnd w:id="11"/>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68FB33EF" w14:textId="77777777" w:rsidR="00260B62" w:rsidRDefault="00260B62">
      <w:pPr>
        <w:pStyle w:val="Standard"/>
        <w:rPr>
          <w:rFonts w:ascii="Century Gothic" w:hAnsi="Century Gothic"/>
        </w:rPr>
      </w:pPr>
    </w:p>
    <w:p w14:paraId="68692F43" w14:textId="6CDEC475" w:rsidR="00DE7232" w:rsidRDefault="00260B62">
      <w:pPr>
        <w:pStyle w:val="Standard"/>
        <w:rPr>
          <w:rFonts w:ascii="Century Gothic" w:hAnsi="Century Gothic"/>
        </w:rPr>
      </w:pPr>
      <w:r>
        <w:rPr>
          <w:rFonts w:ascii="Century Gothic" w:hAnsi="Century Gothic"/>
        </w:rPr>
        <w:t>Bookstore workers</w:t>
      </w:r>
      <w:r w:rsidR="009D07ED">
        <w:rPr>
          <w:rFonts w:ascii="Century Gothic" w:hAnsi="Century Gothic"/>
        </w:rPr>
        <w:t>, admins,</w:t>
      </w:r>
      <w:r>
        <w:rPr>
          <w:rFonts w:ascii="Century Gothic" w:hAnsi="Century Gothic"/>
        </w:rPr>
        <w:t xml:space="preserve"> &amp;/or owners using a Windows PC that need to maintain an inventory for a bookstore</w:t>
      </w:r>
      <w:r>
        <w:rPr>
          <w:rFonts w:ascii="Century Gothic" w:hAnsi="Century Gothic"/>
        </w:rPr>
        <w:t>.</w:t>
      </w: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2" w:name="_Toc491270992"/>
      <w:r>
        <w:rPr>
          <w:rFonts w:eastAsia="Times New Roman"/>
        </w:rPr>
        <w:t>ASSUMPTIONS / DEPENDENCIES</w:t>
      </w:r>
      <w:bookmarkEnd w:id="12"/>
    </w:p>
    <w:p w14:paraId="2312E189" w14:textId="25C286D6" w:rsidR="00666EB5" w:rsidRDefault="00BE70DD" w:rsidP="00666EB5">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666EB5">
        <w:rPr>
          <w:rFonts w:ascii="Century Gothic" w:hAnsi="Century Gothic"/>
          <w:sz w:val="21"/>
        </w:rPr>
        <w:t xml:space="preserve">(What other things do users have to have in order to operate this application?) </w:t>
      </w:r>
    </w:p>
    <w:p w14:paraId="519B71CE" w14:textId="26630DD4" w:rsidR="00DE7232" w:rsidRDefault="00DE7232">
      <w:pPr>
        <w:pStyle w:val="Standard"/>
        <w:rPr>
          <w:rFonts w:ascii="Century Gothic" w:hAnsi="Century Gothic"/>
          <w:sz w:val="21"/>
        </w:rPr>
      </w:pPr>
    </w:p>
    <w:p w14:paraId="0D3F2AEC" w14:textId="77777777" w:rsidR="007B5608" w:rsidRDefault="007B5608" w:rsidP="007B5608">
      <w:pPr>
        <w:pStyle w:val="Standard"/>
        <w:rPr>
          <w:rFonts w:ascii="Century Gothic" w:hAnsi="Century Gothic"/>
        </w:rPr>
      </w:pPr>
      <w:r>
        <w:rPr>
          <w:rFonts w:ascii="Century Gothic" w:hAnsi="Century Gothic"/>
        </w:rPr>
        <w:t>The user is going to be using a Windows PC.</w:t>
      </w:r>
    </w:p>
    <w:p w14:paraId="4B5E54C9" w14:textId="77777777" w:rsidR="007B5608" w:rsidRDefault="007B5608" w:rsidP="007B5608">
      <w:pPr>
        <w:pStyle w:val="Standard"/>
        <w:rPr>
          <w:rFonts w:ascii="Century Gothic" w:hAnsi="Century Gothic"/>
        </w:rPr>
      </w:pPr>
    </w:p>
    <w:p w14:paraId="62CBA010" w14:textId="3C690311" w:rsidR="007B5608" w:rsidRDefault="007B5608" w:rsidP="007B5608">
      <w:pPr>
        <w:pStyle w:val="Standard"/>
        <w:rPr>
          <w:rFonts w:ascii="Century Gothic" w:hAnsi="Century Gothic"/>
        </w:rPr>
      </w:pPr>
      <w:r>
        <w:rPr>
          <w:rFonts w:ascii="Century Gothic" w:hAnsi="Century Gothic"/>
        </w:rPr>
        <w:t>This is a console-based application</w:t>
      </w:r>
      <w:r>
        <w:rPr>
          <w:rFonts w:ascii="Century Gothic" w:hAnsi="Century Gothic"/>
        </w:rPr>
        <w:t xml:space="preserve"> (for now we assume)</w:t>
      </w:r>
      <w:r>
        <w:rPr>
          <w:rFonts w:ascii="Century Gothic" w:hAnsi="Century Gothic"/>
        </w:rPr>
        <w:t>, so the user will have to have access to the Windows command prompt. This accessibility requirement is referring both in terms of having the appropriate user permissions within the system as well as having and being able to operate a functioning keyboard or a suitable equivalent that can interact with the command prompt.</w:t>
      </w:r>
    </w:p>
    <w:p w14:paraId="5369CC91" w14:textId="77777777" w:rsidR="00DE7232" w:rsidRDefault="00DE7232">
      <w:pPr>
        <w:pStyle w:val="Standard"/>
        <w:rPr>
          <w:rFonts w:ascii="Century Gothic" w:hAnsi="Century Gothic"/>
        </w:rPr>
      </w:pPr>
    </w:p>
    <w:p w14:paraId="1CD9C3A0" w14:textId="225E0050" w:rsidR="00DE7232" w:rsidRDefault="007B5608">
      <w:pPr>
        <w:pStyle w:val="Standard"/>
        <w:rPr>
          <w:rFonts w:ascii="Century Gothic" w:hAnsi="Century Gothic"/>
        </w:rPr>
      </w:pPr>
      <w:r>
        <w:rPr>
          <w:rFonts w:ascii="Century Gothic" w:hAnsi="Century Gothic"/>
        </w:rPr>
        <w:t>The user will need to have the RapidCSV</w:t>
      </w:r>
      <w:r w:rsidR="009D07ED">
        <w:rPr>
          <w:rFonts w:ascii="Century Gothic" w:hAnsi="Century Gothic"/>
        </w:rPr>
        <w:t>, SQLite3, and MD5</w:t>
      </w:r>
      <w:r>
        <w:rPr>
          <w:rFonts w:ascii="Century Gothic" w:hAnsi="Century Gothic"/>
        </w:rPr>
        <w:t xml:space="preserve"> librar</w:t>
      </w:r>
      <w:r w:rsidR="009D07ED">
        <w:rPr>
          <w:rFonts w:ascii="Century Gothic" w:hAnsi="Century Gothic"/>
        </w:rPr>
        <w:t>ies</w:t>
      </w:r>
      <w:r>
        <w:rPr>
          <w:rFonts w:ascii="Century Gothic" w:hAnsi="Century Gothic"/>
        </w:rPr>
        <w:t xml:space="preserve"> installed onto their machine(s).</w:t>
      </w:r>
    </w:p>
    <w:p w14:paraId="693288A5" w14:textId="77777777" w:rsidR="00DE7232" w:rsidRDefault="00DE7232">
      <w:pPr>
        <w:pStyle w:val="Standard"/>
        <w:rPr>
          <w:rFonts w:ascii="Century Gothic" w:hAnsi="Century Gothic"/>
        </w:rPr>
      </w:pPr>
    </w:p>
    <w:p w14:paraId="52B112A2" w14:textId="18C52402" w:rsidR="00DE7232" w:rsidRDefault="009D07ED">
      <w:pPr>
        <w:pStyle w:val="Standard"/>
        <w:rPr>
          <w:rFonts w:ascii="Century Gothic" w:hAnsi="Century Gothic"/>
        </w:rPr>
      </w:pPr>
      <w:r>
        <w:rPr>
          <w:rFonts w:ascii="Century Gothic" w:hAnsi="Century Gothic"/>
        </w:rPr>
        <w:lastRenderedPageBreak/>
        <w:t>Not all input validation has been completed for this project yet, so it is assumed that the user will only enter in valid inputs and data from the input prompts and in the files that this project attempts to import.</w:t>
      </w:r>
    </w:p>
    <w:p w14:paraId="6E24B1E2" w14:textId="77777777" w:rsidR="00DE7232" w:rsidRDefault="00DE7232">
      <w:pPr>
        <w:pStyle w:val="Standard"/>
        <w:rPr>
          <w:rFonts w:ascii="Century Gothic" w:eastAsia="Times New Roman" w:hAnsi="Century Gothic"/>
          <w:b/>
          <w:color w:val="595959"/>
          <w:sz w:val="32"/>
          <w:szCs w:val="32"/>
        </w:rPr>
      </w:pPr>
      <w:bookmarkStart w:id="13" w:name="_Toc491270993"/>
    </w:p>
    <w:p w14:paraId="10C90D90" w14:textId="77777777" w:rsidR="00DE7232" w:rsidRDefault="00BE70DD">
      <w:pPr>
        <w:pStyle w:val="Heading1"/>
        <w:pageBreakBefore/>
        <w:rPr>
          <w:rFonts w:eastAsia="Times New Roman"/>
        </w:rPr>
      </w:pPr>
      <w:r>
        <w:rPr>
          <w:rFonts w:eastAsia="Times New Roman"/>
        </w:rPr>
        <w:lastRenderedPageBreak/>
        <w:t>SYSTEM FEATURES</w:t>
      </w:r>
      <w:bookmarkEnd w:id="13"/>
    </w:p>
    <w:p w14:paraId="0C19F481" w14:textId="77777777" w:rsidR="00DE7232" w:rsidRDefault="00DE7232">
      <w:pPr>
        <w:pStyle w:val="Standard"/>
        <w:rPr>
          <w:rFonts w:ascii="Century Gothic" w:hAnsi="Century Gothic"/>
        </w:rPr>
      </w:pPr>
    </w:p>
    <w:p w14:paraId="05BC9715" w14:textId="77777777" w:rsidR="00874AAC" w:rsidRDefault="00874AAC">
      <w:pPr>
        <w:pStyle w:val="Heading2"/>
        <w:rPr>
          <w:rFonts w:eastAsia="Times New Roman"/>
        </w:rPr>
      </w:pPr>
      <w:bookmarkStart w:id="14" w:name="_Toc491270994"/>
    </w:p>
    <w:p w14:paraId="5AC5AC43" w14:textId="1B116782" w:rsidR="00DE7232" w:rsidRDefault="00BE70DD">
      <w:pPr>
        <w:pStyle w:val="Heading2"/>
        <w:rPr>
          <w:rFonts w:eastAsia="Times New Roman"/>
        </w:rPr>
      </w:pPr>
      <w:r>
        <w:rPr>
          <w:rFonts w:eastAsia="Times New Roman"/>
        </w:rPr>
        <w:t>SYSTEM FEATURE 1</w:t>
      </w:r>
      <w:bookmarkEnd w:id="14"/>
      <w:r w:rsidR="00C51DA4">
        <w:rPr>
          <w:rFonts w:eastAsia="Times New Roman"/>
        </w:rPr>
        <w:t xml:space="preserve">: The Login </w:t>
      </w:r>
      <w:r w:rsidR="00C51DA4">
        <w:rPr>
          <w:rFonts w:eastAsia="Times New Roman"/>
        </w:rPr>
        <w:t>Menu(s)</w:t>
      </w:r>
    </w:p>
    <w:p w14:paraId="6C6E7767"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1BCC2B5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4E7AE4A"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64119" w14:textId="19F9A527" w:rsidR="00DE7232" w:rsidRDefault="00C51DA4">
            <w:pPr>
              <w:pStyle w:val="Standard"/>
            </w:pPr>
            <w:r>
              <w:rPr>
                <w:rFonts w:ascii="Century Gothic" w:eastAsia="Times New Roman" w:hAnsi="Century Gothic" w:cs="Times New Roman"/>
                <w:color w:val="000000"/>
                <w:sz w:val="18"/>
                <w:szCs w:val="18"/>
              </w:rPr>
              <w:t>The user must enter a username and password in order to log in and utilize the system</w:t>
            </w:r>
          </w:p>
        </w:tc>
      </w:tr>
      <w:tr w:rsidR="00DE7232" w14:paraId="1BC67C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2A822A5"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745CC97" w14:textId="60C474AD" w:rsidR="00DE7232" w:rsidRDefault="00C51DA4">
            <w:pPr>
              <w:pStyle w:val="Standard"/>
            </w:pPr>
            <w:r>
              <w:rPr>
                <w:rFonts w:ascii="Century Gothic" w:eastAsia="Times New Roman" w:hAnsi="Century Gothic" w:cs="Times New Roman"/>
                <w:color w:val="000000"/>
                <w:sz w:val="18"/>
                <w:szCs w:val="18"/>
              </w:rPr>
              <w:t xml:space="preserve">First the user selects which login menu they wish to log in with, the regular menu or the admin menu. After </w:t>
            </w:r>
            <w:r w:rsidR="00C73E12">
              <w:rPr>
                <w:rFonts w:ascii="Century Gothic" w:eastAsia="Times New Roman" w:hAnsi="Century Gothic" w:cs="Times New Roman"/>
                <w:color w:val="000000"/>
                <w:sz w:val="18"/>
                <w:szCs w:val="18"/>
              </w:rPr>
              <w:t xml:space="preserve">the user </w:t>
            </w:r>
            <w:r>
              <w:rPr>
                <w:rFonts w:ascii="Century Gothic" w:eastAsia="Times New Roman" w:hAnsi="Century Gothic" w:cs="Times New Roman"/>
                <w:color w:val="000000"/>
                <w:sz w:val="18"/>
                <w:szCs w:val="18"/>
              </w:rPr>
              <w:t>mak</w:t>
            </w:r>
            <w:r w:rsidR="00C73E12">
              <w:rPr>
                <w:rFonts w:ascii="Century Gothic" w:eastAsia="Times New Roman" w:hAnsi="Century Gothic" w:cs="Times New Roman"/>
                <w:color w:val="000000"/>
                <w:sz w:val="18"/>
                <w:szCs w:val="18"/>
              </w:rPr>
              <w:t>es</w:t>
            </w:r>
            <w:r>
              <w:rPr>
                <w:rFonts w:ascii="Century Gothic" w:eastAsia="Times New Roman" w:hAnsi="Century Gothic" w:cs="Times New Roman"/>
                <w:color w:val="000000"/>
                <w:sz w:val="18"/>
                <w:szCs w:val="18"/>
              </w:rPr>
              <w:t xml:space="preserve"> their selection </w:t>
            </w:r>
            <w:r w:rsidR="00C73E12">
              <w:rPr>
                <w:rFonts w:ascii="Century Gothic" w:eastAsia="Times New Roman" w:hAnsi="Century Gothic" w:cs="Times New Roman"/>
                <w:color w:val="000000"/>
                <w:sz w:val="18"/>
                <w:szCs w:val="18"/>
              </w:rPr>
              <w:t>there is a prompt for the username and then it will prompt for the password.</w:t>
            </w:r>
            <w:r w:rsidR="00C73E12">
              <w:rPr>
                <w:rFonts w:ascii="Century Gothic" w:eastAsia="Times New Roman" w:hAnsi="Century Gothic" w:cs="Times New Roman"/>
                <w:color w:val="000000"/>
                <w:sz w:val="18"/>
                <w:szCs w:val="18"/>
              </w:rPr>
              <w:t xml:space="preserve">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DE7232" w14:paraId="486AC1B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8A7C056"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68A7301" w14:textId="657BDB4A" w:rsidR="00DE7232" w:rsidRDefault="00C73E12" w:rsidP="00FB464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take the username and password and</w:t>
            </w:r>
            <w:r w:rsidR="00226E6E">
              <w:rPr>
                <w:rFonts w:ascii="Century Gothic" w:eastAsia="Times New Roman" w:hAnsi="Century Gothic" w:cs="Times New Roman"/>
                <w:color w:val="000000"/>
                <w:sz w:val="18"/>
                <w:szCs w:val="18"/>
              </w:rPr>
              <w:t xml:space="preserve"> after passing the password through a MD5 encryption hashing </w:t>
            </w:r>
            <w:r w:rsidR="00FB464E">
              <w:rPr>
                <w:rFonts w:ascii="Century Gothic" w:eastAsia="Times New Roman" w:hAnsi="Century Gothic" w:cs="Times New Roman"/>
                <w:color w:val="000000"/>
                <w:sz w:val="18"/>
                <w:szCs w:val="18"/>
              </w:rPr>
              <w:t xml:space="preserve">algorithm </w:t>
            </w:r>
            <w:r w:rsidR="00226E6E">
              <w:rPr>
                <w:rFonts w:ascii="Century Gothic" w:eastAsia="Times New Roman" w:hAnsi="Century Gothic" w:cs="Times New Roman"/>
                <w:color w:val="000000"/>
                <w:sz w:val="18"/>
                <w:szCs w:val="18"/>
              </w:rPr>
              <w:t>we</w:t>
            </w:r>
            <w:r>
              <w:rPr>
                <w:rFonts w:ascii="Century Gothic" w:eastAsia="Times New Roman" w:hAnsi="Century Gothic" w:cs="Times New Roman"/>
                <w:color w:val="000000"/>
                <w:sz w:val="18"/>
                <w:szCs w:val="18"/>
              </w:rPr>
              <w:t xml:space="preserve"> check if the given pair is valid</w:t>
            </w:r>
            <w:r>
              <w:rPr>
                <w:rFonts w:ascii="Century Gothic" w:eastAsia="Times New Roman" w:hAnsi="Century Gothic" w:cs="Times New Roman"/>
                <w:color w:val="000000"/>
                <w:sz w:val="18"/>
                <w:szCs w:val="18"/>
              </w:rPr>
              <w:t xml:space="preserve"> using the</w:t>
            </w:r>
            <w:r>
              <w:rPr>
                <w:rFonts w:ascii="Century Gothic" w:eastAsia="Times New Roman" w:hAnsi="Century Gothic" w:cs="Times New Roman"/>
                <w:color w:val="000000"/>
                <w:sz w:val="18"/>
                <w:szCs w:val="18"/>
              </w:rPr>
              <w:t xml:space="preserve"> database</w:t>
            </w:r>
            <w:r>
              <w:rPr>
                <w:rFonts w:ascii="Century Gothic" w:eastAsia="Times New Roman" w:hAnsi="Century Gothic" w:cs="Times New Roman"/>
                <w:color w:val="000000"/>
                <w:sz w:val="18"/>
                <w:szCs w:val="18"/>
              </w:rPr>
              <w:t xml:space="preserve"> users table</w:t>
            </w:r>
            <w:r>
              <w:rPr>
                <w:rFonts w:ascii="Century Gothic" w:eastAsia="Times New Roman" w:hAnsi="Century Gothic" w:cs="Times New Roman"/>
                <w:color w:val="000000"/>
                <w:sz w:val="18"/>
                <w:szCs w:val="18"/>
              </w:rPr>
              <w:t xml:space="preserve">. </w:t>
            </w:r>
            <w:r w:rsidR="00FB464E">
              <w:rPr>
                <w:rFonts w:ascii="Century Gothic" w:eastAsia="Times New Roman" w:hAnsi="Century Gothic" w:cs="Times New Roman"/>
                <w:color w:val="000000"/>
                <w:sz w:val="18"/>
                <w:szCs w:val="18"/>
              </w:rPr>
              <w:t>If the pair is valid, which means it was found in the database and if we’re logging into the admin menu that the user record is marked as being an admin, then we “log in” the user. Else if it is not valid we display an error.</w:t>
            </w:r>
          </w:p>
        </w:tc>
      </w:tr>
    </w:tbl>
    <w:p w14:paraId="4295A108" w14:textId="77777777" w:rsidR="00DE7232" w:rsidRDefault="00DE7232">
      <w:pPr>
        <w:pStyle w:val="Standard"/>
        <w:rPr>
          <w:rFonts w:ascii="Century Gothic" w:hAnsi="Century Gothic"/>
        </w:rPr>
      </w:pPr>
    </w:p>
    <w:p w14:paraId="014F81CF" w14:textId="77777777" w:rsidR="00DE7232" w:rsidRDefault="00DE7232">
      <w:pPr>
        <w:pStyle w:val="Standard"/>
        <w:rPr>
          <w:rFonts w:ascii="Century Gothic" w:hAnsi="Century Gothic"/>
        </w:rPr>
      </w:pPr>
    </w:p>
    <w:p w14:paraId="623383C4" w14:textId="77777777" w:rsidR="00DE7232" w:rsidRDefault="00DE7232">
      <w:pPr>
        <w:pStyle w:val="Standard"/>
        <w:rPr>
          <w:rFonts w:ascii="Century Gothic" w:hAnsi="Century Gothic"/>
        </w:rPr>
      </w:pPr>
    </w:p>
    <w:p w14:paraId="6D52DE6D" w14:textId="77777777" w:rsidR="00DE7232" w:rsidRDefault="00DE7232">
      <w:pPr>
        <w:pStyle w:val="Standard"/>
        <w:rPr>
          <w:rFonts w:ascii="Century Gothic" w:hAnsi="Century Gothic"/>
        </w:rPr>
      </w:pPr>
    </w:p>
    <w:p w14:paraId="1F2BFA4E" w14:textId="0C23E319" w:rsidR="00DE7232" w:rsidRDefault="00BE70DD">
      <w:pPr>
        <w:pStyle w:val="Heading2"/>
        <w:rPr>
          <w:rFonts w:eastAsia="Times New Roman"/>
        </w:rPr>
      </w:pPr>
      <w:bookmarkStart w:id="15" w:name="_Toc491270995"/>
      <w:r>
        <w:rPr>
          <w:rFonts w:eastAsia="Times New Roman"/>
        </w:rPr>
        <w:t>SYSTEM FEATURE 2</w:t>
      </w:r>
      <w:bookmarkEnd w:id="15"/>
      <w:r w:rsidR="00180E61">
        <w:rPr>
          <w:rFonts w:eastAsia="Times New Roman"/>
        </w:rPr>
        <w:t>: Importing, Exporting, and Parsing .CSV Files</w:t>
      </w:r>
    </w:p>
    <w:p w14:paraId="752E3BCE"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5C6D98A0"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9B933E4"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1087497" w14:textId="358B20F0" w:rsidR="00DE7232" w:rsidRDefault="00180E61">
            <w:pPr>
              <w:pStyle w:val="Standard"/>
            </w:pPr>
            <w:r>
              <w:rPr>
                <w:rFonts w:ascii="Century Gothic" w:eastAsia="Times New Roman" w:hAnsi="Century Gothic" w:cs="Times New Roman"/>
                <w:color w:val="000000"/>
                <w:sz w:val="18"/>
                <w:szCs w:val="18"/>
              </w:rPr>
              <w:t>We are going to be both importing and exporting .csv files that contains book data. This will occasionally use the RapidCSV library to help with reading and parsing incoming files.</w:t>
            </w:r>
          </w:p>
        </w:tc>
      </w:tr>
      <w:tr w:rsidR="00DE7232" w14:paraId="61DD04A7"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3850ECF"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22A3E62" w14:textId="77777777" w:rsidR="00DE7232" w:rsidRDefault="00180E61">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.CSV files, </w:t>
            </w:r>
            <w:r w:rsidR="001D2CA7">
              <w:rPr>
                <w:rFonts w:ascii="Century Gothic" w:eastAsia="Times New Roman" w:hAnsi="Century Gothic" w:cs="Times New Roman"/>
                <w:color w:val="000000"/>
                <w:sz w:val="18"/>
                <w:szCs w:val="18"/>
              </w:rPr>
              <w:t>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7CD2ED3C" w14:textId="77777777" w:rsidR="008F7889" w:rsidRDefault="008F7889">
            <w:pPr>
              <w:pStyle w:val="Standard"/>
              <w:rPr>
                <w:rFonts w:ascii="Century Gothic" w:eastAsia="Times New Roman" w:hAnsi="Century Gothic" w:cs="Times New Roman"/>
                <w:color w:val="000000"/>
                <w:sz w:val="18"/>
                <w:szCs w:val="18"/>
              </w:rPr>
            </w:pPr>
          </w:p>
          <w:p w14:paraId="52960F7D" w14:textId="48FF14EF" w:rsidR="001D2CA7" w:rsidRDefault="001D2CA7">
            <w:pPr>
              <w:pStyle w:val="Standard"/>
            </w:pPr>
            <w:r>
              <w:rPr>
                <w:rFonts w:ascii="Century Gothic" w:eastAsia="Times New Roman" w:hAnsi="Century Gothic" w:cs="Times New Roman"/>
                <w:color w:val="000000"/>
                <w:sz w:val="18"/>
                <w:szCs w:val="18"/>
              </w:rPr>
              <w:t xml:space="preserve">For exporting, the user is warned that </w:t>
            </w:r>
            <w:r w:rsidR="008F7889">
              <w:rPr>
                <w:rFonts w:ascii="Century Gothic" w:eastAsia="Times New Roman" w:hAnsi="Century Gothic" w:cs="Times New Roman"/>
                <w:color w:val="000000"/>
                <w:sz w:val="18"/>
                <w:szCs w:val="18"/>
              </w:rPr>
              <w:t>if they already have a file named “exportedBookList.csv” in the folder that we export to then that file will be deleted and overwritten with the new data from their books list. If they confirm after this warning, then the program will do exactly this.</w:t>
            </w:r>
          </w:p>
        </w:tc>
      </w:tr>
      <w:tr w:rsidR="00DE7232" w14:paraId="1C615B3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85720"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010DA5D" w14:textId="77777777" w:rsidR="00DE7232"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once the user hits “confirm,” then </w:t>
            </w:r>
            <w:r>
              <w:rPr>
                <w:rFonts w:ascii="Century Gothic" w:eastAsia="Times New Roman" w:hAnsi="Century Gothic" w:cs="Times New Roman"/>
                <w:color w:val="000000"/>
                <w:sz w:val="18"/>
                <w:szCs w:val="18"/>
              </w:rPr>
              <w:t xml:space="preserve">then the program will attempt to find the file named “import.csv” and to parse through the file </w:t>
            </w:r>
            <w:r>
              <w:rPr>
                <w:rFonts w:ascii="Century Gothic" w:eastAsia="Times New Roman" w:hAnsi="Century Gothic" w:cs="Times New Roman"/>
                <w:color w:val="000000"/>
                <w:sz w:val="18"/>
                <w:szCs w:val="18"/>
              </w:rPr>
              <w:t>and adding its data to the BOOKS table in the database</w:t>
            </w:r>
            <w:r>
              <w:rPr>
                <w:rFonts w:ascii="Century Gothic" w:eastAsia="Times New Roman" w:hAnsi="Century Gothic" w:cs="Times New Roman"/>
                <w:color w:val="000000"/>
                <w:sz w:val="18"/>
                <w:szCs w:val="18"/>
              </w:rPr>
              <w:t>.</w:t>
            </w:r>
          </w:p>
          <w:p w14:paraId="45419681" w14:textId="77777777" w:rsidR="008F7889" w:rsidRDefault="008F7889">
            <w:pPr>
              <w:pStyle w:val="Standard"/>
              <w:rPr>
                <w:rFonts w:ascii="Century Gothic" w:eastAsia="Times New Roman" w:hAnsi="Century Gothic" w:cs="Times New Roman"/>
                <w:color w:val="000000"/>
                <w:sz w:val="18"/>
                <w:szCs w:val="18"/>
              </w:rPr>
            </w:pPr>
          </w:p>
          <w:p w14:paraId="16036C60" w14:textId="62C34AC5" w:rsidR="001D2CA7" w:rsidRDefault="001D2CA7">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Exporting, </w:t>
            </w:r>
            <w:r w:rsidR="008F7889">
              <w:rPr>
                <w:rFonts w:ascii="Century Gothic" w:eastAsia="Times New Roman" w:hAnsi="Century Gothic" w:cs="Times New Roman"/>
                <w:color w:val="000000"/>
                <w:sz w:val="18"/>
                <w:szCs w:val="18"/>
              </w:rPr>
              <w:t xml:space="preserve">after the user confirms with the warning, then the program will open/create the export file and name it “exportedBookList.csv” and populate the .CSV file with the data from the user’s book list. It’ll then clear the user’s book list of </w:t>
            </w:r>
            <w:r w:rsidR="00223205">
              <w:rPr>
                <w:rFonts w:ascii="Century Gothic" w:eastAsia="Times New Roman" w:hAnsi="Century Gothic" w:cs="Times New Roman"/>
                <w:color w:val="000000"/>
                <w:sz w:val="18"/>
                <w:szCs w:val="18"/>
              </w:rPr>
              <w:t>all</w:t>
            </w:r>
            <w:r w:rsidR="008F7889">
              <w:rPr>
                <w:rFonts w:ascii="Century Gothic" w:eastAsia="Times New Roman" w:hAnsi="Century Gothic" w:cs="Times New Roman"/>
                <w:color w:val="000000"/>
                <w:sz w:val="18"/>
                <w:szCs w:val="18"/>
              </w:rPr>
              <w:t xml:space="preserve"> its books.</w:t>
            </w:r>
          </w:p>
        </w:tc>
      </w:tr>
    </w:tbl>
    <w:p w14:paraId="5DF4491B" w14:textId="77777777" w:rsidR="00DE7232" w:rsidRDefault="00DE7232">
      <w:pPr>
        <w:pStyle w:val="Standard"/>
        <w:rPr>
          <w:rFonts w:ascii="Century Gothic" w:hAnsi="Century Gothic"/>
        </w:rPr>
      </w:pPr>
    </w:p>
    <w:p w14:paraId="7FA576A2" w14:textId="77777777" w:rsidR="00DE7232" w:rsidRDefault="00DE7232">
      <w:pPr>
        <w:pStyle w:val="Standard"/>
        <w:rPr>
          <w:rFonts w:ascii="Century Gothic" w:hAnsi="Century Gothic"/>
        </w:rPr>
      </w:pPr>
    </w:p>
    <w:p w14:paraId="09C51F4A" w14:textId="77777777" w:rsidR="00DE7232" w:rsidRDefault="00DE7232">
      <w:pPr>
        <w:pStyle w:val="Standard"/>
        <w:rPr>
          <w:rFonts w:ascii="Century Gothic" w:hAnsi="Century Gothic"/>
        </w:rPr>
      </w:pPr>
    </w:p>
    <w:p w14:paraId="6A4E05DD" w14:textId="77777777" w:rsidR="00DE7232" w:rsidRDefault="00DE7232">
      <w:pPr>
        <w:pStyle w:val="Standard"/>
        <w:rPr>
          <w:rFonts w:ascii="Century Gothic" w:hAnsi="Century Gothic"/>
        </w:rPr>
      </w:pPr>
    </w:p>
    <w:p w14:paraId="4E43E107" w14:textId="6483D12D" w:rsidR="00DE7232" w:rsidRDefault="00BE70DD">
      <w:pPr>
        <w:pStyle w:val="Heading2"/>
        <w:rPr>
          <w:rFonts w:eastAsia="Times New Roman"/>
        </w:rPr>
      </w:pPr>
      <w:bookmarkStart w:id="16" w:name="_Toc491270996"/>
      <w:r>
        <w:rPr>
          <w:rFonts w:eastAsia="Times New Roman"/>
        </w:rPr>
        <w:t>SYSTEM FEATURE 3</w:t>
      </w:r>
      <w:bookmarkEnd w:id="16"/>
      <w:r w:rsidR="00223205">
        <w:rPr>
          <w:rFonts w:eastAsia="Times New Roman"/>
        </w:rPr>
        <w:t>: Menu System</w:t>
      </w:r>
    </w:p>
    <w:p w14:paraId="1D1C990B" w14:textId="77777777" w:rsidR="00DE7232" w:rsidRDefault="00DE7232">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DE7232" w14:paraId="4203C09C"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D280A1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41919E9" w14:textId="7ED85A3B" w:rsidR="00DE7232" w:rsidRDefault="00223205">
            <w:pPr>
              <w:pStyle w:val="Standard"/>
            </w:pPr>
            <w:r>
              <w:rPr>
                <w:rFonts w:ascii="Century Gothic" w:eastAsia="Times New Roman" w:hAnsi="Century Gothic" w:cs="Times New Roman"/>
                <w:color w:val="000000"/>
                <w:sz w:val="18"/>
                <w:szCs w:val="18"/>
              </w:rPr>
              <w:t>A menu system that allows for easy and clean navigation of all the program’s functionality.</w:t>
            </w:r>
          </w:p>
        </w:tc>
      </w:tr>
      <w:tr w:rsidR="00DE7232" w14:paraId="6C6557B4" w14:textId="77777777">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500E6A8"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E9D8789" w14:textId="44569809" w:rsidR="00DE7232" w:rsidRDefault="00223205">
            <w:pPr>
              <w:pStyle w:val="Standard"/>
            </w:pPr>
            <w:r>
              <w:rPr>
                <w:rFonts w:ascii="Century Gothic" w:eastAsia="Times New Roman" w:hAnsi="Century Gothic" w:cs="Times New Roman"/>
                <w:color w:val="000000"/>
                <w:sz w:val="18"/>
                <w:szCs w:val="18"/>
              </w:rPr>
              <w:t>For each menu “page,” that menu displays its name and all the options available for that menu, including navigating to other menus. The user can then input the number of the option that they wish to use, and the menu will “run” that option.</w:t>
            </w:r>
          </w:p>
        </w:tc>
      </w:tr>
      <w:tr w:rsidR="00DE7232" w14:paraId="6D6DB1F2" w14:textId="77777777">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6E2726E" w14:textId="77777777" w:rsidR="00DE7232" w:rsidRDefault="00BE70D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84C97F0" w14:textId="4AA5E6F2" w:rsidR="00DE7232" w:rsidRDefault="00874AAC">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All</w:t>
            </w:r>
            <w:r w:rsidR="00223205">
              <w:rPr>
                <w:rFonts w:ascii="Century Gothic" w:eastAsia="Times New Roman" w:hAnsi="Century Gothic" w:cs="Times New Roman"/>
                <w:color w:val="000000"/>
                <w:sz w:val="18"/>
                <w:szCs w:val="18"/>
              </w:rPr>
              <w:t xml:space="preserve"> the menus are setup as class objects</w:t>
            </w:r>
            <w:r>
              <w:rPr>
                <w:rFonts w:ascii="Century Gothic" w:eastAsia="Times New Roman" w:hAnsi="Century Gothic" w:cs="Times New Roman"/>
                <w:color w:val="000000"/>
                <w:sz w:val="18"/>
                <w:szCs w:val="18"/>
              </w:rPr>
              <w:t xml:space="preserve"> beforehand using lambda functions</w:t>
            </w:r>
            <w:r w:rsidR="00223205">
              <w:rPr>
                <w:rFonts w:ascii="Century Gothic" w:eastAsia="Times New Roman" w:hAnsi="Century Gothic" w:cs="Times New Roman"/>
                <w:color w:val="000000"/>
                <w:sz w:val="18"/>
                <w:szCs w:val="18"/>
              </w:rPr>
              <w:t xml:space="preserve"> when the user loads up the program. </w:t>
            </w:r>
            <w:r>
              <w:rPr>
                <w:rFonts w:ascii="Century Gothic" w:eastAsia="Times New Roman" w:hAnsi="Century Gothic" w:cs="Times New Roman"/>
                <w:color w:val="000000"/>
                <w:sz w:val="18"/>
                <w:szCs w:val="18"/>
              </w:rPr>
              <w:t>When a user selects an option to do, that lambda function is triggered. In order to start up a menu, you need to call its “run()” function. You can also call other menu’s “run()” functions within their menu options.</w:t>
            </w:r>
          </w:p>
        </w:tc>
      </w:tr>
    </w:tbl>
    <w:p w14:paraId="24507000" w14:textId="3F12CCA3" w:rsidR="00DE7232" w:rsidRDefault="00DE7232">
      <w:pPr>
        <w:pStyle w:val="Standard"/>
        <w:rPr>
          <w:rFonts w:ascii="Century Gothic" w:hAnsi="Century Gothic"/>
        </w:rPr>
      </w:pPr>
    </w:p>
    <w:p w14:paraId="4F4167B3" w14:textId="1B3419BE" w:rsidR="00874AAC" w:rsidRDefault="00874AAC">
      <w:pPr>
        <w:pStyle w:val="Standard"/>
        <w:rPr>
          <w:rFonts w:ascii="Century Gothic" w:hAnsi="Century Gothic"/>
        </w:rPr>
      </w:pPr>
    </w:p>
    <w:p w14:paraId="38CC4E17" w14:textId="6F9E7F3E" w:rsidR="00874AAC" w:rsidRDefault="00874AAC">
      <w:pPr>
        <w:pStyle w:val="Standard"/>
        <w:rPr>
          <w:rFonts w:ascii="Century Gothic" w:hAnsi="Century Gothic"/>
        </w:rPr>
      </w:pPr>
    </w:p>
    <w:p w14:paraId="2E845A8C" w14:textId="77777777" w:rsidR="00874AAC" w:rsidRDefault="00874AAC">
      <w:pPr>
        <w:pStyle w:val="Standard"/>
        <w:rPr>
          <w:rFonts w:ascii="Century Gothic" w:hAnsi="Century Gothic"/>
        </w:rPr>
      </w:pPr>
    </w:p>
    <w:p w14:paraId="0D3747CF" w14:textId="0D8664A7" w:rsidR="00874AAC" w:rsidRDefault="00874AAC" w:rsidP="00874AAC">
      <w:pPr>
        <w:pStyle w:val="Heading2"/>
        <w:rPr>
          <w:rFonts w:eastAsia="Times New Roman"/>
        </w:rPr>
      </w:pPr>
      <w:r>
        <w:rPr>
          <w:rFonts w:eastAsia="Times New Roman"/>
        </w:rPr>
        <w:t xml:space="preserve">SYSTEM FEATURE </w:t>
      </w:r>
      <w:r>
        <w:rPr>
          <w:rFonts w:eastAsia="Times New Roman"/>
        </w:rPr>
        <w:t>4</w:t>
      </w:r>
      <w:r>
        <w:rPr>
          <w:rFonts w:eastAsia="Times New Roman"/>
        </w:rPr>
        <w:t xml:space="preserve">: The </w:t>
      </w:r>
      <w:r>
        <w:rPr>
          <w:rFonts w:eastAsia="Times New Roman"/>
        </w:rPr>
        <w:t>Database</w:t>
      </w:r>
    </w:p>
    <w:p w14:paraId="1CCA77B0"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0E5D58A"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E5E6A37"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71D7A34" w14:textId="05A9B090" w:rsidR="00874AAC" w:rsidRDefault="004A2BC2" w:rsidP="004839DB">
            <w:pPr>
              <w:pStyle w:val="Standard"/>
            </w:pPr>
            <w:r>
              <w:t>We’ll be using SQLite to make our database to store and track our books, users, and shoppers data.</w:t>
            </w:r>
          </w:p>
        </w:tc>
      </w:tr>
      <w:tr w:rsidR="00874AAC" w14:paraId="5E7F5B93"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C3DCEE5"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371722" w14:textId="114A1653" w:rsidR="00874AAC" w:rsidRDefault="004A2BC2" w:rsidP="004839DB">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p>
        </w:tc>
      </w:tr>
      <w:tr w:rsidR="00874AAC" w14:paraId="07972C7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6E909A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523C05B" w14:textId="70160F2B" w:rsidR="00874AAC" w:rsidRDefault="00F17DD4"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have a BOOKS, USERS, and SHOPPERS tables with </w:t>
            </w:r>
            <w:r w:rsidR="005404DC">
              <w:rPr>
                <w:rFonts w:ascii="Century Gothic" w:eastAsia="Times New Roman" w:hAnsi="Century Gothic" w:cs="Times New Roman"/>
                <w:color w:val="000000"/>
                <w:sz w:val="18"/>
                <w:szCs w:val="18"/>
              </w:rPr>
              <w:t>all</w:t>
            </w:r>
            <w:r>
              <w:rPr>
                <w:rFonts w:ascii="Century Gothic" w:eastAsia="Times New Roman" w:hAnsi="Century Gothic" w:cs="Times New Roman"/>
                <w:color w:val="000000"/>
                <w:sz w:val="18"/>
                <w:szCs w:val="18"/>
              </w:rPr>
              <w:t xml:space="preserve"> their columns, except for DESCRIPTION and GENRE, requiring that they cannot be NULL.</w:t>
            </w:r>
          </w:p>
        </w:tc>
      </w:tr>
    </w:tbl>
    <w:p w14:paraId="4D92918C" w14:textId="77777777" w:rsidR="00874AAC" w:rsidRDefault="00874AAC" w:rsidP="00874AAC">
      <w:pPr>
        <w:pStyle w:val="Standard"/>
        <w:rPr>
          <w:rFonts w:ascii="Century Gothic" w:hAnsi="Century Gothic"/>
        </w:rPr>
      </w:pPr>
    </w:p>
    <w:p w14:paraId="0AE69568" w14:textId="77777777" w:rsidR="00874AAC" w:rsidRDefault="00874AAC" w:rsidP="00874AAC">
      <w:pPr>
        <w:pStyle w:val="Standard"/>
        <w:rPr>
          <w:rFonts w:ascii="Century Gothic" w:hAnsi="Century Gothic"/>
        </w:rPr>
      </w:pPr>
    </w:p>
    <w:p w14:paraId="4AFE7FB0" w14:textId="77777777" w:rsidR="00874AAC" w:rsidRDefault="00874AAC" w:rsidP="00874AAC">
      <w:pPr>
        <w:pStyle w:val="Standard"/>
        <w:rPr>
          <w:rFonts w:ascii="Century Gothic" w:hAnsi="Century Gothic"/>
        </w:rPr>
      </w:pPr>
    </w:p>
    <w:p w14:paraId="207552AA" w14:textId="77777777" w:rsidR="00874AAC" w:rsidRDefault="00874AAC" w:rsidP="00874AAC">
      <w:pPr>
        <w:pStyle w:val="Standard"/>
        <w:rPr>
          <w:rFonts w:ascii="Century Gothic" w:hAnsi="Century Gothic"/>
        </w:rPr>
      </w:pPr>
    </w:p>
    <w:p w14:paraId="4FF1016C" w14:textId="4AB17CBC" w:rsidR="00874AAC" w:rsidRDefault="00874AAC" w:rsidP="00874AAC">
      <w:pPr>
        <w:pStyle w:val="Heading2"/>
        <w:rPr>
          <w:rFonts w:eastAsia="Times New Roman"/>
        </w:rPr>
      </w:pPr>
      <w:r>
        <w:rPr>
          <w:rFonts w:eastAsia="Times New Roman"/>
        </w:rPr>
        <w:lastRenderedPageBreak/>
        <w:t xml:space="preserve">SYSTEM FEATURE </w:t>
      </w:r>
      <w:r>
        <w:rPr>
          <w:rFonts w:eastAsia="Times New Roman"/>
        </w:rPr>
        <w:t>5</w:t>
      </w:r>
      <w:r>
        <w:rPr>
          <w:rFonts w:eastAsia="Times New Roman"/>
        </w:rPr>
        <w:t xml:space="preserve">: </w:t>
      </w:r>
      <w:r>
        <w:rPr>
          <w:rFonts w:eastAsia="Times New Roman"/>
        </w:rPr>
        <w:t>Querying and Searching the Database</w:t>
      </w:r>
    </w:p>
    <w:p w14:paraId="6BD078E1"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027C94BE"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7BA381D"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E078B6B" w14:textId="416AF39B" w:rsidR="00874AAC" w:rsidRDefault="0046666F" w:rsidP="004839DB">
            <w:pPr>
              <w:pStyle w:val="Standard"/>
            </w:pPr>
            <w:r>
              <w:rPr>
                <w:rFonts w:ascii="Century Gothic" w:eastAsia="Times New Roman" w:hAnsi="Century Gothic" w:cs="Times New Roman"/>
                <w:color w:val="000000"/>
                <w:sz w:val="18"/>
                <w:szCs w:val="18"/>
              </w:rPr>
              <w:t>Whenever the user chooses to perform an action that involves querying</w:t>
            </w:r>
            <w:r w:rsidR="00CF4AB5">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searching the database</w:t>
            </w:r>
            <w:r w:rsidR="00CF4AB5">
              <w:rPr>
                <w:rFonts w:ascii="Century Gothic" w:eastAsia="Times New Roman" w:hAnsi="Century Gothic" w:cs="Times New Roman"/>
                <w:color w:val="000000"/>
                <w:sz w:val="18"/>
                <w:szCs w:val="18"/>
              </w:rPr>
              <w:t xml:space="preserve"> for book data</w:t>
            </w:r>
            <w:r>
              <w:rPr>
                <w:rFonts w:ascii="Century Gothic" w:eastAsia="Times New Roman" w:hAnsi="Century Gothic" w:cs="Times New Roman"/>
                <w:color w:val="000000"/>
                <w:sz w:val="18"/>
                <w:szCs w:val="18"/>
              </w:rPr>
              <w:t xml:space="preserve">, we will give the user </w:t>
            </w:r>
            <w:r w:rsidR="00CF4AB5">
              <w:rPr>
                <w:rFonts w:ascii="Century Gothic" w:eastAsia="Times New Roman" w:hAnsi="Century Gothic" w:cs="Times New Roman"/>
                <w:color w:val="000000"/>
                <w:sz w:val="18"/>
                <w:szCs w:val="18"/>
              </w:rPr>
              <w:t>the option of choosing which part of the books’ data they want to search for, namely ISBN, Title, Author, Publication Year, Publisher, MSRP, or the Quantity on Hand.</w:t>
            </w:r>
          </w:p>
        </w:tc>
      </w:tr>
      <w:tr w:rsidR="00874AAC" w14:paraId="7044685D"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062DCB9"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3F7A51" w14:textId="6F03E05D" w:rsidR="00874AAC" w:rsidRDefault="00874AAC" w:rsidP="00CF4AB5">
            <w:pPr>
              <w:pStyle w:val="Standard"/>
            </w:pPr>
            <w:r>
              <w:rPr>
                <w:rFonts w:ascii="Century Gothic" w:eastAsia="Times New Roman" w:hAnsi="Century Gothic" w:cs="Times New Roman"/>
                <w:color w:val="000000"/>
                <w:sz w:val="18"/>
                <w:szCs w:val="18"/>
              </w:rPr>
              <w:t xml:space="preserve">For </w:t>
            </w:r>
            <w:r w:rsidR="00CF4AB5">
              <w:rPr>
                <w:rFonts w:ascii="Century Gothic" w:eastAsia="Times New Roman" w:hAnsi="Century Gothic" w:cs="Times New Roman"/>
                <w:color w:val="000000"/>
                <w:sz w:val="18"/>
                <w:szCs w:val="18"/>
              </w:rPr>
              <w:t>the general-purpose search, we give the user the freedom to choose to search using any of the above criteria</w:t>
            </w:r>
            <w:r>
              <w:rPr>
                <w:rFonts w:ascii="Century Gothic" w:eastAsia="Times New Roman" w:hAnsi="Century Gothic" w:cs="Times New Roman"/>
                <w:color w:val="000000"/>
                <w:sz w:val="18"/>
                <w:szCs w:val="18"/>
              </w:rPr>
              <w:t>.</w:t>
            </w:r>
            <w:r w:rsidR="00CF4AB5">
              <w:rPr>
                <w:rFonts w:ascii="Century Gothic" w:eastAsia="Times New Roman" w:hAnsi="Century Gothic" w:cs="Times New Roman"/>
                <w:color w:val="000000"/>
                <w:sz w:val="18"/>
                <w:szCs w:val="18"/>
              </w:rPr>
              <w:t xml:space="preserve"> As for when the user is asking to put a single result into one of their lists, they are limited to only searching by ISBN and Title.</w:t>
            </w:r>
          </w:p>
        </w:tc>
      </w:tr>
      <w:tr w:rsidR="00874AAC" w14:paraId="6966D38E"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B64AA34"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FD6401F" w14:textId="58BDEE3B" w:rsidR="00874AAC" w:rsidRDefault="00CF4AB5"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user selects how they want to search and what they want to search for, the back-end will construct the appropriate query to give to the database to search its records for</w:t>
            </w:r>
            <w:r w:rsidR="007F2C28">
              <w:rPr>
                <w:rFonts w:ascii="Century Gothic" w:eastAsia="Times New Roman" w:hAnsi="Century Gothic" w:cs="Times New Roman"/>
                <w:color w:val="000000"/>
                <w:sz w:val="18"/>
                <w:szCs w:val="18"/>
              </w:rPr>
              <w:t xml:space="preserve"> any matches. It’ll then construct a list of Book objects to hold the data for the user to use later.</w:t>
            </w:r>
          </w:p>
        </w:tc>
      </w:tr>
    </w:tbl>
    <w:p w14:paraId="28CED6D0" w14:textId="77777777" w:rsidR="00874AAC" w:rsidRDefault="00874AAC" w:rsidP="00874AAC">
      <w:pPr>
        <w:pStyle w:val="Standard"/>
        <w:rPr>
          <w:rFonts w:ascii="Century Gothic" w:hAnsi="Century Gothic"/>
        </w:rPr>
      </w:pPr>
    </w:p>
    <w:p w14:paraId="2213B671" w14:textId="77777777" w:rsidR="00874AAC" w:rsidRDefault="00874AAC" w:rsidP="00874AAC">
      <w:pPr>
        <w:pStyle w:val="Standard"/>
        <w:rPr>
          <w:rFonts w:ascii="Century Gothic" w:hAnsi="Century Gothic"/>
        </w:rPr>
      </w:pPr>
    </w:p>
    <w:p w14:paraId="694ACE76" w14:textId="77777777" w:rsidR="00874AAC" w:rsidRDefault="00874AAC" w:rsidP="00874AAC">
      <w:pPr>
        <w:pStyle w:val="Standard"/>
        <w:rPr>
          <w:rFonts w:ascii="Century Gothic" w:hAnsi="Century Gothic"/>
        </w:rPr>
      </w:pPr>
    </w:p>
    <w:p w14:paraId="75DF74A8" w14:textId="77777777" w:rsidR="00874AAC" w:rsidRDefault="00874AAC" w:rsidP="00874AAC">
      <w:pPr>
        <w:pStyle w:val="Standard"/>
        <w:rPr>
          <w:rFonts w:ascii="Century Gothic" w:hAnsi="Century Gothic"/>
        </w:rPr>
      </w:pPr>
    </w:p>
    <w:p w14:paraId="188B5189" w14:textId="4A6C2E60" w:rsidR="00874AAC" w:rsidRDefault="00874AAC" w:rsidP="00874AAC">
      <w:pPr>
        <w:pStyle w:val="Heading2"/>
        <w:rPr>
          <w:rFonts w:eastAsia="Times New Roman"/>
        </w:rPr>
      </w:pPr>
      <w:r>
        <w:rPr>
          <w:rFonts w:eastAsia="Times New Roman"/>
        </w:rPr>
        <w:t xml:space="preserve">SYSTEM FEATURE </w:t>
      </w:r>
      <w:r>
        <w:rPr>
          <w:rFonts w:eastAsia="Times New Roman"/>
        </w:rPr>
        <w:t>6</w:t>
      </w:r>
      <w:r>
        <w:rPr>
          <w:rFonts w:eastAsia="Times New Roman"/>
        </w:rPr>
        <w:t xml:space="preserve">: </w:t>
      </w:r>
      <w:r>
        <w:rPr>
          <w:rFonts w:eastAsia="Times New Roman"/>
        </w:rPr>
        <w:t>User Book List &amp; User Shopping List</w:t>
      </w:r>
    </w:p>
    <w:p w14:paraId="33C3BC07" w14:textId="77777777" w:rsidR="00874AAC" w:rsidRDefault="00874AAC" w:rsidP="00874AA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874AAC" w14:paraId="3B107270"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11286A"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8485C79" w14:textId="51CE31CE" w:rsidR="00874AAC" w:rsidRDefault="005404DC" w:rsidP="004839DB">
            <w:pPr>
              <w:pStyle w:val="Standard"/>
            </w:pPr>
            <w:r>
              <w:rPr>
                <w:rFonts w:ascii="Century Gothic" w:eastAsia="Times New Roman" w:hAnsi="Century Gothic" w:cs="Times New Roman"/>
                <w:color w:val="000000"/>
                <w:sz w:val="18"/>
                <w:szCs w:val="18"/>
              </w:rPr>
              <w:t>A user has two lists of books that they interact with, their “book list” and their “shopping list</w:t>
            </w:r>
            <w:r w:rsidR="00874AAC">
              <w:rPr>
                <w:rFonts w:ascii="Century Gothic" w:eastAsia="Times New Roman" w:hAnsi="Century Gothic" w:cs="Times New Roman"/>
                <w:color w:val="000000"/>
                <w:sz w:val="18"/>
                <w:szCs w:val="18"/>
              </w:rPr>
              <w:t>.</w:t>
            </w:r>
            <w:r>
              <w:rPr>
                <w:rFonts w:ascii="Century Gothic" w:eastAsia="Times New Roman" w:hAnsi="Century Gothic" w:cs="Times New Roman"/>
                <w:color w:val="000000"/>
                <w:sz w:val="18"/>
                <w:szCs w:val="18"/>
              </w:rPr>
              <w:t>” Users can add books from the database to these lists to perform various tasks with these lists once they are populated with that book data.</w:t>
            </w:r>
          </w:p>
        </w:tc>
      </w:tr>
      <w:tr w:rsidR="00874AAC" w14:paraId="400F1F61" w14:textId="77777777" w:rsidTr="004839DB">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102FC6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A9A6485" w14:textId="4B233B7A" w:rsidR="00874AAC" w:rsidRDefault="005404DC" w:rsidP="004839DB">
            <w:pPr>
              <w:pStyle w:val="Standard"/>
            </w:pPr>
            <w:r>
              <w:rPr>
                <w:rFonts w:ascii="Century Gothic" w:eastAsia="Times New Roman" w:hAnsi="Century Gothic" w:cs="Times New Roman"/>
                <w:color w:val="000000"/>
                <w:sz w:val="18"/>
                <w:szCs w:val="18"/>
              </w:rPr>
              <w:t xml:space="preserve">For either of these lists, the user can search the database for exactly one matching result to add that result’s corresponding data to that list. </w:t>
            </w:r>
            <w:r w:rsidR="00D20CD8">
              <w:rPr>
                <w:rFonts w:ascii="Century Gothic" w:eastAsia="Times New Roman" w:hAnsi="Century Gothic" w:cs="Times New Roman"/>
                <w:color w:val="000000"/>
                <w:sz w:val="18"/>
                <w:szCs w:val="18"/>
              </w:rPr>
              <w:t>If the user’s search wasn’t narrow enough and returns 2 or more results, then we tell them to try again with a more specific search time next time.</w:t>
            </w:r>
          </w:p>
        </w:tc>
      </w:tr>
      <w:tr w:rsidR="00874AAC" w14:paraId="6F56CA5F" w14:textId="77777777" w:rsidTr="004839DB">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F33A21C" w14:textId="77777777" w:rsidR="00874AAC" w:rsidRDefault="00874AAC" w:rsidP="004839DB">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ADEC5CB" w14:textId="21E16281" w:rsidR="00874AAC" w:rsidRDefault="00D20CD8" w:rsidP="004839DB">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76FD9E30" w14:textId="77777777" w:rsidR="00874AAC" w:rsidRDefault="00874AAC">
      <w:pPr>
        <w:pStyle w:val="Standard"/>
        <w:rPr>
          <w:rFonts w:ascii="Century Gothic" w:hAnsi="Century Gothic"/>
        </w:rPr>
      </w:pPr>
    </w:p>
    <w:p w14:paraId="3CE576CF" w14:textId="77777777" w:rsidR="00DE7232" w:rsidRDefault="00DE7232">
      <w:pPr>
        <w:pStyle w:val="Standard"/>
        <w:rPr>
          <w:rFonts w:ascii="Century Gothic" w:eastAsia="Times New Roman" w:hAnsi="Century Gothic"/>
          <w:b/>
          <w:color w:val="595959"/>
          <w:sz w:val="32"/>
          <w:szCs w:val="32"/>
        </w:rPr>
      </w:pPr>
      <w:bookmarkStart w:id="17" w:name="_Toc491270997"/>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7"/>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8" w:name="_Toc491270998"/>
      <w:r>
        <w:rPr>
          <w:rFonts w:eastAsia="Times New Roman"/>
        </w:rPr>
        <w:t>USER INTERFACES</w:t>
      </w:r>
      <w:bookmarkEnd w:id="18"/>
    </w:p>
    <w:p w14:paraId="6CF9A87F" w14:textId="77777777"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40C212D0" w14:textId="77777777" w:rsidR="00DE7232" w:rsidRDefault="00DE7232">
      <w:pPr>
        <w:pStyle w:val="Standard"/>
        <w:rPr>
          <w:rFonts w:ascii="Century Gothic" w:hAnsi="Century Gothic"/>
          <w:sz w:val="21"/>
        </w:rPr>
      </w:pPr>
    </w:p>
    <w:p w14:paraId="48918196" w14:textId="77777777" w:rsidR="00D20CD8" w:rsidRDefault="00D20CD8" w:rsidP="00D20CD8">
      <w:pPr>
        <w:pStyle w:val="Standard"/>
        <w:rPr>
          <w:rFonts w:ascii="Century Gothic" w:hAnsi="Century Gothic"/>
        </w:rPr>
      </w:pPr>
      <w:r>
        <w:rPr>
          <w:rFonts w:ascii="Century Gothic" w:hAnsi="Century Gothic"/>
        </w:rPr>
        <w:t>This program is going to be a console application, which will require suitable user permissions to access and interact with the Windows command prompt as well as a functioning keyboard or a suitable equivalent that can interact with the command prompt. A mouse or a mouse equivalent will not be required for the functional operation of this application but having such equipment will allow the user an additional way to be able to close the program prematurely at their own discretion.</w:t>
      </w:r>
    </w:p>
    <w:p w14:paraId="1125239F" w14:textId="77777777" w:rsidR="00D20CD8" w:rsidRDefault="00D20CD8" w:rsidP="00D20CD8">
      <w:pPr>
        <w:pStyle w:val="Standard"/>
        <w:rPr>
          <w:rFonts w:ascii="Century Gothic" w:hAnsi="Century Gothic"/>
        </w:rPr>
      </w:pPr>
      <w:r>
        <w:rPr>
          <w:rFonts w:ascii="Century Gothic" w:hAnsi="Century Gothic"/>
        </w:rPr>
        <w:t>The user will need to have the RapidCSV library installed onto their machine(s).</w:t>
      </w:r>
    </w:p>
    <w:p w14:paraId="529DA03D" w14:textId="37C31602" w:rsidR="00D20CD8" w:rsidRDefault="00D20CD8" w:rsidP="00D20CD8">
      <w:pPr>
        <w:pStyle w:val="Standard"/>
        <w:rPr>
          <w:rFonts w:ascii="Century Gothic" w:hAnsi="Century Gothic"/>
        </w:rPr>
      </w:pPr>
      <w:r>
        <w:rPr>
          <w:rFonts w:ascii="Century Gothic" w:hAnsi="Century Gothic"/>
        </w:rPr>
        <w:t xml:space="preserve">The user will need to have the </w:t>
      </w:r>
      <w:r>
        <w:rPr>
          <w:rFonts w:ascii="Century Gothic" w:hAnsi="Century Gothic"/>
        </w:rPr>
        <w:t>SQLite3</w:t>
      </w:r>
      <w:r>
        <w:rPr>
          <w:rFonts w:ascii="Century Gothic" w:hAnsi="Century Gothic"/>
        </w:rPr>
        <w:t xml:space="preserve"> library installed onto their machine(s).</w:t>
      </w:r>
    </w:p>
    <w:p w14:paraId="041929FE" w14:textId="6167B493" w:rsidR="00D20CD8" w:rsidRDefault="00D20CD8" w:rsidP="00D20CD8">
      <w:pPr>
        <w:pStyle w:val="Standard"/>
        <w:rPr>
          <w:rFonts w:ascii="Century Gothic" w:hAnsi="Century Gothic"/>
        </w:rPr>
      </w:pPr>
      <w:r>
        <w:rPr>
          <w:rFonts w:ascii="Century Gothic" w:hAnsi="Century Gothic"/>
        </w:rPr>
        <w:t xml:space="preserve">The user will need to have the </w:t>
      </w:r>
      <w:r>
        <w:rPr>
          <w:rFonts w:ascii="Century Gothic" w:hAnsi="Century Gothic"/>
        </w:rPr>
        <w:t>MD5</w:t>
      </w:r>
      <w:r>
        <w:rPr>
          <w:rFonts w:ascii="Century Gothic" w:hAnsi="Century Gothic"/>
        </w:rPr>
        <w:t xml:space="preserve"> library installed onto their machine(s).</w:t>
      </w: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9"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9"/>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20" w:name="_Toc491271008"/>
      <w:r>
        <w:t>APPENDIX A:  GLOSSARY OF TERMS</w:t>
      </w:r>
      <w:bookmarkEnd w:id="20"/>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7D3081F1" w14:textId="77777777" w:rsidR="00DE7232" w:rsidRDefault="00DE7232">
      <w:pPr>
        <w:pStyle w:val="Standard"/>
        <w:rPr>
          <w:rFonts w:ascii="Century Gothic" w:hAnsi="Century Gothic"/>
          <w:sz w:val="21"/>
        </w:rPr>
      </w:pP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21" w:name="_Toc491271009"/>
      <w:r>
        <w:rPr>
          <w:rFonts w:eastAsia="Times New Roman"/>
        </w:rPr>
        <w:t>APPENDIX B:  ANALYSIS DOCUMENTATION</w:t>
      </w:r>
      <w:bookmarkEnd w:id="21"/>
    </w:p>
    <w:p w14:paraId="73FB56B2" w14:textId="275870EC"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D20CD8" w:rsidRPr="00D20CD8">
        <w:rPr>
          <w:rFonts w:ascii="Century Gothic" w:hAnsi="Century Gothic"/>
          <w:sz w:val="21"/>
        </w:rPr>
        <w:t xml:space="preserve"> </w:t>
      </w:r>
      <w:r w:rsidR="00D20CD8">
        <w:rPr>
          <w:rFonts w:ascii="Century Gothic" w:hAnsi="Century Gothic"/>
          <w:sz w:val="21"/>
        </w:rPr>
        <w:t>(Basically, just about any other documentation that we make for this project should be included here. Also include any files/filenames that would be required to compile &amp; run our program</w:t>
      </w:r>
      <w:r w:rsidR="00D20CD8" w:rsidRPr="00F20573">
        <w:rPr>
          <w:rFonts w:ascii="Century Gothic" w:hAnsi="Century Gothic"/>
          <w:sz w:val="21"/>
        </w:rPr>
        <w:t xml:space="preserve"> </w:t>
      </w:r>
      <w:r w:rsidR="00D20CD8">
        <w:rPr>
          <w:rFonts w:ascii="Century Gothic" w:hAnsi="Century Gothic"/>
          <w:sz w:val="21"/>
          <w:u w:val="single"/>
        </w:rPr>
        <w:t>that we’ve written ourselves</w:t>
      </w:r>
      <w:r w:rsidR="00D20CD8">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0C39D13F"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2AC16B5C" w14:textId="33979F27" w:rsidR="003F510C" w:rsidRDefault="003F510C" w:rsidP="003F510C">
      <w:pPr>
        <w:pStyle w:val="Standard"/>
        <w:rPr>
          <w:rFonts w:ascii="Century Gothic" w:hAnsi="Century Gothic"/>
        </w:rPr>
      </w:pPr>
      <w:r>
        <w:rPr>
          <w:rFonts w:ascii="Century Gothic" w:hAnsi="Century Gothic"/>
        </w:rPr>
        <w:t>Group4Assignment</w:t>
      </w:r>
      <w:r>
        <w:rPr>
          <w:rFonts w:ascii="Century Gothic" w:hAnsi="Century Gothic"/>
        </w:rPr>
        <w:t>5</w:t>
      </w:r>
      <w:r>
        <w:rPr>
          <w:rFonts w:ascii="Century Gothic" w:hAnsi="Century Gothic"/>
        </w:rPr>
        <w:t>DocumentationWeek</w:t>
      </w:r>
      <w:r>
        <w:rPr>
          <w:rFonts w:ascii="Century Gothic" w:hAnsi="Century Gothic"/>
        </w:rPr>
        <w:t>7</w:t>
      </w:r>
      <w:r>
        <w:rPr>
          <w:rFonts w:ascii="Century Gothic" w:hAnsi="Century Gothic"/>
        </w:rPr>
        <w:t>.docx (This file)</w:t>
      </w:r>
    </w:p>
    <w:p w14:paraId="59406ABB" w14:textId="0A8ACFEE" w:rsidR="003F510C" w:rsidRDefault="003F510C" w:rsidP="003F510C">
      <w:pPr>
        <w:pStyle w:val="Standard"/>
        <w:rPr>
          <w:rFonts w:ascii="Century Gothic" w:hAnsi="Century Gothic"/>
        </w:rPr>
      </w:pPr>
      <w:r>
        <w:rPr>
          <w:rFonts w:ascii="Century Gothic" w:hAnsi="Century Gothic"/>
        </w:rPr>
        <w:t>Week 7 Gantt Chart Ver5.pdf</w:t>
      </w:r>
    </w:p>
    <w:p w14:paraId="0A578F11" w14:textId="0D8294E8" w:rsidR="003F510C" w:rsidRDefault="003F510C" w:rsidP="003F510C">
      <w:pPr>
        <w:pStyle w:val="Standard"/>
        <w:rPr>
          <w:rFonts w:ascii="Century Gothic" w:hAnsi="Century Gothic"/>
        </w:rPr>
      </w:pPr>
      <w:r>
        <w:rPr>
          <w:rFonts w:ascii="Century Gothic" w:hAnsi="Century Gothic"/>
        </w:rPr>
        <w:t>Week 7 Gantt chart.xlsx</w:t>
      </w:r>
    </w:p>
    <w:p w14:paraId="174B7E9F" w14:textId="77777777" w:rsidR="003F510C" w:rsidRDefault="003F510C" w:rsidP="003F510C">
      <w:pPr>
        <w:pStyle w:val="Standard"/>
        <w:rPr>
          <w:rFonts w:ascii="Century Gothic" w:hAnsi="Century Gothic"/>
        </w:rPr>
      </w:pPr>
      <w:r>
        <w:rPr>
          <w:rFonts w:ascii="Century Gothic" w:hAnsi="Century Gothic"/>
        </w:rPr>
        <w:t>CPP2Group4Assignment2BookstoreInventory (Folder)</w:t>
      </w:r>
    </w:p>
    <w:p w14:paraId="02FF7289" w14:textId="77777777" w:rsidR="003F510C" w:rsidRDefault="003F510C" w:rsidP="003F510C">
      <w:pPr>
        <w:pStyle w:val="Standard"/>
        <w:numPr>
          <w:ilvl w:val="0"/>
          <w:numId w:val="14"/>
        </w:numPr>
        <w:rPr>
          <w:rFonts w:ascii="Century Gothic" w:hAnsi="Century Gothic"/>
        </w:rPr>
      </w:pPr>
      <w:r>
        <w:rPr>
          <w:rFonts w:ascii="Century Gothic" w:hAnsi="Century Gothic"/>
        </w:rPr>
        <w:t>BackEnd.cpp</w:t>
      </w:r>
    </w:p>
    <w:p w14:paraId="1CD9B07D" w14:textId="77777777" w:rsidR="003F510C" w:rsidRDefault="003F510C" w:rsidP="003F510C">
      <w:pPr>
        <w:pStyle w:val="Standard"/>
        <w:numPr>
          <w:ilvl w:val="0"/>
          <w:numId w:val="14"/>
        </w:numPr>
        <w:rPr>
          <w:rFonts w:ascii="Century Gothic" w:hAnsi="Century Gothic"/>
        </w:rPr>
      </w:pPr>
      <w:r>
        <w:rPr>
          <w:rFonts w:ascii="Century Gothic" w:hAnsi="Century Gothic"/>
        </w:rPr>
        <w:t>BackEnd.h</w:t>
      </w:r>
    </w:p>
    <w:p w14:paraId="66546029" w14:textId="77777777" w:rsidR="003F510C" w:rsidRDefault="003F510C" w:rsidP="003F510C">
      <w:pPr>
        <w:pStyle w:val="Standard"/>
        <w:numPr>
          <w:ilvl w:val="0"/>
          <w:numId w:val="14"/>
        </w:numPr>
        <w:rPr>
          <w:rFonts w:ascii="Century Gothic" w:hAnsi="Century Gothic"/>
        </w:rPr>
      </w:pPr>
      <w:r>
        <w:rPr>
          <w:rFonts w:ascii="Century Gothic" w:hAnsi="Century Gothic"/>
        </w:rPr>
        <w:t>Book.cpp</w:t>
      </w:r>
    </w:p>
    <w:p w14:paraId="4DF9F0F1" w14:textId="0DAFE304" w:rsidR="003F510C" w:rsidRDefault="003F510C" w:rsidP="003F510C">
      <w:pPr>
        <w:pStyle w:val="Standard"/>
        <w:numPr>
          <w:ilvl w:val="0"/>
          <w:numId w:val="14"/>
        </w:numPr>
        <w:rPr>
          <w:rFonts w:ascii="Century Gothic" w:hAnsi="Century Gothic"/>
        </w:rPr>
      </w:pPr>
      <w:r>
        <w:rPr>
          <w:rFonts w:ascii="Century Gothic" w:hAnsi="Century Gothic"/>
        </w:rPr>
        <w:t>Book.h</w:t>
      </w:r>
    </w:p>
    <w:p w14:paraId="2FA4D311" w14:textId="72888FF0" w:rsidR="003F510C" w:rsidRDefault="003F510C" w:rsidP="003F510C">
      <w:pPr>
        <w:pStyle w:val="Standard"/>
        <w:numPr>
          <w:ilvl w:val="0"/>
          <w:numId w:val="14"/>
        </w:numPr>
        <w:rPr>
          <w:rFonts w:ascii="Century Gothic" w:hAnsi="Century Gothic"/>
        </w:rPr>
      </w:pPr>
      <w:r>
        <w:rPr>
          <w:rFonts w:ascii="Century Gothic" w:hAnsi="Century Gothic"/>
        </w:rPr>
        <w:t>bookstoreInventory.db</w:t>
      </w:r>
    </w:p>
    <w:p w14:paraId="089D248C" w14:textId="77777777" w:rsidR="003F510C" w:rsidRDefault="003F510C" w:rsidP="003F510C">
      <w:pPr>
        <w:pStyle w:val="Standard"/>
        <w:numPr>
          <w:ilvl w:val="0"/>
          <w:numId w:val="14"/>
        </w:numPr>
        <w:rPr>
          <w:rFonts w:ascii="Century Gothic" w:hAnsi="Century Gothic"/>
        </w:rPr>
      </w:pPr>
      <w:r>
        <w:rPr>
          <w:rFonts w:ascii="Century Gothic" w:hAnsi="Century Gothic"/>
        </w:rPr>
        <w:t>CPP2Group4Assignment2BookstoreInventory.cpp</w:t>
      </w:r>
    </w:p>
    <w:p w14:paraId="2CEE1799" w14:textId="450C008E" w:rsidR="003F510C" w:rsidRDefault="003F510C" w:rsidP="003F510C">
      <w:pPr>
        <w:pStyle w:val="Standard"/>
        <w:numPr>
          <w:ilvl w:val="0"/>
          <w:numId w:val="14"/>
        </w:numPr>
        <w:rPr>
          <w:rFonts w:ascii="Century Gothic" w:hAnsi="Century Gothic"/>
        </w:rPr>
      </w:pPr>
      <w:r>
        <w:rPr>
          <w:rFonts w:ascii="Century Gothic" w:hAnsi="Century Gothic"/>
        </w:rPr>
        <w:t>hash_password.h</w:t>
      </w:r>
    </w:p>
    <w:p w14:paraId="787E155C" w14:textId="1C1EFCAE" w:rsidR="003F510C" w:rsidRDefault="003F510C" w:rsidP="003F510C">
      <w:pPr>
        <w:pStyle w:val="Standard"/>
        <w:numPr>
          <w:ilvl w:val="0"/>
          <w:numId w:val="14"/>
        </w:numPr>
        <w:rPr>
          <w:rFonts w:ascii="Century Gothic" w:hAnsi="Century Gothic"/>
        </w:rPr>
      </w:pPr>
      <w:r>
        <w:rPr>
          <w:rFonts w:ascii="Century Gothic" w:hAnsi="Century Gothic"/>
        </w:rPr>
        <w:t>md5.cpp</w:t>
      </w:r>
    </w:p>
    <w:p w14:paraId="6BD07347" w14:textId="16A1C273" w:rsidR="003F510C" w:rsidRDefault="003F510C" w:rsidP="003F510C">
      <w:pPr>
        <w:pStyle w:val="Standard"/>
        <w:numPr>
          <w:ilvl w:val="0"/>
          <w:numId w:val="14"/>
        </w:numPr>
        <w:rPr>
          <w:rFonts w:ascii="Century Gothic" w:hAnsi="Century Gothic"/>
        </w:rPr>
      </w:pPr>
      <w:r>
        <w:rPr>
          <w:rFonts w:ascii="Century Gothic" w:hAnsi="Century Gothic"/>
        </w:rPr>
        <w:t>md5.h</w:t>
      </w:r>
    </w:p>
    <w:p w14:paraId="1875968C" w14:textId="77777777" w:rsidR="003F510C" w:rsidRDefault="003F510C" w:rsidP="003F510C">
      <w:pPr>
        <w:pStyle w:val="Standard"/>
        <w:numPr>
          <w:ilvl w:val="0"/>
          <w:numId w:val="14"/>
        </w:numPr>
        <w:rPr>
          <w:rFonts w:ascii="Century Gothic" w:hAnsi="Century Gothic"/>
        </w:rPr>
      </w:pPr>
      <w:r>
        <w:rPr>
          <w:rFonts w:ascii="Century Gothic" w:hAnsi="Century Gothic"/>
        </w:rPr>
        <w:t>Menu.cpp</w:t>
      </w:r>
    </w:p>
    <w:p w14:paraId="7F0B5456" w14:textId="77777777" w:rsidR="003F510C" w:rsidRDefault="003F510C" w:rsidP="003F510C">
      <w:pPr>
        <w:pStyle w:val="Standard"/>
        <w:numPr>
          <w:ilvl w:val="0"/>
          <w:numId w:val="14"/>
        </w:numPr>
        <w:rPr>
          <w:rFonts w:ascii="Century Gothic" w:hAnsi="Century Gothic"/>
        </w:rPr>
      </w:pPr>
      <w:r>
        <w:rPr>
          <w:rFonts w:ascii="Century Gothic" w:hAnsi="Century Gothic"/>
        </w:rPr>
        <w:t>Menu.h</w:t>
      </w:r>
    </w:p>
    <w:p w14:paraId="721D38D8" w14:textId="77777777" w:rsidR="003F510C" w:rsidRDefault="003F510C" w:rsidP="003F510C">
      <w:pPr>
        <w:pStyle w:val="Standard"/>
        <w:numPr>
          <w:ilvl w:val="0"/>
          <w:numId w:val="14"/>
        </w:numPr>
        <w:rPr>
          <w:rFonts w:ascii="Century Gothic" w:hAnsi="Century Gothic"/>
        </w:rPr>
      </w:pPr>
      <w:r>
        <w:rPr>
          <w:rFonts w:ascii="Century Gothic" w:hAnsi="Century Gothic"/>
        </w:rPr>
        <w:t>menuItem.cpp</w:t>
      </w:r>
    </w:p>
    <w:p w14:paraId="2A90EE37" w14:textId="77777777" w:rsidR="003F510C" w:rsidRDefault="003F510C" w:rsidP="003F510C">
      <w:pPr>
        <w:pStyle w:val="Standard"/>
        <w:numPr>
          <w:ilvl w:val="0"/>
          <w:numId w:val="14"/>
        </w:numPr>
        <w:rPr>
          <w:rFonts w:ascii="Century Gothic" w:hAnsi="Century Gothic"/>
        </w:rPr>
      </w:pPr>
      <w:r>
        <w:rPr>
          <w:rFonts w:ascii="Century Gothic" w:hAnsi="Century Gothic"/>
        </w:rPr>
        <w:t>MenuItem.h</w:t>
      </w:r>
    </w:p>
    <w:p w14:paraId="144E5018" w14:textId="77777777" w:rsidR="003F510C" w:rsidRDefault="003F510C" w:rsidP="003F510C">
      <w:pPr>
        <w:pStyle w:val="Standard"/>
        <w:numPr>
          <w:ilvl w:val="0"/>
          <w:numId w:val="14"/>
        </w:numPr>
        <w:rPr>
          <w:rFonts w:ascii="Century Gothic" w:hAnsi="Century Gothic"/>
        </w:rPr>
      </w:pPr>
      <w:r>
        <w:rPr>
          <w:rFonts w:ascii="Century Gothic" w:hAnsi="Century Gothic"/>
        </w:rPr>
        <w:t>passwordEncryptor.cpp</w:t>
      </w:r>
    </w:p>
    <w:p w14:paraId="57945E4C" w14:textId="43706835" w:rsidR="003F510C" w:rsidRDefault="003F510C" w:rsidP="003F510C">
      <w:pPr>
        <w:pStyle w:val="Standard"/>
        <w:numPr>
          <w:ilvl w:val="0"/>
          <w:numId w:val="14"/>
        </w:numPr>
        <w:rPr>
          <w:rFonts w:ascii="Century Gothic" w:hAnsi="Century Gothic"/>
        </w:rPr>
      </w:pPr>
      <w:r>
        <w:rPr>
          <w:rFonts w:ascii="Century Gothic" w:hAnsi="Century Gothic"/>
        </w:rPr>
        <w:t>rapidcsv.h</w:t>
      </w:r>
    </w:p>
    <w:p w14:paraId="4A5A81A2" w14:textId="0AD387CC" w:rsidR="003F510C" w:rsidRDefault="003F510C" w:rsidP="003F510C">
      <w:pPr>
        <w:pStyle w:val="Standard"/>
        <w:numPr>
          <w:ilvl w:val="0"/>
          <w:numId w:val="14"/>
        </w:numPr>
        <w:rPr>
          <w:rFonts w:ascii="Century Gothic" w:hAnsi="Century Gothic"/>
        </w:rPr>
      </w:pPr>
      <w:r>
        <w:rPr>
          <w:rFonts w:ascii="Century Gothic" w:hAnsi="Century Gothic"/>
        </w:rPr>
        <w:t>sqlite3.c</w:t>
      </w:r>
    </w:p>
    <w:p w14:paraId="700D5813" w14:textId="316AB70C" w:rsidR="003F510C" w:rsidRDefault="003F510C" w:rsidP="003F510C">
      <w:pPr>
        <w:pStyle w:val="Standard"/>
        <w:numPr>
          <w:ilvl w:val="0"/>
          <w:numId w:val="14"/>
        </w:numPr>
        <w:rPr>
          <w:rFonts w:ascii="Century Gothic" w:hAnsi="Century Gothic"/>
        </w:rPr>
      </w:pPr>
      <w:r>
        <w:rPr>
          <w:rFonts w:ascii="Century Gothic" w:hAnsi="Century Gothic"/>
        </w:rPr>
        <w:t>sqlite3.h</w:t>
      </w:r>
    </w:p>
    <w:p w14:paraId="150F7B04" w14:textId="77777777" w:rsidR="003F510C" w:rsidRDefault="003F510C" w:rsidP="003F510C">
      <w:pPr>
        <w:pStyle w:val="Standard"/>
        <w:numPr>
          <w:ilvl w:val="0"/>
          <w:numId w:val="14"/>
        </w:numPr>
        <w:rPr>
          <w:rFonts w:ascii="Century Gothic" w:hAnsi="Century Gothic"/>
        </w:rPr>
      </w:pPr>
      <w:r>
        <w:rPr>
          <w:rFonts w:ascii="Century Gothic" w:hAnsi="Century Gothic"/>
        </w:rPr>
        <w:t>Utilities.cpp</w:t>
      </w:r>
    </w:p>
    <w:p w14:paraId="67A36B86" w14:textId="2B7BB235" w:rsidR="003F510C" w:rsidRPr="003F510C" w:rsidRDefault="003F510C" w:rsidP="003F510C">
      <w:pPr>
        <w:pStyle w:val="Standard"/>
        <w:numPr>
          <w:ilvl w:val="0"/>
          <w:numId w:val="14"/>
        </w:numPr>
        <w:rPr>
          <w:rFonts w:ascii="Century Gothic" w:hAnsi="Century Gothic"/>
        </w:rPr>
      </w:pPr>
      <w:r>
        <w:rPr>
          <w:rFonts w:ascii="Century Gothic" w:hAnsi="Century Gothic"/>
        </w:rPr>
        <w:t>Utilities.h</w:t>
      </w:r>
    </w:p>
    <w:p w14:paraId="02D6A3C7" w14:textId="77777777" w:rsidR="00D20CD8" w:rsidRDefault="00D20CD8">
      <w:pPr>
        <w:pStyle w:val="Standard"/>
        <w:rPr>
          <w:rFonts w:ascii="Century Gothic" w:hAnsi="Century Gothic"/>
        </w:rPr>
      </w:pPr>
    </w:p>
    <w:p w14:paraId="71474471" w14:textId="77777777" w:rsidR="00DE7232" w:rsidRDefault="00BE70DD">
      <w:pPr>
        <w:pStyle w:val="Heading2"/>
        <w:rPr>
          <w:rFonts w:eastAsia="Times New Roman"/>
        </w:rPr>
      </w:pPr>
      <w:bookmarkStart w:id="22" w:name="_Toc491271010"/>
      <w:r>
        <w:rPr>
          <w:rFonts w:eastAsia="Times New Roman"/>
        </w:rPr>
        <w:t>APPENDIX C:  ISSUES</w:t>
      </w:r>
      <w:bookmarkEnd w:id="22"/>
    </w:p>
    <w:p w14:paraId="5619867B" w14:textId="64499BC5" w:rsidR="00DE7232" w:rsidRDefault="00BE70DD">
      <w:pPr>
        <w:pStyle w:val="Standard"/>
        <w:rPr>
          <w:rFonts w:ascii="Century Gothic" w:hAnsi="Century Gothic"/>
          <w:sz w:val="21"/>
        </w:rPr>
      </w:pPr>
      <w:r>
        <w:rPr>
          <w:rFonts w:ascii="Century Gothic" w:hAnsi="Century Gothic"/>
          <w:sz w:val="21"/>
        </w:rPr>
        <w:t>List all unresolved issues, TBDs, pending decisions, findings required, conflicts, etc.</w:t>
      </w:r>
      <w:r w:rsidR="00D20CD8" w:rsidRPr="00D20CD8">
        <w:rPr>
          <w:rFonts w:ascii="Century Gothic" w:hAnsi="Century Gothic"/>
          <w:sz w:val="21"/>
        </w:rPr>
        <w:t xml:space="preserve"> </w:t>
      </w:r>
      <w:r w:rsidR="00D20CD8">
        <w:rPr>
          <w:rFonts w:ascii="Century Gothic" w:hAnsi="Century Gothic"/>
          <w:sz w:val="21"/>
        </w:rPr>
        <w:t>(REMEMBER: If Professor Carmon runs into a bug in our application and he doesn’t see it listed and documented here, it will count as an automatic 0 points for the total “Functionality” portion for this turn in. So TEST TEST TEST!!! Everybody, test your code and communicate any problems you find! And the Lead needs to test ALL the code and ask if anyone knows of any problems with their work.)</w:t>
      </w:r>
    </w:p>
    <w:p w14:paraId="2C48F806" w14:textId="77777777" w:rsidR="00DE7232" w:rsidRDefault="00BE70DD">
      <w:pPr>
        <w:pStyle w:val="Standard"/>
        <w:tabs>
          <w:tab w:val="left" w:pos="3877"/>
        </w:tabs>
        <w:rPr>
          <w:rFonts w:ascii="Century Gothic" w:hAnsi="Century Gothic"/>
          <w:sz w:val="21"/>
        </w:rPr>
      </w:pPr>
      <w:r>
        <w:rPr>
          <w:rFonts w:ascii="Century Gothic" w:hAnsi="Century Gothic"/>
          <w:sz w:val="21"/>
        </w:rPr>
        <w:tab/>
      </w: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50" w:type="pct"/>
        <w:tblInd w:w="74" w:type="dxa"/>
        <w:tblLayout w:type="fixed"/>
        <w:tblCellMar>
          <w:left w:w="10" w:type="dxa"/>
          <w:right w:w="10" w:type="dxa"/>
        </w:tblCellMar>
        <w:tblLook w:val="04A0" w:firstRow="1" w:lastRow="0" w:firstColumn="1" w:lastColumn="0" w:noHBand="0" w:noVBand="1"/>
      </w:tblPr>
      <w:tblGrid>
        <w:gridCol w:w="1256"/>
        <w:gridCol w:w="6915"/>
        <w:gridCol w:w="2511"/>
      </w:tblGrid>
      <w:tr w:rsidR="00DE7232" w14:paraId="6E9B0045" w14:textId="77777777" w:rsidTr="006527B4">
        <w:trPr>
          <w:cantSplit/>
          <w:trHeight w:val="327"/>
          <w:tblHeader/>
        </w:trPr>
        <w:tc>
          <w:tcPr>
            <w:tcW w:w="10682"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22994FE6" w14:textId="77777777" w:rsidR="00DE7232" w:rsidRDefault="00BE70DD">
            <w:pPr>
              <w:pStyle w:val="TableHeading"/>
              <w:jc w:val="center"/>
              <w:rPr>
                <w:rFonts w:ascii="Century Gothic" w:hAnsi="Century Gothic"/>
                <w:color w:val="FFFFFF"/>
                <w:sz w:val="20"/>
              </w:rPr>
            </w:pPr>
            <w:r>
              <w:rPr>
                <w:rFonts w:ascii="Century Gothic" w:hAnsi="Century Gothic"/>
                <w:color w:val="FFFFFF"/>
                <w:sz w:val="20"/>
              </w:rPr>
              <w:lastRenderedPageBreak/>
              <w:t>ISSUES</w:t>
            </w:r>
          </w:p>
        </w:tc>
      </w:tr>
      <w:tr w:rsidR="00DE7232" w14:paraId="047FACC1" w14:textId="77777777" w:rsidTr="006527B4">
        <w:trPr>
          <w:cantSplit/>
          <w:trHeight w:val="397"/>
          <w:tblHeader/>
        </w:trPr>
        <w:tc>
          <w:tcPr>
            <w:tcW w:w="1256"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B664F7A"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ID</w:t>
            </w:r>
          </w:p>
        </w:tc>
        <w:tc>
          <w:tcPr>
            <w:tcW w:w="6915"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F03D144"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DESCRIPTION</w:t>
            </w:r>
          </w:p>
        </w:tc>
        <w:tc>
          <w:tcPr>
            <w:tcW w:w="25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407FDE4B" w14:textId="77777777" w:rsidR="00DE7232" w:rsidRDefault="00BE70DD">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DE7232" w14:paraId="4A7A2138" w14:textId="77777777" w:rsidTr="006527B4">
        <w:trPr>
          <w:cantSplit/>
          <w:trHeight w:val="539"/>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28E6EE80" w:rsidR="00DE7232" w:rsidRDefault="00D21C55">
            <w:pPr>
              <w:pStyle w:val="TableText"/>
              <w:rPr>
                <w:rFonts w:ascii="Century Gothic" w:hAnsi="Century Gothic"/>
                <w:color w:val="000000"/>
                <w:sz w:val="18"/>
                <w:szCs w:val="18"/>
              </w:rPr>
            </w:pPr>
            <w:r>
              <w:rPr>
                <w:rFonts w:ascii="Century Gothic" w:hAnsi="Century Gothic"/>
                <w:color w:val="000000"/>
                <w:sz w:val="18"/>
                <w:szCs w:val="18"/>
              </w:rPr>
              <w:t>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5ACB9621" w:rsidR="00DE7232" w:rsidRDefault="00D21C55">
            <w:pPr>
              <w:pStyle w:val="TableText"/>
              <w:rPr>
                <w:rFonts w:ascii="Century Gothic" w:hAnsi="Century Gothic"/>
                <w:color w:val="000000"/>
                <w:sz w:val="18"/>
                <w:szCs w:val="18"/>
              </w:rPr>
            </w:pPr>
            <w:r>
              <w:rPr>
                <w:rFonts w:ascii="Century Gothic" w:hAnsi="Century Gothic"/>
                <w:color w:val="000000"/>
                <w:sz w:val="18"/>
                <w:szCs w:val="18"/>
              </w:rPr>
              <w:t>Input validation is not up to par with our standards or expectations yet. We</w:t>
            </w:r>
            <w:r w:rsidR="004608F3">
              <w:rPr>
                <w:rFonts w:ascii="Century Gothic" w:hAnsi="Century Gothic"/>
                <w:color w:val="000000"/>
                <w:sz w:val="18"/>
                <w:szCs w:val="18"/>
              </w:rPr>
              <w:t>’re going to want to centralize our validation for each type of data, ISBN, Year, Cost, Quantity, etc., so that both the front-end and the back-end don’t have to implement their own checks to the data.</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6297C524" w:rsidR="00DE7232" w:rsidRDefault="004608F3">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758F5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3E586F6E" w:rsidR="00DE7232" w:rsidRDefault="00D21C55">
            <w:pPr>
              <w:pStyle w:val="TableText"/>
              <w:rPr>
                <w:rFonts w:ascii="Century Gothic" w:hAnsi="Century Gothic"/>
                <w:color w:val="000000"/>
                <w:sz w:val="18"/>
                <w:szCs w:val="18"/>
              </w:rPr>
            </w:pPr>
            <w:r>
              <w:rPr>
                <w:rFonts w:ascii="Century Gothic" w:hAnsi="Century Gothic"/>
                <w:color w:val="000000"/>
                <w:sz w:val="18"/>
                <w:szCs w:val="18"/>
              </w:rPr>
              <w:t>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2214A151" w:rsidR="00DE7232" w:rsidRDefault="004608F3">
            <w:pPr>
              <w:pStyle w:val="TableText"/>
              <w:rPr>
                <w:rFonts w:ascii="Century Gothic" w:hAnsi="Century Gothic"/>
                <w:color w:val="000000"/>
                <w:sz w:val="18"/>
                <w:szCs w:val="18"/>
              </w:rPr>
            </w:pPr>
            <w:r>
              <w:rPr>
                <w:rFonts w:ascii="Century Gothic" w:hAnsi="Century Gothic"/>
                <w:color w:val="000000"/>
                <w:sz w:val="18"/>
                <w:szCs w:val="18"/>
              </w:rPr>
              <w:t>If adding a book to the user’s book list or shopping list, if the search returns more than 1 result for that search it won’t add that book to the respective list. We’ll need to set up a way for a user to select from</w:t>
            </w:r>
            <w:r w:rsidR="006527B4">
              <w:rPr>
                <w:rFonts w:ascii="Century Gothic" w:hAnsi="Century Gothic"/>
                <w:color w:val="000000"/>
                <w:sz w:val="18"/>
                <w:szCs w:val="18"/>
              </w:rPr>
              <w:t xml:space="preserve"> the multiple options. (If/when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6C49381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DE7232" w14:paraId="5982A4F3"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61B79B0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768A3FD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Importing files into the database using the Rapidcsv library can lead to larger ISBNs getting converted into scientific notation. Recommended that we replace the use of the Rapidcsv library for importing .csv files with the regular ifstream and doing our parsing manually.</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3FE26BAA"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3E72070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55FE52F3"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10</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74037F42"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The export book list function doesn't include the new fields MSRP and QuantityOnHand. This might not be needed but we can ask Prof. Carmon about if we'd need it or not.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4B54537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2ABF826"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40B4CD2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11</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5AED531C"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Most of the back-end that deals with the database don't use the safety features of checking if the database opened correctly</w:t>
            </w:r>
            <w:r>
              <w:rPr>
                <w:rFonts w:ascii="Century Gothic" w:hAnsi="Century Gothic"/>
                <w:color w:val="000000"/>
                <w:sz w:val="18"/>
                <w:szCs w:val="18"/>
              </w:rPr>
              <w:t>. See the example I show after this table. … We need to change it so that we are taking these safety steps whenever we use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30919B27"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1F14A3B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077FF7D9"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12</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6D1F6B1A"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We are not making use of checking the errors that we get from the database at all. </w:t>
            </w:r>
            <w:r w:rsidRPr="006527B4">
              <w:rPr>
                <w:rFonts w:ascii="Century Gothic" w:hAnsi="Century Gothic"/>
                <w:color w:val="000000"/>
                <w:sz w:val="18"/>
                <w:szCs w:val="18"/>
              </w:rPr>
              <w:t>Specifically,</w:t>
            </w:r>
            <w:r w:rsidRPr="006527B4">
              <w:rPr>
                <w:rFonts w:ascii="Century Gothic" w:hAnsi="Century Gothic"/>
                <w:color w:val="000000"/>
                <w:sz w:val="18"/>
                <w:szCs w:val="18"/>
              </w:rPr>
              <w:t xml:space="preserve"> the variables "rc" and "&amp;zErrMsg". We need to change how we handle our errors and make sure to check for when any are reported and figure out a way to relay the error messages back to the front-end.</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4C085E54"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31422AF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587B9A6B"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13</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50044280"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w:t>
            </w:r>
            <w:r w:rsidRPr="006527B4">
              <w:rPr>
                <w:rFonts w:ascii="Century Gothic" w:hAnsi="Century Gothic"/>
                <w:color w:val="000000"/>
                <w:sz w:val="18"/>
                <w:szCs w:val="18"/>
              </w:rPr>
              <w:t>import</w:t>
            </w:r>
            <w:r w:rsidRPr="006527B4">
              <w:rPr>
                <w:rFonts w:ascii="Century Gothic" w:hAnsi="Century Gothic"/>
                <w:color w:val="000000"/>
                <w:sz w:val="18"/>
                <w:szCs w:val="18"/>
              </w:rPr>
              <w:t xml:space="preserve"> a file into the database. We need to check that all of the data that we </w:t>
            </w:r>
            <w:r w:rsidRPr="006527B4">
              <w:rPr>
                <w:rFonts w:ascii="Century Gothic" w:hAnsi="Century Gothic"/>
                <w:color w:val="000000"/>
                <w:sz w:val="18"/>
                <w:szCs w:val="18"/>
              </w:rPr>
              <w:t>receive</w:t>
            </w:r>
            <w:r w:rsidRPr="006527B4">
              <w:rPr>
                <w:rFonts w:ascii="Century Gothic" w:hAnsi="Century Gothic"/>
                <w:color w:val="000000"/>
                <w:sz w:val="18"/>
                <w:szCs w:val="18"/>
              </w:rPr>
              <w:t xml:space="preserve"> from the file is valid before attempting to add it in to the database.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66869E22"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23FC2B7B"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614E74F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14</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10B99EDD"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When we ask for "Yes or No" input from the user, in most locations we ask the user to enter in simply "y" or "n". However, in the "Adding a book to your 'book list'" menu option, we ask the user for a "Yes" or "No" response. This behaivor is inconsistent with the rest of how was ask for this sort of input. We need to pick one of these versions and stick to it throughout the program.</w:t>
            </w:r>
            <w:r>
              <w:rPr>
                <w:rFonts w:ascii="Century Gothic" w:hAnsi="Century Gothic"/>
                <w:color w:val="000000"/>
                <w:sz w:val="18"/>
                <w:szCs w:val="18"/>
              </w:rPr>
              <w:t xml:space="preserve"> </w:t>
            </w:r>
            <w:r>
              <w:rPr>
                <w:rFonts w:ascii="Century Gothic" w:hAnsi="Century Gothic"/>
                <w:color w:val="000000"/>
                <w:sz w:val="18"/>
                <w:szCs w:val="18"/>
              </w:rPr>
              <w:t>(If/when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2258D159" w:rsidR="00DE7232" w:rsidRDefault="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DE7232" w14:paraId="7E5C9182"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682A8FFC"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15</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064061F5"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With the addition of the Admin Menu, there may be a need to restructure the menu system. Specifically, in the Main Menu when the user selects the Exit option, it can probably bring them back to the Starting Menu of picking between Login and Admin Login. The menu system was structured in the ways it was </w:t>
            </w:r>
            <w:r w:rsidRPr="006527B4">
              <w:rPr>
                <w:rFonts w:ascii="Century Gothic" w:hAnsi="Century Gothic"/>
                <w:color w:val="000000"/>
                <w:sz w:val="18"/>
                <w:szCs w:val="18"/>
              </w:rPr>
              <w:t>originally</w:t>
            </w:r>
            <w:r w:rsidRPr="006527B4">
              <w:rPr>
                <w:rFonts w:ascii="Century Gothic" w:hAnsi="Century Gothic"/>
                <w:color w:val="000000"/>
                <w:sz w:val="18"/>
                <w:szCs w:val="18"/>
              </w:rPr>
              <w:t xml:space="preserve"> because we didn't have an option besides the admin login. Now that we do, it is important to allow the user to back out to these menus and to optionally switch between them without the program exiting. Do this only after implementing the "User can exit program on Escape Key Press" functionality. (This entire issue may get resolved either if we implement issue 16's </w:t>
            </w:r>
            <w:r w:rsidRPr="006527B4">
              <w:rPr>
                <w:rFonts w:ascii="Century Gothic" w:hAnsi="Century Gothic"/>
                <w:color w:val="000000"/>
                <w:sz w:val="18"/>
                <w:szCs w:val="18"/>
              </w:rPr>
              <w:t>preferred</w:t>
            </w:r>
            <w:r w:rsidRPr="006527B4">
              <w:rPr>
                <w:rFonts w:ascii="Century Gothic" w:hAnsi="Century Gothic"/>
                <w:color w:val="000000"/>
                <w:sz w:val="18"/>
                <w:szCs w:val="18"/>
              </w:rPr>
              <w:t xml:space="preserve"> solution or when we switch over to using QT)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51628EE0"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56211B95"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6653F16D"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16</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36C24F39"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Menu system options may need to be </w:t>
            </w:r>
            <w:r w:rsidRPr="006527B4">
              <w:rPr>
                <w:rFonts w:ascii="Century Gothic" w:hAnsi="Century Gothic"/>
                <w:color w:val="000000"/>
                <w:sz w:val="18"/>
                <w:szCs w:val="18"/>
              </w:rPr>
              <w:t>rearranged</w:t>
            </w:r>
            <w:r w:rsidRPr="006527B4">
              <w:rPr>
                <w:rFonts w:ascii="Century Gothic" w:hAnsi="Century Gothic"/>
                <w:color w:val="000000"/>
                <w:sz w:val="18"/>
                <w:szCs w:val="18"/>
              </w:rPr>
              <w:t xml:space="preserve">, there are some sensitive menu options in the regular users menu that might be better suited behind the admin log in and not the regular login. Also, it might be nice to just have ALL of the functionality options within the </w:t>
            </w:r>
            <w:r w:rsidRPr="006527B4">
              <w:rPr>
                <w:rFonts w:ascii="Century Gothic" w:hAnsi="Century Gothic"/>
                <w:color w:val="000000"/>
                <w:sz w:val="18"/>
                <w:szCs w:val="18"/>
              </w:rPr>
              <w:t>admin</w:t>
            </w:r>
            <w:r w:rsidRPr="006527B4">
              <w:rPr>
                <w:rFonts w:ascii="Century Gothic" w:hAnsi="Century Gothic"/>
                <w:color w:val="000000"/>
                <w:sz w:val="18"/>
                <w:szCs w:val="18"/>
              </w:rPr>
              <w:t xml:space="preserve"> menu without needing to switch over to the non-admin menu.</w:t>
            </w:r>
            <w:r>
              <w:rPr>
                <w:rFonts w:ascii="Century Gothic" w:hAnsi="Century Gothic"/>
                <w:color w:val="000000"/>
                <w:sz w:val="18"/>
                <w:szCs w:val="18"/>
              </w:rPr>
              <w:t xml:space="preserve"> </w:t>
            </w:r>
            <w:r>
              <w:rPr>
                <w:rFonts w:ascii="Century Gothic" w:hAnsi="Century Gothic"/>
                <w:color w:val="000000"/>
                <w:sz w:val="18"/>
                <w:szCs w:val="18"/>
              </w:rPr>
              <w:t>(If/when we move to QT, this issue may well sort itself out by using the GUI.)</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6C79CA43"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DE7232" w14:paraId="081BAE20"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6E4F6F44" w:rsidR="00DE7232" w:rsidRDefault="00D21C55">
            <w:pPr>
              <w:pStyle w:val="TableText"/>
              <w:rPr>
                <w:rFonts w:ascii="Century Gothic" w:hAnsi="Century Gothic"/>
                <w:color w:val="000000"/>
                <w:sz w:val="18"/>
                <w:szCs w:val="18"/>
              </w:rPr>
            </w:pPr>
            <w:r>
              <w:rPr>
                <w:rFonts w:ascii="Century Gothic" w:hAnsi="Century Gothic"/>
                <w:color w:val="000000"/>
                <w:sz w:val="18"/>
                <w:szCs w:val="18"/>
              </w:rPr>
              <w:t>17</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1FAAC3AE" w:rsidR="00DE7232" w:rsidRDefault="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function that is supposed to remove a book from the database currently does nothing. We probably need to </w:t>
            </w:r>
            <w:r w:rsidRPr="006527B4">
              <w:rPr>
                <w:rFonts w:ascii="Century Gothic" w:hAnsi="Century Gothic"/>
                <w:color w:val="000000"/>
                <w:sz w:val="18"/>
                <w:szCs w:val="18"/>
              </w:rPr>
              <w:t>implement</w:t>
            </w:r>
            <w:r w:rsidRPr="006527B4">
              <w:rPr>
                <w:rFonts w:ascii="Century Gothic" w:hAnsi="Century Gothic"/>
                <w:color w:val="000000"/>
                <w:sz w:val="18"/>
                <w:szCs w:val="18"/>
              </w:rPr>
              <w:t xml:space="preserve"> that</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150CCECB" w:rsidR="00DE7232" w:rsidRDefault="006527B4">
            <w:pPr>
              <w:pStyle w:val="TableText"/>
              <w:rPr>
                <w:rFonts w:ascii="Century Gothic" w:hAnsi="Century Gothic"/>
                <w:color w:val="000000"/>
                <w:sz w:val="18"/>
                <w:szCs w:val="18"/>
              </w:rPr>
            </w:pPr>
            <w:r>
              <w:rPr>
                <w:rFonts w:ascii="Century Gothic" w:hAnsi="Century Gothic"/>
                <w:color w:val="000000"/>
                <w:sz w:val="18"/>
                <w:szCs w:val="18"/>
              </w:rPr>
              <w:t>Jacob W</w:t>
            </w:r>
          </w:p>
        </w:tc>
      </w:tr>
      <w:tr w:rsidR="006527B4" w14:paraId="759CF3E8"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19AE03D"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lastRenderedPageBreak/>
              <w:t>18</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3FCAB527"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Using a vector that requires contiguous memory for our "user book list" can potentially cause speed issues. We should change this from a vector to a different container type that isn't contiguous</w:t>
            </w:r>
            <w:r>
              <w:rPr>
                <w:rFonts w:ascii="Century Gothic" w:hAnsi="Century Gothic"/>
                <w:color w:val="000000"/>
                <w:sz w:val="18"/>
                <w:szCs w:val="18"/>
              </w:rPr>
              <w:t>.</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5E946153"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6527B4" w14:paraId="7ADC1804" w14:textId="77777777" w:rsidTr="006527B4">
        <w:trPr>
          <w:cantSplit/>
          <w:trHeight w:val="503"/>
        </w:trPr>
        <w:tc>
          <w:tcPr>
            <w:tcW w:w="1256"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63CE48AC"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19</w:t>
            </w:r>
          </w:p>
        </w:tc>
        <w:tc>
          <w:tcPr>
            <w:tcW w:w="6915"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289698FD" w:rsidR="006527B4" w:rsidRDefault="006527B4" w:rsidP="006527B4">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TOTAL_SPENT column of the SHOPPERS table has a check but doesn't have the "NOT NULL" constraint. Will need to add that constraint in (which involves renaming the old table, creating a </w:t>
            </w:r>
            <w:r w:rsidRPr="006527B4">
              <w:rPr>
                <w:rFonts w:ascii="Century Gothic" w:hAnsi="Century Gothic"/>
                <w:color w:val="000000"/>
                <w:sz w:val="18"/>
                <w:szCs w:val="18"/>
              </w:rPr>
              <w:t>brand-new</w:t>
            </w:r>
            <w:r w:rsidRPr="006527B4">
              <w:rPr>
                <w:rFonts w:ascii="Century Gothic" w:hAnsi="Century Gothic"/>
                <w:color w:val="000000"/>
                <w:sz w:val="18"/>
                <w:szCs w:val="18"/>
              </w:rPr>
              <w:t xml:space="preserve"> table using the old table as a guideline while making the required changes, and then inserting all of the records from the old table into the new table. Then if you want to delete the old table)</w:t>
            </w:r>
          </w:p>
        </w:tc>
        <w:tc>
          <w:tcPr>
            <w:tcW w:w="25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21490461" w:rsidR="006527B4" w:rsidRDefault="006527B4" w:rsidP="006527B4">
            <w:pPr>
              <w:pStyle w:val="TableText"/>
              <w:rPr>
                <w:rFonts w:ascii="Century Gothic" w:hAnsi="Century Gothic"/>
                <w:color w:val="000000"/>
                <w:sz w:val="18"/>
                <w:szCs w:val="18"/>
              </w:rPr>
            </w:pPr>
            <w:r>
              <w:rPr>
                <w:rFonts w:ascii="Century Gothic" w:hAnsi="Century Gothic"/>
                <w:color w:val="000000"/>
                <w:sz w:val="18"/>
                <w:szCs w:val="18"/>
              </w:rPr>
              <w:t>Jacob W</w:t>
            </w:r>
          </w:p>
        </w:tc>
      </w:tr>
    </w:tbl>
    <w:p w14:paraId="68924896" w14:textId="4536006F" w:rsidR="00DE7232" w:rsidRDefault="00DE7232">
      <w:pPr>
        <w:pStyle w:val="Standard"/>
        <w:widowControl w:val="0"/>
        <w:tabs>
          <w:tab w:val="right" w:pos="9360"/>
        </w:tabs>
        <w:spacing w:line="276" w:lineRule="auto"/>
      </w:pPr>
    </w:p>
    <w:p w14:paraId="43BB8D19" w14:textId="68FA4855" w:rsidR="006527B4" w:rsidRDefault="006527B4">
      <w:pPr>
        <w:pStyle w:val="Standard"/>
        <w:widowControl w:val="0"/>
        <w:tabs>
          <w:tab w:val="right" w:pos="9360"/>
        </w:tabs>
        <w:spacing w:line="276" w:lineRule="auto"/>
      </w:pPr>
      <w:r>
        <w:t>Issue ID 10 Example:</w:t>
      </w:r>
    </w:p>
    <w:p w14:paraId="64B5DC63" w14:textId="0E58CCDB" w:rsidR="006527B4" w:rsidRDefault="006527B4">
      <w:pPr>
        <w:pStyle w:val="Standard"/>
        <w:widowControl w:val="0"/>
        <w:tabs>
          <w:tab w:val="right" w:pos="9360"/>
        </w:tabs>
        <w:spacing w:line="276" w:lineRule="auto"/>
      </w:pPr>
      <w:r>
        <w:t>Int result = sqlite3_open(“bookstoreInventory.db”, &amp;db);</w:t>
      </w:r>
    </w:p>
    <w:p w14:paraId="7FB7A860" w14:textId="23F93EDB" w:rsidR="006527B4" w:rsidRDefault="006527B4">
      <w:pPr>
        <w:pStyle w:val="Standard"/>
        <w:widowControl w:val="0"/>
        <w:tabs>
          <w:tab w:val="right" w:pos="9360"/>
        </w:tabs>
        <w:spacing w:line="276" w:lineRule="auto"/>
      </w:pPr>
      <w:r>
        <w:t xml:space="preserve">    If (result == SQLITE_OK)</w:t>
      </w:r>
    </w:p>
    <w:p w14:paraId="2BED148D" w14:textId="742F29A1" w:rsidR="006527B4" w:rsidRDefault="006527B4">
      <w:pPr>
        <w:pStyle w:val="Standard"/>
        <w:widowControl w:val="0"/>
        <w:tabs>
          <w:tab w:val="right" w:pos="9360"/>
        </w:tabs>
        <w:spacing w:line="276" w:lineRule="auto"/>
      </w:pPr>
      <w:r>
        <w:t xml:space="preserve">    {</w:t>
      </w:r>
    </w:p>
    <w:p w14:paraId="505CF595" w14:textId="0A5BAC52" w:rsidR="006527B4" w:rsidRDefault="006527B4">
      <w:pPr>
        <w:pStyle w:val="Standard"/>
        <w:widowControl w:val="0"/>
        <w:tabs>
          <w:tab w:val="right" w:pos="9360"/>
        </w:tabs>
        <w:spacing w:line="276" w:lineRule="auto"/>
      </w:pPr>
      <w:r>
        <w:t xml:space="preserve">        // Do stuff</w:t>
      </w:r>
    </w:p>
    <w:p w14:paraId="79EE6C60" w14:textId="624B93ED" w:rsidR="006527B4" w:rsidRDefault="006527B4">
      <w:pPr>
        <w:pStyle w:val="Standard"/>
        <w:widowControl w:val="0"/>
        <w:tabs>
          <w:tab w:val="right" w:pos="9360"/>
        </w:tabs>
        <w:spacing w:line="276" w:lineRule="auto"/>
      </w:pPr>
      <w:r>
        <w:t xml:space="preserve">    }</w:t>
      </w:r>
    </w:p>
    <w:p w14:paraId="0876DCEB" w14:textId="501CF740" w:rsidR="006527B4" w:rsidRDefault="006527B4">
      <w:pPr>
        <w:pStyle w:val="Standard"/>
        <w:widowControl w:val="0"/>
        <w:tabs>
          <w:tab w:val="right" w:pos="9360"/>
        </w:tabs>
        <w:spacing w:line="276" w:lineRule="auto"/>
      </w:pPr>
      <w:r>
        <w:t xml:space="preserve">    Else</w:t>
      </w:r>
    </w:p>
    <w:p w14:paraId="595F6638" w14:textId="17BADDC8" w:rsidR="006527B4" w:rsidRDefault="006527B4">
      <w:pPr>
        <w:pStyle w:val="Standard"/>
        <w:widowControl w:val="0"/>
        <w:tabs>
          <w:tab w:val="right" w:pos="9360"/>
        </w:tabs>
        <w:spacing w:line="276" w:lineRule="auto"/>
      </w:pPr>
      <w:r>
        <w:t xml:space="preserve">    {</w:t>
      </w:r>
    </w:p>
    <w:p w14:paraId="76DB01DE" w14:textId="479B98FC" w:rsidR="006527B4" w:rsidRDefault="006527B4">
      <w:pPr>
        <w:pStyle w:val="Standard"/>
        <w:widowControl w:val="0"/>
        <w:tabs>
          <w:tab w:val="right" w:pos="9360"/>
        </w:tabs>
        <w:spacing w:line="276" w:lineRule="auto"/>
      </w:pPr>
      <w:r>
        <w:t xml:space="preserve">        Cout &lt;&lt; “Unable to open file” &lt;&lt; endl; // Don’t want to use couts in the back-end, but you get the idea.</w:t>
      </w:r>
    </w:p>
    <w:p w14:paraId="3748E20D" w14:textId="7EE33C73" w:rsidR="006527B4" w:rsidRDefault="006527B4">
      <w:pPr>
        <w:pStyle w:val="Standard"/>
        <w:widowControl w:val="0"/>
        <w:tabs>
          <w:tab w:val="right" w:pos="9360"/>
        </w:tabs>
        <w:spacing w:line="276" w:lineRule="auto"/>
      </w:pPr>
      <w:r>
        <w:t xml:space="preserve">    }</w:t>
      </w:r>
    </w:p>
    <w:p w14:paraId="6E930A13" w14:textId="695CC518" w:rsidR="006527B4" w:rsidRDefault="006527B4">
      <w:pPr>
        <w:pStyle w:val="Standard"/>
        <w:widowControl w:val="0"/>
        <w:tabs>
          <w:tab w:val="right" w:pos="9360"/>
        </w:tabs>
        <w:spacing w:line="276" w:lineRule="auto"/>
      </w:pPr>
      <w:r>
        <w:t>Sqlite3_close(db);</w:t>
      </w:r>
    </w:p>
    <w:p w14:paraId="27022547" w14:textId="77777777" w:rsidR="006527B4" w:rsidRDefault="006527B4">
      <w:pPr>
        <w:pStyle w:val="Standard"/>
        <w:widowControl w:val="0"/>
        <w:tabs>
          <w:tab w:val="right" w:pos="9360"/>
        </w:tabs>
        <w:spacing w:line="276" w:lineRule="auto"/>
      </w:pPr>
    </w:p>
    <w:sectPr w:rsidR="006527B4">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F3D5" w14:textId="77777777" w:rsidR="002E307C" w:rsidRDefault="002E307C">
      <w:r>
        <w:separator/>
      </w:r>
    </w:p>
  </w:endnote>
  <w:endnote w:type="continuationSeparator" w:id="0">
    <w:p w14:paraId="3BCA750C" w14:textId="77777777" w:rsidR="002E307C" w:rsidRDefault="002E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0235" w14:textId="77777777" w:rsidR="002E307C" w:rsidRDefault="002E307C">
      <w:r>
        <w:rPr>
          <w:color w:val="000000"/>
        </w:rPr>
        <w:separator/>
      </w:r>
    </w:p>
  </w:footnote>
  <w:footnote w:type="continuationSeparator" w:id="0">
    <w:p w14:paraId="25316663" w14:textId="77777777" w:rsidR="002E307C" w:rsidRDefault="002E3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0"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3"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781993083">
    <w:abstractNumId w:val="4"/>
  </w:num>
  <w:num w:numId="2" w16cid:durableId="1325747076">
    <w:abstractNumId w:val="0"/>
  </w:num>
  <w:num w:numId="3" w16cid:durableId="444271050">
    <w:abstractNumId w:val="11"/>
  </w:num>
  <w:num w:numId="4" w16cid:durableId="334576320">
    <w:abstractNumId w:val="3"/>
  </w:num>
  <w:num w:numId="5" w16cid:durableId="891844250">
    <w:abstractNumId w:val="12"/>
  </w:num>
  <w:num w:numId="6" w16cid:durableId="1571185659">
    <w:abstractNumId w:val="6"/>
  </w:num>
  <w:num w:numId="7" w16cid:durableId="326130747">
    <w:abstractNumId w:val="10"/>
  </w:num>
  <w:num w:numId="8" w16cid:durableId="1215123304">
    <w:abstractNumId w:val="13"/>
  </w:num>
  <w:num w:numId="9" w16cid:durableId="493187485">
    <w:abstractNumId w:val="1"/>
  </w:num>
  <w:num w:numId="10" w16cid:durableId="219022606">
    <w:abstractNumId w:val="2"/>
  </w:num>
  <w:num w:numId="11" w16cid:durableId="151214607">
    <w:abstractNumId w:val="7"/>
  </w:num>
  <w:num w:numId="12" w16cid:durableId="412699381">
    <w:abstractNumId w:val="9"/>
  </w:num>
  <w:num w:numId="13" w16cid:durableId="1945764167">
    <w:abstractNumId w:val="5"/>
  </w:num>
  <w:num w:numId="14" w16cid:durableId="1712610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119A5"/>
    <w:rsid w:val="00011B4C"/>
    <w:rsid w:val="00046BD1"/>
    <w:rsid w:val="000D7A4A"/>
    <w:rsid w:val="00180E61"/>
    <w:rsid w:val="001D2CA7"/>
    <w:rsid w:val="00223205"/>
    <w:rsid w:val="00226E6E"/>
    <w:rsid w:val="00260B62"/>
    <w:rsid w:val="002831F9"/>
    <w:rsid w:val="002A125F"/>
    <w:rsid w:val="002E307C"/>
    <w:rsid w:val="00327CE5"/>
    <w:rsid w:val="003F510C"/>
    <w:rsid w:val="004608F3"/>
    <w:rsid w:val="0046666F"/>
    <w:rsid w:val="004A2BC2"/>
    <w:rsid w:val="005135F3"/>
    <w:rsid w:val="005404DC"/>
    <w:rsid w:val="00640121"/>
    <w:rsid w:val="006527B4"/>
    <w:rsid w:val="00666EB5"/>
    <w:rsid w:val="00721349"/>
    <w:rsid w:val="00794FB8"/>
    <w:rsid w:val="007B5608"/>
    <w:rsid w:val="007F2C28"/>
    <w:rsid w:val="00874AAC"/>
    <w:rsid w:val="008876C7"/>
    <w:rsid w:val="00896310"/>
    <w:rsid w:val="008B08B0"/>
    <w:rsid w:val="008F7889"/>
    <w:rsid w:val="00905500"/>
    <w:rsid w:val="00906938"/>
    <w:rsid w:val="00967EE3"/>
    <w:rsid w:val="00977A52"/>
    <w:rsid w:val="009D07ED"/>
    <w:rsid w:val="00B40973"/>
    <w:rsid w:val="00BE70DD"/>
    <w:rsid w:val="00C51DA4"/>
    <w:rsid w:val="00C73E12"/>
    <w:rsid w:val="00CF4AB5"/>
    <w:rsid w:val="00CF7922"/>
    <w:rsid w:val="00D14FE7"/>
    <w:rsid w:val="00D20CD8"/>
    <w:rsid w:val="00D21C55"/>
    <w:rsid w:val="00D71B82"/>
    <w:rsid w:val="00D93E17"/>
    <w:rsid w:val="00DE7232"/>
    <w:rsid w:val="00E328A2"/>
    <w:rsid w:val="00E60744"/>
    <w:rsid w:val="00F17DD4"/>
    <w:rsid w:val="00F263DC"/>
    <w:rsid w:val="00F55DFE"/>
    <w:rsid w:val="00FB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135F3"/>
    <w:rPr>
      <w:color w:val="0563C1" w:themeColor="hyperlink"/>
      <w:u w:val="single"/>
    </w:rPr>
  </w:style>
  <w:style w:type="character" w:styleId="UnresolvedMention">
    <w:name w:val="Unresolved Mention"/>
    <w:basedOn w:val="DefaultParagraphFont"/>
    <w:uiPriority w:val="99"/>
    <w:semiHidden/>
    <w:unhideWhenUsed/>
    <w:rsid w:val="005135F3"/>
    <w:rPr>
      <w:color w:val="605E5C"/>
      <w:shd w:val="clear" w:color="auto" w:fill="E1DFDD"/>
    </w:rPr>
  </w:style>
  <w:style w:type="character" w:styleId="FollowedHyperlink">
    <w:name w:val="FollowedHyperlink"/>
    <w:basedOn w:val="DefaultParagraphFont"/>
    <w:uiPriority w:val="99"/>
    <w:semiHidden/>
    <w:unhideWhenUsed/>
    <w:rsid w:val="00B40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12</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9</cp:revision>
  <cp:lastPrinted>2016-11-18T18:21:00Z</cp:lastPrinted>
  <dcterms:created xsi:type="dcterms:W3CDTF">2020-12-30T04:19:00Z</dcterms:created>
  <dcterms:modified xsi:type="dcterms:W3CDTF">2023-03-01T07:23:00Z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