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http://www.washington.edu/accesscomputing/webd2/student/unit5/module1/lesson1.html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powerschool uses a database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 uses a database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was going to say youtube, but then i remembered that google bought youtube and they both use the same database for account user logins.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One site seems to use client-side scripting: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YouTube.com because when you hover your mouse or focus on something, the page responds.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One site seems to use server-side scripting: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Gmail.com because (after using a database to figure out what user you are) the page can load up different background images, like for me I have a stylish black background while my friend Jon has a picture of MewTwo behind his emails.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One site seems to include content that's stored in a database: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already said Gmail for having server-side scripting so I won't use that one again.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Powerschool.com has a very big database filled with student, teacher, and parent logins, each having their own special amount of axcess of information they can recover, which is in the database as well.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5/module1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