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16379F91"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08F05001" w14:textId="6E5E0331" w:rsidR="00DF0646" w:rsidRDefault="00973AE0" w:rsidP="00081E28">
      <w:pPr>
        <w:pStyle w:val="ListParagraph"/>
        <w:numPr>
          <w:ilvl w:val="0"/>
          <w:numId w:val="1"/>
        </w:numPr>
      </w:pPr>
      <w:r>
        <w:t xml:space="preserve">Conversions of maps to integer arrays for faster access </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3532872F" w14:textId="77777777" w:rsidR="00BF0F90" w:rsidRDefault="00BF0F90" w:rsidP="00BF0F90">
      <w:pPr>
        <w:pStyle w:val="ListParagraph"/>
      </w:pPr>
    </w:p>
    <w:p w14:paraId="763F36CB" w14:textId="59CB5606" w:rsidR="00306872" w:rsidRDefault="00306872" w:rsidP="00F036F3">
      <w:pPr>
        <w:pStyle w:val="ListParagraph"/>
      </w:pPr>
    </w:p>
    <w:p w14:paraId="7226121D" w14:textId="6C817105"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r w:rsidR="00F036F3">
        <w:t xml:space="preserve"> and remove “</w:t>
      </w:r>
      <w:proofErr w:type="spellStart"/>
      <w:r w:rsidR="00F036F3" w:rsidRPr="00306872">
        <w:rPr>
          <w:rFonts w:ascii="Courier" w:hAnsi="Courier"/>
        </w:rPr>
        <w:t>house_</w:t>
      </w:r>
      <w:r w:rsidR="00F036F3">
        <w:rPr>
          <w:rFonts w:ascii="Courier" w:hAnsi="Courier"/>
        </w:rPr>
        <w:t>md</w:t>
      </w:r>
      <w:proofErr w:type="spellEnd"/>
      <w:r w:rsidR="00F036F3">
        <w:t>” and “</w:t>
      </w:r>
      <w:proofErr w:type="spellStart"/>
      <w:r w:rsidR="00F036F3" w:rsidRPr="00306872">
        <w:rPr>
          <w:rFonts w:ascii="Courier" w:hAnsi="Courier"/>
        </w:rPr>
        <w:t>house_</w:t>
      </w:r>
      <w:r w:rsidR="00F036F3">
        <w:rPr>
          <w:rFonts w:ascii="Courier" w:hAnsi="Courier"/>
        </w:rPr>
        <w:t>lsq</w:t>
      </w:r>
      <w:proofErr w:type="spellEnd"/>
      <w:r w:rsidR="00F036F3">
        <w:t>”</w:t>
      </w:r>
    </w:p>
    <w:p w14:paraId="3CD9ABFA" w14:textId="01A78CC3"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proofErr w:type="spellStart"/>
      <w:r w:rsidRPr="00F036F3">
        <w:rPr>
          <w:rFonts w:ascii="Courier" w:hAnsi="Courier"/>
        </w:rPr>
        <w:t>impi</w:t>
      </w:r>
      <w:proofErr w:type="spellEnd"/>
    </w:p>
    <w:p w14:paraId="2A52D9D3" w14:textId="453A14A4"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proofErr w:type="spellStart"/>
      <w:r w:rsidRPr="00306872">
        <w:rPr>
          <w:rFonts w:ascii="Courier" w:hAnsi="Courier"/>
        </w:rPr>
        <w:t>house_xx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spellStart"/>
            <w:r w:rsidRPr="00306872">
              <w:rPr>
                <w:rFonts w:ascii="Courier" w:hAnsi="Courier"/>
              </w:rPr>
              <w:t>house_xx</w:t>
            </w:r>
            <w:proofErr w:type="spellEnd"/>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r>
              <w:rPr>
                <w:rFonts w:ascii="Courier" w:hAnsi="Courier"/>
              </w:rPr>
              <w:t>travis</w:t>
            </w:r>
            <w:proofErr w:type="spellEnd"/>
          </w:p>
        </w:tc>
        <w:tc>
          <w:tcPr>
            <w:tcW w:w="9720" w:type="dxa"/>
            <w:vAlign w:val="center"/>
          </w:tcPr>
          <w:p w14:paraId="0DEEAC39" w14:textId="71CADC56" w:rsidR="00FC1DA0" w:rsidRDefault="00FC1DA0" w:rsidP="00D82E07">
            <w:r>
              <w:t xml:space="preserve">Compile Travis trajectory analyzer. See the .pdf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r>
              <w:rPr>
                <w:rFonts w:ascii="Courier" w:hAnsi="Courier"/>
              </w:rPr>
              <w:t>packmol</w:t>
            </w:r>
            <w:proofErr w:type="spell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057F18D9"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F036F3">
        <w:rPr>
          <w:rFonts w:ascii="Courier" w:hAnsi="Courier"/>
        </w:rPr>
        <w:br/>
      </w:r>
    </w:p>
    <w:p w14:paraId="50FCE2A5" w14:textId="0EB05750"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sidR="00F036F3">
        <w:rPr>
          <w:rFonts w:ascii="Courier" w:hAnsi="Courier"/>
        </w:rPr>
        <w:br/>
      </w:r>
      <w:r>
        <w:rPr>
          <w:rFonts w:ascii="Courier" w:hAnsi="Courier"/>
        </w:rPr>
        <w:br/>
      </w:r>
      <w:r w:rsidR="00D02BE5">
        <w:t>on LLNL HPC</w:t>
      </w:r>
      <w:r w:rsidR="00B444FB">
        <w:t xml:space="preserve"> (using </w:t>
      </w:r>
      <w:proofErr w:type="spellStart"/>
      <w:r w:rsidR="00B444FB">
        <w:t>slurm</w:t>
      </w:r>
      <w:proofErr w:type="spellEnd"/>
      <w:r w:rsidR="00B444FB">
        <w:t>, and submitted to the queue). Note that the “</w:t>
      </w:r>
      <w:proofErr w:type="spellStart"/>
      <w:r w:rsidR="00B444FB" w:rsidRPr="00B444FB">
        <w:rPr>
          <w:rFonts w:ascii="Courier" w:hAnsi="Courier"/>
        </w:rPr>
        <w:t>mpiicc</w:t>
      </w:r>
      <w:proofErr w:type="spellEnd"/>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proofErr w:type="spellStart"/>
      <w:r>
        <w:rPr>
          <w:rFonts w:ascii="Courier" w:hAnsi="Courier"/>
        </w:rPr>
        <w:lastRenderedPageBreak/>
        <w:t>mpirun</w:t>
      </w:r>
      <w:proofErr w:type="spellEnd"/>
      <w:r>
        <w:rPr>
          <w:rFonts w:ascii="Courier" w:hAnsi="Courier"/>
        </w:rPr>
        <w:t xml:space="preserve"> –np x</w:t>
      </w:r>
      <w:r w:rsidR="003D7C15">
        <w:rPr>
          <w:rFonts w:ascii="Courier" w:hAnsi="Courier"/>
        </w:rPr>
        <w:t xml:space="preserve"> –</w:t>
      </w:r>
      <w:proofErr w:type="spellStart"/>
      <w:r w:rsidR="003D7C15">
        <w:rPr>
          <w:rFonts w:ascii="Courier" w:hAnsi="Courier"/>
        </w:rPr>
        <w:t>stdin</w:t>
      </w:r>
      <w:proofErr w:type="spellEnd"/>
      <w:r w:rsidR="003D7C15">
        <w:rPr>
          <w:rFonts w:ascii="Courier" w:hAnsi="Courier"/>
        </w:rPr>
        <w:t xml:space="preserve"> all</w:t>
      </w:r>
      <w:r>
        <w:rPr>
          <w:rFonts w:ascii="Courier" w:hAnsi="Courier"/>
        </w:rPr>
        <w:t xml:space="preserve"> </w:t>
      </w:r>
      <w:r w:rsidRPr="00306872">
        <w:rPr>
          <w:rFonts w:ascii="Courier" w:hAnsi="Courier"/>
        </w:rPr>
        <w:t>/path/to/executable</w:t>
      </w:r>
      <w:r>
        <w:rPr>
          <w:rFonts w:ascii="Courier" w:hAnsi="Courier"/>
        </w:rPr>
        <w:t xml:space="preserve"> &lt; input_file.name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w:t>
      </w:r>
      <w:proofErr w:type="spellStart"/>
      <w:r w:rsidR="003D7C15" w:rsidRPr="00B444FB">
        <w:rPr>
          <w:rFonts w:ascii="Courier" w:hAnsi="Courier"/>
        </w:rPr>
        <w:t>stdin</w:t>
      </w:r>
      <w:proofErr w:type="spellEnd"/>
      <w:r w:rsidR="003D7C15" w:rsidRPr="00B444FB">
        <w:rPr>
          <w:rFonts w:ascii="Courier" w:hAnsi="Courier"/>
        </w:rPr>
        <w:t xml:space="preserve"> all</w:t>
      </w:r>
      <w:r w:rsidR="003D7C15">
        <w:t xml:space="preserve">” flag gives all processors access to </w:t>
      </w:r>
      <w:proofErr w:type="spellStart"/>
      <w:r w:rsidR="003D7C15">
        <w:t>stdin</w:t>
      </w:r>
      <w:proofErr w:type="spellEnd"/>
      <w:r w:rsidR="003D7C15">
        <w:t>.</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with </w:t>
      </w:r>
      <w:r>
        <w:rPr>
          <w:rFonts w:ascii="Courier" w:hAnsi="Courier"/>
        </w:rPr>
        <w:t>./</w:t>
      </w:r>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with </w:t>
      </w:r>
      <w:r>
        <w:rPr>
          <w:rFonts w:ascii="Courier" w:hAnsi="Courier"/>
        </w:rPr>
        <w:t>./</w:t>
      </w:r>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r>
      <w:proofErr w:type="gramStart"/>
      <w:r>
        <w:t>no  Do</w:t>
      </w:r>
      <w:proofErr w:type="gramEnd"/>
      <w:r>
        <w:t xml:space="preserve">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lastRenderedPageBreak/>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mpiicc</w:t>
            </w:r>
            <w:proofErr w:type="spellEnd"/>
            <w:r w:rsidRPr="00C828B1">
              <w:rPr>
                <w:rFonts w:ascii="Courier" w:hAnsi="Courier"/>
                <w:b w:val="0"/>
              </w:rPr>
              <w:t xml:space="preserve">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mpicxx</w:t>
            </w:r>
            <w:proofErr w:type="spellEnd"/>
            <w:r w:rsidRPr="00C828B1">
              <w:rPr>
                <w:rFonts w:ascii="Courier" w:hAnsi="Courier"/>
                <w:b w:val="0"/>
              </w:rPr>
              <w:t xml:space="preserve">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 xml:space="preserve">Use for </w:t>
            </w:r>
            <w:proofErr w:type="spellStart"/>
            <w:r>
              <w:t>Debian</w:t>
            </w:r>
            <w:proofErr w:type="spellEnd"/>
            <w:r>
              <w:t xml:space="preserve">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t>
            </w:r>
            <w:proofErr w:type="spellStart"/>
            <w:r w:rsidRPr="00C828B1">
              <w:rPr>
                <w:rFonts w:ascii="Courier" w:hAnsi="Courier"/>
                <w:b w:val="0"/>
              </w:rPr>
              <w:t>Wextra</w:t>
            </w:r>
            <w:proofErr w:type="spellEnd"/>
            <w:r w:rsidRPr="00C828B1">
              <w:rPr>
                <w:rFonts w:ascii="Courier" w:hAnsi="Courier"/>
                <w:b w:val="0"/>
              </w:rPr>
              <w:t xml:space="preserve"> -</w:t>
            </w:r>
            <w:proofErr w:type="spellStart"/>
            <w:r w:rsidRPr="00C828B1">
              <w:rPr>
                <w:rFonts w:ascii="Courier" w:hAnsi="Courier"/>
                <w:b w:val="0"/>
              </w:rPr>
              <w:t>Wuninitialized</w:t>
            </w:r>
            <w:proofErr w:type="spellEnd"/>
            <w:r w:rsidRPr="00C828B1">
              <w:rPr>
                <w:rFonts w:ascii="Courier" w:hAnsi="Courier"/>
                <w:b w:val="0"/>
              </w:rPr>
              <w:t xml:space="preserve">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t>
            </w:r>
            <w:proofErr w:type="spellStart"/>
            <w:r w:rsidRPr="00C828B1">
              <w:rPr>
                <w:rFonts w:ascii="Courier" w:hAnsi="Courier"/>
                <w:b w:val="0"/>
              </w:rPr>
              <w:t>Wextra</w:t>
            </w:r>
            <w:proofErr w:type="spellEnd"/>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proofErr w:type="spellStart"/>
      <w:r>
        <w:rPr>
          <w:b/>
        </w:rPr>
        <w:t>Makefile</w:t>
      </w:r>
      <w:proofErr w:type="spellEnd"/>
      <w:r>
        <w:rPr>
          <w:b/>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The name of a compiled object (i.e. the "*" of "*.o",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lastRenderedPageBreak/>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r w:rsidRPr="00C828B1">
              <w:t>myfile.o</w:t>
            </w:r>
            <w:proofErr w:type="spellEnd"/>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lastRenderedPageBreak/>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175671"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175671"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175671"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175671"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175671"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175671"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175671"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175671"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175671"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175671"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175671"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175671"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175671"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43CD7530" w:rsidR="001E41AD" w:rsidRDefault="00175671" w:rsidP="001E41AD">
      <w:pPr>
        <w:pStyle w:val="ListParagraph"/>
        <w:numPr>
          <w:ilvl w:val="0"/>
          <w:numId w:val="23"/>
        </w:numPr>
        <w:rPr>
          <w:rStyle w:val="Hyperlink"/>
          <w:color w:val="auto"/>
          <w:sz w:val="28"/>
          <w:szCs w:val="28"/>
          <w:u w:val="none"/>
        </w:rPr>
      </w:pPr>
      <w:hyperlink r:id="rId8" w:anchor="_Determination_of_" w:history="1">
        <w:r w:rsidR="001E41AD" w:rsidRPr="001E41AD">
          <w:rPr>
            <w:rStyle w:val="Hyperlink"/>
            <w:sz w:val="28"/>
            <w:szCs w:val="28"/>
          </w:rPr>
          <w:t>Determination of “allowed” 3-body Power Sets</w:t>
        </w:r>
      </w:hyperlink>
    </w:p>
    <w:p w14:paraId="79AD9C9E" w14:textId="62DF7F05" w:rsidR="004604BC" w:rsidRPr="000C0CB1" w:rsidRDefault="00175671" w:rsidP="001E41AD">
      <w:pPr>
        <w:pStyle w:val="ListParagraph"/>
        <w:numPr>
          <w:ilvl w:val="0"/>
          <w:numId w:val="23"/>
        </w:numPr>
        <w:rPr>
          <w:rStyle w:val="Hyperlink"/>
          <w:b/>
          <w:color w:val="auto"/>
          <w:sz w:val="28"/>
          <w:szCs w:val="28"/>
          <w:u w:val="none"/>
        </w:rPr>
      </w:pPr>
      <w:hyperlink w:anchor="_Important_note_on" w:history="1">
        <w:r w:rsidR="001E41AD" w:rsidRPr="001E41AD">
          <w:rPr>
            <w:rStyle w:val="Hyperlink"/>
            <w:sz w:val="28"/>
            <w:szCs w:val="28"/>
          </w:rPr>
          <w:t>Notes on Units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Use combinatorics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w:t>
      </w:r>
      <w:proofErr w:type="gramStart"/>
      <w:r>
        <w:t>OO,OH</w:t>
      </w:r>
      <w:proofErr w:type="gramEnd"/>
      <w:r>
        <w:t>,OH},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w:t>
      </w:r>
      <w:proofErr w:type="gramStart"/>
      <w:r>
        <w:t>OO,OH</w:t>
      </w:r>
      <w:proofErr w:type="gramEnd"/>
      <w:r>
        <w:t>,OH},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 xml:space="preserve">as if the pair types were arranged </w:t>
      </w:r>
      <w:proofErr w:type="gramStart"/>
      <w:r w:rsidRPr="008E0917">
        <w:t>A !</w:t>
      </w:r>
      <w:proofErr w:type="gramEnd"/>
      <w:r w:rsidRPr="008E0917">
        <w:t>=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w:t>
      </w:r>
      <w:proofErr w:type="gramStart"/>
      <w:r w:rsidRPr="001E41AD">
        <w:rPr>
          <w:color w:val="C0504D" w:themeColor="accent2"/>
        </w:rPr>
        <w:t>the .</w:t>
      </w:r>
      <w:proofErr w:type="spellStart"/>
      <w:r w:rsidRPr="001E41AD">
        <w:rPr>
          <w:color w:val="C0504D" w:themeColor="accent2"/>
        </w:rPr>
        <w:t>xyzf</w:t>
      </w:r>
      <w:proofErr w:type="spellEnd"/>
      <w:proofErr w:type="gramEnd"/>
      <w:r w:rsidRPr="001E41AD">
        <w:rPr>
          <w:color w:val="C0504D" w:themeColor="accent2"/>
        </w:rPr>
        <w:t xml:space="preserve"> file to have </w:t>
      </w:r>
      <w:r w:rsidRPr="001E41AD">
        <w:rPr>
          <w:b/>
          <w:color w:val="C0504D" w:themeColor="accent2"/>
        </w:rPr>
        <w:t xml:space="preserve">coordinates in </w:t>
      </w:r>
      <w:proofErr w:type="spellStart"/>
      <w:r w:rsidRPr="001E41AD">
        <w:rPr>
          <w:b/>
          <w:color w:val="C0504D" w:themeColor="accent2"/>
        </w:rPr>
        <w:t>Angstr</w:t>
      </w:r>
      <w:proofErr w:type="spellEnd"/>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E8F1EBC" w14:textId="7777777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proofErr w:type="spellStart"/>
      <w:r w:rsidRPr="001E41AD">
        <w:rPr>
          <w:color w:val="C0504D" w:themeColor="accent2"/>
        </w:rPr>
        <w:t>Angstr</w:t>
      </w:r>
      <w:proofErr w:type="spellEnd"/>
      <w:r w:rsidRPr="001E41AD">
        <w:rPr>
          <w:color w:val="C0504D" w:themeColor="accent2"/>
        </w:rPr>
        <w:t xml:space="preserve"> and Kcal/</w:t>
      </w:r>
      <w:proofErr w:type="spellStart"/>
      <w:r w:rsidRPr="001E41AD">
        <w:rPr>
          <w:color w:val="C0504D" w:themeColor="accent2"/>
        </w:rPr>
        <w:t>mol</w:t>
      </w:r>
      <w:proofErr w:type="spellEnd"/>
    </w:p>
    <w:p w14:paraId="5D6E7FAF" w14:textId="391F3316" w:rsidR="000C0CB1" w:rsidRPr="000C77D9" w:rsidRDefault="000C77D9" w:rsidP="000C0CB1">
      <w:pPr>
        <w:pStyle w:val="ListParagraph"/>
        <w:numPr>
          <w:ilvl w:val="0"/>
          <w:numId w:val="18"/>
        </w:numPr>
        <w:rPr>
          <w:color w:val="C0504D" w:themeColor="accent2"/>
        </w:rPr>
      </w:pPr>
      <w:r w:rsidRPr="000C77D9">
        <w:rPr>
          <w:color w:val="C0504D" w:themeColor="accent2"/>
        </w:rPr>
        <w:lastRenderedPageBreak/>
        <w:t xml:space="preserve">For all pair types </w:t>
      </w:r>
      <w:r w:rsidRPr="000C77D9">
        <w:rPr>
          <w:i/>
          <w:color w:val="C0504D" w:themeColor="accent2"/>
        </w:rPr>
        <w:t>except DFTBPOLY</w:t>
      </w:r>
      <w:r w:rsidRPr="000C77D9">
        <w:rPr>
          <w:color w:val="C0504D" w:themeColor="accent2"/>
        </w:rPr>
        <w:t xml:space="preserve">, the LSQ C++ code expects </w:t>
      </w:r>
      <w:proofErr w:type="gramStart"/>
      <w:r w:rsidRPr="000C77D9">
        <w:rPr>
          <w:color w:val="C0504D" w:themeColor="accent2"/>
        </w:rPr>
        <w:t>the .</w:t>
      </w:r>
      <w:proofErr w:type="spellStart"/>
      <w:r w:rsidRPr="000C77D9">
        <w:rPr>
          <w:color w:val="C0504D" w:themeColor="accent2"/>
        </w:rPr>
        <w:t>xyzf</w:t>
      </w:r>
      <w:proofErr w:type="spellEnd"/>
      <w:proofErr w:type="gramEnd"/>
      <w:r w:rsidRPr="000C77D9">
        <w:rPr>
          <w:color w:val="C0504D" w:themeColor="accent2"/>
        </w:rPr>
        <w:t xml:space="preserve"> file to have</w:t>
      </w:r>
      <w:r>
        <w:rPr>
          <w:color w:val="C0504D" w:themeColor="accent2"/>
        </w:rPr>
        <w:t xml:space="preserve"> tensors given in </w:t>
      </w:r>
      <w:proofErr w:type="spellStart"/>
      <w:r>
        <w:rPr>
          <w:color w:val="C0504D" w:themeColor="accent2"/>
        </w:rPr>
        <w:t>GPa</w:t>
      </w:r>
      <w:proofErr w:type="spellEnd"/>
      <w:r>
        <w:rPr>
          <w:color w:val="C0504D" w:themeColor="accent2"/>
        </w:rPr>
        <w:t>. For DFTBPOLY, tensors are expected in atomic units (</w:t>
      </w:r>
      <w:proofErr w:type="spellStart"/>
      <w:r>
        <w:rPr>
          <w:color w:val="C0504D" w:themeColor="accent2"/>
        </w:rPr>
        <w:t>Hartree</w:t>
      </w:r>
      <w:proofErr w:type="spellEnd"/>
      <w:r>
        <w:rPr>
          <w:color w:val="C0504D" w:themeColor="accent2"/>
        </w:rPr>
        <w:t>/Bohr^3)</w:t>
      </w:r>
    </w:p>
    <w:p w14:paraId="59521B53" w14:textId="26692943" w:rsidR="000C0CB1" w:rsidRDefault="000C0CB1" w:rsidP="000C0CB1">
      <w:pPr>
        <w:pStyle w:val="ListParagraph"/>
        <w:numPr>
          <w:ilvl w:val="0"/>
          <w:numId w:val="29"/>
        </w:numPr>
      </w:pPr>
      <w:bookmarkStart w:id="2" w:name="_On_LSQ,_MD,"/>
      <w:bookmarkEnd w:id="2"/>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0D7291F5" w14:textId="4DF37943" w:rsidR="000C77D9" w:rsidRPr="00DA7F0D"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CB6D3A7" w14:textId="7DDAE22D"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Defines whether stress tensors should be included in fit. If true, the xx, </w:t>
            </w:r>
            <w:proofErr w:type="spellStart"/>
            <w:r>
              <w:rPr>
                <w:rFonts w:ascii="Courier" w:hAnsi="Courier"/>
                <w:sz w:val="20"/>
                <w:szCs w:val="20"/>
              </w:rPr>
              <w:t>yy</w:t>
            </w:r>
            <w:proofErr w:type="spellEnd"/>
            <w:r>
              <w:rPr>
                <w:rFonts w:ascii="Courier" w:hAnsi="Courier"/>
                <w:sz w:val="20"/>
                <w:szCs w:val="20"/>
              </w:rPr>
              <w:t xml:space="preserve">, and </w:t>
            </w:r>
            <w:proofErr w:type="spellStart"/>
            <w:r>
              <w:rPr>
                <w:rFonts w:ascii="Courier" w:hAnsi="Courier"/>
                <w:sz w:val="20"/>
                <w:szCs w:val="20"/>
              </w:rPr>
              <w:t>zz</w:t>
            </w:r>
            <w:proofErr w:type="spellEnd"/>
            <w:r>
              <w:rPr>
                <w:rFonts w:ascii="Courier" w:hAnsi="Courier"/>
                <w:sz w:val="20"/>
                <w:szCs w:val="20"/>
              </w:rPr>
              <w:t xml:space="preserve"> tensors should be listed at the end of the box dimension line in the xyz file. For DFTPOLY pair types, tensors are expected in atomic units, otherwise, tensors are expected in </w:t>
            </w:r>
            <w:proofErr w:type="spellStart"/>
            <w:r>
              <w:rPr>
                <w:rFonts w:ascii="Courier" w:hAnsi="Courier"/>
                <w:sz w:val="20"/>
                <w:szCs w:val="20"/>
              </w:rPr>
              <w:t>GPa</w:t>
            </w:r>
            <w:proofErr w:type="spellEnd"/>
            <w:r>
              <w:rPr>
                <w:rFonts w:ascii="Courier" w:hAnsi="Courier"/>
                <w:sz w:val="20"/>
                <w:szCs w:val="20"/>
              </w:rPr>
              <w:t>.</w:t>
            </w:r>
            <w:r w:rsidR="00EA234E">
              <w:rPr>
                <w:rFonts w:ascii="Courier" w:hAnsi="Courier"/>
                <w:sz w:val="20"/>
                <w:szCs w:val="20"/>
              </w:rPr>
              <w:t xml:space="preserve"> See notes in “</w:t>
            </w:r>
            <w:hyperlink w:anchor="_Extras_1" w:history="1">
              <w:r w:rsidR="00EA234E" w:rsidRPr="00020DE9">
                <w:rPr>
                  <w:rStyle w:val="Hyperlink"/>
                  <w:rFonts w:ascii="Courier" w:hAnsi="Courier"/>
                  <w:sz w:val="20"/>
                  <w:szCs w:val="20"/>
                </w:rPr>
                <w:t>Extras</w:t>
              </w:r>
            </w:hyperlink>
            <w:r w:rsidR="00EA234E">
              <w:rPr>
                <w:rFonts w:ascii="Courier" w:hAnsi="Courier"/>
                <w:sz w:val="20"/>
                <w:szCs w:val="20"/>
              </w:rPr>
              <w:t>” section for more information on use.</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39D28798" w:rsidR="000C77D9" w:rsidRPr="00DA7F0D"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Code currently does not support use of this feature along </w:t>
            </w:r>
            <w:r>
              <w:rPr>
                <w:rFonts w:ascii="Courier" w:hAnsi="Courier"/>
                <w:sz w:val="20"/>
                <w:szCs w:val="20"/>
              </w:rPr>
              <w:lastRenderedPageBreak/>
              <w:t>with Ewald functionality.</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lastRenderedPageBreak/>
              <w:t># FITENER</w:t>
            </w:r>
            <w:r w:rsidRPr="00DA7F0D">
              <w:rPr>
                <w:rFonts w:ascii="Courier" w:hAnsi="Courier" w:cs="Andale Mono"/>
                <w:b w:val="0"/>
                <w:sz w:val="20"/>
                <w:szCs w:val="20"/>
              </w:rPr>
              <w:t xml:space="preserve"> #</w:t>
            </w:r>
          </w:p>
        </w:tc>
        <w:tc>
          <w:tcPr>
            <w:tcW w:w="3505" w:type="dxa"/>
            <w:vAlign w:val="center"/>
          </w:tcPr>
          <w:p w14:paraId="2B36C5BC" w14:textId="4652EC54"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F4C97A8" w14:textId="5FF88901"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to consider energies in fit. If true, energies should be the last entry on </w:t>
            </w:r>
            <w:r w:rsidR="0057017A">
              <w:rPr>
                <w:rFonts w:ascii="Courier" w:hAnsi="Courier"/>
                <w:sz w:val="20"/>
                <w:szCs w:val="20"/>
              </w:rPr>
              <w:t xml:space="preserve">the box length line of </w:t>
            </w:r>
            <w:proofErr w:type="gramStart"/>
            <w:r w:rsidR="0057017A">
              <w:rPr>
                <w:rFonts w:ascii="Courier" w:hAnsi="Courier"/>
                <w:sz w:val="20"/>
                <w:szCs w:val="20"/>
              </w:rPr>
              <w:t>the .</w:t>
            </w:r>
            <w:proofErr w:type="spellStart"/>
            <w:r w:rsidR="0057017A">
              <w:rPr>
                <w:rFonts w:ascii="Courier" w:hAnsi="Courier"/>
                <w:sz w:val="20"/>
                <w:szCs w:val="20"/>
              </w:rPr>
              <w:t>xyzf</w:t>
            </w:r>
            <w:proofErr w:type="spellEnd"/>
            <w:proofErr w:type="gramEnd"/>
            <w:r w:rsidR="0057017A">
              <w:rPr>
                <w:rFonts w:ascii="Courier" w:hAnsi="Courier"/>
                <w:sz w:val="20"/>
                <w:szCs w:val="20"/>
              </w:rPr>
              <w:t xml:space="preserve"> files. Should be in units of kcal/</w:t>
            </w:r>
            <w:proofErr w:type="spellStart"/>
            <w:r w:rsidR="0057017A">
              <w:rPr>
                <w:rFonts w:ascii="Courier" w:hAnsi="Courier"/>
                <w:sz w:val="20"/>
                <w:szCs w:val="20"/>
              </w:rPr>
              <w:t>mol</w:t>
            </w:r>
            <w:proofErr w:type="spellEnd"/>
            <w:r>
              <w:rPr>
                <w:rFonts w:ascii="Courier" w:hAnsi="Courier"/>
                <w:sz w:val="20"/>
                <w:szCs w:val="20"/>
              </w:rPr>
              <w:t xml:space="preserve"> </w:t>
            </w: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r w:rsidRPr="00946DD2">
              <w:rPr>
                <w:rFonts w:ascii="Courier" w:hAnsi="Courier"/>
                <w:i/>
                <w:sz w:val="20"/>
                <w:szCs w:val="20"/>
              </w:rPr>
              <w:t>p</w:t>
            </w:r>
            <w:r w:rsidRPr="00946DD2">
              <w:rPr>
                <w:rFonts w:ascii="Courier" w:hAnsi="Courier"/>
                <w:sz w:val="20"/>
                <w:szCs w:val="20"/>
                <w:vertAlign w:val="subscript"/>
              </w:rPr>
              <w:t>over</w:t>
            </w:r>
            <w:proofErr w:type="spellEnd"/>
            <w:r>
              <w:rPr>
                <w:rFonts w:ascii="Courier" w:hAnsi="Courier"/>
                <w:sz w:val="20"/>
                <w:szCs w:val="20"/>
              </w:rPr>
              <w:t xml:space="preserve"> from the </w:t>
            </w:r>
            <w:proofErr w:type="spellStart"/>
            <w:r>
              <w:rPr>
                <w:rFonts w:ascii="Courier" w:hAnsi="Courier"/>
                <w:sz w:val="20"/>
                <w:szCs w:val="20"/>
              </w:rPr>
              <w:t>ReaxFF</w:t>
            </w:r>
            <w:proofErr w:type="spellEnd"/>
            <w:r>
              <w:rPr>
                <w:rFonts w:ascii="Courier" w:hAnsi="Courier"/>
                <w:sz w:val="20"/>
                <w:szCs w:val="20"/>
              </w:rPr>
              <w:t xml:space="preserve">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57017A" w:rsidRPr="00DA7F0D" w14:paraId="2E0CC82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149F1277" w:rsidR="0057017A" w:rsidRPr="002F5267" w:rsidRDefault="0057017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“CUBIC” or “SIGMOID &lt;height&gt; &lt;offset&gt;”</w:t>
            </w:r>
          </w:p>
        </w:tc>
        <w:tc>
          <w:tcPr>
            <w:tcW w:w="7200" w:type="dxa"/>
          </w:tcPr>
          <w:p w14:paraId="5280B0D5" w14:textId="3AB4816D" w:rsidR="0057017A" w:rsidRPr="0057017A" w:rsidRDefault="0057017A" w:rsidP="0057017A">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Cutoff style for 3b Chebyshev potentials. Should be specified on its own line, under # PAIRIDX</w:t>
            </w:r>
            <w:proofErr w:type="gramStart"/>
            <w:r w:rsidRPr="0057017A">
              <w:rPr>
                <w:rFonts w:ascii="Courier" w:hAnsi="Courier" w:cs="Lucida Grande"/>
                <w:sz w:val="20"/>
                <w:szCs w:val="20"/>
              </w:rPr>
              <w:t>#  entries</w:t>
            </w:r>
            <w:proofErr w:type="gramEnd"/>
            <w:r w:rsidRPr="0057017A">
              <w:rPr>
                <w:rFonts w:ascii="Courier" w:hAnsi="Courier" w:cs="Lucida Grande"/>
                <w:sz w:val="20"/>
                <w:szCs w:val="20"/>
              </w:rPr>
              <w:t>. “CUBIC” makes the 3-body potential constant below the cutoff, and relies on 2-body penalty functions. “SIMOID” forces the potential to zero at the inner and outer cutoffs. Must be included!</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bookmarkStart w:id="10" w:name="_Extras_1"/>
      <w:bookmarkEnd w:id="10"/>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0045EC11" w:rsidR="00EA234E" w:rsidRPr="00020DE9" w:rsidRDefault="00EA234E" w:rsidP="0083421A">
      <w:r w:rsidRPr="00020DE9">
        <w:t xml:space="preserve">This functionality allows the XX, YY, and ZZ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proofErr w:type="spellStart"/>
      <w:r w:rsidR="00EA234E" w:rsidRPr="00020DE9">
        <w:rPr>
          <w:rFonts w:ascii="Courier" w:hAnsi="Courier" w:cs="Courier"/>
          <w:color w:val="262626"/>
        </w:rPr>
        <w:t>rm</w:t>
      </w:r>
      <w:proofErr w:type="spellEnd"/>
      <w:r w:rsidR="00EA234E" w:rsidRPr="00020DE9">
        <w:rPr>
          <w:rFonts w:ascii="Courier" w:hAnsi="Courier" w:cs="Courier"/>
          <w:color w:val="262626"/>
        </w:rPr>
        <w:t xml:space="preserve"> -f ${factor}-weights.dat; for </w:t>
      </w:r>
      <w:proofErr w:type="spellStart"/>
      <w:r w:rsidR="00EA234E" w:rsidRPr="00020DE9">
        <w:rPr>
          <w:rFonts w:ascii="Courier" w:hAnsi="Courier" w:cs="Courier"/>
          <w:color w:val="262626"/>
        </w:rPr>
        <w:t>i</w:t>
      </w:r>
      <w:proofErr w:type="spellEnd"/>
      <w:r w:rsidR="00EA234E" w:rsidRPr="00020DE9">
        <w:rPr>
          <w:rFonts w:ascii="Courier" w:hAnsi="Courier" w:cs="Courier"/>
          <w:color w:val="262626"/>
        </w:rPr>
        <w:t xml:space="preserve"> in {</w:t>
      </w:r>
      <w:proofErr w:type="gramStart"/>
      <w:r w:rsidR="00EA234E" w:rsidRPr="00020DE9">
        <w:rPr>
          <w:rFonts w:ascii="Courier" w:hAnsi="Courier" w:cs="Courier"/>
          <w:color w:val="262626"/>
        </w:rPr>
        <w:t>1..</w:t>
      </w:r>
      <w:proofErr w:type="gramEnd"/>
      <w:r w:rsidR="00EA234E" w:rsidRPr="00020DE9">
        <w:rPr>
          <w:rFonts w:ascii="Courier" w:hAnsi="Courier" w:cs="Courier"/>
          <w:color w:val="262626"/>
        </w:rPr>
        <w:t>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6793A582" w:rsidR="0083421A" w:rsidRDefault="0083421A" w:rsidP="0083421A">
      <w:pPr>
        <w:rPr>
          <w:b/>
          <w:sz w:val="28"/>
          <w:szCs w:val="28"/>
        </w:rPr>
      </w:pPr>
      <w:r>
        <w:rPr>
          <w:b/>
          <w:sz w:val="28"/>
          <w:szCs w:val="28"/>
        </w:rPr>
        <w:t>Excluding 3-body Interactions</w:t>
      </w:r>
      <w:r w:rsidR="0057017A">
        <w:rPr>
          <w:b/>
          <w:sz w:val="28"/>
          <w:szCs w:val="28"/>
        </w:rPr>
        <w:t xml:space="preserve"> – </w:t>
      </w:r>
      <w:r w:rsidR="0057017A" w:rsidRPr="0057017A">
        <w:rPr>
          <w:b/>
          <w:color w:val="FF0000"/>
          <w:sz w:val="28"/>
          <w:szCs w:val="28"/>
        </w:rPr>
        <w:t>NOT CURRENTLY SUPPORTED</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0FB6EE91" w14:textId="77777777" w:rsidR="005F182C" w:rsidRDefault="007619FC" w:rsidP="005F182C">
      <w:pPr>
        <w:rPr>
          <w:b/>
          <w:sz w:val="28"/>
          <w:szCs w:val="28"/>
        </w:rPr>
      </w:pPr>
      <w:r>
        <w:rPr>
          <w:b/>
          <w:sz w:val="28"/>
          <w:szCs w:val="28"/>
        </w:rPr>
        <w:t>Modifying the Penalty Function</w:t>
      </w:r>
    </w:p>
    <w:p w14:paraId="0A92AE95" w14:textId="77777777" w:rsidR="005F182C" w:rsidRDefault="005F182C" w:rsidP="005F182C">
      <w:pPr>
        <w:rPr>
          <w:b/>
          <w:sz w:val="28"/>
          <w:szCs w:val="28"/>
        </w:rPr>
      </w:pPr>
    </w:p>
    <w:p w14:paraId="4DC2EAE7" w14:textId="77EAECFD" w:rsidR="00237CEA" w:rsidRPr="007619FC" w:rsidRDefault="00237CEA" w:rsidP="005F182C">
      <w:pPr>
        <w:rPr>
          <w:b/>
        </w:rPr>
      </w:pPr>
      <w:r w:rsidRPr="007619FC">
        <w:t>A cubic penalty function, “</w:t>
      </w:r>
      <w:proofErr w:type="spellStart"/>
      <w:r w:rsidRPr="007619FC">
        <w:t>fpenalty</w:t>
      </w:r>
      <w:proofErr w:type="spellEnd"/>
      <w:r w:rsidRPr="007619FC">
        <w:t xml:space="preserve">” is included in most potential fits which discourages close distances according to: </w:t>
      </w:r>
      <w:proofErr w:type="spellStart"/>
      <w:r w:rsidRPr="007619FC">
        <w:t>fpenalty</w:t>
      </w:r>
      <w:proofErr w:type="spellEnd"/>
      <w:r w:rsidRPr="007619FC">
        <w:t xml:space="preserve"> = </w:t>
      </w:r>
      <w:proofErr w:type="spellStart"/>
      <w:r w:rsidRPr="007619FC">
        <w:t>cubic_scaling</w:t>
      </w:r>
      <w:proofErr w:type="spellEnd"/>
      <w:r w:rsidRPr="007619FC">
        <w:t>(1-rlen/</w:t>
      </w:r>
      <w:proofErr w:type="spellStart"/>
      <w:proofErr w:type="gramStart"/>
      <w:r w:rsidRPr="007619FC">
        <w:t>rmax</w:t>
      </w:r>
      <w:proofErr w:type="spellEnd"/>
      <w:r w:rsidRPr="007619FC">
        <w:t>)^</w:t>
      </w:r>
      <w:proofErr w:type="gramEnd"/>
      <w:r w:rsidRPr="007619FC">
        <w:t xml:space="preserve">3. By default, the value of </w:t>
      </w:r>
      <w:proofErr w:type="spellStart"/>
      <w:r w:rsidRPr="007619FC">
        <w:t>cubic_scaling</w:t>
      </w:r>
      <w:proofErr w:type="spellEnd"/>
      <w:r w:rsidRPr="007619FC">
        <w:t xml:space="preserve"> is set to 1, however the user can specify a different value by adding a line before the # ENDFILE # tag in the input file:</w:t>
      </w:r>
    </w:p>
    <w:p w14:paraId="0E3FF359" w14:textId="77777777" w:rsidR="00237CEA" w:rsidRPr="00237CEA" w:rsidRDefault="00237CEA" w:rsidP="005F182C"/>
    <w:p w14:paraId="5B54C887" w14:textId="77777777"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 ENDFILE #</w:t>
      </w:r>
    </w:p>
    <w:p w14:paraId="38404998" w14:textId="77777777" w:rsidR="005F182C" w:rsidRDefault="005F182C" w:rsidP="005F182C">
      <w:pPr>
        <w:rPr>
          <w:b/>
          <w:sz w:val="28"/>
          <w:szCs w:val="28"/>
        </w:rPr>
      </w:pPr>
    </w:p>
    <w:p w14:paraId="2641653D" w14:textId="77777777" w:rsidR="0057017A" w:rsidRDefault="0057017A" w:rsidP="005F182C">
      <w:pPr>
        <w:rPr>
          <w:b/>
          <w:sz w:val="28"/>
          <w:szCs w:val="28"/>
        </w:rPr>
      </w:pPr>
    </w:p>
    <w:p w14:paraId="35D5960D" w14:textId="77777777" w:rsidR="0057017A" w:rsidRDefault="0057017A" w:rsidP="005F182C">
      <w:pPr>
        <w:rPr>
          <w:b/>
          <w:sz w:val="28"/>
          <w:szCs w:val="28"/>
        </w:rPr>
      </w:pPr>
    </w:p>
    <w:p w14:paraId="5DEA2FBC" w14:textId="77777777" w:rsidR="0057017A" w:rsidRDefault="0057017A" w:rsidP="005F182C">
      <w:pPr>
        <w:rPr>
          <w:b/>
          <w:sz w:val="28"/>
          <w:szCs w:val="28"/>
        </w:rPr>
      </w:pPr>
    </w:p>
    <w:p w14:paraId="3B25C60B" w14:textId="227F3F32" w:rsidR="007619FC" w:rsidRDefault="007619FC" w:rsidP="007619FC">
      <w:pPr>
        <w:rPr>
          <w:b/>
          <w:sz w:val="28"/>
          <w:szCs w:val="28"/>
        </w:rPr>
      </w:pPr>
      <w:r>
        <w:rPr>
          <w:b/>
          <w:sz w:val="28"/>
          <w:szCs w:val="28"/>
        </w:rPr>
        <w:lastRenderedPageBreak/>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0</w:t>
      </w:r>
      <w:r>
        <w:rPr>
          <w:rFonts w:ascii="Courier" w:hAnsi="Courier"/>
        </w:rPr>
        <w:t xml:space="preserve">, </w:t>
      </w:r>
      <w:r>
        <w:t>and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0</w:t>
      </w:r>
      <w:r>
        <w:t xml:space="preserve">, and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1D947F94" w14:textId="77777777" w:rsidR="00AA7EE7" w:rsidRDefault="00AA7EE7" w:rsidP="007619FC"/>
    <w:p w14:paraId="64EF231C" w14:textId="77777777" w:rsidR="00AA7EE7" w:rsidRDefault="00AA7EE7" w:rsidP="007619FC"/>
    <w:p w14:paraId="4522DAEA" w14:textId="77777777" w:rsidR="00AA7EE7" w:rsidRDefault="00AA7EE7" w:rsidP="007619FC"/>
    <w:p w14:paraId="65351281" w14:textId="77777777" w:rsidR="00AA7EE7" w:rsidRDefault="00AA7EE7" w:rsidP="007619FC"/>
    <w:p w14:paraId="42B105CE" w14:textId="77777777" w:rsidR="00072201" w:rsidRPr="00E07FDB" w:rsidRDefault="00072201" w:rsidP="007619FC"/>
    <w:p w14:paraId="38EDA9F9" w14:textId="2D230B7B" w:rsidR="00072201" w:rsidRPr="002C2C23" w:rsidRDefault="00072201" w:rsidP="00072201">
      <w:pPr>
        <w:rPr>
          <w:b/>
          <w:sz w:val="28"/>
          <w:szCs w:val="28"/>
        </w:rPr>
      </w:pPr>
      <w:bookmarkStart w:id="11" w:name="_LSQ_Python_Codes_4"/>
      <w:bookmarkStart w:id="12" w:name="_LSQ_Python_Codes_5"/>
      <w:bookmarkStart w:id="13" w:name="_LSQ_Python_Codes_6"/>
      <w:bookmarkStart w:id="14" w:name="_LSQ_Python_Codes_7"/>
      <w:bookmarkEnd w:id="11"/>
      <w:bookmarkEnd w:id="12"/>
      <w:bookmarkEnd w:id="13"/>
      <w:bookmarkEnd w:id="14"/>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w:t>
      </w:r>
      <w:proofErr w:type="gramStart"/>
      <w:r>
        <w:t>setup,in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lastRenderedPageBreak/>
        <w:t>Where the “3” is the number of cutoffs to be listed. Any 3-body type for which a line is not provided will use the same S_MAXIM as the 2-body interactions, where constituent pairs determine the cutoff.</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2.00000 2.00000 2.00000</w:t>
      </w:r>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2.00000 0.80000 0.80000</w:t>
      </w:r>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0.80000 1.00000</w:t>
      </w:r>
    </w:p>
    <w:p w14:paraId="5A63D7F3" w14:textId="7FA505FD" w:rsidR="00AA7EE7" w:rsidRDefault="009A2ABE" w:rsidP="009A2ABE">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1.00000 1.00000 1.00000</w:t>
      </w:r>
    </w:p>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r w:rsidRPr="007D3178">
              <w:rPr>
                <w:rFonts w:ascii="Courier" w:hAnsi="Courier" w:cs="Courier"/>
                <w:b w:val="0"/>
                <w:color w:val="000000" w:themeColor="text1"/>
                <w:sz w:val="20"/>
                <w:szCs w:val="20"/>
              </w:rPr>
              <w:t>lsq-new-md-fmt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Located in the </w:t>
            </w:r>
            <w:proofErr w:type="spellStart"/>
            <w:r>
              <w:rPr>
                <w:rFonts w:ascii="Courier" w:hAnsi="Courier"/>
                <w:sz w:val="20"/>
                <w:szCs w:val="20"/>
              </w:rPr>
              <w:t>contrib</w:t>
            </w:r>
            <w:proofErr w:type="spellEnd"/>
            <w:r>
              <w:rPr>
                <w:rFonts w:ascii="Courier" w:hAnsi="Courier"/>
                <w:sz w:val="20"/>
                <w:szCs w:val="20"/>
              </w:rPr>
              <w:t>/</w:t>
            </w:r>
            <w:proofErr w:type="spellStart"/>
            <w:r>
              <w:rPr>
                <w:rFonts w:ascii="Courier" w:hAnsi="Courier"/>
                <w:sz w:val="20"/>
                <w:szCs w:val="20"/>
              </w:rPr>
              <w:t>hist_forces</w:t>
            </w:r>
            <w:proofErr w:type="spellEnd"/>
            <w:r>
              <w:rPr>
                <w:rFonts w:ascii="Courier" w:hAnsi="Courier"/>
                <w:sz w:val="20"/>
                <w:szCs w:val="20"/>
              </w:rPr>
              <w:t xml:space="preserve">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5" w:name="_MD_CODE:_Main"/>
      <w:bookmarkEnd w:id="15"/>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proofErr w:type="spellStart"/>
            <w:r>
              <w:rPr>
                <w:rFonts w:ascii="Courier" w:hAnsi="Courier"/>
                <w:sz w:val="20"/>
                <w:szCs w:val="20"/>
              </w:rPr>
              <w:t>int</w:t>
            </w:r>
            <w:proofErr w:type="spellEnd"/>
            <w:r>
              <w:rPr>
                <w:rFonts w:ascii="Courier" w:hAnsi="Courier"/>
                <w:sz w:val="20"/>
                <w:szCs w:val="20"/>
              </w:rPr>
              <w:t>&gt; REPLICATE &lt;</w:t>
            </w:r>
            <w:proofErr w:type="spellStart"/>
            <w:r>
              <w:rPr>
                <w:rFonts w:ascii="Courier" w:hAnsi="Courier"/>
                <w:sz w:val="20"/>
                <w:szCs w:val="20"/>
              </w:rPr>
              <w:t>int</w:t>
            </w:r>
            <w:proofErr w:type="spellEnd"/>
            <w:r>
              <w:rPr>
                <w:rFonts w:ascii="Courier" w:hAnsi="Courier"/>
                <w:sz w:val="20"/>
                <w:szCs w:val="20"/>
              </w:rPr>
              <w:t>&gt;</w:t>
            </w:r>
          </w:p>
        </w:tc>
        <w:tc>
          <w:tcPr>
            <w:tcW w:w="7200" w:type="dxa"/>
          </w:tcPr>
          <w:p w14:paraId="33869F48" w14:textId="307F5F92" w:rsidR="00227C64" w:rsidRDefault="00876956" w:rsidP="00876956">
            <w:pPr>
              <w:cnfStyle w:val="000000100000" w:firstRow="0" w:lastRow="0" w:firstColumn="0" w:lastColumn="0" w:oddVBand="0" w:evenVBand="0" w:oddHBand="1" w:evenHBand="0" w:firstRowFirstColumn="0" w:firstRowLastColumn="0" w:lastRowFirstColumn="0" w:lastRowLastColumn="0"/>
              <w:rPr>
                <w:rFonts w:ascii="Courier" w:hAnsi="Courier"/>
                <w:b/>
                <w:color w:val="3366FF"/>
                <w:sz w:val="20"/>
                <w:szCs w:val="20"/>
              </w:rPr>
            </w:pPr>
            <w:r>
              <w:rPr>
                <w:rFonts w:ascii="Courier" w:hAnsi="Courier"/>
                <w:sz w:val="20"/>
                <w:szCs w:val="20"/>
              </w:rPr>
              <w:t xml:space="preserve">First </w:t>
            </w:r>
            <w:proofErr w:type="spellStart"/>
            <w:r>
              <w:rPr>
                <w:rFonts w:ascii="Courier" w:hAnsi="Courier"/>
                <w:sz w:val="20"/>
                <w:szCs w:val="20"/>
              </w:rPr>
              <w:t>int</w:t>
            </w:r>
            <w:proofErr w:type="spellEnd"/>
            <w:r>
              <w:rPr>
                <w:rFonts w:ascii="Courier" w:hAnsi="Courier"/>
                <w:sz w:val="20"/>
                <w:szCs w:val="20"/>
              </w:rPr>
              <w:t xml:space="preserve">: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xml:space="preserve">, and </w:t>
            </w:r>
            <w:proofErr w:type="spellStart"/>
            <w:r>
              <w:rPr>
                <w:rFonts w:ascii="Courier" w:hAnsi="Courier"/>
                <w:sz w:val="20"/>
                <w:szCs w:val="20"/>
              </w:rPr>
              <w:t>pbc</w:t>
            </w:r>
            <w:proofErr w:type="spellEnd"/>
            <w:r>
              <w:rPr>
                <w:rFonts w:ascii="Courier" w:hAnsi="Courier"/>
                <w:sz w:val="20"/>
                <w:szCs w:val="20"/>
              </w:rPr>
              <w:t xml:space="preserve"> are used to determine MIC distances</w:t>
            </w:r>
            <w:r w:rsidR="00B75B2E">
              <w:rPr>
                <w:rFonts w:ascii="Courier" w:hAnsi="Courier"/>
                <w:sz w:val="20"/>
                <w:szCs w:val="20"/>
              </w:rPr>
              <w:t>. A value of 1 yields a single shell of replicated boxes around the original box</w:t>
            </w:r>
            <w:r>
              <w:rPr>
                <w:rFonts w:ascii="Courier" w:hAnsi="Courier"/>
                <w:sz w:val="20"/>
                <w:szCs w:val="20"/>
              </w:rPr>
              <w:t>, in the (+)</w:t>
            </w:r>
            <w:proofErr w:type="gramStart"/>
            <w:r>
              <w:rPr>
                <w:rFonts w:ascii="Courier" w:hAnsi="Courier"/>
                <w:sz w:val="20"/>
                <w:szCs w:val="20"/>
              </w:rPr>
              <w:t>/(</w:t>
            </w:r>
            <w:proofErr w:type="gramEnd"/>
            <w:r>
              <w:rPr>
                <w:rFonts w:ascii="Courier" w:hAnsi="Courier"/>
                <w:sz w:val="20"/>
                <w:szCs w:val="20"/>
              </w:rPr>
              <w:t>-) direction, and requires use of neighbor lists to find distances</w:t>
            </w:r>
            <w:r w:rsidR="00AF3E8F">
              <w:rPr>
                <w:rFonts w:ascii="Courier" w:hAnsi="Courier"/>
                <w:sz w:val="20"/>
                <w:szCs w:val="20"/>
              </w:rPr>
              <w:t xml:space="preserve">. </w:t>
            </w:r>
            <w:r>
              <w:rPr>
                <w:rFonts w:ascii="Courier" w:hAnsi="Courier"/>
                <w:b/>
                <w:color w:val="3366FF"/>
                <w:sz w:val="20"/>
                <w:szCs w:val="20"/>
              </w:rPr>
              <w:t xml:space="preserve">When 3-body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35E86BE1" w:rsidR="00876956" w:rsidRPr="00876956" w:rsidRDefault="00876956" w:rsidP="00876956">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 xml:space="preserve">Second </w:t>
            </w:r>
            <w:proofErr w:type="spellStart"/>
            <w:r w:rsidRPr="00876956">
              <w:rPr>
                <w:rFonts w:ascii="Courier" w:hAnsi="Courier"/>
                <w:color w:val="000000" w:themeColor="text1"/>
                <w:sz w:val="20"/>
                <w:szCs w:val="20"/>
              </w:rPr>
              <w:t>int</w:t>
            </w:r>
            <w:proofErr w:type="spellEnd"/>
            <w:r w:rsidRPr="00876956">
              <w:rPr>
                <w:rFonts w:ascii="Courier" w:hAnsi="Courier"/>
                <w:color w:val="000000" w:themeColor="text1"/>
                <w:sz w:val="20"/>
                <w:szCs w:val="20"/>
              </w:rPr>
              <w:t>:</w:t>
            </w:r>
            <w:r>
              <w:rPr>
                <w:rFonts w:ascii="Courier" w:hAnsi="Courier"/>
                <w:color w:val="000000" w:themeColor="text1"/>
                <w:sz w:val="20"/>
                <w:szCs w:val="20"/>
              </w:rPr>
              <w:t xml:space="preserve"> Number of real replicates of the system to create, prior to ghost atom construction. Provides a convenient way to easily explicitly increase system size. </w:t>
            </w:r>
          </w:p>
        </w:tc>
      </w:tr>
      <w:tr w:rsidR="00AF3E8F" w:rsidRPr="00DA7F0D" w14:paraId="0BDA7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03C7A4B0" w:rsidR="00AF3E8F" w:rsidRPr="00DA7F0D" w:rsidRDefault="00AF3E8F" w:rsidP="00AF3E8F">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neighbor lists are used. Will automatically determine padding based on velocities, and defines </w:t>
            </w:r>
            <w:r>
              <w:rPr>
                <w:rFonts w:ascii="Courier" w:hAnsi="Courier"/>
                <w:sz w:val="20"/>
                <w:szCs w:val="20"/>
              </w:rPr>
              <w:lastRenderedPageBreak/>
              <w:t>separate 2 and 3 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2043FDF8" w:rsidR="00A73C02"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w:t>
            </w:r>
            <w:proofErr w:type="gramStart"/>
            <w:r>
              <w:rPr>
                <w:rFonts w:ascii="Courier" w:hAnsi="Courier"/>
                <w:sz w:val="20"/>
                <w:szCs w:val="20"/>
              </w:rPr>
              <w:t>a .xyz</w:t>
            </w:r>
            <w:proofErr w:type="gramEnd"/>
            <w:r>
              <w:rPr>
                <w:rFonts w:ascii="Courier" w:hAnsi="Courier"/>
                <w:sz w:val="20"/>
                <w:szCs w:val="20"/>
              </w:rPr>
              <w:t xml:space="preserve"> </w:t>
            </w:r>
            <w:r w:rsidR="006C41E2">
              <w:rPr>
                <w:rFonts w:ascii="Courier" w:hAnsi="Courier"/>
                <w:sz w:val="20"/>
                <w:szCs w:val="20"/>
              </w:rPr>
              <w:t>or .</w:t>
            </w:r>
            <w:proofErr w:type="spellStart"/>
            <w:r w:rsidR="006C41E2">
              <w:rPr>
                <w:rFonts w:ascii="Courier" w:hAnsi="Courier"/>
                <w:sz w:val="20"/>
                <w:szCs w:val="20"/>
              </w:rPr>
              <w:t>xyzf</w:t>
            </w:r>
            <w:proofErr w:type="spell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r w:rsidR="00E8678C">
              <w:rPr>
                <w:rFonts w:ascii="Courier" w:hAnsi="Courier"/>
                <w:sz w:val="20"/>
                <w:szCs w:val="20"/>
              </w:rPr>
              <w:t xml:space="preserve">  The CRDFILE can also be a restart file.  See documentation for VELINIT below.</w:t>
            </w:r>
          </w:p>
        </w:tc>
      </w:tr>
      <w:tr w:rsidR="00A73C02" w:rsidRPr="00DA7F0D" w14:paraId="00D20194"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0997E6CC" w14:textId="77777777" w:rsidR="00A73C02" w:rsidRDefault="00E8678C"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“READ”, “GEN”, or </w:t>
            </w:r>
          </w:p>
          <w:p w14:paraId="7839F734" w14:textId="270C27EA" w:rsidR="00E8678C" w:rsidRPr="00DA7F0D" w:rsidRDefault="00E8678C"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“RESTART”</w:t>
            </w:r>
          </w:p>
        </w:tc>
        <w:tc>
          <w:tcPr>
            <w:tcW w:w="7200" w:type="dxa"/>
          </w:tcPr>
          <w:p w14:paraId="62CD80C5" w14:textId="55184CB7"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w:t>
            </w:r>
            <w:r w:rsidR="00E8678C">
              <w:rPr>
                <w:rFonts w:ascii="Courier" w:hAnsi="Courier"/>
                <w:sz w:val="20"/>
                <w:szCs w:val="20"/>
              </w:rPr>
              <w:t xml:space="preserve"> (GEN)</w:t>
            </w:r>
            <w:r>
              <w:rPr>
                <w:rFonts w:ascii="Courier" w:hAnsi="Courier"/>
                <w:sz w:val="20"/>
                <w:szCs w:val="20"/>
              </w:rPr>
              <w:t>, or read from coordinate file</w:t>
            </w:r>
            <w:r w:rsidR="00E8678C">
              <w:rPr>
                <w:rFonts w:ascii="Courier" w:hAnsi="Courier"/>
                <w:sz w:val="20"/>
                <w:szCs w:val="20"/>
              </w:rPr>
              <w:t xml:space="preserve"> (READ).  The RESTART option will restart a simulation using a previously generated restart file.  The restart file should be listed as the CRDFILE.</w:t>
            </w:r>
          </w:p>
        </w:tc>
      </w:tr>
      <w:tr w:rsidR="00A73C02" w:rsidRPr="00DA7F0D" w14:paraId="6DC76703"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503EF5C6" w:rsidR="007F0C44" w:rsidRDefault="007F0C44"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xml:space="preserve">, unless ghost atoms are </w:t>
            </w:r>
            <w:bookmarkStart w:id="16" w:name="_GoBack"/>
            <w:bookmarkEnd w:id="16"/>
            <w:r w:rsidR="00B21FE0">
              <w:rPr>
                <w:rFonts w:ascii="Courier" w:hAnsi="Courier"/>
                <w:sz w:val="20"/>
                <w:szCs w:val="20"/>
              </w:rPr>
              <w:t>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765587" w:rsidRPr="00DA7F0D" w14:paraId="1B93842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6ADE3FBF"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5EC38DAF" w14:textId="2122F5CE"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7" w:name="_MD_CODE:_Parameter"/>
      <w:bookmarkEnd w:id="17"/>
      <w:r>
        <w:rPr>
          <w:rFonts w:asciiTheme="minorHAnsi" w:hAnsiTheme="minorHAnsi"/>
          <w:color w:val="000000" w:themeColor="text1"/>
        </w:rPr>
        <w:lastRenderedPageBreak/>
        <w:br w:type="page"/>
      </w:r>
    </w:p>
    <w:p w14:paraId="1B1E5230" w14:textId="24CD286D" w:rsidR="00B21FE0" w:rsidRPr="00B21FE0" w:rsidRDefault="00B21FE0" w:rsidP="00B21FE0">
      <w:pPr>
        <w:pStyle w:val="Heading1"/>
        <w:rPr>
          <w:rFonts w:asciiTheme="minorHAnsi" w:hAnsiTheme="minorHAnsi"/>
          <w:color w:val="000000" w:themeColor="text1"/>
        </w:rPr>
      </w:pPr>
      <w:bookmarkStart w:id="18" w:name="_MD_CODE:_Ensembles"/>
      <w:bookmarkEnd w:id="18"/>
      <w:r>
        <w:rPr>
          <w:rFonts w:asciiTheme="minorHAnsi" w:hAnsiTheme="minorHAnsi"/>
          <w:color w:val="000000" w:themeColor="text1"/>
        </w:rPr>
        <w:lastRenderedPageBreak/>
        <w:t>MD CODE: Ensembles</w:t>
      </w:r>
    </w:p>
    <w:p w14:paraId="3B49CA70" w14:textId="77777777" w:rsidR="00B21FE0" w:rsidRDefault="00B21FE0" w:rsidP="00B21FE0"/>
    <w:p w14:paraId="18E7F88A" w14:textId="055B90C2" w:rsidR="00B21FE0" w:rsidRPr="00B21FE0" w:rsidRDefault="00B21FE0" w:rsidP="00B21FE0">
      <w:r>
        <w:t>The following are possible entries for the “# CONSRNT #” line: (Note: Berendsen and MTK NPT ensembles not actually supported)</w:t>
      </w:r>
    </w:p>
    <w:p w14:paraId="65268AE0" w14:textId="77777777" w:rsidR="00B21FE0" w:rsidRDefault="00B21FE0" w:rsidP="00B21FE0"/>
    <w:p w14:paraId="7DCC87F9" w14:textId="228939F9" w:rsidR="00B21FE0" w:rsidRPr="00B21FE0" w:rsidRDefault="00B21FE0" w:rsidP="00B21FE0">
      <w:pPr>
        <w:rPr>
          <w:rFonts w:ascii="Courier" w:hAnsi="Courier"/>
        </w:rPr>
      </w:pPr>
      <w:r>
        <w:rPr>
          <w:rFonts w:ascii="Courier" w:hAnsi="Courier"/>
        </w:rPr>
        <w:t xml:space="preserve">NVT-SCALE </w:t>
      </w:r>
      <w:r>
        <w:rPr>
          <w:rFonts w:ascii="Courier" w:hAnsi="Courier"/>
        </w:rPr>
        <w:tab/>
      </w:r>
      <w:r>
        <w:rPr>
          <w:rFonts w:ascii="Courier" w:hAnsi="Courier"/>
        </w:rPr>
        <w:tab/>
      </w:r>
      <w:r>
        <w:rPr>
          <w:rFonts w:ascii="Courier" w:hAnsi="Courier"/>
        </w:rPr>
        <w:tab/>
        <w:t>&lt;scaling frequency&gt;</w:t>
      </w:r>
    </w:p>
    <w:p w14:paraId="2A895897" w14:textId="4DE69905" w:rsidR="00B21FE0" w:rsidRPr="00B21FE0" w:rsidRDefault="00B21FE0" w:rsidP="00B21FE0">
      <w:pPr>
        <w:rPr>
          <w:rFonts w:ascii="Courier" w:hAnsi="Courier"/>
        </w:rPr>
      </w:pPr>
      <w:r w:rsidRPr="00B21FE0">
        <w:rPr>
          <w:rFonts w:ascii="Courier" w:hAnsi="Courier"/>
        </w:rPr>
        <w:t>NVT-MTK</w:t>
      </w:r>
      <w:r>
        <w:rPr>
          <w:rFonts w:ascii="Courier" w:hAnsi="Courier"/>
        </w:rPr>
        <w:t xml:space="preserve"> </w:t>
      </w:r>
      <w:r>
        <w:rPr>
          <w:rFonts w:ascii="Courier" w:hAnsi="Courier"/>
        </w:rPr>
        <w:tab/>
      </w:r>
      <w:r>
        <w:rPr>
          <w:rFonts w:ascii="Courier" w:hAnsi="Courier"/>
        </w:rPr>
        <w:tab/>
        <w:t xml:space="preserve">HOOVER </w:t>
      </w:r>
      <w:r>
        <w:rPr>
          <w:rFonts w:ascii="Courier" w:hAnsi="Courier"/>
        </w:rPr>
        <w:tab/>
        <w:t>&lt;thermostat time constant&gt;</w:t>
      </w:r>
    </w:p>
    <w:p w14:paraId="72185984" w14:textId="1B751DBC" w:rsidR="00B21FE0" w:rsidRPr="00B21FE0" w:rsidRDefault="00B21FE0" w:rsidP="00B21FE0">
      <w:pPr>
        <w:rPr>
          <w:rFonts w:ascii="Courier" w:hAnsi="Courier"/>
        </w:rPr>
      </w:pPr>
      <w:r w:rsidRPr="00B21FE0">
        <w:rPr>
          <w:rFonts w:ascii="Courier" w:hAnsi="Courier"/>
        </w:rPr>
        <w:t>NVE</w:t>
      </w:r>
    </w:p>
    <w:p w14:paraId="2B2F13CA" w14:textId="097AF0D2" w:rsidR="00B21FE0" w:rsidRPr="00B21FE0" w:rsidRDefault="00B21FE0" w:rsidP="00B21FE0">
      <w:pPr>
        <w:rPr>
          <w:rFonts w:ascii="Courier" w:hAnsi="Courier"/>
          <w:i/>
        </w:rPr>
      </w:pPr>
      <w:r w:rsidRPr="00B21FE0">
        <w:rPr>
          <w:rFonts w:ascii="Courier" w:hAnsi="Courier"/>
          <w:i/>
        </w:rPr>
        <w:t xml:space="preserve">NPT-MTK </w:t>
      </w:r>
      <w:r w:rsidRPr="00B21FE0">
        <w:rPr>
          <w:rFonts w:ascii="Courier" w:hAnsi="Courier"/>
          <w:i/>
        </w:rPr>
        <w:tab/>
      </w:r>
      <w:r w:rsidRPr="00B21FE0">
        <w:rPr>
          <w:rFonts w:ascii="Courier" w:hAnsi="Courier"/>
          <w:i/>
        </w:rPr>
        <w:tab/>
        <w:t xml:space="preserve">HOOVER </w:t>
      </w:r>
      <w:r w:rsidRPr="00B21FE0">
        <w:rPr>
          <w:rFonts w:ascii="Courier" w:hAnsi="Courier"/>
          <w:i/>
        </w:rPr>
        <w:tab/>
        <w:t>&lt;thermostat time constant&gt; &lt;barostat time constant&gt;</w:t>
      </w:r>
    </w:p>
    <w:p w14:paraId="35B82AA4" w14:textId="1C2458FB" w:rsidR="00B21FE0" w:rsidRPr="00B21FE0" w:rsidRDefault="00B21FE0" w:rsidP="00B21FE0">
      <w:pPr>
        <w:rPr>
          <w:rFonts w:ascii="Courier" w:hAnsi="Courier"/>
          <w:i/>
        </w:rPr>
      </w:pPr>
      <w:r w:rsidRPr="00B21FE0">
        <w:rPr>
          <w:rFonts w:ascii="Courier" w:hAnsi="Courier"/>
          <w:i/>
        </w:rPr>
        <w:t xml:space="preserve">NPT-BEREND </w:t>
      </w:r>
      <w:r w:rsidRPr="00B21FE0">
        <w:rPr>
          <w:rFonts w:ascii="Courier" w:hAnsi="Courier"/>
          <w:i/>
        </w:rPr>
        <w:tab/>
      </w:r>
      <w:r w:rsidRPr="00B21FE0">
        <w:rPr>
          <w:rFonts w:ascii="Courier" w:hAnsi="Courier"/>
          <w:i/>
        </w:rPr>
        <w:tab/>
      </w:r>
      <w:r w:rsidRPr="00B21FE0">
        <w:rPr>
          <w:rFonts w:ascii="Courier" w:hAnsi="Courier"/>
          <w:i/>
        </w:rPr>
        <w:tab/>
        <w:t>&lt;thermostat time constant&gt; &lt;barostat time constant&gt;</w:t>
      </w:r>
    </w:p>
    <w:p w14:paraId="36D504B0" w14:textId="681C2E2D" w:rsidR="00B21FE0" w:rsidRPr="00B21FE0" w:rsidRDefault="00B21FE0" w:rsidP="00B21FE0">
      <w:pPr>
        <w:rPr>
          <w:rFonts w:ascii="Courier" w:hAnsi="Courier"/>
        </w:rPr>
      </w:pPr>
      <w:r>
        <w:rPr>
          <w:rFonts w:ascii="Courier" w:hAnsi="Courier"/>
        </w:rPr>
        <w:t xml:space="preserve">NVT-BEREND </w:t>
      </w:r>
      <w:r>
        <w:rPr>
          <w:rFonts w:ascii="Courier" w:hAnsi="Courier"/>
        </w:rPr>
        <w:tab/>
      </w:r>
      <w:r>
        <w:rPr>
          <w:rFonts w:ascii="Courier" w:hAnsi="Courier"/>
        </w:rPr>
        <w:tab/>
      </w:r>
      <w:r>
        <w:rPr>
          <w:rFonts w:ascii="Courier" w:hAnsi="Courier"/>
        </w:rPr>
        <w:tab/>
        <w:t xml:space="preserve">&lt;thermostat time constant&gt; </w:t>
      </w:r>
    </w:p>
    <w:p w14:paraId="1995ABA3" w14:textId="5B7B07F5" w:rsidR="00B21FE0" w:rsidRPr="00B21FE0" w:rsidRDefault="00B21FE0" w:rsidP="00B21FE0">
      <w:pPr>
        <w:rPr>
          <w:rFonts w:ascii="Courier" w:hAnsi="Courier"/>
          <w:i/>
        </w:rPr>
      </w:pPr>
      <w:r w:rsidRPr="00B21FE0">
        <w:rPr>
          <w:rFonts w:ascii="Courier" w:hAnsi="Courier"/>
          <w:i/>
        </w:rPr>
        <w:t>NPT-BEREND-ANISO</w:t>
      </w:r>
      <w:r w:rsidRPr="00B21FE0">
        <w:rPr>
          <w:rFonts w:ascii="Courier" w:hAnsi="Courier"/>
          <w:i/>
        </w:rPr>
        <w:tab/>
      </w:r>
      <w:r w:rsidRPr="00B21FE0">
        <w:rPr>
          <w:rFonts w:ascii="Courier" w:hAnsi="Courier"/>
          <w:i/>
        </w:rPr>
        <w:tab/>
        <w:t>&lt;thermostat time constant&gt; &lt;barostat time constant&gt;</w:t>
      </w:r>
    </w:p>
    <w:p w14:paraId="1DE65679" w14:textId="3A06EB7C" w:rsidR="00B21FE0" w:rsidRPr="00B21FE0" w:rsidRDefault="00B21FE0" w:rsidP="00B21FE0">
      <w:pPr>
        <w:rPr>
          <w:rFonts w:ascii="Courier" w:hAnsi="Courier"/>
        </w:rPr>
      </w:pPr>
      <w:r w:rsidRPr="00B21FE0">
        <w:rPr>
          <w:rFonts w:ascii="Courier" w:hAnsi="Courier"/>
        </w:rPr>
        <w:t>LMP-NVT</w:t>
      </w:r>
      <w:r>
        <w:rPr>
          <w:rFonts w:ascii="Courier" w:hAnsi="Courier"/>
        </w:rPr>
        <w:tab/>
      </w:r>
      <w:r>
        <w:rPr>
          <w:rFonts w:ascii="Courier" w:hAnsi="Courier"/>
        </w:rPr>
        <w:tab/>
      </w:r>
      <w:r>
        <w:rPr>
          <w:rFonts w:ascii="Courier" w:hAnsi="Courier"/>
        </w:rPr>
        <w:tab/>
      </w:r>
      <w:r>
        <w:rPr>
          <w:rFonts w:ascii="Courier" w:hAnsi="Courier"/>
        </w:rPr>
        <w:tab/>
        <w:t>&lt;thermostat time constant&gt;</w:t>
      </w:r>
    </w:p>
    <w:p w14:paraId="289013A9" w14:textId="3FD915C1" w:rsidR="00B21FE0" w:rsidRPr="00B21FE0" w:rsidRDefault="00B21FE0" w:rsidP="00B21FE0">
      <w:pPr>
        <w:rPr>
          <w:rFonts w:ascii="Courier" w:hAnsi="Courier"/>
        </w:rPr>
      </w:pPr>
      <w:r>
        <w:rPr>
          <w:rFonts w:ascii="Courier" w:hAnsi="Courier"/>
        </w:rPr>
        <w:t>LMP-NPT</w:t>
      </w:r>
      <w:r>
        <w:rPr>
          <w:rFonts w:ascii="Courier" w:hAnsi="Courier"/>
        </w:rPr>
        <w:tab/>
      </w:r>
      <w:r>
        <w:rPr>
          <w:rFonts w:ascii="Courier" w:hAnsi="Courier"/>
        </w:rPr>
        <w:tab/>
      </w:r>
      <w:r>
        <w:rPr>
          <w:rFonts w:ascii="Courier" w:hAnsi="Courier"/>
        </w:rPr>
        <w:tab/>
      </w:r>
      <w:r>
        <w:rPr>
          <w:rFonts w:ascii="Courier" w:hAnsi="Courier"/>
        </w:rPr>
        <w:tab/>
        <w:t>&lt;thermostat time constant&gt; &lt;barostat time constant&gt;</w:t>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lastRenderedPageBreak/>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6041B6C3" w:rsidR="0083165B" w:rsidRPr="0083165B" w:rsidRDefault="0083165B" w:rsidP="0083165B">
      <w:pPr>
        <w:rPr>
          <w:b/>
        </w:rPr>
      </w:pPr>
      <w:r w:rsidRPr="0083165B">
        <w:rPr>
          <w:b/>
        </w:rPr>
        <w:t>Excluding 3-body Interactions</w:t>
      </w:r>
      <w:r w:rsidR="00B21FE0">
        <w:rPr>
          <w:b/>
        </w:rPr>
        <w:t xml:space="preserve"> – </w:t>
      </w:r>
      <w:r w:rsidR="00B21FE0" w:rsidRPr="0008388E">
        <w:rPr>
          <w:b/>
          <w:color w:val="FF0000"/>
        </w:rPr>
        <w:t>NOT CURRENTLY SUPPORTED</w:t>
      </w:r>
    </w:p>
    <w:p w14:paraId="18788E74" w14:textId="77777777" w:rsidR="0083165B" w:rsidRDefault="0083165B" w:rsidP="0083165B">
      <w:pPr>
        <w:rPr>
          <w:b/>
          <w:sz w:val="28"/>
          <w:szCs w:val="28"/>
        </w:rPr>
      </w:pPr>
    </w:p>
    <w:p w14:paraId="67D3D21D" w14:textId="13B28BC4" w:rsidR="0083165B" w:rsidRDefault="0083165B" w:rsidP="0083165B">
      <w:r>
        <w:t xml:space="preserve">Interactions corresponding to specific atom triplets can be excluded from the simulation. If the parameter file was generated by the </w:t>
      </w:r>
      <w:proofErr w:type="spellStart"/>
      <w:r>
        <w:t>house_lsq</w:t>
      </w:r>
      <w:proofErr w:type="spellEnd"/>
      <w:r>
        <w:t xml:space="preserve">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77777777" w:rsidR="00FC1DA0" w:rsidRPr="00165BF1" w:rsidRDefault="00FC1DA0" w:rsidP="00165BF1">
      <w:pPr>
        <w:pStyle w:val="Heading1"/>
        <w:rPr>
          <w:rFonts w:asciiTheme="minorHAnsi" w:hAnsiTheme="minorHAnsi"/>
        </w:rPr>
      </w:pPr>
      <w:bookmarkStart w:id="19" w:name="_PES_Scan_generator"/>
      <w:bookmarkEnd w:id="19"/>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house_md</w:t>
      </w:r>
      <w:proofErr w:type="spell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lastRenderedPageBreak/>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w:t>
      </w:r>
      <w:proofErr w:type="gramStart"/>
      <w:r w:rsidR="00BD2FB1" w:rsidRPr="00BD2FB1">
        <w:rPr>
          <w:rFonts w:ascii="Courier" w:hAnsi="Courier"/>
          <w:color w:val="000000" w:themeColor="text1"/>
        </w:rPr>
        <w:t>MINIM</w:t>
      </w:r>
      <w:r w:rsidR="00BD2FB1" w:rsidRPr="00BD2FB1">
        <w:rPr>
          <w:color w:val="000000" w:themeColor="text1"/>
        </w:rPr>
        <w:t xml:space="preserve">,  </w:t>
      </w:r>
      <w:r w:rsidR="00BD2FB1" w:rsidRPr="00BD2FB1">
        <w:rPr>
          <w:rFonts w:ascii="Courier" w:hAnsi="Courier"/>
          <w:color w:val="000000" w:themeColor="text1"/>
        </w:rPr>
        <w:t>S</w:t>
      </w:r>
      <w:proofErr w:type="gramEnd"/>
      <w:r w:rsidR="00BD2FB1" w:rsidRPr="00BD2FB1">
        <w:rPr>
          <w:rFonts w:ascii="Courier" w:hAnsi="Courier"/>
          <w:color w:val="000000" w:themeColor="text1"/>
        </w:rPr>
        <w:t>_MAXIM</w:t>
      </w:r>
      <w:r w:rsidR="00BD2FB1" w:rsidRPr="00BD2FB1">
        <w:rPr>
          <w:color w:val="000000" w:themeColor="text1"/>
        </w:rPr>
        <w:t>, and</w:t>
      </w:r>
      <w:r w:rsidR="00BD2FB1" w:rsidRPr="00BD2FB1">
        <w:rPr>
          <w:rFonts w:ascii="Courier" w:hAnsi="Courier"/>
          <w:color w:val="000000" w:themeColor="text1"/>
        </w:rPr>
        <w:t xml:space="preserve"> S_</w:t>
      </w:r>
      <w:r w:rsidR="00BD2FB1" w:rsidRPr="00BD2FB1">
        <w:rPr>
          <w:color w:val="000000" w:themeColor="text1"/>
        </w:rPr>
        <w:t>DELTA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w:t>
      </w:r>
      <w:proofErr w:type="spellStart"/>
      <w:r w:rsidRPr="00DA620F">
        <w:rPr>
          <w:color w:val="FF0000"/>
        </w:rPr>
        <w:t>fcut</w:t>
      </w:r>
      <w:proofErr w:type="spellEnd"/>
      <w:r w:rsidRPr="00DA620F">
        <w:rPr>
          <w:color w:val="FF0000"/>
        </w:rPr>
        <w: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316F40">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6036E0">
      <w:pPr>
        <w:pStyle w:val="ListParagraph"/>
        <w:numPr>
          <w:ilvl w:val="0"/>
          <w:numId w:val="30"/>
        </w:numPr>
        <w:rPr>
          <w:color w:val="FF0000"/>
        </w:rPr>
      </w:pPr>
      <w:r>
        <w:rPr>
          <w:color w:val="FF0000"/>
        </w:rPr>
        <w:t xml:space="preserve">Yields heat map that scan </w:t>
      </w:r>
      <w:proofErr w:type="spellStart"/>
      <w:r>
        <w:rPr>
          <w:color w:val="FF0000"/>
        </w:rPr>
        <w:t>ik</w:t>
      </w:r>
      <w:proofErr w:type="spellEnd"/>
      <w:r>
        <w:rPr>
          <w:color w:val="FF0000"/>
        </w:rPr>
        <w:t>/</w:t>
      </w:r>
      <w:proofErr w:type="spellStart"/>
      <w:r>
        <w:rPr>
          <w:color w:val="FF0000"/>
        </w:rPr>
        <w:t>jk</w:t>
      </w:r>
      <w:proofErr w:type="spellEnd"/>
      <w:r>
        <w:rPr>
          <w:color w:val="FF0000"/>
        </w:rPr>
        <w:t xml:space="preserve"> for a given </w:t>
      </w:r>
      <w:proofErr w:type="spellStart"/>
      <w:r>
        <w:rPr>
          <w:color w:val="FF0000"/>
        </w:rPr>
        <w:t>ij</w:t>
      </w:r>
      <w:proofErr w:type="spellEnd"/>
      <w:r>
        <w:rPr>
          <w:color w:val="FF0000"/>
        </w:rPr>
        <w:t xml:space="preserve"> slice, and is designed to be visualized with </w:t>
      </w:r>
      <w:proofErr w:type="spellStart"/>
      <w:r>
        <w:rPr>
          <w:color w:val="FF0000"/>
        </w:rPr>
        <w:t>gnuplot</w:t>
      </w:r>
      <w:proofErr w:type="spellEnd"/>
      <w:r>
        <w:rPr>
          <w:color w:val="FF0000"/>
        </w:rPr>
        <w:t xml:space="preserve"> “</w:t>
      </w:r>
      <w:proofErr w:type="spellStart"/>
      <w:r>
        <w:rPr>
          <w:color w:val="FF0000"/>
        </w:rPr>
        <w:t>splot</w:t>
      </w:r>
      <w:proofErr w:type="spellEnd"/>
      <w:r>
        <w:rPr>
          <w:color w:val="FF0000"/>
        </w:rPr>
        <w:t>.”</w:t>
      </w:r>
    </w:p>
    <w:p w14:paraId="2C2A5956" w14:textId="69382E9F" w:rsidR="00004760" w:rsidRDefault="00004760" w:rsidP="006036E0">
      <w:pPr>
        <w:pStyle w:val="ListParagraph"/>
        <w:numPr>
          <w:ilvl w:val="0"/>
          <w:numId w:val="30"/>
        </w:numPr>
        <w:rPr>
          <w:color w:val="FF0000"/>
        </w:rPr>
      </w:pPr>
      <w:r>
        <w:rPr>
          <w:color w:val="FF0000"/>
        </w:rPr>
        <w:t xml:space="preserve">Currently, </w:t>
      </w:r>
      <w:proofErr w:type="spellStart"/>
      <w:r>
        <w:rPr>
          <w:color w:val="FF0000"/>
        </w:rPr>
        <w:t>ij</w:t>
      </w:r>
      <w:proofErr w:type="spellEnd"/>
      <w:r>
        <w:rPr>
          <w:color w:val="FF0000"/>
        </w:rPr>
        <w:t xml:space="preserve"> slices are hardcoded to start at </w:t>
      </w:r>
      <w:proofErr w:type="spellStart"/>
      <w:r>
        <w:rPr>
          <w:color w:val="FF0000"/>
        </w:rPr>
        <w:t>ij’s</w:t>
      </w:r>
      <w:proofErr w:type="spellEnd"/>
      <w:r>
        <w:rPr>
          <w:color w:val="FF0000"/>
        </w:rPr>
        <w:t xml:space="preserve"> </w:t>
      </w:r>
      <w:proofErr w:type="spellStart"/>
      <w:r>
        <w:rPr>
          <w:color w:val="FF0000"/>
        </w:rPr>
        <w:t>rmin</w:t>
      </w:r>
      <w:proofErr w:type="spellEnd"/>
      <w:r>
        <w:rPr>
          <w:color w:val="FF0000"/>
        </w:rPr>
        <w:t>, and step by 0.25 Angstroms at a time.</w:t>
      </w:r>
    </w:p>
    <w:p w14:paraId="0837DE14" w14:textId="6FB1F682" w:rsidR="00363048" w:rsidRDefault="00363048" w:rsidP="006036E0">
      <w:pPr>
        <w:pStyle w:val="ListParagraph"/>
        <w:numPr>
          <w:ilvl w:val="0"/>
          <w:numId w:val="30"/>
        </w:numPr>
        <w:rPr>
          <w:color w:val="FF0000"/>
        </w:rPr>
      </w:pPr>
      <w:r w:rsidRPr="00363048">
        <w:rPr>
          <w:color w:val="FF0000"/>
        </w:rPr>
        <w:t>“EXCLUDE FCUT,” “EXCLUDE CHARGES,” and “EXCLUDE PENALTY”</w:t>
      </w:r>
      <w:r>
        <w:rPr>
          <w:color w:val="FF0000"/>
        </w:rPr>
        <w:t xml:space="preserve"> should not be used with 3-body scans</w:t>
      </w:r>
    </w:p>
    <w:p w14:paraId="0A1039F0" w14:textId="511E26B9" w:rsidR="00363048" w:rsidRDefault="00363048" w:rsidP="006036E0">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20" w:name="_Small_Utilities"/>
      <w:bookmarkEnd w:id="20"/>
      <w:r>
        <w:br w:type="page"/>
      </w:r>
    </w:p>
    <w:p w14:paraId="4AAF8F7E" w14:textId="4363CCFB" w:rsidR="00FC1DA0" w:rsidRPr="00005F73" w:rsidRDefault="00005F73" w:rsidP="00005F73">
      <w:pPr>
        <w:pStyle w:val="Heading1"/>
        <w:rPr>
          <w:rFonts w:asciiTheme="minorHAnsi" w:hAnsiTheme="minorHAnsi"/>
        </w:rPr>
      </w:pPr>
      <w:r w:rsidRPr="00005F73">
        <w:rPr>
          <w:rFonts w:asciiTheme="minorHAnsi" w:hAnsiTheme="minorHAnsi"/>
        </w:rPr>
        <w:lastRenderedPageBreak/>
        <w:t>Small Utilities</w:t>
      </w:r>
    </w:p>
    <w:p w14:paraId="4C20C132" w14:textId="77777777" w:rsidR="00005F73" w:rsidRDefault="00005F73" w:rsidP="00005F73"/>
    <w:p w14:paraId="7BB5B15D" w14:textId="6D902C4B" w:rsidR="00005F73"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combine_xyz_force.py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w:t>
            </w:r>
            <w:proofErr w:type="gramStart"/>
            <w:r>
              <w:rPr>
                <w:rFonts w:ascii="Courier" w:hAnsi="Courier"/>
                <w:sz w:val="20"/>
                <w:szCs w:val="20"/>
              </w:rPr>
              <w:t>a .xyz</w:t>
            </w:r>
            <w:proofErr w:type="gramEnd"/>
            <w:r>
              <w:rPr>
                <w:rFonts w:ascii="Courier" w:hAnsi="Courier"/>
                <w:sz w:val="20"/>
                <w:szCs w:val="20"/>
              </w:rPr>
              <w:t xml:space="preserve"> file</w:t>
            </w:r>
            <w:r w:rsidR="007329C8">
              <w:rPr>
                <w:rFonts w:ascii="Courier" w:hAnsi="Courier"/>
                <w:sz w:val="20"/>
                <w:szCs w:val="20"/>
              </w:rPr>
              <w:t>, and a file with the box lengths for each frame</w:t>
            </w:r>
            <w:r>
              <w:rPr>
                <w:rFonts w:ascii="Courier" w:hAnsi="Courier"/>
                <w:sz w:val="20"/>
                <w:szCs w:val="20"/>
              </w:rPr>
              <w:t xml:space="preserve"> and create a .</w:t>
            </w:r>
            <w:proofErr w:type="spellStart"/>
            <w:r>
              <w:rPr>
                <w:rFonts w:ascii="Courier" w:hAnsi="Courier"/>
                <w:sz w:val="20"/>
                <w:szCs w:val="20"/>
              </w:rPr>
              <w:t>xyzf</w:t>
            </w:r>
            <w:proofErr w:type="spell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dftbgen_to_xyz.py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r w:rsidRPr="00005F73">
              <w:rPr>
                <w:rFonts w:ascii="Courier" w:hAnsi="Courier" w:cs="Courier"/>
                <w:b w:val="0"/>
                <w:bCs w:val="0"/>
                <w:sz w:val="20"/>
                <w:szCs w:val="20"/>
              </w:rPr>
              <w:t>subtract_forces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./subtract_forces.sh  &lt;</w:t>
            </w:r>
            <w:proofErr w:type="gramEnd"/>
            <w:r w:rsidRPr="000E43EE">
              <w:rPr>
                <w:rFonts w:ascii="Courier" w:hAnsi="Courier"/>
                <w:sz w:val="20"/>
                <w:szCs w:val="20"/>
              </w:rPr>
              <w: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 xml:space="preserve">break_apart_xyz.py </w:t>
            </w:r>
            <w:r w:rsidRPr="000E43EE">
              <w:rPr>
                <w:rFonts w:ascii="Courier" w:hAnsi="Courier"/>
                <w:sz w:val="20"/>
                <w:szCs w:val="20"/>
              </w:rPr>
              <w:t>&lt;frames&gt;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609DE13F" w:rsidR="007A33AD" w:rsidRPr="007A33AD" w:rsidRDefault="007A33AD" w:rsidP="007A33AD">
      <w:pPr>
        <w:pStyle w:val="Heading1"/>
        <w:rPr>
          <w:rStyle w:val="Hyperlink"/>
          <w:rFonts w:asciiTheme="minorHAnsi" w:hAnsiTheme="minorHAnsi"/>
          <w:color w:val="auto"/>
          <w:u w:val="none"/>
        </w:rPr>
      </w:pPr>
      <w:bookmarkStart w:id="21" w:name="_Self-consistent_force_field"/>
      <w:bookmarkEnd w:id="21"/>
      <w:r>
        <w:rPr>
          <w:rStyle w:val="Hyperlink"/>
          <w:rFonts w:asciiTheme="minorHAnsi" w:hAnsiTheme="minorHAnsi"/>
          <w:color w:val="auto"/>
          <w:u w:val="none"/>
        </w:rPr>
        <w:lastRenderedPageBreak/>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r w:rsidR="00004760">
        <w:rPr>
          <w:rStyle w:val="Hyperlink"/>
          <w:rFonts w:asciiTheme="minorHAnsi" w:hAnsiTheme="minorHAnsi"/>
          <w:color w:val="auto"/>
          <w:u w:val="none"/>
        </w:rPr>
        <w:t xml:space="preserve"> </w:t>
      </w:r>
      <w:r w:rsidR="00004760" w:rsidRPr="00004760">
        <w:rPr>
          <w:rStyle w:val="Hyperlink"/>
          <w:rFonts w:asciiTheme="minorHAnsi" w:hAnsiTheme="minorHAnsi"/>
          <w:color w:val="FF0000"/>
          <w:u w:val="none"/>
        </w:rPr>
        <w:t>– NOT CURRENTLY SUPPORTED</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w:t>
      </w:r>
      <w:proofErr w:type="spellStart"/>
      <w:r w:rsidRPr="00765587">
        <w:rPr>
          <w:rFonts w:ascii="Courier" w:hAnsi="Courier"/>
          <w:b/>
          <w:color w:val="3366FF"/>
        </w:rPr>
        <w:t>contrib</w:t>
      </w:r>
      <w:proofErr w:type="spellEnd"/>
      <w:r w:rsidRPr="00765587">
        <w:rPr>
          <w:rFonts w:ascii="Courier" w:hAnsi="Courier"/>
          <w:b/>
          <w:color w:val="3366FF"/>
        </w:rPr>
        <w:t>/submit_self_consist.sh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22" w:name="_Fit_refitting/extrapolation"/>
      <w:bookmarkEnd w:id="22"/>
      <w:r>
        <w:rPr>
          <w:rStyle w:val="Hyperlink"/>
          <w:rFonts w:asciiTheme="minorHAnsi" w:hAnsiTheme="minorHAnsi"/>
          <w:color w:val="auto"/>
          <w:u w:val="none"/>
        </w:rPr>
        <w:lastRenderedPageBreak/>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proofErr w:type="spellStart"/>
      <w:r w:rsidRPr="00765587">
        <w:rPr>
          <w:i/>
        </w:rPr>
        <w:t>r</w:t>
      </w:r>
      <w:r w:rsidRPr="00765587">
        <w:rPr>
          <w:vertAlign w:val="subscript"/>
        </w:rPr>
        <w:t>min</w:t>
      </w:r>
      <w:proofErr w:type="spellEnd"/>
      <w:r>
        <w:t xml:space="preserve"> and </w:t>
      </w:r>
      <w:proofErr w:type="spellStart"/>
      <w:r w:rsidRPr="00765587">
        <w:rPr>
          <w:i/>
        </w:rPr>
        <w:t>r</w:t>
      </w:r>
      <w:r w:rsidRPr="00765587">
        <w:rPr>
          <w:vertAlign w:val="subscript"/>
        </w:rPr>
        <w:t>max</w:t>
      </w:r>
      <w:proofErr w:type="spellEnd"/>
      <w:r>
        <w:t xml:space="preserve">, and still use penalty functions to control behavior below </w:t>
      </w:r>
      <w:proofErr w:type="spellStart"/>
      <w:r w:rsidRPr="00765587">
        <w:rPr>
          <w:i/>
        </w:rPr>
        <w:t>r</w:t>
      </w:r>
      <w:r w:rsidRPr="00765587">
        <w:rPr>
          <w:vertAlign w:val="subscript"/>
        </w:rPr>
        <w:t>min</w:t>
      </w:r>
      <w:proofErr w:type="spellEnd"/>
      <w:r>
        <w:t xml:space="preserve">. Alternatively, the user can have the exponential extrapolation continue to some product of </w:t>
      </w:r>
      <w:proofErr w:type="spellStart"/>
      <w:r>
        <w:t>k</w:t>
      </w:r>
      <w:r w:rsidRPr="00765587">
        <w:rPr>
          <w:vertAlign w:val="subscript"/>
        </w:rPr>
        <w:t>B</w:t>
      </w:r>
      <w:r w:rsidRPr="00765587">
        <w:rPr>
          <w:i/>
        </w:rPr>
        <w:t>T</w:t>
      </w:r>
      <w:proofErr w:type="spellEnd"/>
      <w:r>
        <w:t xml:space="preserve"> (a new </w:t>
      </w:r>
      <w:proofErr w:type="spellStart"/>
      <w:r w:rsidRPr="00C31BB9">
        <w:rPr>
          <w:i/>
        </w:rPr>
        <w:t>r</w:t>
      </w:r>
      <w:r w:rsidRPr="00C31BB9">
        <w:rPr>
          <w:vertAlign w:val="subscript"/>
        </w:rPr>
        <w:t>min</w:t>
      </w:r>
      <w:proofErr w:type="spellEnd"/>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684672CD" w:rsidR="00C10DF4" w:rsidRPr="00F3443E" w:rsidRDefault="00CC1439" w:rsidP="0014143B">
      <w:pPr>
        <w:rPr>
          <w:b/>
          <w:color w:val="C0504D" w:themeColor="accent2"/>
        </w:rPr>
      </w:pPr>
      <w:r w:rsidRPr="00F3443E">
        <w:rPr>
          <w:b/>
          <w:color w:val="C0504D" w:themeColor="accent2"/>
        </w:rPr>
        <w:t xml:space="preserve">NOTE: </w:t>
      </w:r>
      <w:r w:rsidR="002C59EE" w:rsidRPr="00F3443E">
        <w:rPr>
          <w:b/>
          <w:color w:val="C0504D" w:themeColor="accent2"/>
        </w:rPr>
        <w:t xml:space="preserve">The </w:t>
      </w:r>
      <w:proofErr w:type="spellStart"/>
      <w:r w:rsidR="002C59EE" w:rsidRPr="00F3443E">
        <w:rPr>
          <w:b/>
          <w:color w:val="C0504D" w:themeColor="accent2"/>
        </w:rPr>
        <w:t>fcut</w:t>
      </w:r>
      <w:proofErr w:type="spellEnd"/>
      <w:r w:rsidR="002C59EE" w:rsidRPr="00F3443E">
        <w:rPr>
          <w:b/>
          <w:color w:val="C0504D" w:themeColor="accent2"/>
        </w:rPr>
        <w:t xml:space="preserve"> penalty function should be turned off when producing scans to refit to. See the red note in the scans section for further instruction.</w:t>
      </w:r>
      <w:r w:rsidR="00C31BB9" w:rsidRPr="00F3443E">
        <w:rPr>
          <w:b/>
          <w:color w:val="C0504D" w:themeColor="accent2"/>
        </w:rPr>
        <w:t xml:space="preserve"> </w:t>
      </w:r>
    </w:p>
    <w:sectPr w:rsidR="00C10DF4" w:rsidRPr="00F3443E"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4DB25" w14:textId="77777777" w:rsidR="00175671" w:rsidRDefault="00175671" w:rsidP="00FC1DA0">
      <w:r>
        <w:separator/>
      </w:r>
    </w:p>
  </w:endnote>
  <w:endnote w:type="continuationSeparator" w:id="0">
    <w:p w14:paraId="690C91BB" w14:textId="77777777" w:rsidR="00175671" w:rsidRDefault="00175671"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5DB70" w14:textId="77777777" w:rsidR="00175671" w:rsidRDefault="00175671" w:rsidP="00FC1DA0">
      <w:r>
        <w:separator/>
      </w:r>
    </w:p>
  </w:footnote>
  <w:footnote w:type="continuationSeparator" w:id="0">
    <w:p w14:paraId="0E387C8C" w14:textId="77777777" w:rsidR="00175671" w:rsidRDefault="00175671"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4"/>
  </w:num>
  <w:num w:numId="4">
    <w:abstractNumId w:val="25"/>
  </w:num>
  <w:num w:numId="5">
    <w:abstractNumId w:val="8"/>
  </w:num>
  <w:num w:numId="6">
    <w:abstractNumId w:val="6"/>
  </w:num>
  <w:num w:numId="7">
    <w:abstractNumId w:val="12"/>
  </w:num>
  <w:num w:numId="8">
    <w:abstractNumId w:val="17"/>
  </w:num>
  <w:num w:numId="9">
    <w:abstractNumId w:val="3"/>
  </w:num>
  <w:num w:numId="10">
    <w:abstractNumId w:val="29"/>
  </w:num>
  <w:num w:numId="11">
    <w:abstractNumId w:val="18"/>
  </w:num>
  <w:num w:numId="12">
    <w:abstractNumId w:val="26"/>
  </w:num>
  <w:num w:numId="13">
    <w:abstractNumId w:val="2"/>
  </w:num>
  <w:num w:numId="14">
    <w:abstractNumId w:val="11"/>
  </w:num>
  <w:num w:numId="15">
    <w:abstractNumId w:val="22"/>
  </w:num>
  <w:num w:numId="16">
    <w:abstractNumId w:val="20"/>
  </w:num>
  <w:num w:numId="17">
    <w:abstractNumId w:val="10"/>
  </w:num>
  <w:num w:numId="18">
    <w:abstractNumId w:val="27"/>
  </w:num>
  <w:num w:numId="19">
    <w:abstractNumId w:val="4"/>
  </w:num>
  <w:num w:numId="20">
    <w:abstractNumId w:val="28"/>
  </w:num>
  <w:num w:numId="21">
    <w:abstractNumId w:val="14"/>
  </w:num>
  <w:num w:numId="22">
    <w:abstractNumId w:val="23"/>
  </w:num>
  <w:num w:numId="23">
    <w:abstractNumId w:val="16"/>
  </w:num>
  <w:num w:numId="24">
    <w:abstractNumId w:val="21"/>
  </w:num>
  <w:num w:numId="25">
    <w:abstractNumId w:val="1"/>
  </w:num>
  <w:num w:numId="26">
    <w:abstractNumId w:val="19"/>
  </w:num>
  <w:num w:numId="27">
    <w:abstractNumId w:val="7"/>
  </w:num>
  <w:num w:numId="28">
    <w:abstractNumId w:val="13"/>
  </w:num>
  <w:num w:numId="29">
    <w:abstractNumId w:val="30"/>
  </w:num>
  <w:num w:numId="30">
    <w:abstractNumId w:val="31"/>
  </w:num>
  <w:num w:numId="31">
    <w:abstractNumId w:val="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4760"/>
    <w:rsid w:val="00005F73"/>
    <w:rsid w:val="00020DE9"/>
    <w:rsid w:val="0002270F"/>
    <w:rsid w:val="00055CD5"/>
    <w:rsid w:val="0005697F"/>
    <w:rsid w:val="00072201"/>
    <w:rsid w:val="00081E28"/>
    <w:rsid w:val="0008388E"/>
    <w:rsid w:val="000C0CB1"/>
    <w:rsid w:val="000C77D9"/>
    <w:rsid w:val="000D1EE7"/>
    <w:rsid w:val="000D4288"/>
    <w:rsid w:val="000E1D38"/>
    <w:rsid w:val="000E43EE"/>
    <w:rsid w:val="000F6768"/>
    <w:rsid w:val="00115152"/>
    <w:rsid w:val="00135AEF"/>
    <w:rsid w:val="0014143B"/>
    <w:rsid w:val="001640C0"/>
    <w:rsid w:val="00165BF1"/>
    <w:rsid w:val="00175671"/>
    <w:rsid w:val="00191CF8"/>
    <w:rsid w:val="001A1C63"/>
    <w:rsid w:val="001A3767"/>
    <w:rsid w:val="001D0809"/>
    <w:rsid w:val="001E41AD"/>
    <w:rsid w:val="00227C64"/>
    <w:rsid w:val="00237CEA"/>
    <w:rsid w:val="00257528"/>
    <w:rsid w:val="00260171"/>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9022BB"/>
    <w:rsid w:val="00936D5B"/>
    <w:rsid w:val="00946885"/>
    <w:rsid w:val="00946DD2"/>
    <w:rsid w:val="00973AE0"/>
    <w:rsid w:val="009A2ABE"/>
    <w:rsid w:val="00A31B0A"/>
    <w:rsid w:val="00A73C02"/>
    <w:rsid w:val="00A92B69"/>
    <w:rsid w:val="00A97DD4"/>
    <w:rsid w:val="00AA2A31"/>
    <w:rsid w:val="00AA7EE7"/>
    <w:rsid w:val="00AF3E8F"/>
    <w:rsid w:val="00B04798"/>
    <w:rsid w:val="00B21FE0"/>
    <w:rsid w:val="00B444FB"/>
    <w:rsid w:val="00B75B2E"/>
    <w:rsid w:val="00BC35F2"/>
    <w:rsid w:val="00BD1B37"/>
    <w:rsid w:val="00BD2FB1"/>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8678C"/>
    <w:rsid w:val="00EA234E"/>
    <w:rsid w:val="00EB3C0F"/>
    <w:rsid w:val="00ED1AA5"/>
    <w:rsid w:val="00F036F3"/>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llow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A7966-7005-1441-B1BE-7F528593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4719</Words>
  <Characters>26903</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Fried, Larry</cp:lastModifiedBy>
  <cp:revision>4</cp:revision>
  <dcterms:created xsi:type="dcterms:W3CDTF">2017-04-16T21:40:00Z</dcterms:created>
  <dcterms:modified xsi:type="dcterms:W3CDTF">2017-05-30T23:53:00Z</dcterms:modified>
</cp:coreProperties>
</file>