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32FD82" w14:textId="2411D343" w:rsidR="00081E28" w:rsidRDefault="00DA7F0D" w:rsidP="00DA7F0D">
      <w:pPr>
        <w:rPr>
          <w:b/>
          <w:sz w:val="28"/>
          <w:szCs w:val="28"/>
        </w:rPr>
      </w:pPr>
      <w:r>
        <w:rPr>
          <w:b/>
          <w:sz w:val="28"/>
          <w:szCs w:val="28"/>
        </w:rPr>
        <w:softHyphen/>
      </w:r>
      <w:r>
        <w:rPr>
          <w:b/>
          <w:sz w:val="28"/>
          <w:szCs w:val="28"/>
        </w:rPr>
        <w:softHyphen/>
      </w:r>
      <w:r>
        <w:rPr>
          <w:b/>
          <w:sz w:val="28"/>
          <w:szCs w:val="28"/>
        </w:rPr>
        <w:softHyphen/>
      </w:r>
      <w:r>
        <w:rPr>
          <w:b/>
          <w:sz w:val="28"/>
          <w:szCs w:val="28"/>
        </w:rPr>
        <w:softHyphen/>
      </w:r>
      <w:r w:rsidR="00081E28">
        <w:rPr>
          <w:b/>
          <w:sz w:val="28"/>
          <w:szCs w:val="28"/>
        </w:rPr>
        <w:t>Limitations/To do:</w:t>
      </w:r>
    </w:p>
    <w:p w14:paraId="25DC283F" w14:textId="77777777" w:rsidR="00081E28" w:rsidRDefault="00081E28" w:rsidP="00DA7F0D">
      <w:pPr>
        <w:rPr>
          <w:b/>
          <w:sz w:val="28"/>
          <w:szCs w:val="28"/>
        </w:rPr>
      </w:pPr>
    </w:p>
    <w:p w14:paraId="006E62A9" w14:textId="73EBE1F2" w:rsidR="00081E28" w:rsidRDefault="00081E28" w:rsidP="00081E28">
      <w:pPr>
        <w:pStyle w:val="ListParagraph"/>
        <w:numPr>
          <w:ilvl w:val="0"/>
          <w:numId w:val="1"/>
        </w:numPr>
      </w:pPr>
      <w:r>
        <w:t xml:space="preserve">Overbonding </w:t>
      </w:r>
      <w:r w:rsidR="000D1EE7">
        <w:t>won’t</w:t>
      </w:r>
      <w:r>
        <w:t xml:space="preserve"> work right </w:t>
      </w:r>
      <w:r w:rsidR="00D82E07">
        <w:t>for non-H</w:t>
      </w:r>
      <w:r w:rsidR="00D82E07" w:rsidRPr="00D82E07">
        <w:rPr>
          <w:vertAlign w:val="subscript"/>
        </w:rPr>
        <w:t>2</w:t>
      </w:r>
      <w:r w:rsidR="00D82E07">
        <w:t xml:space="preserve">O  and </w:t>
      </w:r>
      <w:r>
        <w:t xml:space="preserve"> when multiple “to” overbonding atom types are requested</w:t>
      </w:r>
    </w:p>
    <w:p w14:paraId="214BC429" w14:textId="12925366" w:rsidR="00081E28" w:rsidRDefault="00081E28" w:rsidP="00081E28">
      <w:pPr>
        <w:pStyle w:val="ListParagraph"/>
        <w:numPr>
          <w:ilvl w:val="0"/>
          <w:numId w:val="1"/>
        </w:numPr>
      </w:pPr>
      <w:r>
        <w:t xml:space="preserve">Charge enforcement/conservation is hard coded and will only work for systems containing O and H. </w:t>
      </w:r>
    </w:p>
    <w:p w14:paraId="12961E37" w14:textId="5CFBE10D" w:rsidR="00081E28" w:rsidRDefault="00081E28" w:rsidP="00081E28">
      <w:pPr>
        <w:pStyle w:val="ListParagraph"/>
        <w:numPr>
          <w:ilvl w:val="0"/>
          <w:numId w:val="1"/>
        </w:numPr>
      </w:pPr>
      <w:r>
        <w:t>Units have not been annotated in all necessary locations within code/input files.</w:t>
      </w:r>
    </w:p>
    <w:p w14:paraId="35567DE2" w14:textId="2E4F4DBC" w:rsidR="00ED1AA5" w:rsidRDefault="00306872" w:rsidP="00081E28">
      <w:pPr>
        <w:pStyle w:val="ListParagraph"/>
        <w:numPr>
          <w:ilvl w:val="0"/>
          <w:numId w:val="1"/>
        </w:numPr>
      </w:pPr>
      <w:r>
        <w:t xml:space="preserve">MD code functionality when parameter files has </w:t>
      </w:r>
      <w:r w:rsidRPr="00306872">
        <w:rPr>
          <w:rFonts w:ascii="Courier" w:hAnsi="Courier"/>
        </w:rPr>
        <w:t>USEPOVER</w:t>
      </w:r>
      <w:r>
        <w:t xml:space="preserve"> true but </w:t>
      </w:r>
      <w:r w:rsidRPr="00306872">
        <w:rPr>
          <w:rFonts w:ascii="Courier" w:hAnsi="Courier"/>
        </w:rPr>
        <w:t>FITPOVER</w:t>
      </w:r>
      <w:r>
        <w:t xml:space="preserve"> false is not working.  This needs to be fixed.</w:t>
      </w:r>
    </w:p>
    <w:p w14:paraId="67C9581D" w14:textId="557EA2FA" w:rsidR="00306872" w:rsidRDefault="00306872" w:rsidP="00306872">
      <w:pPr>
        <w:pStyle w:val="ListParagraph"/>
        <w:numPr>
          <w:ilvl w:val="0"/>
          <w:numId w:val="1"/>
        </w:numPr>
      </w:pPr>
      <w:r>
        <w:t xml:space="preserve">MD code functionality when parameter files has </w:t>
      </w:r>
      <w:r w:rsidRPr="00306872">
        <w:rPr>
          <w:rFonts w:ascii="Courier" w:hAnsi="Courier"/>
        </w:rPr>
        <w:t>USECOUL</w:t>
      </w:r>
      <w:r>
        <w:t xml:space="preserve"> true but </w:t>
      </w:r>
      <w:r w:rsidRPr="00306872">
        <w:rPr>
          <w:rFonts w:ascii="Courier" w:hAnsi="Courier"/>
        </w:rPr>
        <w:t>FITCOUL</w:t>
      </w:r>
      <w:r>
        <w:t xml:space="preserve"> false is not working.  This needs to be fixed.</w:t>
      </w:r>
    </w:p>
    <w:p w14:paraId="3D0AFD28" w14:textId="77777777" w:rsidR="0059434C" w:rsidRDefault="0059434C" w:rsidP="0059434C"/>
    <w:p w14:paraId="7B7AAD54" w14:textId="7375C4AC" w:rsidR="0059434C" w:rsidRDefault="0059434C" w:rsidP="0059434C">
      <w:pPr>
        <w:rPr>
          <w:b/>
          <w:sz w:val="28"/>
          <w:szCs w:val="28"/>
        </w:rPr>
      </w:pPr>
      <w:r w:rsidRPr="00D50A7D">
        <w:rPr>
          <w:b/>
          <w:sz w:val="28"/>
          <w:szCs w:val="28"/>
        </w:rPr>
        <w:t>Compiling/running the code:</w:t>
      </w:r>
    </w:p>
    <w:p w14:paraId="006EEE5A" w14:textId="77777777" w:rsidR="00D50A7D" w:rsidRPr="00D50A7D" w:rsidRDefault="00D50A7D" w:rsidP="0059434C">
      <w:pPr>
        <w:rPr>
          <w:b/>
          <w:sz w:val="28"/>
          <w:szCs w:val="28"/>
        </w:rPr>
      </w:pPr>
    </w:p>
    <w:p w14:paraId="763F36CB" w14:textId="3991D2DA" w:rsidR="00306872" w:rsidRDefault="00306872" w:rsidP="0059434C">
      <w:pPr>
        <w:pStyle w:val="ListParagraph"/>
        <w:numPr>
          <w:ilvl w:val="0"/>
          <w:numId w:val="1"/>
        </w:numPr>
      </w:pPr>
      <w:r>
        <w:t>The lsq and md codes both share source files, and have several compilation options.</w:t>
      </w:r>
    </w:p>
    <w:p w14:paraId="7226121D" w14:textId="477B4B51" w:rsidR="00306872" w:rsidRDefault="00306872" w:rsidP="0059434C">
      <w:pPr>
        <w:pStyle w:val="ListParagraph"/>
        <w:numPr>
          <w:ilvl w:val="0"/>
          <w:numId w:val="1"/>
        </w:numPr>
      </w:pPr>
      <w:r>
        <w:t>Before compiling, navigate to the src directory</w:t>
      </w:r>
    </w:p>
    <w:p w14:paraId="2A52D9D3" w14:textId="453A14A4" w:rsidR="00306872" w:rsidRDefault="00306872" w:rsidP="0059434C">
      <w:pPr>
        <w:pStyle w:val="ListParagraph"/>
        <w:numPr>
          <w:ilvl w:val="0"/>
          <w:numId w:val="1"/>
        </w:numPr>
      </w:pPr>
      <w:r>
        <w:t>Makefile options include the following tabulated values. Note that “</w:t>
      </w:r>
      <w:r w:rsidRPr="00306872">
        <w:rPr>
          <w:rFonts w:ascii="Courier" w:hAnsi="Courier"/>
        </w:rPr>
        <w:t>xx</w:t>
      </w:r>
      <w:r>
        <w:rPr>
          <w:rFonts w:ascii="Courier" w:hAnsi="Courier"/>
        </w:rPr>
        <w:t xml:space="preserve">” </w:t>
      </w:r>
      <w:r w:rsidRPr="00306872">
        <w:t>stands for either</w:t>
      </w:r>
      <w:r>
        <w:rPr>
          <w:rFonts w:ascii="Courier" w:hAnsi="Courier"/>
        </w:rPr>
        <w:t xml:space="preserve"> “lsq” </w:t>
      </w:r>
      <w:r w:rsidRPr="00306872">
        <w:t>or</w:t>
      </w:r>
      <w:r>
        <w:rPr>
          <w:rFonts w:ascii="Courier" w:hAnsi="Courier"/>
        </w:rPr>
        <w:t xml:space="preserve"> “md.” T</w:t>
      </w:r>
      <w:r>
        <w:t xml:space="preserve">he make command is executed as </w:t>
      </w:r>
      <w:r w:rsidRPr="00306872">
        <w:rPr>
          <w:rFonts w:ascii="Courier" w:hAnsi="Courier"/>
        </w:rPr>
        <w:t>make &lt;options&gt;</w:t>
      </w:r>
      <w:r>
        <w:t xml:space="preserve">.  The resulting executables are of the form </w:t>
      </w:r>
      <w:r w:rsidRPr="00306872">
        <w:rPr>
          <w:rFonts w:ascii="Courier" w:hAnsi="Courier"/>
        </w:rPr>
        <w:t>house_xx</w:t>
      </w:r>
      <w:r>
        <w:t>.</w:t>
      </w:r>
    </w:p>
    <w:p w14:paraId="6D1AB1E9" w14:textId="77777777" w:rsidR="00306872" w:rsidRDefault="00306872" w:rsidP="00306872"/>
    <w:tbl>
      <w:tblPr>
        <w:tblStyle w:val="TableGrid"/>
        <w:tblW w:w="0" w:type="auto"/>
        <w:tblInd w:w="918" w:type="dxa"/>
        <w:tblLook w:val="04A0" w:firstRow="1" w:lastRow="0" w:firstColumn="1" w:lastColumn="0" w:noHBand="0" w:noVBand="1"/>
      </w:tblPr>
      <w:tblGrid>
        <w:gridCol w:w="2340"/>
        <w:gridCol w:w="9720"/>
      </w:tblGrid>
      <w:tr w:rsidR="00D82E07" w14:paraId="66D432F7" w14:textId="77777777" w:rsidTr="00D82E07">
        <w:tc>
          <w:tcPr>
            <w:tcW w:w="2340" w:type="dxa"/>
            <w:vAlign w:val="center"/>
          </w:tcPr>
          <w:p w14:paraId="3AFEB67C" w14:textId="1DDF6FDA" w:rsidR="00306872" w:rsidRPr="00306872" w:rsidRDefault="00306872" w:rsidP="00D82E07">
            <w:pPr>
              <w:rPr>
                <w:rFonts w:ascii="Courier" w:hAnsi="Courier"/>
              </w:rPr>
            </w:pPr>
            <w:r w:rsidRPr="00306872">
              <w:rPr>
                <w:rFonts w:ascii="Courier" w:hAnsi="Courier"/>
              </w:rPr>
              <w:t>house_xx</w:t>
            </w:r>
          </w:p>
        </w:tc>
        <w:tc>
          <w:tcPr>
            <w:tcW w:w="9720" w:type="dxa"/>
            <w:vAlign w:val="center"/>
          </w:tcPr>
          <w:p w14:paraId="58AB9068" w14:textId="3ABE4716" w:rsidR="00306872" w:rsidRDefault="00306872" w:rsidP="00D82E07">
            <w:r>
              <w:t xml:space="preserve">Compile the </w:t>
            </w:r>
            <w:r w:rsidRPr="00306872">
              <w:rPr>
                <w:rFonts w:ascii="Courier" w:hAnsi="Courier"/>
              </w:rPr>
              <w:t>xx</w:t>
            </w:r>
            <w:r>
              <w:t xml:space="preserve"> code</w:t>
            </w:r>
            <w:r w:rsidR="00FC1DA0">
              <w:t>.</w:t>
            </w:r>
          </w:p>
        </w:tc>
      </w:tr>
      <w:tr w:rsidR="00D82E07" w14:paraId="65D0416A" w14:textId="77777777" w:rsidTr="00D82E07">
        <w:tc>
          <w:tcPr>
            <w:tcW w:w="2340" w:type="dxa"/>
            <w:vAlign w:val="center"/>
          </w:tcPr>
          <w:p w14:paraId="75B40D90" w14:textId="0F01D259" w:rsidR="00306872" w:rsidRPr="00306872" w:rsidRDefault="00306872" w:rsidP="00D82E07">
            <w:pPr>
              <w:rPr>
                <w:rFonts w:ascii="Courier" w:hAnsi="Courier"/>
              </w:rPr>
            </w:pPr>
            <w:r w:rsidRPr="00306872">
              <w:rPr>
                <w:rFonts w:ascii="Courier" w:hAnsi="Courier"/>
              </w:rPr>
              <w:t>clean_xx</w:t>
            </w:r>
          </w:p>
        </w:tc>
        <w:tc>
          <w:tcPr>
            <w:tcW w:w="9720" w:type="dxa"/>
            <w:vAlign w:val="center"/>
          </w:tcPr>
          <w:p w14:paraId="1779335E" w14:textId="28539F6E" w:rsidR="00306872" w:rsidRDefault="00306872" w:rsidP="00D82E07">
            <w:r>
              <w:t xml:space="preserve">Remove .o files related to </w:t>
            </w:r>
            <w:r w:rsidRPr="00306872">
              <w:rPr>
                <w:rFonts w:ascii="Courier" w:hAnsi="Courier"/>
              </w:rPr>
              <w:t>xx</w:t>
            </w:r>
            <w:r>
              <w:t xml:space="preserve"> code. Remember, some .o files are shared.</w:t>
            </w:r>
          </w:p>
        </w:tc>
      </w:tr>
      <w:tr w:rsidR="00D82E07" w14:paraId="40BD7582" w14:textId="77777777" w:rsidTr="00D82E07">
        <w:tc>
          <w:tcPr>
            <w:tcW w:w="2340" w:type="dxa"/>
            <w:vAlign w:val="center"/>
          </w:tcPr>
          <w:p w14:paraId="016A5C33" w14:textId="7BAF5C2C" w:rsidR="00306872" w:rsidRPr="00306872" w:rsidRDefault="00306872" w:rsidP="00D82E07">
            <w:pPr>
              <w:rPr>
                <w:rFonts w:ascii="Courier" w:hAnsi="Courier"/>
              </w:rPr>
            </w:pPr>
            <w:r w:rsidRPr="00306872">
              <w:rPr>
                <w:rFonts w:ascii="Courier" w:hAnsi="Courier"/>
              </w:rPr>
              <w:t>realclean_xx</w:t>
            </w:r>
          </w:p>
        </w:tc>
        <w:tc>
          <w:tcPr>
            <w:tcW w:w="9720" w:type="dxa"/>
            <w:vAlign w:val="center"/>
          </w:tcPr>
          <w:p w14:paraId="685FB816" w14:textId="0C267760" w:rsidR="00306872" w:rsidRDefault="00306872" w:rsidP="00D82E07">
            <w:r>
              <w:t xml:space="preserve">Remove </w:t>
            </w:r>
            <w:r w:rsidRPr="00306872">
              <w:rPr>
                <w:rFonts w:ascii="Courier" w:hAnsi="Courier"/>
              </w:rPr>
              <w:t>xx</w:t>
            </w:r>
            <w:r>
              <w:t xml:space="preserve"> code executable</w:t>
            </w:r>
            <w:r w:rsidR="00FC1DA0">
              <w:t>.</w:t>
            </w:r>
          </w:p>
        </w:tc>
      </w:tr>
      <w:tr w:rsidR="00D82E07" w14:paraId="51305B3D" w14:textId="77777777" w:rsidTr="00D82E07">
        <w:trPr>
          <w:trHeight w:val="242"/>
        </w:trPr>
        <w:tc>
          <w:tcPr>
            <w:tcW w:w="2340" w:type="dxa"/>
            <w:vAlign w:val="center"/>
          </w:tcPr>
          <w:p w14:paraId="3F51D398" w14:textId="46F592FE" w:rsidR="00306872" w:rsidRPr="00306872" w:rsidRDefault="00306872" w:rsidP="00D82E07">
            <w:pPr>
              <w:rPr>
                <w:rFonts w:ascii="Courier" w:hAnsi="Courier"/>
              </w:rPr>
            </w:pPr>
            <w:r w:rsidRPr="00306872">
              <w:rPr>
                <w:rFonts w:ascii="Courier" w:hAnsi="Courier"/>
              </w:rPr>
              <w:t>build_tests_xx</w:t>
            </w:r>
          </w:p>
        </w:tc>
        <w:tc>
          <w:tcPr>
            <w:tcW w:w="9720" w:type="dxa"/>
            <w:vAlign w:val="center"/>
          </w:tcPr>
          <w:p w14:paraId="412F401E" w14:textId="0E73D105" w:rsidR="00306872" w:rsidRDefault="00306872" w:rsidP="00D82E07">
            <w:r>
              <w:t xml:space="preserve">Generate fresh “correct” files for test suite </w:t>
            </w:r>
            <w:r w:rsidR="00FC1DA0">
              <w:t>.</w:t>
            </w:r>
          </w:p>
        </w:tc>
      </w:tr>
      <w:tr w:rsidR="00D82E07" w14:paraId="1851C1E7" w14:textId="77777777" w:rsidTr="00D82E07">
        <w:trPr>
          <w:trHeight w:val="242"/>
        </w:trPr>
        <w:tc>
          <w:tcPr>
            <w:tcW w:w="2340" w:type="dxa"/>
            <w:vAlign w:val="center"/>
          </w:tcPr>
          <w:p w14:paraId="5DB899BC" w14:textId="57B0442E" w:rsidR="00FC1DA0" w:rsidRPr="00306872" w:rsidRDefault="00FC1DA0" w:rsidP="00D82E07">
            <w:pPr>
              <w:rPr>
                <w:rFonts w:ascii="Courier" w:hAnsi="Courier"/>
              </w:rPr>
            </w:pPr>
            <w:r>
              <w:rPr>
                <w:rFonts w:ascii="Courier" w:hAnsi="Courier"/>
              </w:rPr>
              <w:t>travis</w:t>
            </w:r>
          </w:p>
        </w:tc>
        <w:tc>
          <w:tcPr>
            <w:tcW w:w="9720" w:type="dxa"/>
            <w:vAlign w:val="center"/>
          </w:tcPr>
          <w:p w14:paraId="0DEEAC39" w14:textId="71CADC56" w:rsidR="00FC1DA0" w:rsidRDefault="00FC1DA0" w:rsidP="00D82E07">
            <w:r>
              <w:t>Compile Travis trajectory analyzer. See the .pdf file in contrib/Travis for more information.</w:t>
            </w:r>
          </w:p>
        </w:tc>
      </w:tr>
      <w:tr w:rsidR="00D82E07" w14:paraId="01D9A1C1" w14:textId="77777777" w:rsidTr="00D82E07">
        <w:trPr>
          <w:trHeight w:val="242"/>
        </w:trPr>
        <w:tc>
          <w:tcPr>
            <w:tcW w:w="2340" w:type="dxa"/>
            <w:vAlign w:val="center"/>
          </w:tcPr>
          <w:p w14:paraId="25ABDB68" w14:textId="20348489" w:rsidR="00FC1DA0" w:rsidRPr="00306872" w:rsidRDefault="00FC1DA0" w:rsidP="00D82E07">
            <w:pPr>
              <w:rPr>
                <w:rFonts w:ascii="Courier" w:hAnsi="Courier"/>
              </w:rPr>
            </w:pPr>
            <w:r>
              <w:rPr>
                <w:rFonts w:ascii="Courier" w:hAnsi="Courier"/>
              </w:rPr>
              <w:t>molanal</w:t>
            </w:r>
          </w:p>
        </w:tc>
        <w:tc>
          <w:tcPr>
            <w:tcW w:w="9720" w:type="dxa"/>
            <w:vAlign w:val="center"/>
          </w:tcPr>
          <w:p w14:paraId="4D0CDF26" w14:textId="67C93384" w:rsidR="00FC1DA0" w:rsidRDefault="00FC1DA0" w:rsidP="00D82E07">
            <w:r>
              <w:t>Compile the molanal trajectory analysis suite. See the readme.txt file in contrib/molanal for more information.</w:t>
            </w:r>
          </w:p>
        </w:tc>
      </w:tr>
    </w:tbl>
    <w:p w14:paraId="5A44F743" w14:textId="77777777" w:rsidR="00306872" w:rsidRDefault="00306872" w:rsidP="00306872"/>
    <w:p w14:paraId="71A6B314" w14:textId="1FD2C337" w:rsidR="00364832" w:rsidRPr="00306872" w:rsidRDefault="0059434C" w:rsidP="00306872">
      <w:pPr>
        <w:pStyle w:val="ListParagraph"/>
        <w:numPr>
          <w:ilvl w:val="0"/>
          <w:numId w:val="2"/>
        </w:numPr>
        <w:rPr>
          <w:rFonts w:ascii="Courier" w:hAnsi="Courier"/>
        </w:rPr>
      </w:pPr>
      <w:r>
        <w:t xml:space="preserve">The </w:t>
      </w:r>
      <w:r w:rsidR="0079597D">
        <w:t xml:space="preserve">lsq and md </w:t>
      </w:r>
      <w:r>
        <w:t>code</w:t>
      </w:r>
      <w:r w:rsidR="0079597D">
        <w:t>s</w:t>
      </w:r>
      <w:r>
        <w:t xml:space="preserve"> can be run with</w:t>
      </w:r>
      <w:r w:rsidRPr="00306872">
        <w:rPr>
          <w:rFonts w:ascii="Courier" w:hAnsi="Courier"/>
        </w:rPr>
        <w:t>: /path/to/executable</w:t>
      </w:r>
      <w:r w:rsidR="0079597D">
        <w:rPr>
          <w:rFonts w:ascii="Courier" w:hAnsi="Courier"/>
        </w:rPr>
        <w:t xml:space="preserve"> &lt; input_file.name</w:t>
      </w:r>
    </w:p>
    <w:p w14:paraId="5C48B894" w14:textId="77777777" w:rsidR="00364832" w:rsidRPr="00D50A7D" w:rsidRDefault="00364832" w:rsidP="00364832">
      <w:pPr>
        <w:rPr>
          <w:b/>
          <w:sz w:val="28"/>
          <w:szCs w:val="28"/>
        </w:rPr>
      </w:pPr>
    </w:p>
    <w:p w14:paraId="6CDDF0FC" w14:textId="242CF03B" w:rsidR="00364832" w:rsidRDefault="00364832" w:rsidP="00364832">
      <w:pPr>
        <w:rPr>
          <w:b/>
          <w:sz w:val="28"/>
          <w:szCs w:val="28"/>
        </w:rPr>
      </w:pPr>
      <w:r w:rsidRPr="00D50A7D">
        <w:rPr>
          <w:b/>
          <w:sz w:val="28"/>
          <w:szCs w:val="28"/>
        </w:rPr>
        <w:t>Running the test suite</w:t>
      </w:r>
      <w:r w:rsidR="00306872">
        <w:rPr>
          <w:b/>
          <w:sz w:val="28"/>
          <w:szCs w:val="28"/>
        </w:rPr>
        <w:t>s/generating “correct” test suite reference files</w:t>
      </w:r>
    </w:p>
    <w:p w14:paraId="3ABA99BC" w14:textId="77777777" w:rsidR="00D50A7D" w:rsidRPr="00D50A7D" w:rsidRDefault="00D50A7D" w:rsidP="00364832">
      <w:pPr>
        <w:rPr>
          <w:b/>
          <w:sz w:val="28"/>
          <w:szCs w:val="28"/>
        </w:rPr>
      </w:pPr>
    </w:p>
    <w:p w14:paraId="6993835B" w14:textId="4D8379F0" w:rsidR="00364832" w:rsidRDefault="00364832" w:rsidP="00364832">
      <w:pPr>
        <w:pStyle w:val="ListParagraph"/>
        <w:numPr>
          <w:ilvl w:val="0"/>
          <w:numId w:val="1"/>
        </w:numPr>
      </w:pPr>
      <w:r>
        <w:t xml:space="preserve">Navigate to the </w:t>
      </w:r>
      <w:r w:rsidR="00306872">
        <w:rPr>
          <w:rFonts w:ascii="Courier" w:hAnsi="Courier"/>
        </w:rPr>
        <w:t>test_suite-xx</w:t>
      </w:r>
      <w:r>
        <w:t xml:space="preserve"> folder, and open up the </w:t>
      </w:r>
      <w:r w:rsidRPr="00306872">
        <w:rPr>
          <w:rFonts w:ascii="Courier" w:hAnsi="Courier"/>
        </w:rPr>
        <w:t>run_test_suite.sh</w:t>
      </w:r>
      <w:r>
        <w:t xml:space="preserve"> </w:t>
      </w:r>
      <w:r w:rsidR="00306872">
        <w:t xml:space="preserve">and </w:t>
      </w:r>
      <w:r w:rsidR="00306872" w:rsidRPr="00306872">
        <w:rPr>
          <w:rFonts w:ascii="Courier" w:hAnsi="Courier"/>
        </w:rPr>
        <w:t>generate_test_suite.sh</w:t>
      </w:r>
      <w:r w:rsidR="00306872">
        <w:t xml:space="preserve"> files</w:t>
      </w:r>
    </w:p>
    <w:p w14:paraId="63A5E05A" w14:textId="1B8DAD43" w:rsidR="00364832" w:rsidRDefault="00364832" w:rsidP="00364832">
      <w:pPr>
        <w:pStyle w:val="ListParagraph"/>
        <w:numPr>
          <w:ilvl w:val="0"/>
          <w:numId w:val="1"/>
        </w:numPr>
      </w:pPr>
      <w:r>
        <w:t>Ensure the “</w:t>
      </w:r>
      <w:r w:rsidRPr="00364832">
        <w:rPr>
          <w:rFonts w:ascii="Courier" w:hAnsi="Courier"/>
        </w:rPr>
        <w:t>PATH_TO_LSQ_PY_CODE</w:t>
      </w:r>
      <w:r w:rsidR="00936D5B">
        <w:rPr>
          <w:rFonts w:ascii="Courier" w:hAnsi="Courier"/>
        </w:rPr>
        <w:t>”</w:t>
      </w:r>
      <w:r>
        <w:t xml:space="preserve"> variable is set properly</w:t>
      </w:r>
      <w:r w:rsidR="00936D5B">
        <w:t xml:space="preserve">. The suite is intended to use </w:t>
      </w:r>
      <w:r w:rsidR="00936D5B" w:rsidRPr="007D3178">
        <w:rPr>
          <w:rFonts w:ascii="Courier" w:hAnsi="Courier" w:cs="Courier"/>
          <w:color w:val="000000" w:themeColor="text1"/>
          <w:sz w:val="20"/>
          <w:szCs w:val="20"/>
        </w:rPr>
        <w:t>lsq-new-md-fmt.py</w:t>
      </w:r>
      <w:r w:rsidR="00936D5B">
        <w:rPr>
          <w:rFonts w:ascii="Courier" w:hAnsi="Courier" w:cs="Courier"/>
          <w:color w:val="000000" w:themeColor="text1"/>
          <w:sz w:val="20"/>
          <w:szCs w:val="20"/>
        </w:rPr>
        <w:t xml:space="preserve"> </w:t>
      </w:r>
      <w:r w:rsidR="00936D5B" w:rsidRPr="00936D5B">
        <w:rPr>
          <w:rFonts w:cs="Courier"/>
          <w:color w:val="000000" w:themeColor="text1"/>
        </w:rPr>
        <w:t>version</w:t>
      </w:r>
      <w:r w:rsidR="00936D5B">
        <w:rPr>
          <w:rFonts w:ascii="Courier" w:hAnsi="Courier" w:cs="Courier"/>
          <w:color w:val="000000" w:themeColor="text1"/>
          <w:sz w:val="20"/>
          <w:szCs w:val="20"/>
        </w:rPr>
        <w:t>.</w:t>
      </w:r>
    </w:p>
    <w:p w14:paraId="4407D35F" w14:textId="77777777" w:rsidR="00936D5B" w:rsidRPr="00936D5B" w:rsidRDefault="00364832" w:rsidP="00364832">
      <w:pPr>
        <w:pStyle w:val="ListParagraph"/>
        <w:numPr>
          <w:ilvl w:val="0"/>
          <w:numId w:val="1"/>
        </w:numPr>
      </w:pPr>
      <w:r>
        <w:t xml:space="preserve">Run from </w:t>
      </w:r>
      <w:r w:rsidR="00306872">
        <w:rPr>
          <w:rFonts w:ascii="Courier" w:hAnsi="Courier"/>
        </w:rPr>
        <w:t>test_suite-xx</w:t>
      </w:r>
      <w:r>
        <w:t xml:space="preserve"> with </w:t>
      </w:r>
      <w:r w:rsidRPr="00364832">
        <w:rPr>
          <w:rFonts w:ascii="Courier" w:hAnsi="Courier"/>
        </w:rPr>
        <w:t>./run_test_suite.sh</w:t>
      </w:r>
      <w:r w:rsidR="00306872">
        <w:rPr>
          <w:rFonts w:ascii="Courier" w:hAnsi="Courier"/>
        </w:rPr>
        <w:t xml:space="preserve"> </w:t>
      </w:r>
      <w:r w:rsidR="00306872" w:rsidRPr="00306872">
        <w:t>or</w:t>
      </w:r>
      <w:r w:rsidR="00306872">
        <w:rPr>
          <w:rFonts w:ascii="Courier" w:hAnsi="Courier"/>
        </w:rPr>
        <w:t xml:space="preserve"> </w:t>
      </w:r>
      <w:r w:rsidR="00306872">
        <w:t xml:space="preserve">and </w:t>
      </w:r>
      <w:r w:rsidR="00306872" w:rsidRPr="00306872">
        <w:rPr>
          <w:rFonts w:ascii="Courier" w:hAnsi="Courier"/>
        </w:rPr>
        <w:t>generate_test_suite.sh</w:t>
      </w:r>
    </w:p>
    <w:p w14:paraId="3B47E89E" w14:textId="77777777" w:rsidR="00D82E07" w:rsidRDefault="00D82E07" w:rsidP="0059434C">
      <w:pPr>
        <w:rPr>
          <w:color w:val="C0504D" w:themeColor="accent2"/>
        </w:rPr>
      </w:pPr>
    </w:p>
    <w:p w14:paraId="27228C86" w14:textId="7BDBC117" w:rsidR="0059434C" w:rsidRPr="00936D5B" w:rsidRDefault="00936D5B" w:rsidP="0059434C">
      <w:pPr>
        <w:rPr>
          <w:color w:val="C0504D" w:themeColor="accent2"/>
        </w:rPr>
      </w:pPr>
      <w:r w:rsidRPr="00936D5B">
        <w:rPr>
          <w:color w:val="C0504D" w:themeColor="accent2"/>
        </w:rPr>
        <w:t>Note on test suite usage:  If the older version of the LSQ python script is used, the test suite should indicate a technical pass, because the format of the params files will be different, though the resultant parameters should be consistent.</w:t>
      </w:r>
    </w:p>
    <w:p w14:paraId="15DF57AB" w14:textId="50B3B7DC" w:rsidR="00081E28" w:rsidRPr="00081E28" w:rsidRDefault="00081E28" w:rsidP="00D82E07">
      <w:pPr>
        <w:pStyle w:val="ListParagraph"/>
        <w:rPr>
          <w:b/>
          <w:sz w:val="28"/>
          <w:szCs w:val="28"/>
        </w:rPr>
      </w:pPr>
    </w:p>
    <w:p w14:paraId="024E00DA" w14:textId="77777777" w:rsidR="00723D53" w:rsidRPr="00723D53" w:rsidRDefault="00723D53" w:rsidP="00DA7F0D">
      <w:pPr>
        <w:rPr>
          <w:b/>
          <w:sz w:val="32"/>
          <w:szCs w:val="32"/>
        </w:rPr>
      </w:pPr>
      <w:r w:rsidRPr="00723D53">
        <w:rPr>
          <w:b/>
          <w:sz w:val="32"/>
          <w:szCs w:val="32"/>
        </w:rPr>
        <w:t>Quick Navigation:</w:t>
      </w:r>
    </w:p>
    <w:p w14:paraId="1C94557F" w14:textId="77777777" w:rsidR="00723D53" w:rsidRDefault="00723D53" w:rsidP="00DA7F0D">
      <w:pPr>
        <w:rPr>
          <w:b/>
          <w:sz w:val="28"/>
          <w:szCs w:val="28"/>
        </w:rPr>
      </w:pPr>
    </w:p>
    <w:p w14:paraId="73A25773" w14:textId="77777777" w:rsidR="00723D53" w:rsidRPr="00FC1DA0" w:rsidRDefault="00723D53" w:rsidP="00DA7F0D">
      <w:pPr>
        <w:rPr>
          <w:b/>
          <w:sz w:val="28"/>
          <w:szCs w:val="28"/>
        </w:rPr>
      </w:pPr>
      <w:r w:rsidRPr="00FC1DA0">
        <w:rPr>
          <w:b/>
          <w:sz w:val="28"/>
          <w:szCs w:val="28"/>
        </w:rPr>
        <w:t>LSQ C++ Code</w:t>
      </w:r>
    </w:p>
    <w:p w14:paraId="1A74B79A" w14:textId="77777777" w:rsidR="00723D53" w:rsidRDefault="00FC1DA0" w:rsidP="00723D53">
      <w:pPr>
        <w:pStyle w:val="ListParagraph"/>
        <w:numPr>
          <w:ilvl w:val="0"/>
          <w:numId w:val="1"/>
        </w:numPr>
        <w:rPr>
          <w:sz w:val="28"/>
          <w:szCs w:val="28"/>
        </w:rPr>
      </w:pPr>
      <w:hyperlink w:anchor="_LSQ_CODE:_Main" w:history="1">
        <w:r w:rsidR="00723D53" w:rsidRPr="00723D53">
          <w:rPr>
            <w:rStyle w:val="Hyperlink"/>
            <w:sz w:val="28"/>
            <w:szCs w:val="28"/>
          </w:rPr>
          <w:t>Main Control Variables</w:t>
        </w:r>
      </w:hyperlink>
    </w:p>
    <w:p w14:paraId="00BE1E2E" w14:textId="6593ED3B" w:rsidR="00723D53" w:rsidRPr="00723D53" w:rsidRDefault="00FC1DA0" w:rsidP="005870D5">
      <w:pPr>
        <w:pStyle w:val="ListParagraph"/>
        <w:numPr>
          <w:ilvl w:val="0"/>
          <w:numId w:val="1"/>
        </w:numPr>
        <w:rPr>
          <w:b/>
          <w:sz w:val="28"/>
          <w:szCs w:val="28"/>
        </w:rPr>
      </w:pPr>
      <w:hyperlink w:anchor="_LSQ_CODE:_Topology" w:history="1">
        <w:r w:rsidR="005870D5" w:rsidRPr="005870D5">
          <w:rPr>
            <w:rStyle w:val="Hyperlink"/>
            <w:sz w:val="28"/>
            <w:szCs w:val="28"/>
          </w:rPr>
          <w:t>Topology Variables</w:t>
        </w:r>
      </w:hyperlink>
    </w:p>
    <w:p w14:paraId="7B401F5D" w14:textId="77777777" w:rsidR="00723D53" w:rsidRDefault="00723D53" w:rsidP="00DA7F0D">
      <w:pPr>
        <w:rPr>
          <w:b/>
          <w:sz w:val="28"/>
          <w:szCs w:val="28"/>
        </w:rPr>
      </w:pPr>
    </w:p>
    <w:p w14:paraId="66003575" w14:textId="77777777" w:rsidR="00723D53" w:rsidRDefault="00723D53" w:rsidP="00DA7F0D">
      <w:pPr>
        <w:rPr>
          <w:b/>
          <w:sz w:val="28"/>
          <w:szCs w:val="28"/>
        </w:rPr>
      </w:pPr>
      <w:r>
        <w:rPr>
          <w:b/>
          <w:sz w:val="28"/>
          <w:szCs w:val="28"/>
        </w:rPr>
        <w:t>LSQ Python Codes</w:t>
      </w:r>
    </w:p>
    <w:p w14:paraId="2ABBDE74" w14:textId="77777777" w:rsidR="005508FE" w:rsidRDefault="00FC1DA0" w:rsidP="005870D5">
      <w:pPr>
        <w:pStyle w:val="ListParagraph"/>
        <w:numPr>
          <w:ilvl w:val="0"/>
          <w:numId w:val="3"/>
        </w:numPr>
        <w:rPr>
          <w:sz w:val="28"/>
          <w:szCs w:val="28"/>
        </w:rPr>
      </w:pPr>
      <w:hyperlink w:anchor="_LSQ_Python_Codes" w:history="1">
        <w:r w:rsidR="005508FE" w:rsidRPr="005508FE">
          <w:rPr>
            <w:rStyle w:val="Hyperlink"/>
            <w:sz w:val="28"/>
            <w:szCs w:val="28"/>
          </w:rPr>
          <w:t>Original script</w:t>
        </w:r>
      </w:hyperlink>
    </w:p>
    <w:p w14:paraId="41D854FC" w14:textId="76B2DBA3" w:rsidR="005870D5" w:rsidRPr="005870D5" w:rsidRDefault="00FC1DA0" w:rsidP="005870D5">
      <w:pPr>
        <w:pStyle w:val="ListParagraph"/>
        <w:numPr>
          <w:ilvl w:val="0"/>
          <w:numId w:val="3"/>
        </w:numPr>
        <w:rPr>
          <w:sz w:val="28"/>
          <w:szCs w:val="28"/>
        </w:rPr>
      </w:pPr>
      <w:hyperlink w:anchor="_LSQ_Python_Codes_1" w:history="1">
        <w:r w:rsidR="005870D5" w:rsidRPr="005508FE">
          <w:rPr>
            <w:rStyle w:val="Hyperlink"/>
            <w:sz w:val="28"/>
            <w:szCs w:val="28"/>
          </w:rPr>
          <w:t>Original MKL script</w:t>
        </w:r>
      </w:hyperlink>
    </w:p>
    <w:p w14:paraId="3669499C" w14:textId="217F5CC8" w:rsidR="005870D5" w:rsidRPr="005870D5" w:rsidRDefault="00FC1DA0" w:rsidP="005870D5">
      <w:pPr>
        <w:pStyle w:val="ListParagraph"/>
        <w:numPr>
          <w:ilvl w:val="0"/>
          <w:numId w:val="3"/>
        </w:numPr>
        <w:rPr>
          <w:sz w:val="28"/>
          <w:szCs w:val="28"/>
        </w:rPr>
      </w:pPr>
      <w:hyperlink w:anchor="_LSQ_Python_Codes_2" w:history="1">
        <w:r w:rsidR="005870D5" w:rsidRPr="005508FE">
          <w:rPr>
            <w:rStyle w:val="Hyperlink"/>
            <w:sz w:val="28"/>
            <w:szCs w:val="28"/>
          </w:rPr>
          <w:t>New single-threaded script</w:t>
        </w:r>
      </w:hyperlink>
    </w:p>
    <w:p w14:paraId="447804E9" w14:textId="7CFBA50F" w:rsidR="00723D53" w:rsidRPr="005508FE" w:rsidRDefault="00FC1DA0" w:rsidP="005508FE">
      <w:pPr>
        <w:pStyle w:val="ListParagraph"/>
        <w:numPr>
          <w:ilvl w:val="0"/>
          <w:numId w:val="3"/>
        </w:numPr>
        <w:rPr>
          <w:sz w:val="28"/>
          <w:szCs w:val="28"/>
        </w:rPr>
      </w:pPr>
      <w:hyperlink w:anchor="_LSQ_Python_Codes_3" w:history="1">
        <w:r w:rsidR="005508FE" w:rsidRPr="005508FE">
          <w:rPr>
            <w:rStyle w:val="Hyperlink"/>
            <w:sz w:val="28"/>
            <w:szCs w:val="28"/>
          </w:rPr>
          <w:t>New MKL script</w:t>
        </w:r>
      </w:hyperlink>
    </w:p>
    <w:p w14:paraId="5CF82AE1" w14:textId="77777777" w:rsidR="005508FE" w:rsidRDefault="005508FE" w:rsidP="00DA7F0D">
      <w:pPr>
        <w:rPr>
          <w:b/>
          <w:sz w:val="28"/>
          <w:szCs w:val="28"/>
        </w:rPr>
      </w:pPr>
    </w:p>
    <w:p w14:paraId="23176C0F" w14:textId="77777777" w:rsidR="005870D5" w:rsidRDefault="00723D53" w:rsidP="00DA7F0D">
      <w:pPr>
        <w:rPr>
          <w:b/>
          <w:sz w:val="28"/>
          <w:szCs w:val="28"/>
        </w:rPr>
      </w:pPr>
      <w:r>
        <w:rPr>
          <w:b/>
          <w:sz w:val="28"/>
          <w:szCs w:val="28"/>
        </w:rPr>
        <w:t>MD Code</w:t>
      </w:r>
    </w:p>
    <w:p w14:paraId="24447D0B" w14:textId="77777777" w:rsidR="00A73C02" w:rsidRPr="00A73C02" w:rsidRDefault="00FC1DA0" w:rsidP="005870D5">
      <w:pPr>
        <w:pStyle w:val="ListParagraph"/>
        <w:numPr>
          <w:ilvl w:val="0"/>
          <w:numId w:val="1"/>
        </w:numPr>
        <w:rPr>
          <w:b/>
          <w:sz w:val="28"/>
          <w:szCs w:val="28"/>
        </w:rPr>
      </w:pPr>
      <w:hyperlink w:anchor="_MD_CODE:_Main" w:history="1">
        <w:r w:rsidR="00A73C02" w:rsidRPr="00A73C02">
          <w:rPr>
            <w:rStyle w:val="Hyperlink"/>
            <w:sz w:val="28"/>
            <w:szCs w:val="28"/>
          </w:rPr>
          <w:t>Main Input File</w:t>
        </w:r>
      </w:hyperlink>
    </w:p>
    <w:p w14:paraId="282944E0" w14:textId="77777777" w:rsidR="00FC1DA0" w:rsidRPr="00FC1DA0" w:rsidRDefault="00FC1DA0" w:rsidP="005870D5">
      <w:pPr>
        <w:pStyle w:val="ListParagraph"/>
        <w:numPr>
          <w:ilvl w:val="0"/>
          <w:numId w:val="1"/>
        </w:numPr>
        <w:rPr>
          <w:b/>
          <w:sz w:val="28"/>
          <w:szCs w:val="28"/>
        </w:rPr>
      </w:pPr>
      <w:hyperlink w:anchor="_MD_CODE:_Parameter" w:history="1">
        <w:r w:rsidR="005870D5" w:rsidRPr="003F78DF">
          <w:rPr>
            <w:rStyle w:val="Hyperlink"/>
            <w:sz w:val="28"/>
            <w:szCs w:val="28"/>
          </w:rPr>
          <w:t>Parameter file</w:t>
        </w:r>
      </w:hyperlink>
      <w:r w:rsidR="003F78DF">
        <w:rPr>
          <w:sz w:val="28"/>
          <w:szCs w:val="28"/>
        </w:rPr>
        <w:t xml:space="preserve"> (This section of the manual is under construction)</w:t>
      </w:r>
    </w:p>
    <w:p w14:paraId="22B6B061" w14:textId="77777777" w:rsidR="00FC1DA0" w:rsidRDefault="00FC1DA0" w:rsidP="00FC1DA0">
      <w:pPr>
        <w:rPr>
          <w:b/>
          <w:sz w:val="28"/>
          <w:szCs w:val="28"/>
        </w:rPr>
      </w:pPr>
    </w:p>
    <w:p w14:paraId="55994BCF" w14:textId="7C7C933B" w:rsidR="00FC1DA0" w:rsidRDefault="00FC1DA0" w:rsidP="00FC1DA0">
      <w:pPr>
        <w:rPr>
          <w:b/>
          <w:sz w:val="28"/>
          <w:szCs w:val="28"/>
        </w:rPr>
      </w:pPr>
      <w:r>
        <w:rPr>
          <w:b/>
          <w:sz w:val="28"/>
          <w:szCs w:val="28"/>
        </w:rPr>
        <w:t>Utilities</w:t>
      </w:r>
    </w:p>
    <w:p w14:paraId="2B9EB337" w14:textId="233897B7" w:rsidR="00723D53" w:rsidRPr="00FC1DA0" w:rsidRDefault="000D1EE7" w:rsidP="00FC1DA0">
      <w:pPr>
        <w:pStyle w:val="ListParagraph"/>
        <w:numPr>
          <w:ilvl w:val="0"/>
          <w:numId w:val="1"/>
        </w:numPr>
        <w:rPr>
          <w:b/>
          <w:sz w:val="28"/>
          <w:szCs w:val="28"/>
        </w:rPr>
      </w:pPr>
      <w:hyperlink w:anchor="_PES_Scan_generator" w:history="1">
        <w:r w:rsidRPr="000D1EE7">
          <w:rPr>
            <w:rStyle w:val="Hyperlink"/>
            <w:sz w:val="28"/>
            <w:szCs w:val="28"/>
          </w:rPr>
          <w:t>PES Scan generator</w:t>
        </w:r>
      </w:hyperlink>
      <w:r w:rsidR="00723D53" w:rsidRPr="00FC1DA0">
        <w:rPr>
          <w:b/>
          <w:sz w:val="28"/>
          <w:szCs w:val="28"/>
        </w:rPr>
        <w:br w:type="page"/>
      </w:r>
    </w:p>
    <w:p w14:paraId="08ACA519" w14:textId="78F00938" w:rsidR="00DA7F0D" w:rsidRPr="00723D53" w:rsidRDefault="00306872" w:rsidP="00723D53">
      <w:pPr>
        <w:pStyle w:val="Heading1"/>
        <w:rPr>
          <w:rFonts w:asciiTheme="minorHAnsi" w:hAnsiTheme="minorHAnsi"/>
          <w:color w:val="000000" w:themeColor="text1"/>
        </w:rPr>
      </w:pPr>
      <w:bookmarkStart w:id="0" w:name="_LSQ_CODE:_Main"/>
      <w:bookmarkEnd w:id="0"/>
      <w:r w:rsidRPr="00723D53">
        <w:rPr>
          <w:rFonts w:asciiTheme="minorHAnsi" w:hAnsiTheme="minorHAnsi"/>
          <w:color w:val="000000" w:themeColor="text1"/>
        </w:rPr>
        <w:t xml:space="preserve">LSQ CODE: </w:t>
      </w:r>
      <w:r w:rsidR="00DA7F0D" w:rsidRPr="00723D53">
        <w:rPr>
          <w:rFonts w:asciiTheme="minorHAnsi" w:hAnsiTheme="minorHAnsi"/>
          <w:color w:val="000000" w:themeColor="text1"/>
        </w:rPr>
        <w:t>Main Control Variables</w:t>
      </w:r>
    </w:p>
    <w:p w14:paraId="677C2EB8" w14:textId="77777777" w:rsidR="00723D53" w:rsidRPr="00DA7F0D" w:rsidRDefault="00723D53" w:rsidP="00DA7F0D">
      <w:pPr>
        <w:rPr>
          <w:b/>
          <w:sz w:val="28"/>
          <w:szCs w:val="28"/>
        </w:rPr>
      </w:pPr>
    </w:p>
    <w:tbl>
      <w:tblPr>
        <w:tblStyle w:val="MediumShading1-Accent6"/>
        <w:tblpPr w:leftFromText="180" w:rightFromText="180" w:vertAnchor="page" w:horzAnchor="page" w:tblpX="1196" w:tblpY="1801"/>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DA7F0D" w:rsidRPr="00DA7F0D" w14:paraId="3797208C" w14:textId="77777777" w:rsidTr="00DA7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624667AD" w14:textId="77777777" w:rsidR="00DA7F0D" w:rsidRPr="00DA7F0D" w:rsidRDefault="00DA7F0D" w:rsidP="00DA7F0D">
            <w:pPr>
              <w:jc w:val="center"/>
              <w:rPr>
                <w:rFonts w:ascii="Courier" w:hAnsi="Courier"/>
                <w:sz w:val="20"/>
                <w:szCs w:val="20"/>
              </w:rPr>
            </w:pPr>
            <w:r w:rsidRPr="00DA7F0D">
              <w:rPr>
                <w:rFonts w:ascii="Courier" w:hAnsi="Courier"/>
                <w:sz w:val="20"/>
                <w:szCs w:val="20"/>
              </w:rPr>
              <w:t>Keyword</w:t>
            </w:r>
          </w:p>
        </w:tc>
        <w:tc>
          <w:tcPr>
            <w:tcW w:w="3505" w:type="dxa"/>
          </w:tcPr>
          <w:p w14:paraId="42044F82"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3A6B0B23"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DA7F0D" w:rsidRPr="00DA7F0D" w14:paraId="714D9FE8"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BC864BD" w14:textId="77777777" w:rsidR="00DA7F0D" w:rsidRPr="00DA7F0D" w:rsidRDefault="00DA7F0D" w:rsidP="00DA7F0D">
            <w:pPr>
              <w:jc w:val="center"/>
              <w:rPr>
                <w:rFonts w:ascii="Courier" w:hAnsi="Courier"/>
                <w:b w:val="0"/>
                <w:sz w:val="20"/>
                <w:szCs w:val="20"/>
              </w:rPr>
            </w:pPr>
            <w:r w:rsidRPr="00DA7F0D">
              <w:rPr>
                <w:rFonts w:ascii="Courier" w:hAnsi="Courier"/>
                <w:b w:val="0"/>
                <w:sz w:val="20"/>
                <w:szCs w:val="20"/>
              </w:rPr>
              <w:t># TRJFILE #</w:t>
            </w:r>
          </w:p>
        </w:tc>
        <w:tc>
          <w:tcPr>
            <w:tcW w:w="3505" w:type="dxa"/>
            <w:vAlign w:val="center"/>
          </w:tcPr>
          <w:p w14:paraId="11CD8440"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any string</w:t>
            </w:r>
          </w:p>
        </w:tc>
        <w:tc>
          <w:tcPr>
            <w:tcW w:w="7200" w:type="dxa"/>
          </w:tcPr>
          <w:p w14:paraId="145739B5" w14:textId="716A64F2" w:rsidR="00DA7F0D" w:rsidRPr="00DA7F0D"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Provides the name of the simulation trajectory file. Files use a .xyzf format, which is like the standard .xyz format, with two exceptions: (1) after the line containing the number of atoms, the x, y, and z box lengths are given, and (2) each coordinate line has x, y, and z forces on the corresponding atom appended.</w:t>
            </w:r>
          </w:p>
        </w:tc>
      </w:tr>
      <w:tr w:rsidR="00DA7F0D" w:rsidRPr="00DA7F0D" w14:paraId="0A66F067"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9FC683D"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WRAPTRJ #</w:t>
            </w:r>
          </w:p>
        </w:tc>
        <w:tc>
          <w:tcPr>
            <w:tcW w:w="3505" w:type="dxa"/>
            <w:vAlign w:val="center"/>
          </w:tcPr>
          <w:p w14:paraId="7337C7CB" w14:textId="77777777"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3DF8BC92" w14:textId="77777777" w:rsidR="00DA7F0D" w:rsidRPr="00DA7F0D" w:rsidRDefault="00DA7F0D"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Defines whether coordinates should be wrapped (i.e. application of post-simulation periodic boundary conditions).</w:t>
            </w:r>
          </w:p>
        </w:tc>
      </w:tr>
      <w:tr w:rsidR="00DA7F0D" w:rsidRPr="00DA7F0D" w14:paraId="325910B1"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A215E36"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NFRAMES #</w:t>
            </w:r>
          </w:p>
        </w:tc>
        <w:tc>
          <w:tcPr>
            <w:tcW w:w="3505" w:type="dxa"/>
            <w:vAlign w:val="center"/>
          </w:tcPr>
          <w:p w14:paraId="5D27F955"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Any integer &gt; 0</w:t>
            </w:r>
          </w:p>
        </w:tc>
        <w:tc>
          <w:tcPr>
            <w:tcW w:w="7200" w:type="dxa"/>
          </w:tcPr>
          <w:p w14:paraId="6195292A" w14:textId="77777777" w:rsidR="00DA7F0D" w:rsidRPr="00DA7F0D"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Number of frames in the .xyzf file</w:t>
            </w:r>
          </w:p>
        </w:tc>
      </w:tr>
      <w:tr w:rsidR="00DA7F0D" w:rsidRPr="00DA7F0D" w14:paraId="7CFFA494"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DE22760"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NLAYERS #</w:t>
            </w:r>
          </w:p>
        </w:tc>
        <w:tc>
          <w:tcPr>
            <w:tcW w:w="3505" w:type="dxa"/>
            <w:vAlign w:val="center"/>
          </w:tcPr>
          <w:p w14:paraId="080D55E3" w14:textId="77777777"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Any integer &gt; 0</w:t>
            </w:r>
          </w:p>
        </w:tc>
        <w:tc>
          <w:tcPr>
            <w:tcW w:w="7200" w:type="dxa"/>
          </w:tcPr>
          <w:p w14:paraId="02A487F0" w14:textId="77777777" w:rsidR="00DA7F0D" w:rsidRPr="00DA7F0D" w:rsidRDefault="00DA7F0D"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Number of supercells to create from simulation box (i.e. replicate images).</w:t>
            </w:r>
          </w:p>
        </w:tc>
      </w:tr>
      <w:tr w:rsidR="00DA7F0D" w:rsidRPr="00DA7F0D" w14:paraId="4EE97A8D"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659A9EA"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FITCOUL #</w:t>
            </w:r>
          </w:p>
        </w:tc>
        <w:tc>
          <w:tcPr>
            <w:tcW w:w="3505" w:type="dxa"/>
            <w:vAlign w:val="center"/>
          </w:tcPr>
          <w:p w14:paraId="68D8795B"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3C48E201" w14:textId="0C7C9BBE" w:rsidR="00306872"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r w:rsidRPr="00DA7F0D">
              <w:rPr>
                <w:rFonts w:ascii="Courier" w:hAnsi="Courier"/>
                <w:sz w:val="20"/>
                <w:szCs w:val="20"/>
              </w:rPr>
              <w:t>Defines whether charges should be fit, or held fixed at user-defined values.</w:t>
            </w:r>
            <w:r w:rsidR="00306872">
              <w:rPr>
                <w:rFonts w:ascii="Courier" w:hAnsi="Courier"/>
                <w:sz w:val="20"/>
                <w:szCs w:val="20"/>
              </w:rPr>
              <w:t xml:space="preserve"> Note that currently, functionality is only supported when </w:t>
            </w:r>
            <w:r w:rsidR="00306872" w:rsidRPr="00DA7F0D">
              <w:rPr>
                <w:rFonts w:ascii="Courier" w:hAnsi="Courier" w:cs="Andale Mono"/>
                <w:sz w:val="20"/>
                <w:szCs w:val="20"/>
              </w:rPr>
              <w:t># FITCOUL #</w:t>
            </w:r>
            <w:r w:rsidR="00306872">
              <w:rPr>
                <w:rFonts w:ascii="Courier" w:hAnsi="Courier" w:cs="Andale Mono"/>
                <w:sz w:val="20"/>
                <w:szCs w:val="20"/>
              </w:rPr>
              <w:t xml:space="preserve"> is true, or when </w:t>
            </w:r>
            <w:r w:rsidR="00723D53">
              <w:rPr>
                <w:rFonts w:ascii="Courier" w:hAnsi="Courier" w:cs="Andale Mono"/>
                <w:sz w:val="20"/>
                <w:szCs w:val="20"/>
              </w:rPr>
              <w:br/>
            </w:r>
            <w:r w:rsidR="00306872" w:rsidRPr="00DA7F0D">
              <w:rPr>
                <w:rFonts w:ascii="Courier" w:hAnsi="Courier" w:cs="Andale Mono"/>
                <w:sz w:val="20"/>
                <w:szCs w:val="20"/>
              </w:rPr>
              <w:t># FITCOUL #</w:t>
            </w:r>
            <w:r w:rsidR="00306872">
              <w:rPr>
                <w:rFonts w:ascii="Courier" w:hAnsi="Courier" w:cs="Andale Mono"/>
                <w:sz w:val="20"/>
                <w:szCs w:val="20"/>
              </w:rPr>
              <w:t xml:space="preserve"> is false and all charges are zero. </w:t>
            </w:r>
          </w:p>
          <w:p w14:paraId="1D6B5F61" w14:textId="77777777" w:rsidR="00306872" w:rsidRDefault="00306872"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p>
          <w:p w14:paraId="53B481EE" w14:textId="53131076" w:rsidR="00DA7F0D" w:rsidRPr="00306872" w:rsidRDefault="00306872" w:rsidP="00DA7F0D">
            <w:pPr>
              <w:cnfStyle w:val="000000100000" w:firstRow="0" w:lastRow="0" w:firstColumn="0" w:lastColumn="0" w:oddVBand="0" w:evenVBand="0" w:oddHBand="1" w:evenHBand="0" w:firstRowFirstColumn="0" w:firstRowLastColumn="0" w:lastRowFirstColumn="0" w:lastRowLastColumn="0"/>
              <w:rPr>
                <w:rFonts w:ascii="Courier" w:hAnsi="Courier"/>
                <w:color w:val="3366FF"/>
                <w:sz w:val="20"/>
                <w:szCs w:val="20"/>
              </w:rPr>
            </w:pPr>
            <w:r w:rsidRPr="00306872">
              <w:rPr>
                <w:rFonts w:ascii="Courier" w:hAnsi="Courier" w:cs="Andale Mono"/>
                <w:color w:val="3366FF"/>
                <w:sz w:val="20"/>
                <w:szCs w:val="20"/>
              </w:rPr>
              <w:t>If # FITCOUL # is false, but charges are non-zero, program will attempt to subtract charge contributions from forces.</w:t>
            </w:r>
          </w:p>
        </w:tc>
      </w:tr>
      <w:tr w:rsidR="00394089" w:rsidRPr="00DA7F0D" w14:paraId="34E3FCA8"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E0F4D0F" w14:textId="77777777" w:rsidR="00394089" w:rsidRPr="00DA7F0D" w:rsidRDefault="00394089" w:rsidP="00DA7F0D">
            <w:pPr>
              <w:jc w:val="center"/>
              <w:rPr>
                <w:rFonts w:ascii="Courier" w:hAnsi="Courier" w:cs="Andale Mono"/>
                <w:b w:val="0"/>
                <w:sz w:val="20"/>
                <w:szCs w:val="20"/>
              </w:rPr>
            </w:pPr>
            <w:r>
              <w:rPr>
                <w:rFonts w:ascii="Courier" w:hAnsi="Courier" w:cs="Andale Mono"/>
                <w:b w:val="0"/>
                <w:sz w:val="20"/>
                <w:szCs w:val="20"/>
              </w:rPr>
              <w:t xml:space="preserve"># </w:t>
            </w:r>
            <w:r w:rsidRPr="00394089">
              <w:rPr>
                <w:rFonts w:ascii="Courier" w:hAnsi="Courier" w:cs="Andale Mono"/>
                <w:b w:val="0"/>
                <w:sz w:val="20"/>
                <w:szCs w:val="20"/>
              </w:rPr>
              <w:t>CNSCOUL</w:t>
            </w:r>
            <w:r>
              <w:rPr>
                <w:rFonts w:ascii="Courier" w:hAnsi="Courier" w:cs="Andale Mono"/>
                <w:b w:val="0"/>
                <w:sz w:val="20"/>
                <w:szCs w:val="20"/>
              </w:rPr>
              <w:t xml:space="preserve"> </w:t>
            </w:r>
            <w:r w:rsidRPr="00DA7F0D">
              <w:rPr>
                <w:rFonts w:ascii="Courier" w:hAnsi="Courier" w:cs="Andale Mono"/>
                <w:b w:val="0"/>
                <w:sz w:val="20"/>
                <w:szCs w:val="20"/>
              </w:rPr>
              <w:t>#</w:t>
            </w:r>
          </w:p>
        </w:tc>
        <w:tc>
          <w:tcPr>
            <w:tcW w:w="3505" w:type="dxa"/>
            <w:vAlign w:val="center"/>
          </w:tcPr>
          <w:p w14:paraId="5C0C307C" w14:textId="77777777" w:rsidR="00394089" w:rsidRPr="00DA7F0D" w:rsidRDefault="00394089"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5AACDE96" w14:textId="00722F7D" w:rsidR="00394089" w:rsidRPr="00DA7F0D" w:rsidRDefault="00394089"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Will constraints (conservation) be enforced on charges? </w:t>
            </w:r>
            <w:r w:rsidRPr="00394089">
              <w:rPr>
                <w:rFonts w:ascii="Courier" w:hAnsi="Courier"/>
                <w:color w:val="3366FF"/>
                <w:sz w:val="20"/>
                <w:szCs w:val="20"/>
              </w:rPr>
              <w:t xml:space="preserve">Only used if </w:t>
            </w:r>
            <w:r w:rsidRPr="00394089">
              <w:rPr>
                <w:rFonts w:ascii="Courier" w:hAnsi="Courier" w:cs="Andale Mono"/>
                <w:color w:val="3366FF"/>
                <w:sz w:val="20"/>
                <w:szCs w:val="20"/>
              </w:rPr>
              <w:t># FITCOUL # is true.</w:t>
            </w:r>
            <w:r w:rsidR="00306872">
              <w:rPr>
                <w:rFonts w:ascii="Courier" w:hAnsi="Courier" w:cs="Andale Mono"/>
                <w:color w:val="3366FF"/>
                <w:sz w:val="20"/>
                <w:szCs w:val="20"/>
              </w:rPr>
              <w:t xml:space="preserve"> Only supported for H2O systems.</w:t>
            </w:r>
          </w:p>
        </w:tc>
      </w:tr>
      <w:tr w:rsidR="00DA7F0D" w:rsidRPr="00DA7F0D" w14:paraId="42C5F59B"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9607C8B"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FITPOVR #</w:t>
            </w:r>
          </w:p>
        </w:tc>
        <w:tc>
          <w:tcPr>
            <w:tcW w:w="3505" w:type="dxa"/>
            <w:vAlign w:val="center"/>
          </w:tcPr>
          <w:p w14:paraId="7596AD38"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4C5CDA21" w14:textId="59076A0F" w:rsidR="00DA7F0D" w:rsidRDefault="00DA7F0D" w:rsidP="00306872">
            <w:pPr>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r w:rsidRPr="00DA7F0D">
              <w:rPr>
                <w:rFonts w:ascii="Courier" w:hAnsi="Courier"/>
                <w:sz w:val="20"/>
                <w:szCs w:val="20"/>
              </w:rPr>
              <w:t xml:space="preserve">Defines whether a ReaxFF type over-coordination force should be applied. </w:t>
            </w:r>
            <w:r w:rsidR="00306872">
              <w:rPr>
                <w:rFonts w:ascii="Courier" w:hAnsi="Courier"/>
                <w:sz w:val="20"/>
                <w:szCs w:val="20"/>
              </w:rPr>
              <w:t xml:space="preserve"> Note that currently, functionality is only supported when </w:t>
            </w:r>
            <w:r w:rsidR="00306872">
              <w:rPr>
                <w:rFonts w:ascii="Courier" w:hAnsi="Courier" w:cs="Andale Mono"/>
                <w:sz w:val="20"/>
                <w:szCs w:val="20"/>
              </w:rPr>
              <w:t>#</w:t>
            </w:r>
            <w:r w:rsidR="00306872" w:rsidRPr="00DA7F0D">
              <w:rPr>
                <w:rFonts w:ascii="Courier" w:hAnsi="Courier" w:cs="Andale Mono"/>
                <w:sz w:val="20"/>
                <w:szCs w:val="20"/>
              </w:rPr>
              <w:t xml:space="preserve"> FITPOVR #</w:t>
            </w:r>
            <w:r w:rsidR="00306872">
              <w:rPr>
                <w:rFonts w:ascii="Courier" w:hAnsi="Courier" w:cs="Andale Mono"/>
                <w:sz w:val="20"/>
                <w:szCs w:val="20"/>
              </w:rPr>
              <w:t xml:space="preserve"> is true, or when </w:t>
            </w:r>
            <w:r w:rsidR="00723D53">
              <w:rPr>
                <w:rFonts w:ascii="Courier" w:hAnsi="Courier" w:cs="Andale Mono"/>
                <w:sz w:val="20"/>
                <w:szCs w:val="20"/>
              </w:rPr>
              <w:br/>
            </w:r>
            <w:r w:rsidR="00306872" w:rsidRPr="00DA7F0D">
              <w:rPr>
                <w:rFonts w:ascii="Courier" w:hAnsi="Courier" w:cs="Andale Mono"/>
                <w:sz w:val="20"/>
                <w:szCs w:val="20"/>
              </w:rPr>
              <w:t>#  FITPOVR #</w:t>
            </w:r>
            <w:r w:rsidR="00306872">
              <w:rPr>
                <w:rFonts w:ascii="Courier" w:hAnsi="Courier" w:cs="Andale Mono"/>
                <w:sz w:val="20"/>
                <w:szCs w:val="20"/>
              </w:rPr>
              <w:t xml:space="preserve"> is false and all # USEOVRP # are set to false.</w:t>
            </w:r>
          </w:p>
          <w:p w14:paraId="2128F8F6" w14:textId="77777777" w:rsidR="00306872" w:rsidRDefault="00306872" w:rsidP="00306872">
            <w:pPr>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p>
          <w:p w14:paraId="30803D8C" w14:textId="545B98F2" w:rsidR="00306872" w:rsidRPr="00723D53" w:rsidRDefault="00306872" w:rsidP="00306872">
            <w:pPr>
              <w:cnfStyle w:val="000000100000" w:firstRow="0" w:lastRow="0" w:firstColumn="0" w:lastColumn="0" w:oddVBand="0" w:evenVBand="0" w:oddHBand="1" w:evenHBand="0" w:firstRowFirstColumn="0" w:firstRowLastColumn="0" w:lastRowFirstColumn="0" w:lastRowLastColumn="0"/>
              <w:rPr>
                <w:rFonts w:ascii="Courier" w:hAnsi="Courier"/>
                <w:color w:val="3366FF"/>
                <w:sz w:val="20"/>
                <w:szCs w:val="20"/>
              </w:rPr>
            </w:pPr>
            <w:r w:rsidRPr="00723D53">
              <w:rPr>
                <w:rFonts w:ascii="Courier" w:hAnsi="Courier" w:cs="Andale Mono"/>
                <w:color w:val="3366FF"/>
                <w:sz w:val="20"/>
                <w:szCs w:val="20"/>
              </w:rPr>
              <w:t>If # FITPOVR # is set to false and at least one # USEOVRP # is set to true, program will attempt to subtract over</w:t>
            </w:r>
            <w:r w:rsidR="00723D53" w:rsidRPr="00723D53">
              <w:rPr>
                <w:rFonts w:ascii="Courier" w:hAnsi="Courier" w:cs="Andale Mono"/>
                <w:color w:val="3366FF"/>
                <w:sz w:val="20"/>
                <w:szCs w:val="20"/>
              </w:rPr>
              <w:t>-</w:t>
            </w:r>
            <w:r w:rsidRPr="00723D53">
              <w:rPr>
                <w:rFonts w:ascii="Courier" w:hAnsi="Courier" w:cs="Andale Mono"/>
                <w:color w:val="3366FF"/>
                <w:sz w:val="20"/>
                <w:szCs w:val="20"/>
              </w:rPr>
              <w:t>coordination contributions from forces.</w:t>
            </w:r>
          </w:p>
        </w:tc>
      </w:tr>
      <w:tr w:rsidR="00DA7F0D" w:rsidRPr="00DA7F0D" w14:paraId="591096FB"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F6C1BAB"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PAIRTYP #</w:t>
            </w:r>
          </w:p>
        </w:tc>
        <w:tc>
          <w:tcPr>
            <w:tcW w:w="3505" w:type="dxa"/>
            <w:vAlign w:val="center"/>
          </w:tcPr>
          <w:p w14:paraId="316E393A" w14:textId="77777777"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“SPLINE”, “CHEBYSHEV”, “DFTBPOLY”, or “INVRSE_R”</w:t>
            </w:r>
          </w:p>
        </w:tc>
        <w:tc>
          <w:tcPr>
            <w:tcW w:w="7200" w:type="dxa"/>
          </w:tcPr>
          <w:p w14:paraId="11D4CF45" w14:textId="77777777" w:rsidR="00257528" w:rsidRDefault="00DA7F0D"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The form of the inter-molecular potential to be used for fitting.</w:t>
            </w:r>
            <w:r w:rsidR="00257528">
              <w:rPr>
                <w:rFonts w:ascii="Courier" w:hAnsi="Courier"/>
                <w:sz w:val="20"/>
                <w:szCs w:val="20"/>
              </w:rPr>
              <w:t xml:space="preserve"> </w:t>
            </w:r>
          </w:p>
          <w:p w14:paraId="6C61699B" w14:textId="77777777" w:rsidR="00257528" w:rsidRDefault="00257528"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
          <w:p w14:paraId="2171EB00" w14:textId="77777777" w:rsidR="00DA7F0D" w:rsidRDefault="00257528" w:rsidP="00DA7F0D">
            <w:pPr>
              <w:cnfStyle w:val="000000010000" w:firstRow="0" w:lastRow="0" w:firstColumn="0" w:lastColumn="0" w:oddVBand="0" w:evenVBand="0" w:oddHBand="0" w:evenHBand="1" w:firstRowFirstColumn="0" w:firstRowLastColumn="0" w:lastRowFirstColumn="0" w:lastRowLastColumn="0"/>
              <w:rPr>
                <w:rFonts w:ascii="Courier" w:hAnsi="Courier" w:cs="Andale Mono"/>
                <w:color w:val="3366FF"/>
                <w:sz w:val="20"/>
                <w:szCs w:val="20"/>
              </w:rPr>
            </w:pPr>
            <w:r w:rsidRPr="007E3FB1">
              <w:rPr>
                <w:rFonts w:ascii="Courier" w:hAnsi="Courier"/>
                <w:color w:val="3366FF"/>
                <w:sz w:val="20"/>
                <w:szCs w:val="20"/>
              </w:rPr>
              <w:t xml:space="preserve">If the </w:t>
            </w:r>
            <w:r w:rsidRPr="007E3FB1">
              <w:rPr>
                <w:rFonts w:ascii="Courier" w:hAnsi="Courier" w:cs="Andale Mono"/>
                <w:color w:val="3366FF"/>
                <w:sz w:val="20"/>
                <w:szCs w:val="20"/>
              </w:rPr>
              <w:t>#</w:t>
            </w:r>
            <w:r w:rsidRPr="00055CD5">
              <w:rPr>
                <w:rFonts w:ascii="Courier" w:hAnsi="Courier" w:cs="Andale Mono"/>
                <w:color w:val="3366FF"/>
                <w:sz w:val="20"/>
                <w:szCs w:val="20"/>
              </w:rPr>
              <w:t xml:space="preserve"> PAIRTYP # is</w:t>
            </w:r>
            <w:r>
              <w:rPr>
                <w:rFonts w:ascii="Courier" w:hAnsi="Courier" w:cs="Andale Mono"/>
                <w:color w:val="3366FF"/>
                <w:sz w:val="20"/>
                <w:szCs w:val="20"/>
              </w:rPr>
              <w:t xml:space="preserve"> </w:t>
            </w:r>
            <w:r w:rsidRPr="007E3FB1">
              <w:rPr>
                <w:rFonts w:ascii="Courier" w:hAnsi="Courier" w:cs="Andale Mono"/>
                <w:b/>
                <w:color w:val="3366FF"/>
                <w:sz w:val="20"/>
                <w:szCs w:val="20"/>
              </w:rPr>
              <w:t>DFTBPOLY</w:t>
            </w:r>
            <w:r>
              <w:rPr>
                <w:rFonts w:ascii="Courier" w:hAnsi="Courier" w:cs="Andale Mono"/>
                <w:color w:val="3366FF"/>
                <w:sz w:val="20"/>
                <w:szCs w:val="20"/>
              </w:rPr>
              <w:t xml:space="preserve">, an integer must also be given to indicate the polynomial order. A value of n corresponds to monomials that range from order 1 to n+1. </w:t>
            </w:r>
          </w:p>
          <w:p w14:paraId="04529795" w14:textId="77777777" w:rsidR="00257528" w:rsidRDefault="00257528" w:rsidP="00DA7F0D">
            <w:pPr>
              <w:cnfStyle w:val="000000010000" w:firstRow="0" w:lastRow="0" w:firstColumn="0" w:lastColumn="0" w:oddVBand="0" w:evenVBand="0" w:oddHBand="0" w:evenHBand="1" w:firstRowFirstColumn="0" w:firstRowLastColumn="0" w:lastRowFirstColumn="0" w:lastRowLastColumn="0"/>
              <w:rPr>
                <w:rFonts w:ascii="Courier" w:hAnsi="Courier" w:cs="Andale Mono"/>
                <w:color w:val="3366FF"/>
                <w:sz w:val="20"/>
                <w:szCs w:val="20"/>
              </w:rPr>
            </w:pPr>
          </w:p>
          <w:p w14:paraId="277B09D6" w14:textId="27B4C5D1" w:rsidR="00257528" w:rsidRDefault="00257528" w:rsidP="00DA7F0D">
            <w:pPr>
              <w:cnfStyle w:val="000000010000" w:firstRow="0" w:lastRow="0" w:firstColumn="0" w:lastColumn="0" w:oddVBand="0" w:evenVBand="0" w:oddHBand="0" w:evenHBand="1" w:firstRowFirstColumn="0" w:firstRowLastColumn="0" w:lastRowFirstColumn="0" w:lastRowLastColumn="0"/>
              <w:rPr>
                <w:rFonts w:ascii="Courier" w:hAnsi="Courier" w:cs="Andale Mono"/>
                <w:color w:val="3366FF"/>
                <w:sz w:val="20"/>
                <w:szCs w:val="20"/>
              </w:rPr>
            </w:pPr>
            <w:r>
              <w:rPr>
                <w:rFonts w:ascii="Courier" w:hAnsi="Courier" w:cs="Andale Mono"/>
                <w:color w:val="3366FF"/>
                <w:sz w:val="20"/>
                <w:szCs w:val="20"/>
              </w:rPr>
              <w:t xml:space="preserve">If the </w:t>
            </w:r>
            <w:r w:rsidRPr="00055CD5">
              <w:rPr>
                <w:rFonts w:ascii="Courier" w:hAnsi="Courier" w:cs="Andale Mono"/>
                <w:color w:val="3366FF"/>
                <w:sz w:val="20"/>
                <w:szCs w:val="20"/>
              </w:rPr>
              <w:t># PAIRTYP # is</w:t>
            </w:r>
            <w:r>
              <w:rPr>
                <w:rFonts w:ascii="Courier" w:hAnsi="Courier" w:cs="Andale Mono"/>
                <w:color w:val="3366FF"/>
                <w:sz w:val="20"/>
                <w:szCs w:val="20"/>
              </w:rPr>
              <w:t xml:space="preserve"> </w:t>
            </w:r>
            <w:r w:rsidRPr="007E3FB1">
              <w:rPr>
                <w:rFonts w:ascii="Courier" w:hAnsi="Courier" w:cs="Andale Mono"/>
                <w:b/>
                <w:color w:val="3366FF"/>
                <w:sz w:val="20"/>
                <w:szCs w:val="20"/>
              </w:rPr>
              <w:t>CHEBYSHEV</w:t>
            </w:r>
            <w:r>
              <w:rPr>
                <w:rFonts w:ascii="Courier" w:hAnsi="Courier" w:cs="Andale Mono"/>
                <w:color w:val="3366FF"/>
                <w:sz w:val="20"/>
                <w:szCs w:val="20"/>
              </w:rPr>
              <w:t xml:space="preserve">, two </w:t>
            </w:r>
            <w:r w:rsidR="007E3FB1">
              <w:rPr>
                <w:rFonts w:ascii="Courier" w:hAnsi="Courier" w:cs="Andale Mono"/>
                <w:color w:val="3366FF"/>
                <w:sz w:val="20"/>
                <w:szCs w:val="20"/>
              </w:rPr>
              <w:t>integers</w:t>
            </w:r>
            <w:r>
              <w:rPr>
                <w:rFonts w:ascii="Courier" w:hAnsi="Courier" w:cs="Andale Mono"/>
                <w:color w:val="3366FF"/>
                <w:sz w:val="20"/>
                <w:szCs w:val="20"/>
              </w:rPr>
              <w:t xml:space="preserve"> must be provided, where the first provides the order for 2-body interactions, and follows the same convention as for DFTBPOLY types, while the second integer provides the order for 3-body interactions, and a value of n indicates monomials ranging in order from 0 to n.</w:t>
            </w:r>
          </w:p>
          <w:p w14:paraId="36352126" w14:textId="77777777" w:rsidR="007E3FB1" w:rsidRDefault="007E3FB1" w:rsidP="00DA7F0D">
            <w:pPr>
              <w:cnfStyle w:val="000000010000" w:firstRow="0" w:lastRow="0" w:firstColumn="0" w:lastColumn="0" w:oddVBand="0" w:evenVBand="0" w:oddHBand="0" w:evenHBand="1" w:firstRowFirstColumn="0" w:firstRowLastColumn="0" w:lastRowFirstColumn="0" w:lastRowLastColumn="0"/>
              <w:rPr>
                <w:rFonts w:ascii="Courier" w:hAnsi="Courier" w:cs="Andale Mono"/>
                <w:color w:val="3366FF"/>
                <w:sz w:val="20"/>
                <w:szCs w:val="20"/>
              </w:rPr>
            </w:pPr>
          </w:p>
          <w:p w14:paraId="6C963232" w14:textId="3C7397EF" w:rsidR="007E3FB1" w:rsidRPr="007E3FB1" w:rsidRDefault="007E3FB1"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cs="Andale Mono"/>
                <w:color w:val="3366FF"/>
                <w:sz w:val="20"/>
                <w:szCs w:val="20"/>
              </w:rPr>
              <w:t xml:space="preserve">If the </w:t>
            </w:r>
            <w:r w:rsidRPr="00055CD5">
              <w:rPr>
                <w:rFonts w:ascii="Courier" w:hAnsi="Courier" w:cs="Andale Mono"/>
                <w:color w:val="3366FF"/>
                <w:sz w:val="20"/>
                <w:szCs w:val="20"/>
              </w:rPr>
              <w:t># PAIRTYP # is</w:t>
            </w:r>
            <w:r>
              <w:rPr>
                <w:rFonts w:ascii="Courier" w:hAnsi="Courier" w:cs="Andale Mono"/>
                <w:color w:val="3366FF"/>
                <w:sz w:val="20"/>
                <w:szCs w:val="20"/>
              </w:rPr>
              <w:t xml:space="preserve"> </w:t>
            </w:r>
            <w:r w:rsidRPr="007E3FB1">
              <w:rPr>
                <w:rFonts w:ascii="Courier" w:hAnsi="Courier" w:cs="Andale Mono"/>
                <w:b/>
                <w:color w:val="3366FF"/>
                <w:sz w:val="20"/>
                <w:szCs w:val="20"/>
              </w:rPr>
              <w:t>INVRSE_R</w:t>
            </w:r>
            <w:r>
              <w:rPr>
                <w:rFonts w:ascii="Courier" w:hAnsi="Courier" w:cs="Andale Mono"/>
                <w:color w:val="3366FF"/>
                <w:sz w:val="20"/>
                <w:szCs w:val="20"/>
              </w:rPr>
              <w:t xml:space="preserve">, an integer must also be given to indicate the number of terms. </w:t>
            </w:r>
          </w:p>
        </w:tc>
      </w:tr>
      <w:tr w:rsidR="00DA7F0D" w:rsidRPr="00DA7F0D" w14:paraId="31EDE92F"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1D1E4E3" w14:textId="77777777" w:rsidR="00DA7F0D" w:rsidRPr="00DA7F0D" w:rsidRDefault="00DA7F0D" w:rsidP="00DA7F0D">
            <w:pPr>
              <w:jc w:val="center"/>
              <w:rPr>
                <w:rFonts w:ascii="Courier" w:hAnsi="Courier" w:cs="Andale Mono"/>
                <w:b w:val="0"/>
                <w:sz w:val="20"/>
                <w:szCs w:val="20"/>
              </w:rPr>
            </w:pPr>
            <w:r w:rsidRPr="00DA7F0D">
              <w:rPr>
                <w:rFonts w:ascii="Courier" w:hAnsi="Courier" w:cs="Andale Mono"/>
                <w:b w:val="0"/>
                <w:sz w:val="20"/>
                <w:szCs w:val="20"/>
              </w:rPr>
              <w:t># CHBTYPE #</w:t>
            </w:r>
          </w:p>
        </w:tc>
        <w:tc>
          <w:tcPr>
            <w:tcW w:w="3505" w:type="dxa"/>
            <w:vAlign w:val="center"/>
          </w:tcPr>
          <w:p w14:paraId="0C4698E8"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“DEFAULT”, “INVRSE_R”, “MORSE”</w:t>
            </w:r>
          </w:p>
        </w:tc>
        <w:tc>
          <w:tcPr>
            <w:tcW w:w="7200" w:type="dxa"/>
          </w:tcPr>
          <w:p w14:paraId="0B64B7DA" w14:textId="77777777" w:rsidR="00DA7F0D" w:rsidRPr="00DA7F0D"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Determines how distance is transformed for a Chebyshev-type fit. Default means no transformation will be applied.</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sidRPr="00055CD5">
              <w:rPr>
                <w:rFonts w:ascii="Courier" w:hAnsi="Courier"/>
                <w:color w:val="3366FF"/>
                <w:sz w:val="20"/>
                <w:szCs w:val="20"/>
              </w:rPr>
              <w:t>CHEBYSHEV</w:t>
            </w:r>
            <w:r w:rsidR="00055CD5" w:rsidRPr="00055CD5">
              <w:rPr>
                <w:rFonts w:ascii="Courier" w:hAnsi="Courier" w:cs="Andale Mono"/>
                <w:color w:val="3366FF"/>
                <w:sz w:val="20"/>
                <w:szCs w:val="20"/>
              </w:rPr>
              <w:t>.</w:t>
            </w:r>
            <w:r w:rsidRPr="00DA7F0D">
              <w:rPr>
                <w:rFonts w:ascii="Courier" w:hAnsi="Courier"/>
                <w:sz w:val="20"/>
                <w:szCs w:val="20"/>
              </w:rPr>
              <w:t xml:space="preserve"> </w:t>
            </w:r>
          </w:p>
        </w:tc>
      </w:tr>
    </w:tbl>
    <w:p w14:paraId="6C00E2DF" w14:textId="77777777" w:rsidR="00DA7F0D" w:rsidRDefault="00DA7F0D">
      <w:pPr>
        <w:rPr>
          <w:b/>
          <w:sz w:val="28"/>
          <w:szCs w:val="28"/>
        </w:rPr>
      </w:pPr>
    </w:p>
    <w:p w14:paraId="6161ECF8" w14:textId="77777777" w:rsidR="00257528" w:rsidRDefault="00DA7F0D">
      <w:pPr>
        <w:rPr>
          <w:b/>
          <w:sz w:val="28"/>
          <w:szCs w:val="28"/>
        </w:rPr>
      </w:pPr>
      <w:r>
        <w:rPr>
          <w:b/>
          <w:sz w:val="28"/>
          <w:szCs w:val="28"/>
        </w:rPr>
        <w:softHyphen/>
      </w:r>
      <w:r>
        <w:rPr>
          <w:b/>
          <w:sz w:val="28"/>
          <w:szCs w:val="28"/>
        </w:rPr>
        <w:softHyphen/>
      </w:r>
      <w:r>
        <w:rPr>
          <w:b/>
          <w:sz w:val="28"/>
          <w:szCs w:val="28"/>
        </w:rPr>
        <w:softHyphen/>
      </w:r>
      <w:r>
        <w:rPr>
          <w:b/>
          <w:sz w:val="28"/>
          <w:szCs w:val="28"/>
        </w:rPr>
        <w:softHyphen/>
      </w:r>
      <w:r w:rsidR="00257528">
        <w:rPr>
          <w:b/>
          <w:sz w:val="28"/>
          <w:szCs w:val="28"/>
        </w:rPr>
        <w:br w:type="page"/>
      </w:r>
    </w:p>
    <w:p w14:paraId="790C6A03" w14:textId="44AA1CAC" w:rsidR="00DC21BF" w:rsidRPr="005870D5" w:rsidRDefault="00723D53" w:rsidP="005870D5">
      <w:pPr>
        <w:pStyle w:val="Heading1"/>
        <w:rPr>
          <w:rFonts w:asciiTheme="minorHAnsi" w:hAnsiTheme="minorHAnsi"/>
          <w:color w:val="000000" w:themeColor="text1"/>
        </w:rPr>
      </w:pPr>
      <w:bookmarkStart w:id="1" w:name="_LSQ_CODE:_Topology"/>
      <w:bookmarkEnd w:id="1"/>
      <w:r w:rsidRPr="005870D5">
        <w:rPr>
          <w:rFonts w:asciiTheme="minorHAnsi" w:hAnsiTheme="minorHAnsi"/>
          <w:color w:val="000000" w:themeColor="text1"/>
        </w:rPr>
        <w:t xml:space="preserve">LSQ CODE: </w:t>
      </w:r>
      <w:r w:rsidR="00DA7F0D" w:rsidRPr="005870D5">
        <w:rPr>
          <w:rFonts w:asciiTheme="minorHAnsi" w:hAnsiTheme="minorHAnsi"/>
          <w:color w:val="000000" w:themeColor="text1"/>
        </w:rPr>
        <w:t>Topology Variables</w:t>
      </w:r>
    </w:p>
    <w:p w14:paraId="4D1AC13C" w14:textId="77777777" w:rsidR="00723D53" w:rsidRPr="00DA7F0D" w:rsidRDefault="00723D53">
      <w:pPr>
        <w:rPr>
          <w:b/>
          <w:sz w:val="28"/>
          <w:szCs w:val="28"/>
        </w:rPr>
      </w:pPr>
    </w:p>
    <w:tbl>
      <w:tblPr>
        <w:tblStyle w:val="MediumShading1-Accent6"/>
        <w:tblpPr w:leftFromText="180" w:rightFromText="180" w:vertAnchor="page" w:horzAnchor="page" w:tblpX="1196" w:tblpY="1801"/>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DA7F0D" w:rsidRPr="00DA7F0D" w14:paraId="6FBE186A" w14:textId="77777777" w:rsidTr="00DA7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6C4BEF98" w14:textId="77777777" w:rsidR="00DA7F0D" w:rsidRPr="00DA7F0D" w:rsidRDefault="00DA7F0D" w:rsidP="00DA7F0D">
            <w:pPr>
              <w:jc w:val="center"/>
              <w:rPr>
                <w:rFonts w:ascii="Courier" w:hAnsi="Courier"/>
                <w:sz w:val="20"/>
                <w:szCs w:val="20"/>
              </w:rPr>
            </w:pPr>
            <w:r w:rsidRPr="00DA7F0D">
              <w:rPr>
                <w:rFonts w:ascii="Courier" w:hAnsi="Courier"/>
                <w:sz w:val="20"/>
                <w:szCs w:val="20"/>
              </w:rPr>
              <w:t>Keyword</w:t>
            </w:r>
          </w:p>
        </w:tc>
        <w:tc>
          <w:tcPr>
            <w:tcW w:w="3505" w:type="dxa"/>
          </w:tcPr>
          <w:p w14:paraId="383399D3"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2EA0F404"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DA7F0D" w:rsidRPr="00DA7F0D" w14:paraId="3E77885B"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ABB87FA" w14:textId="77777777" w:rsidR="00DA7F0D" w:rsidRPr="002F5267" w:rsidRDefault="00DA7F0D" w:rsidP="00DA7F0D">
            <w:pPr>
              <w:jc w:val="center"/>
              <w:rPr>
                <w:rFonts w:ascii="Courier" w:hAnsi="Courier"/>
                <w:b w:val="0"/>
                <w:sz w:val="20"/>
                <w:szCs w:val="20"/>
              </w:rPr>
            </w:pPr>
            <w:r w:rsidRPr="002F5267">
              <w:rPr>
                <w:rFonts w:ascii="Courier" w:hAnsi="Courier"/>
                <w:b w:val="0"/>
                <w:sz w:val="20"/>
                <w:szCs w:val="20"/>
              </w:rPr>
              <w:t xml:space="preserve"># </w:t>
            </w:r>
            <w:r w:rsidRPr="002F5267">
              <w:rPr>
                <w:rFonts w:ascii="Courier" w:hAnsi="Courier" w:cs="Andale Mono"/>
                <w:b w:val="0"/>
                <w:sz w:val="20"/>
                <w:szCs w:val="20"/>
              </w:rPr>
              <w:t>NATMTYP</w:t>
            </w:r>
            <w:r w:rsidR="00686709" w:rsidRPr="002F5267">
              <w:rPr>
                <w:rFonts w:ascii="Courier" w:hAnsi="Courier" w:cs="Andale Mono"/>
                <w:b w:val="0"/>
                <w:sz w:val="20"/>
                <w:szCs w:val="20"/>
              </w:rPr>
              <w:t xml:space="preserve"> </w:t>
            </w:r>
            <w:r w:rsidRPr="002F5267">
              <w:rPr>
                <w:rFonts w:ascii="Courier" w:hAnsi="Courier"/>
                <w:b w:val="0"/>
                <w:sz w:val="20"/>
                <w:szCs w:val="20"/>
              </w:rPr>
              <w:t>#</w:t>
            </w:r>
          </w:p>
        </w:tc>
        <w:tc>
          <w:tcPr>
            <w:tcW w:w="3505" w:type="dxa"/>
            <w:vAlign w:val="center"/>
          </w:tcPr>
          <w:p w14:paraId="375C6A32" w14:textId="77777777" w:rsidR="00DA7F0D" w:rsidRPr="002F5267"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integer &gt; 0</w:t>
            </w:r>
          </w:p>
        </w:tc>
        <w:tc>
          <w:tcPr>
            <w:tcW w:w="7200" w:type="dxa"/>
          </w:tcPr>
          <w:p w14:paraId="6F62DAF9" w14:textId="77777777" w:rsidR="00DA7F0D" w:rsidRPr="002F5267"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Number of unique atom types in trajectory</w:t>
            </w:r>
          </w:p>
        </w:tc>
      </w:tr>
      <w:tr w:rsidR="00DA7F0D" w:rsidRPr="00DA7F0D" w14:paraId="322439EB"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0AB6D551" w14:textId="77777777" w:rsidR="00DA7F0D" w:rsidRPr="002F5267" w:rsidRDefault="00DA7F0D" w:rsidP="00DA7F0D">
            <w:pPr>
              <w:jc w:val="center"/>
              <w:rPr>
                <w:rFonts w:ascii="Courier" w:hAnsi="Courier"/>
                <w:b w:val="0"/>
                <w:sz w:val="20"/>
                <w:szCs w:val="20"/>
              </w:rPr>
            </w:pPr>
            <w:r w:rsidRPr="002F5267">
              <w:rPr>
                <w:rFonts w:ascii="Courier" w:hAnsi="Courier" w:cs="Andale Mono"/>
                <w:b w:val="0"/>
                <w:sz w:val="20"/>
                <w:szCs w:val="20"/>
              </w:rPr>
              <w:t># TYPEIDX #</w:t>
            </w:r>
          </w:p>
        </w:tc>
        <w:tc>
          <w:tcPr>
            <w:tcW w:w="3505" w:type="dxa"/>
            <w:vAlign w:val="center"/>
          </w:tcPr>
          <w:p w14:paraId="23223821" w14:textId="77777777" w:rsidR="00DA7F0D" w:rsidRPr="002F5267" w:rsidRDefault="00686709"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Integers &gt; 0</w:t>
            </w:r>
          </w:p>
        </w:tc>
        <w:tc>
          <w:tcPr>
            <w:tcW w:w="7200" w:type="dxa"/>
          </w:tcPr>
          <w:p w14:paraId="72D00A33" w14:textId="77777777" w:rsidR="00DA7F0D" w:rsidRPr="002F5267" w:rsidRDefault="00686709"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 xml:space="preserve">Ascending integers, ranging from 1 to # </w:t>
            </w:r>
            <w:r w:rsidRPr="002F5267">
              <w:rPr>
                <w:rFonts w:ascii="Courier" w:hAnsi="Courier" w:cs="Andale Mono"/>
                <w:sz w:val="20"/>
                <w:szCs w:val="20"/>
              </w:rPr>
              <w:t>NATMTYP</w:t>
            </w:r>
            <w:r w:rsidRPr="002F5267">
              <w:rPr>
                <w:rFonts w:ascii="Courier" w:hAnsi="Courier"/>
                <w:sz w:val="20"/>
                <w:szCs w:val="20"/>
              </w:rPr>
              <w:t xml:space="preserve">#. Index for each unique atom type. Values form a column below </w:t>
            </w:r>
            <w:r w:rsidR="002F5267">
              <w:rPr>
                <w:rFonts w:ascii="Courier" w:hAnsi="Courier"/>
                <w:sz w:val="20"/>
                <w:szCs w:val="20"/>
              </w:rPr>
              <w:br/>
            </w:r>
            <w:r w:rsidRPr="002F5267">
              <w:rPr>
                <w:rFonts w:ascii="Courier" w:hAnsi="Courier" w:cs="Andale Mono"/>
                <w:sz w:val="20"/>
                <w:szCs w:val="20"/>
              </w:rPr>
              <w:t># TYPEIDX #.</w:t>
            </w:r>
          </w:p>
        </w:tc>
      </w:tr>
      <w:tr w:rsidR="00DA7F0D" w:rsidRPr="00DA7F0D" w14:paraId="77D76E44"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2CEBBB9" w14:textId="77777777" w:rsidR="00DA7F0D" w:rsidRPr="002F5267" w:rsidRDefault="00DA7F0D" w:rsidP="00DA7F0D">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ATM_TYP</w:t>
            </w:r>
            <w:r w:rsidRPr="002F5267">
              <w:rPr>
                <w:rFonts w:ascii="Courier" w:hAnsi="Courier" w:cs="Andale Mono"/>
                <w:b w:val="0"/>
                <w:sz w:val="20"/>
                <w:szCs w:val="20"/>
              </w:rPr>
              <w:t xml:space="preserve"> #</w:t>
            </w:r>
          </w:p>
        </w:tc>
        <w:tc>
          <w:tcPr>
            <w:tcW w:w="3505" w:type="dxa"/>
            <w:vAlign w:val="center"/>
          </w:tcPr>
          <w:p w14:paraId="40046965" w14:textId="77777777" w:rsidR="00DA7F0D" w:rsidRPr="002F5267" w:rsidRDefault="00686709"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044C2295" w14:textId="77777777" w:rsidR="00DA7F0D" w:rsidRPr="002F5267" w:rsidRDefault="00686709" w:rsidP="00686709">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Chemical symbol for each unique atom type.  Values form a column below #</w:t>
            </w:r>
            <w:r w:rsidRPr="002F5267">
              <w:rPr>
                <w:rFonts w:ascii="Courier" w:hAnsi="Courier" w:cs="Andale Mono"/>
                <w:sz w:val="20"/>
                <w:szCs w:val="20"/>
              </w:rPr>
              <w:t xml:space="preserve"> ATM_TYP #.</w:t>
            </w:r>
          </w:p>
        </w:tc>
      </w:tr>
      <w:tr w:rsidR="00DA7F0D" w:rsidRPr="00DA7F0D" w14:paraId="76C4F27D"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EAE1320" w14:textId="77777777" w:rsidR="00DA7F0D" w:rsidRPr="002F5267" w:rsidRDefault="00DA7F0D" w:rsidP="00686709">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ATMCHRG </w:t>
            </w:r>
            <w:r w:rsidRPr="002F5267">
              <w:rPr>
                <w:rFonts w:ascii="Courier" w:hAnsi="Courier" w:cs="Andale Mono"/>
                <w:b w:val="0"/>
                <w:sz w:val="20"/>
                <w:szCs w:val="20"/>
              </w:rPr>
              <w:t>#</w:t>
            </w:r>
          </w:p>
        </w:tc>
        <w:tc>
          <w:tcPr>
            <w:tcW w:w="3505" w:type="dxa"/>
            <w:vAlign w:val="center"/>
          </w:tcPr>
          <w:p w14:paraId="1720862C" w14:textId="77777777" w:rsidR="00DA7F0D" w:rsidRPr="002F5267" w:rsidRDefault="00686709"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w:t>
            </w:r>
          </w:p>
        </w:tc>
        <w:tc>
          <w:tcPr>
            <w:tcW w:w="7200" w:type="dxa"/>
          </w:tcPr>
          <w:p w14:paraId="55C80DC4" w14:textId="77777777" w:rsidR="00DA7F0D" w:rsidRPr="002F5267" w:rsidRDefault="00686709" w:rsidP="00686709">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User-defined partial atomic charge for each unique atom type.  Values form a column below #</w:t>
            </w:r>
            <w:r w:rsidRPr="002F5267">
              <w:rPr>
                <w:rFonts w:ascii="Courier" w:hAnsi="Courier" w:cs="Andale Mono"/>
                <w:sz w:val="20"/>
                <w:szCs w:val="20"/>
              </w:rPr>
              <w:t xml:space="preserve"> ATMCHRG #.</w:t>
            </w:r>
            <w:r w:rsidRPr="002F5267">
              <w:rPr>
                <w:rFonts w:ascii="Courier" w:hAnsi="Courier"/>
                <w:sz w:val="20"/>
                <w:szCs w:val="20"/>
              </w:rPr>
              <w:t xml:space="preserve"> Only used if </w:t>
            </w:r>
            <w:r w:rsidRPr="002F5267">
              <w:rPr>
                <w:rFonts w:ascii="Courier" w:hAnsi="Courier" w:cs="Andale Mono"/>
                <w:sz w:val="20"/>
                <w:szCs w:val="20"/>
              </w:rPr>
              <w:t># FITCOUL # is false.</w:t>
            </w:r>
          </w:p>
        </w:tc>
      </w:tr>
      <w:tr w:rsidR="00DA7F0D" w:rsidRPr="00DA7F0D" w14:paraId="4B2842C3"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97A0E3" w14:textId="77777777" w:rsidR="00DA7F0D" w:rsidRPr="00723D53" w:rsidRDefault="00DA7F0D" w:rsidP="00DA7F0D">
            <w:pPr>
              <w:jc w:val="center"/>
              <w:rPr>
                <w:rFonts w:ascii="Courier" w:hAnsi="Courier"/>
                <w:b w:val="0"/>
                <w:color w:val="000000" w:themeColor="text1"/>
                <w:sz w:val="20"/>
                <w:szCs w:val="20"/>
              </w:rPr>
            </w:pPr>
            <w:r w:rsidRPr="00723D53">
              <w:rPr>
                <w:rFonts w:ascii="Courier" w:hAnsi="Courier" w:cs="Andale Mono"/>
                <w:b w:val="0"/>
                <w:color w:val="000000" w:themeColor="text1"/>
                <w:sz w:val="20"/>
                <w:szCs w:val="20"/>
              </w:rPr>
              <w:t>#</w:t>
            </w:r>
            <w:r w:rsidR="00686709" w:rsidRPr="00723D53">
              <w:rPr>
                <w:rFonts w:ascii="Courier" w:hAnsi="Courier" w:cs="Andale Mono"/>
                <w:b w:val="0"/>
                <w:color w:val="000000" w:themeColor="text1"/>
                <w:sz w:val="20"/>
                <w:szCs w:val="20"/>
              </w:rPr>
              <w:t xml:space="preserve"> ATMMASS</w:t>
            </w:r>
            <w:r w:rsidRPr="00723D53">
              <w:rPr>
                <w:rFonts w:ascii="Courier" w:hAnsi="Courier" w:cs="Andale Mono"/>
                <w:b w:val="0"/>
                <w:color w:val="000000" w:themeColor="text1"/>
                <w:sz w:val="20"/>
                <w:szCs w:val="20"/>
              </w:rPr>
              <w:t xml:space="preserve"> #</w:t>
            </w:r>
          </w:p>
        </w:tc>
        <w:tc>
          <w:tcPr>
            <w:tcW w:w="3505" w:type="dxa"/>
            <w:vAlign w:val="center"/>
          </w:tcPr>
          <w:p w14:paraId="600431DA" w14:textId="77777777" w:rsidR="00DA7F0D" w:rsidRPr="00723D53" w:rsidRDefault="00686709"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723D53">
              <w:rPr>
                <w:rFonts w:ascii="Courier" w:hAnsi="Courier"/>
                <w:color w:val="000000" w:themeColor="text1"/>
                <w:sz w:val="20"/>
                <w:szCs w:val="20"/>
              </w:rPr>
              <w:t>Any float &gt; 0</w:t>
            </w:r>
          </w:p>
        </w:tc>
        <w:tc>
          <w:tcPr>
            <w:tcW w:w="7200" w:type="dxa"/>
          </w:tcPr>
          <w:p w14:paraId="1BF96F1C" w14:textId="7773A206" w:rsidR="00DA7F0D" w:rsidRPr="00723D53" w:rsidRDefault="00686709" w:rsidP="00723D53">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723D53">
              <w:rPr>
                <w:rFonts w:ascii="Courier" w:hAnsi="Courier"/>
                <w:color w:val="000000" w:themeColor="text1"/>
                <w:sz w:val="20"/>
                <w:szCs w:val="20"/>
              </w:rPr>
              <w:t>User-defined atomic mass for each unique atom type.  Values form a column below #</w:t>
            </w:r>
            <w:r w:rsidRPr="00723D53">
              <w:rPr>
                <w:rFonts w:ascii="Courier" w:hAnsi="Courier" w:cs="Andale Mono"/>
                <w:color w:val="000000" w:themeColor="text1"/>
                <w:sz w:val="20"/>
                <w:szCs w:val="20"/>
              </w:rPr>
              <w:t xml:space="preserve"> ATMMASS #.</w:t>
            </w:r>
            <w:r w:rsidR="00570FFE" w:rsidRPr="00723D53">
              <w:rPr>
                <w:rFonts w:ascii="Courier" w:hAnsi="Courier" w:cs="Andale Mono"/>
                <w:color w:val="000000" w:themeColor="text1"/>
                <w:sz w:val="20"/>
                <w:szCs w:val="20"/>
              </w:rPr>
              <w:t xml:space="preserve"> </w:t>
            </w:r>
            <w:r w:rsidR="00723D53">
              <w:rPr>
                <w:rFonts w:ascii="Courier" w:hAnsi="Courier" w:cs="Andale Mono"/>
                <w:color w:val="000000" w:themeColor="text1"/>
                <w:sz w:val="20"/>
                <w:szCs w:val="20"/>
              </w:rPr>
              <w:t>Only used to set masses for MD in the resulting parameter file.</w:t>
            </w:r>
            <w:r w:rsidR="003A4886" w:rsidRPr="00723D53">
              <w:rPr>
                <w:rFonts w:ascii="Courier" w:hAnsi="Courier" w:cs="Andale Mono"/>
                <w:color w:val="000000" w:themeColor="text1"/>
                <w:sz w:val="20"/>
                <w:szCs w:val="20"/>
              </w:rPr>
              <w:t xml:space="preserve"> </w:t>
            </w:r>
          </w:p>
        </w:tc>
      </w:tr>
      <w:tr w:rsidR="00DA7F0D" w:rsidRPr="00DA7F0D" w14:paraId="2186EB0A"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2961884" w14:textId="77777777" w:rsidR="00DA7F0D" w:rsidRPr="002F5267" w:rsidRDefault="00DA7F0D" w:rsidP="00570FFE">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PAIRIDX </w:t>
            </w:r>
            <w:r w:rsidRPr="002F5267">
              <w:rPr>
                <w:rFonts w:ascii="Courier" w:hAnsi="Courier" w:cs="Andale Mono"/>
                <w:b w:val="0"/>
                <w:sz w:val="20"/>
                <w:szCs w:val="20"/>
              </w:rPr>
              <w:t>#</w:t>
            </w:r>
          </w:p>
        </w:tc>
        <w:tc>
          <w:tcPr>
            <w:tcW w:w="3505" w:type="dxa"/>
            <w:vAlign w:val="center"/>
          </w:tcPr>
          <w:p w14:paraId="33376C73" w14:textId="77777777" w:rsidR="00DA7F0D" w:rsidRPr="002F5267" w:rsidRDefault="00686709" w:rsidP="00686709">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Integers &gt; 0</w:t>
            </w:r>
          </w:p>
        </w:tc>
        <w:tc>
          <w:tcPr>
            <w:tcW w:w="7200" w:type="dxa"/>
          </w:tcPr>
          <w:p w14:paraId="70485237" w14:textId="77777777" w:rsidR="00DA7F0D" w:rsidRPr="002F5267" w:rsidRDefault="00686709" w:rsidP="002F5267">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 xml:space="preserve">Ascending integers, ranging from 1 to the total number of unique atom pair types. </w:t>
            </w:r>
            <w:r w:rsidR="002F5267" w:rsidRPr="002F5267">
              <w:rPr>
                <w:rFonts w:ascii="Courier" w:hAnsi="Courier"/>
                <w:sz w:val="20"/>
                <w:szCs w:val="20"/>
              </w:rPr>
              <w:t xml:space="preserve"> Values form a column below </w:t>
            </w:r>
            <w:r w:rsidR="002F5267">
              <w:rPr>
                <w:rFonts w:ascii="Courier" w:hAnsi="Courier"/>
                <w:sz w:val="20"/>
                <w:szCs w:val="20"/>
              </w:rPr>
              <w:br/>
            </w:r>
            <w:r w:rsidR="002F5267" w:rsidRPr="002F5267">
              <w:rPr>
                <w:rFonts w:ascii="Courier" w:hAnsi="Courier" w:cs="Andale Mono"/>
                <w:sz w:val="20"/>
                <w:szCs w:val="20"/>
              </w:rPr>
              <w:t># PAIRIDX #.</w:t>
            </w:r>
          </w:p>
        </w:tc>
      </w:tr>
      <w:tr w:rsidR="00DA7F0D" w:rsidRPr="00DA7F0D" w14:paraId="4D6E43EF"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FF39734" w14:textId="77777777" w:rsidR="00DA7F0D" w:rsidRPr="002F5267" w:rsidRDefault="00570FFE" w:rsidP="00570FFE">
            <w:pPr>
              <w:jc w:val="center"/>
              <w:rPr>
                <w:rFonts w:ascii="Courier" w:hAnsi="Courier"/>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ATM_TYX</w:t>
            </w:r>
            <w:r w:rsidRPr="002F5267">
              <w:rPr>
                <w:rFonts w:ascii="Courier" w:hAnsi="Courier" w:cs="Andale Mono"/>
                <w:b w:val="0"/>
                <w:sz w:val="20"/>
                <w:szCs w:val="20"/>
              </w:rPr>
              <w:t xml:space="preserve"> #</w:t>
            </w:r>
          </w:p>
        </w:tc>
        <w:tc>
          <w:tcPr>
            <w:tcW w:w="3505" w:type="dxa"/>
            <w:vAlign w:val="center"/>
          </w:tcPr>
          <w:p w14:paraId="4EFC850D" w14:textId="77777777" w:rsidR="00DA7F0D" w:rsidRPr="002F5267" w:rsidRDefault="00570FFE"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4889116C" w14:textId="2A1BB345" w:rsidR="00DA7F0D" w:rsidRPr="00570FFE" w:rsidRDefault="00570FFE" w:rsidP="00723D53">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570FFE">
              <w:rPr>
                <w:rFonts w:ascii="Courier" w:hAnsi="Courier" w:cs="Andale Mono"/>
                <w:sz w:val="20"/>
                <w:szCs w:val="20"/>
              </w:rPr>
              <w:t>#  ATM_TY1 # or # ATM_TY2 #. Used to define interaction pair types. Order does not matter.</w:t>
            </w:r>
          </w:p>
        </w:tc>
      </w:tr>
      <w:tr w:rsidR="00DA7F0D" w:rsidRPr="00DA7F0D" w14:paraId="0D2BBC7A"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A3110A7" w14:textId="77777777" w:rsidR="00DA7F0D" w:rsidRPr="002F5267"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S_MINIM</w:t>
            </w:r>
            <w:r w:rsidRPr="002F5267">
              <w:rPr>
                <w:rFonts w:ascii="Courier" w:hAnsi="Courier" w:cs="Andale Mono"/>
                <w:b w:val="0"/>
                <w:sz w:val="20"/>
                <w:szCs w:val="20"/>
              </w:rPr>
              <w:t xml:space="preserve"> #</w:t>
            </w:r>
          </w:p>
        </w:tc>
        <w:tc>
          <w:tcPr>
            <w:tcW w:w="3505" w:type="dxa"/>
            <w:vAlign w:val="center"/>
          </w:tcPr>
          <w:p w14:paraId="67588E90" w14:textId="77777777" w:rsidR="00DA7F0D" w:rsidRPr="002F5267" w:rsidRDefault="00570FFE"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4B62177C" w14:textId="77777777" w:rsidR="00DA7F0D" w:rsidRPr="002F5267" w:rsidRDefault="00570FFE"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Inner cutoff for pair potential in Angstroms.</w:t>
            </w:r>
          </w:p>
        </w:tc>
      </w:tr>
      <w:tr w:rsidR="00DA7F0D" w:rsidRPr="00DA7F0D" w14:paraId="52B7DF0C"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1EA5249" w14:textId="77777777" w:rsidR="00DA7F0D" w:rsidRPr="00DA7F0D"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S_MAXIM</w:t>
            </w:r>
            <w:r w:rsidRPr="002F5267">
              <w:rPr>
                <w:rFonts w:ascii="Courier" w:hAnsi="Courier" w:cs="Andale Mono"/>
                <w:b w:val="0"/>
                <w:sz w:val="20"/>
                <w:szCs w:val="20"/>
              </w:rPr>
              <w:t xml:space="preserve"> #</w:t>
            </w:r>
          </w:p>
        </w:tc>
        <w:tc>
          <w:tcPr>
            <w:tcW w:w="3505" w:type="dxa"/>
            <w:vAlign w:val="center"/>
          </w:tcPr>
          <w:p w14:paraId="75639CAC" w14:textId="77777777" w:rsidR="00DA7F0D" w:rsidRPr="00DA7F0D" w:rsidRDefault="00570FFE"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097E70BE" w14:textId="77777777" w:rsidR="00DA7F0D" w:rsidRPr="00DA7F0D" w:rsidRDefault="00570FFE"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Outer cutoff for pair potential in Angstroms.</w:t>
            </w:r>
          </w:p>
        </w:tc>
      </w:tr>
      <w:tr w:rsidR="00DA7F0D" w:rsidRPr="00DA7F0D" w14:paraId="53864D9D"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2F4A7C6" w14:textId="77777777" w:rsidR="00DA7F0D" w:rsidRPr="00DA7F0D"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S_DELTA</w:t>
            </w:r>
            <w:r w:rsidRPr="002F5267">
              <w:rPr>
                <w:rFonts w:ascii="Courier" w:hAnsi="Courier" w:cs="Andale Mono"/>
                <w:b w:val="0"/>
                <w:sz w:val="20"/>
                <w:szCs w:val="20"/>
              </w:rPr>
              <w:t xml:space="preserve"> #</w:t>
            </w:r>
          </w:p>
        </w:tc>
        <w:tc>
          <w:tcPr>
            <w:tcW w:w="3505" w:type="dxa"/>
            <w:vAlign w:val="center"/>
          </w:tcPr>
          <w:p w14:paraId="2ED53DA8" w14:textId="77777777" w:rsidR="00DA7F0D" w:rsidRPr="00DA7F0D" w:rsidRDefault="00570FFE"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45AB3112" w14:textId="4A24040C" w:rsidR="00DA7F0D" w:rsidRPr="00DA7F0D" w:rsidRDefault="00570FFE" w:rsidP="00723D53">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Grid</w:t>
            </w:r>
            <w:r w:rsidR="00946DD2">
              <w:rPr>
                <w:rFonts w:ascii="Courier" w:hAnsi="Courier"/>
                <w:sz w:val="20"/>
                <w:szCs w:val="20"/>
              </w:rPr>
              <w:t xml:space="preserve"> </w:t>
            </w:r>
            <w:r>
              <w:rPr>
                <w:rFonts w:ascii="Courier" w:hAnsi="Courier"/>
                <w:sz w:val="20"/>
                <w:szCs w:val="20"/>
              </w:rPr>
              <w:t xml:space="preserve">spacing for splines. Number of splines for a given pair type </w:t>
            </w:r>
            <w:r w:rsidRPr="00570FFE">
              <w:rPr>
                <w:rFonts w:ascii="Courier" w:hAnsi="Courier"/>
                <w:sz w:val="20"/>
                <w:szCs w:val="20"/>
              </w:rPr>
              <w:t>is (</w:t>
            </w:r>
            <w:r w:rsidRPr="00570FFE">
              <w:rPr>
                <w:rFonts w:ascii="Courier" w:hAnsi="Courier" w:cs="Andale Mono"/>
                <w:sz w:val="20"/>
                <w:szCs w:val="20"/>
              </w:rPr>
              <w:t># S_MAXIM # – # S_MINIM #)/# S_DELTA #</w:t>
            </w:r>
            <w:r>
              <w:rPr>
                <w:rFonts w:ascii="Courier" w:hAnsi="Courier" w:cs="Andale Mono"/>
                <w:sz w:val="20"/>
                <w:szCs w:val="20"/>
              </w:rPr>
              <w:t>.</w:t>
            </w:r>
            <w:r w:rsidR="00055CD5">
              <w:rPr>
                <w:rFonts w:ascii="Courier" w:hAnsi="Courier" w:cs="Andale Mono"/>
                <w:sz w:val="20"/>
                <w:szCs w:val="20"/>
              </w:rPr>
              <w:t xml:space="preserve"> </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Pr>
                <w:rFonts w:ascii="Courier" w:hAnsi="Courier"/>
                <w:color w:val="3366FF"/>
                <w:sz w:val="20"/>
                <w:szCs w:val="20"/>
              </w:rPr>
              <w:t>SPLINE</w:t>
            </w:r>
            <w:r w:rsidR="00723D53">
              <w:rPr>
                <w:rFonts w:ascii="Courier" w:hAnsi="Courier" w:cs="Andale Mono"/>
                <w:color w:val="3366FF"/>
                <w:sz w:val="20"/>
                <w:szCs w:val="20"/>
              </w:rPr>
              <w:t>, but regardless, something (such as “NA”) still needs to be entered in this field.</w:t>
            </w:r>
          </w:p>
        </w:tc>
      </w:tr>
      <w:tr w:rsidR="00946DD2" w:rsidRPr="00DA7F0D" w14:paraId="42F538F5"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25C6436"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MORSE_LAMBDA</w:t>
            </w:r>
            <w:r w:rsidRPr="002F5267">
              <w:rPr>
                <w:rFonts w:ascii="Courier" w:hAnsi="Courier" w:cs="Andale Mono"/>
                <w:b w:val="0"/>
                <w:sz w:val="20"/>
                <w:szCs w:val="20"/>
              </w:rPr>
              <w:t xml:space="preserve"> #</w:t>
            </w:r>
          </w:p>
        </w:tc>
        <w:tc>
          <w:tcPr>
            <w:tcW w:w="3505" w:type="dxa"/>
            <w:vAlign w:val="center"/>
          </w:tcPr>
          <w:p w14:paraId="0D7D6634"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EC692AA" w14:textId="77777777" w:rsidR="00946DD2" w:rsidRDefault="00946DD2"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Morse-type lambda to use when a Morse transformation is used on pair distance for a </w:t>
            </w:r>
            <w:r w:rsidRPr="00DA7F0D">
              <w:rPr>
                <w:rFonts w:ascii="Courier" w:hAnsi="Courier"/>
                <w:sz w:val="20"/>
                <w:szCs w:val="20"/>
              </w:rPr>
              <w:t>CHEBYSHEV</w:t>
            </w:r>
            <w:r>
              <w:rPr>
                <w:rFonts w:ascii="Courier" w:hAnsi="Courier"/>
                <w:sz w:val="20"/>
                <w:szCs w:val="20"/>
              </w:rPr>
              <w:t xml:space="preserve"> type pair.</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sidRPr="00055CD5">
              <w:rPr>
                <w:rFonts w:ascii="Courier" w:hAnsi="Courier"/>
                <w:color w:val="3366FF"/>
                <w:sz w:val="20"/>
                <w:szCs w:val="20"/>
              </w:rPr>
              <w:t>CHEBYSHEV</w:t>
            </w:r>
            <w:r w:rsidR="00055CD5" w:rsidRPr="00055CD5">
              <w:rPr>
                <w:rFonts w:ascii="Courier" w:hAnsi="Courier" w:cs="Andale Mono"/>
                <w:color w:val="3366FF"/>
                <w:sz w:val="20"/>
                <w:szCs w:val="20"/>
              </w:rPr>
              <w:t>.</w:t>
            </w:r>
          </w:p>
        </w:tc>
      </w:tr>
      <w:tr w:rsidR="00946DD2" w:rsidRPr="00DA7F0D" w14:paraId="31B2E42C"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496E77E"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USEOVRP</w:t>
            </w:r>
            <w:r w:rsidRPr="002F5267">
              <w:rPr>
                <w:rFonts w:ascii="Courier" w:hAnsi="Courier" w:cs="Andale Mono"/>
                <w:b w:val="0"/>
                <w:sz w:val="20"/>
                <w:szCs w:val="20"/>
              </w:rPr>
              <w:t xml:space="preserve"> #</w:t>
            </w:r>
          </w:p>
        </w:tc>
        <w:tc>
          <w:tcPr>
            <w:tcW w:w="3505" w:type="dxa"/>
            <w:vAlign w:val="center"/>
          </w:tcPr>
          <w:p w14:paraId="3C3BBA78"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5A6D646F" w14:textId="77777777" w:rsidR="00946DD2" w:rsidRDefault="00946DD2"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Determines whether overbonding should be included for pair type.</w:t>
            </w:r>
          </w:p>
        </w:tc>
      </w:tr>
      <w:tr w:rsidR="00946DD2" w:rsidRPr="00DA7F0D" w14:paraId="1911C683"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6E82A67"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TO_ATOM</w:t>
            </w:r>
            <w:r w:rsidRPr="002F5267">
              <w:rPr>
                <w:rFonts w:ascii="Courier" w:hAnsi="Courier" w:cs="Andale Mono"/>
                <w:b w:val="0"/>
                <w:sz w:val="20"/>
                <w:szCs w:val="20"/>
              </w:rPr>
              <w:t xml:space="preserve"> #</w:t>
            </w:r>
          </w:p>
        </w:tc>
        <w:tc>
          <w:tcPr>
            <w:tcW w:w="3505" w:type="dxa"/>
            <w:vAlign w:val="center"/>
          </w:tcPr>
          <w:p w14:paraId="03AF70A9"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7C81C28E" w14:textId="77777777" w:rsidR="00946DD2" w:rsidRDefault="00946DD2"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The atom that overbonding is considered for. For example, “O” for water-type systems.</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73396B43"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9F94C0E"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P_OVERB</w:t>
            </w:r>
            <w:r w:rsidRPr="002F5267">
              <w:rPr>
                <w:rFonts w:ascii="Courier" w:hAnsi="Courier" w:cs="Andale Mono"/>
                <w:b w:val="0"/>
                <w:sz w:val="20"/>
                <w:szCs w:val="20"/>
              </w:rPr>
              <w:t xml:space="preserve"> #</w:t>
            </w:r>
          </w:p>
        </w:tc>
        <w:tc>
          <w:tcPr>
            <w:tcW w:w="3505" w:type="dxa"/>
            <w:vAlign w:val="center"/>
          </w:tcPr>
          <w:p w14:paraId="4BE7A554"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0BE651B" w14:textId="77777777" w:rsidR="00946DD2" w:rsidRDefault="00946DD2" w:rsidP="00946DD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946DD2">
              <w:rPr>
                <w:rFonts w:ascii="Courier" w:hAnsi="Courier"/>
                <w:i/>
                <w:sz w:val="20"/>
                <w:szCs w:val="20"/>
              </w:rPr>
              <w:t>p</w:t>
            </w:r>
            <w:r w:rsidRPr="00946DD2">
              <w:rPr>
                <w:rFonts w:ascii="Courier" w:hAnsi="Courier"/>
                <w:sz w:val="20"/>
                <w:szCs w:val="20"/>
                <w:vertAlign w:val="subscript"/>
              </w:rPr>
              <w:t>over</w:t>
            </w:r>
            <w:r>
              <w:rPr>
                <w:rFonts w:ascii="Courier" w:hAnsi="Courier"/>
                <w:sz w:val="20"/>
                <w:szCs w:val="20"/>
              </w:rPr>
              <w:t xml:space="preserve"> from the ReaxFF overbonding equation of order 1</w:t>
            </w:r>
            <w:r w:rsidR="00055CD5">
              <w:rPr>
                <w:rFonts w:ascii="Courier" w:hAnsi="Courier"/>
                <w:sz w:val="20"/>
                <w:szCs w:val="20"/>
              </w:rPr>
              <w:t>.</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06374557"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D4DADA"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R_0_VAL</w:t>
            </w:r>
            <w:r w:rsidRPr="002F5267">
              <w:rPr>
                <w:rFonts w:ascii="Courier" w:hAnsi="Courier" w:cs="Andale Mono"/>
                <w:b w:val="0"/>
                <w:sz w:val="20"/>
                <w:szCs w:val="20"/>
              </w:rPr>
              <w:t xml:space="preserve"> #</w:t>
            </w:r>
          </w:p>
        </w:tc>
        <w:tc>
          <w:tcPr>
            <w:tcW w:w="3505" w:type="dxa"/>
            <w:vAlign w:val="center"/>
          </w:tcPr>
          <w:p w14:paraId="0CDCE498"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13A5764" w14:textId="77777777" w:rsidR="00946DD2" w:rsidRDefault="00946DD2" w:rsidP="00946DD2">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946DD2">
              <w:rPr>
                <w:rFonts w:ascii="Courier" w:hAnsi="Courier"/>
                <w:i/>
                <w:sz w:val="20"/>
                <w:szCs w:val="20"/>
              </w:rPr>
              <w:t>r</w:t>
            </w:r>
            <w:r w:rsidRPr="00946DD2">
              <w:rPr>
                <w:rFonts w:ascii="Courier" w:hAnsi="Courier"/>
                <w:sz w:val="20"/>
                <w:szCs w:val="20"/>
                <w:vertAlign w:val="subscript"/>
              </w:rPr>
              <w:t>0</w:t>
            </w:r>
            <w:r>
              <w:rPr>
                <w:rFonts w:ascii="Courier" w:hAnsi="Courier"/>
                <w:sz w:val="20"/>
                <w:szCs w:val="20"/>
              </w:rPr>
              <w:t xml:space="preserve"> from the ReaxFF overbonding equation of order 1</w:t>
            </w:r>
            <w:r w:rsidR="00055CD5">
              <w:rPr>
                <w:rFonts w:ascii="Courier" w:hAnsi="Courier"/>
                <w:sz w:val="20"/>
                <w:szCs w:val="20"/>
              </w:rPr>
              <w:t>.</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1F73D905"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16BBBF4"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P_1_VAL</w:t>
            </w:r>
            <w:r w:rsidRPr="002F5267">
              <w:rPr>
                <w:rFonts w:ascii="Courier" w:hAnsi="Courier" w:cs="Andale Mono"/>
                <w:b w:val="0"/>
                <w:sz w:val="20"/>
                <w:szCs w:val="20"/>
              </w:rPr>
              <w:t xml:space="preserve"> #</w:t>
            </w:r>
          </w:p>
        </w:tc>
        <w:tc>
          <w:tcPr>
            <w:tcW w:w="3505" w:type="dxa"/>
            <w:vAlign w:val="center"/>
          </w:tcPr>
          <w:p w14:paraId="6D162C98"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06B9C2D3" w14:textId="77777777" w:rsidR="00946DD2" w:rsidRDefault="00946DD2" w:rsidP="00946DD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946DD2">
              <w:rPr>
                <w:rFonts w:ascii="Courier" w:hAnsi="Courier"/>
                <w:i/>
                <w:sz w:val="20"/>
                <w:szCs w:val="20"/>
              </w:rPr>
              <w:t>p</w:t>
            </w:r>
            <w:r w:rsidRPr="00946DD2">
              <w:rPr>
                <w:rFonts w:ascii="Courier" w:hAnsi="Courier"/>
                <w:sz w:val="20"/>
                <w:szCs w:val="20"/>
                <w:vertAlign w:val="subscript"/>
              </w:rPr>
              <w:t>bX,1</w:t>
            </w:r>
            <w:r>
              <w:rPr>
                <w:rFonts w:ascii="Courier" w:hAnsi="Courier"/>
                <w:sz w:val="20"/>
                <w:szCs w:val="20"/>
              </w:rPr>
              <w:t xml:space="preserve"> from the ReaxFF overbonding equation of order 1. “X” refers to the “TO_ATOM.”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r w:rsidR="00946DD2" w:rsidRPr="00DA7F0D" w14:paraId="05AFF01C"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A59496B"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P_2_VAL</w:t>
            </w:r>
            <w:r w:rsidRPr="002F5267">
              <w:rPr>
                <w:rFonts w:ascii="Courier" w:hAnsi="Courier" w:cs="Andale Mono"/>
                <w:b w:val="0"/>
                <w:sz w:val="20"/>
                <w:szCs w:val="20"/>
              </w:rPr>
              <w:t xml:space="preserve"> #</w:t>
            </w:r>
          </w:p>
        </w:tc>
        <w:tc>
          <w:tcPr>
            <w:tcW w:w="3505" w:type="dxa"/>
            <w:vAlign w:val="center"/>
          </w:tcPr>
          <w:p w14:paraId="0E6254FB"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6D62E31E" w14:textId="77777777" w:rsidR="00946DD2" w:rsidRDefault="00946DD2" w:rsidP="00946DD2">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946DD2">
              <w:rPr>
                <w:rFonts w:ascii="Courier" w:hAnsi="Courier"/>
                <w:i/>
                <w:sz w:val="20"/>
                <w:szCs w:val="20"/>
              </w:rPr>
              <w:t>p</w:t>
            </w:r>
            <w:r w:rsidRPr="00946DD2">
              <w:rPr>
                <w:rFonts w:ascii="Courier" w:hAnsi="Courier"/>
                <w:sz w:val="20"/>
                <w:szCs w:val="20"/>
                <w:vertAlign w:val="subscript"/>
              </w:rPr>
              <w:t>bX,2</w:t>
            </w:r>
            <w:r>
              <w:rPr>
                <w:rFonts w:ascii="Courier" w:hAnsi="Courier"/>
                <w:sz w:val="20"/>
                <w:szCs w:val="20"/>
              </w:rPr>
              <w:t xml:space="preserve"> from the ReaxFF overbonding equation of order 1. “X” refers to the “TO_ATOM.”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r w:rsidR="00946DD2" w:rsidRPr="00DA7F0D" w14:paraId="4249B29C"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99B1F8A"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LAMBDA6</w:t>
            </w:r>
            <w:r w:rsidRPr="002F5267">
              <w:rPr>
                <w:rFonts w:ascii="Courier" w:hAnsi="Courier" w:cs="Andale Mono"/>
                <w:b w:val="0"/>
                <w:sz w:val="20"/>
                <w:szCs w:val="20"/>
              </w:rPr>
              <w:t xml:space="preserve"> #</w:t>
            </w:r>
          </w:p>
        </w:tc>
        <w:tc>
          <w:tcPr>
            <w:tcW w:w="3505" w:type="dxa"/>
            <w:vAlign w:val="center"/>
          </w:tcPr>
          <w:p w14:paraId="5F15C1E7"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60BCB3C7" w14:textId="77777777" w:rsidR="00946DD2" w:rsidRDefault="00946DD2"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946DD2">
              <w:rPr>
                <w:rFonts w:ascii="Lucida Grande" w:hAnsi="Lucida Grande" w:cs="Lucida Grande"/>
                <w:i/>
                <w:sz w:val="20"/>
                <w:szCs w:val="20"/>
              </w:rPr>
              <w:t>λ</w:t>
            </w:r>
            <w:r w:rsidRPr="00946DD2">
              <w:rPr>
                <w:rFonts w:ascii="Courier" w:hAnsi="Courier"/>
                <w:sz w:val="20"/>
                <w:szCs w:val="20"/>
                <w:vertAlign w:val="subscript"/>
              </w:rPr>
              <w:t>6</w:t>
            </w:r>
            <w:r>
              <w:rPr>
                <w:rFonts w:ascii="Courier" w:hAnsi="Courier"/>
                <w:sz w:val="20"/>
                <w:szCs w:val="20"/>
              </w:rPr>
              <w:t xml:space="preserve"> from the ReaxFF overbonding equation of order 1.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bl>
    <w:p w14:paraId="052F3253" w14:textId="77777777" w:rsidR="00BC35F2" w:rsidRPr="005508FE" w:rsidRDefault="005870D5" w:rsidP="005508FE">
      <w:pPr>
        <w:pStyle w:val="Heading1"/>
        <w:rPr>
          <w:rFonts w:asciiTheme="minorHAnsi" w:hAnsiTheme="minorHAnsi"/>
          <w:color w:val="000000" w:themeColor="text1"/>
        </w:rPr>
      </w:pPr>
      <w:bookmarkStart w:id="2" w:name="_LSQ_Python_Codes"/>
      <w:bookmarkStart w:id="3" w:name="_LSQ_Python_Codes_1"/>
      <w:bookmarkStart w:id="4" w:name="_LSQ_Python_Codes_2"/>
      <w:bookmarkStart w:id="5" w:name="_LSQ_Python_Codes_3"/>
      <w:bookmarkEnd w:id="2"/>
      <w:bookmarkEnd w:id="3"/>
      <w:bookmarkEnd w:id="4"/>
      <w:bookmarkEnd w:id="5"/>
      <w:r>
        <w:br w:type="page"/>
      </w:r>
      <w:r w:rsidR="00BC35F2" w:rsidRPr="005508FE">
        <w:rPr>
          <w:rFonts w:asciiTheme="minorHAnsi" w:hAnsiTheme="minorHAnsi"/>
          <w:color w:val="000000" w:themeColor="text1"/>
        </w:rPr>
        <w:t>LSQ Python Codes</w:t>
      </w:r>
    </w:p>
    <w:p w14:paraId="5C20291D" w14:textId="77777777" w:rsidR="00BC35F2" w:rsidRDefault="00BC35F2"/>
    <w:p w14:paraId="27E9D3F2" w14:textId="57253B62" w:rsidR="00BC35F2" w:rsidRDefault="00BC35F2"/>
    <w:tbl>
      <w:tblPr>
        <w:tblStyle w:val="LightList-Accent6"/>
        <w:tblW w:w="13878" w:type="dxa"/>
        <w:tblLayout w:type="fixed"/>
        <w:tblLook w:val="04A0" w:firstRow="1" w:lastRow="0" w:firstColumn="1" w:lastColumn="0" w:noHBand="0" w:noVBand="1"/>
      </w:tblPr>
      <w:tblGrid>
        <w:gridCol w:w="3710"/>
        <w:gridCol w:w="6107"/>
        <w:gridCol w:w="4061"/>
      </w:tblGrid>
      <w:tr w:rsidR="007D3178" w14:paraId="541D7F48" w14:textId="77777777" w:rsidTr="007D31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0" w:type="dxa"/>
          </w:tcPr>
          <w:p w14:paraId="17D7CB5F" w14:textId="62DA29A9" w:rsidR="007D3178" w:rsidRPr="00BC35F2" w:rsidRDefault="007D3178">
            <w:r w:rsidRPr="00BC35F2">
              <w:t>Name</w:t>
            </w:r>
          </w:p>
        </w:tc>
        <w:tc>
          <w:tcPr>
            <w:tcW w:w="6107" w:type="dxa"/>
          </w:tcPr>
          <w:p w14:paraId="4CA1C0F8" w14:textId="667D2317" w:rsidR="007D3178" w:rsidRPr="00BC35F2" w:rsidRDefault="007D3178">
            <w:pPr>
              <w:cnfStyle w:val="100000000000" w:firstRow="1" w:lastRow="0" w:firstColumn="0" w:lastColumn="0" w:oddVBand="0" w:evenVBand="0" w:oddHBand="0" w:evenHBand="0" w:firstRowFirstColumn="0" w:firstRowLastColumn="0" w:lastRowFirstColumn="0" w:lastRowLastColumn="0"/>
            </w:pPr>
            <w:r w:rsidRPr="00BC35F2">
              <w:t>Usage</w:t>
            </w:r>
          </w:p>
        </w:tc>
        <w:tc>
          <w:tcPr>
            <w:tcW w:w="4061" w:type="dxa"/>
          </w:tcPr>
          <w:p w14:paraId="7474D28A" w14:textId="69B81C5E" w:rsidR="007D3178" w:rsidRPr="00BC35F2" w:rsidRDefault="007D3178">
            <w:pPr>
              <w:cnfStyle w:val="100000000000" w:firstRow="1" w:lastRow="0" w:firstColumn="0" w:lastColumn="0" w:oddVBand="0" w:evenVBand="0" w:oddHBand="0" w:evenHBand="0" w:firstRowFirstColumn="0" w:firstRowLastColumn="0" w:lastRowFirstColumn="0" w:lastRowLastColumn="0"/>
            </w:pPr>
            <w:r w:rsidRPr="00BC35F2">
              <w:t>Notes</w:t>
            </w:r>
          </w:p>
        </w:tc>
      </w:tr>
      <w:tr w:rsidR="007D3178" w14:paraId="23D1FC00" w14:textId="77777777" w:rsidTr="00936D5B">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3710" w:type="dxa"/>
            <w:vAlign w:val="center"/>
          </w:tcPr>
          <w:p w14:paraId="0AA8BEAF" w14:textId="38BBE39F" w:rsidR="007D3178" w:rsidRPr="007D3178" w:rsidRDefault="007D3178" w:rsidP="007D3178">
            <w:pPr>
              <w:rPr>
                <w:b w:val="0"/>
                <w:color w:val="000000" w:themeColor="text1"/>
                <w:sz w:val="20"/>
                <w:szCs w:val="20"/>
              </w:rPr>
            </w:pPr>
            <w:r w:rsidRPr="007D3178">
              <w:rPr>
                <w:rFonts w:ascii="Courier" w:hAnsi="Courier" w:cs="Courier"/>
                <w:b w:val="0"/>
                <w:color w:val="000000" w:themeColor="text1"/>
                <w:sz w:val="20"/>
                <w:szCs w:val="20"/>
              </w:rPr>
              <w:t>lsq.py</w:t>
            </w:r>
          </w:p>
        </w:tc>
        <w:tc>
          <w:tcPr>
            <w:tcW w:w="6107" w:type="dxa"/>
            <w:vAlign w:val="center"/>
          </w:tcPr>
          <w:p w14:paraId="06A7E4AB" w14:textId="3E45F3A6" w:rsidR="007D3178" w:rsidRPr="007D3178" w:rsidRDefault="007D3178" w:rsidP="007D3178">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7D3178">
              <w:rPr>
                <w:rFonts w:ascii="Courier" w:hAnsi="Courier"/>
                <w:color w:val="000000" w:themeColor="text1"/>
                <w:sz w:val="20"/>
                <w:szCs w:val="20"/>
              </w:rPr>
              <w:t xml:space="preserve">python lsq.py A.txt b.txt params.header </w:t>
            </w:r>
            <w:r w:rsidRPr="007D3178">
              <w:rPr>
                <w:rFonts w:ascii="Courier" w:hAnsi="Courier"/>
                <w:color w:val="000000" w:themeColor="text1"/>
                <w:sz w:val="20"/>
                <w:szCs w:val="20"/>
              </w:rPr>
              <w:br/>
              <w:t>&gt; params.txt</w:t>
            </w:r>
          </w:p>
        </w:tc>
        <w:tc>
          <w:tcPr>
            <w:tcW w:w="4061" w:type="dxa"/>
            <w:vAlign w:val="center"/>
          </w:tcPr>
          <w:p w14:paraId="71FC2439" w14:textId="0A005563" w:rsidR="007D3178" w:rsidRPr="007D3178" w:rsidRDefault="007D3178" w:rsidP="00936D5B">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7D3178">
              <w:rPr>
                <w:rFonts w:ascii="Courier" w:hAnsi="Courier"/>
                <w:sz w:val="20"/>
                <w:szCs w:val="20"/>
              </w:rPr>
              <w:t xml:space="preserve">Produce output compatible with old version of MD code. </w:t>
            </w:r>
          </w:p>
        </w:tc>
      </w:tr>
      <w:tr w:rsidR="007D3178" w14:paraId="33606283" w14:textId="77777777" w:rsidTr="00936D5B">
        <w:trPr>
          <w:trHeight w:val="832"/>
        </w:trPr>
        <w:tc>
          <w:tcPr>
            <w:cnfStyle w:val="001000000000" w:firstRow="0" w:lastRow="0" w:firstColumn="1" w:lastColumn="0" w:oddVBand="0" w:evenVBand="0" w:oddHBand="0" w:evenHBand="0" w:firstRowFirstColumn="0" w:firstRowLastColumn="0" w:lastRowFirstColumn="0" w:lastRowLastColumn="0"/>
            <w:tcW w:w="3710" w:type="dxa"/>
            <w:vAlign w:val="center"/>
          </w:tcPr>
          <w:p w14:paraId="13A6CBB3" w14:textId="000F1214" w:rsidR="007D3178" w:rsidRPr="007D3178" w:rsidRDefault="007D3178" w:rsidP="007D3178">
            <w:pPr>
              <w:rPr>
                <w:b w:val="0"/>
                <w:color w:val="000000" w:themeColor="text1"/>
                <w:sz w:val="20"/>
                <w:szCs w:val="20"/>
              </w:rPr>
            </w:pPr>
            <w:r w:rsidRPr="007D3178">
              <w:rPr>
                <w:rFonts w:ascii="Courier" w:hAnsi="Courier" w:cs="Courier"/>
                <w:b w:val="0"/>
                <w:color w:val="000000" w:themeColor="text1"/>
                <w:sz w:val="20"/>
                <w:szCs w:val="20"/>
              </w:rPr>
              <w:t>lsq-new-md-fmt.py</w:t>
            </w:r>
          </w:p>
        </w:tc>
        <w:tc>
          <w:tcPr>
            <w:tcW w:w="6107" w:type="dxa"/>
            <w:vAlign w:val="center"/>
          </w:tcPr>
          <w:p w14:paraId="00E14E59" w14:textId="67DB186E" w:rsidR="007D3178" w:rsidRPr="007D3178" w:rsidRDefault="007D3178" w:rsidP="007D3178">
            <w:pPr>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sidRPr="007D3178">
              <w:rPr>
                <w:rFonts w:ascii="Courier" w:hAnsi="Courier"/>
                <w:color w:val="000000" w:themeColor="text1"/>
                <w:sz w:val="20"/>
                <w:szCs w:val="20"/>
              </w:rPr>
              <w:t xml:space="preserve">python </w:t>
            </w:r>
            <w:r w:rsidRPr="007D3178">
              <w:rPr>
                <w:rFonts w:ascii="Courier" w:hAnsi="Courier" w:cs="Courier"/>
                <w:color w:val="000000" w:themeColor="text1"/>
                <w:sz w:val="20"/>
                <w:szCs w:val="20"/>
              </w:rPr>
              <w:t xml:space="preserve">lsq-new-md-fmt.py </w:t>
            </w:r>
            <w:r w:rsidRPr="007D3178">
              <w:rPr>
                <w:rFonts w:ascii="Courier" w:hAnsi="Courier"/>
                <w:color w:val="000000" w:themeColor="text1"/>
                <w:sz w:val="20"/>
                <w:szCs w:val="20"/>
              </w:rPr>
              <w:t>lsq.py A.txt b.txt params.header ff_groups.map  &gt; params.txt</w:t>
            </w:r>
          </w:p>
        </w:tc>
        <w:tc>
          <w:tcPr>
            <w:tcW w:w="4061" w:type="dxa"/>
            <w:vAlign w:val="center"/>
          </w:tcPr>
          <w:p w14:paraId="5E876846" w14:textId="25640AD5" w:rsidR="007D3178" w:rsidRPr="007D3178" w:rsidRDefault="007D3178" w:rsidP="00936D5B">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sidRPr="007D3178">
              <w:rPr>
                <w:rFonts w:ascii="Courier" w:hAnsi="Courier"/>
                <w:sz w:val="20"/>
                <w:szCs w:val="20"/>
              </w:rPr>
              <w:t xml:space="preserve">Produce output compatible with new version of MD code. </w:t>
            </w:r>
          </w:p>
        </w:tc>
      </w:tr>
      <w:tr w:rsidR="00D82E07" w14:paraId="5E094066" w14:textId="77777777" w:rsidTr="00936D5B">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3710" w:type="dxa"/>
            <w:vAlign w:val="center"/>
          </w:tcPr>
          <w:p w14:paraId="059B8F60" w14:textId="1057B242" w:rsidR="00D82E07" w:rsidRPr="007D3178" w:rsidRDefault="00D82E07" w:rsidP="007D3178">
            <w:pPr>
              <w:rPr>
                <w:rFonts w:ascii="Courier" w:hAnsi="Courier" w:cs="Courier"/>
                <w:b w:val="0"/>
                <w:color w:val="000000" w:themeColor="text1"/>
                <w:sz w:val="20"/>
                <w:szCs w:val="20"/>
              </w:rPr>
            </w:pPr>
            <w:r w:rsidRPr="007D3178">
              <w:rPr>
                <w:rFonts w:ascii="Courier" w:hAnsi="Courier" w:cs="Courier"/>
                <w:b w:val="0"/>
                <w:color w:val="000000" w:themeColor="text1"/>
                <w:sz w:val="20"/>
                <w:szCs w:val="20"/>
              </w:rPr>
              <w:t>lsq-new-md-fmt</w:t>
            </w:r>
            <w:r>
              <w:rPr>
                <w:rFonts w:ascii="Courier" w:hAnsi="Courier" w:cs="Courier"/>
                <w:b w:val="0"/>
                <w:color w:val="000000" w:themeColor="text1"/>
                <w:sz w:val="20"/>
                <w:szCs w:val="20"/>
              </w:rPr>
              <w:t>-weighted</w:t>
            </w:r>
            <w:r w:rsidRPr="007D3178">
              <w:rPr>
                <w:rFonts w:ascii="Courier" w:hAnsi="Courier" w:cs="Courier"/>
                <w:b w:val="0"/>
                <w:color w:val="000000" w:themeColor="text1"/>
                <w:sz w:val="20"/>
                <w:szCs w:val="20"/>
              </w:rPr>
              <w:t>.py</w:t>
            </w:r>
          </w:p>
        </w:tc>
        <w:tc>
          <w:tcPr>
            <w:tcW w:w="6107" w:type="dxa"/>
            <w:vAlign w:val="center"/>
          </w:tcPr>
          <w:p w14:paraId="3BD811AB" w14:textId="51C28DC7" w:rsidR="00D82E07" w:rsidRPr="007D3178" w:rsidRDefault="00D82E07" w:rsidP="007D3178">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7D3178">
              <w:rPr>
                <w:rFonts w:ascii="Courier" w:hAnsi="Courier"/>
                <w:color w:val="000000" w:themeColor="text1"/>
                <w:sz w:val="20"/>
                <w:szCs w:val="20"/>
              </w:rPr>
              <w:t xml:space="preserve">python </w:t>
            </w:r>
            <w:r w:rsidRPr="007D3178">
              <w:rPr>
                <w:rFonts w:ascii="Courier" w:hAnsi="Courier" w:cs="Courier"/>
                <w:color w:val="000000" w:themeColor="text1"/>
                <w:sz w:val="20"/>
                <w:szCs w:val="20"/>
              </w:rPr>
              <w:t xml:space="preserve">lsq-new-md-fmt.py </w:t>
            </w:r>
            <w:r w:rsidRPr="007D3178">
              <w:rPr>
                <w:rFonts w:ascii="Courier" w:hAnsi="Courier"/>
                <w:color w:val="000000" w:themeColor="text1"/>
                <w:sz w:val="20"/>
                <w:szCs w:val="20"/>
              </w:rPr>
              <w:t xml:space="preserve">lsq.py A.txt b.txt params.header ff_groups.map </w:t>
            </w:r>
            <w:r>
              <w:rPr>
                <w:rFonts w:ascii="Courier" w:hAnsi="Courier"/>
                <w:color w:val="000000" w:themeColor="text1"/>
                <w:sz w:val="20"/>
                <w:szCs w:val="20"/>
              </w:rPr>
              <w:t>WEIGHTFILE my_weightfile.dat</w:t>
            </w:r>
            <w:r w:rsidRPr="007D3178">
              <w:rPr>
                <w:rFonts w:ascii="Courier" w:hAnsi="Courier"/>
                <w:color w:val="000000" w:themeColor="text1"/>
                <w:sz w:val="20"/>
                <w:szCs w:val="20"/>
              </w:rPr>
              <w:t xml:space="preserve"> &gt; params.txt</w:t>
            </w:r>
          </w:p>
        </w:tc>
        <w:tc>
          <w:tcPr>
            <w:tcW w:w="4061" w:type="dxa"/>
            <w:vAlign w:val="center"/>
          </w:tcPr>
          <w:p w14:paraId="6B2AA502" w14:textId="028017EC" w:rsidR="00D82E07" w:rsidRPr="007D3178" w:rsidRDefault="00D82E07" w:rsidP="00936D5B">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Located in the contrib/hist_forces directory. Allows weights to be specified for forces. The input weight file should have one line for each in b.txt that specifies the weight to be applied.</w:t>
            </w:r>
            <w:bookmarkStart w:id="6" w:name="_GoBack"/>
            <w:bookmarkEnd w:id="6"/>
          </w:p>
        </w:tc>
      </w:tr>
    </w:tbl>
    <w:p w14:paraId="2055D1EE" w14:textId="58D614D3" w:rsidR="00BC35F2" w:rsidRDefault="00BC35F2">
      <w:r>
        <w:br w:type="page"/>
      </w:r>
    </w:p>
    <w:p w14:paraId="674E2026" w14:textId="6C6706FB" w:rsidR="00DA7F0D" w:rsidRPr="005870D5" w:rsidRDefault="005870D5" w:rsidP="005870D5">
      <w:pPr>
        <w:pStyle w:val="Heading1"/>
        <w:rPr>
          <w:rFonts w:asciiTheme="minorHAnsi" w:hAnsiTheme="minorHAnsi"/>
          <w:color w:val="000000" w:themeColor="text1"/>
        </w:rPr>
      </w:pPr>
      <w:bookmarkStart w:id="7" w:name="_MD_CODE:_Main"/>
      <w:bookmarkEnd w:id="7"/>
      <w:r w:rsidRPr="005870D5">
        <w:rPr>
          <w:rFonts w:asciiTheme="minorHAnsi" w:hAnsiTheme="minorHAnsi"/>
          <w:color w:val="000000" w:themeColor="text1"/>
        </w:rPr>
        <w:t>MD CODE: Main Input File</w:t>
      </w:r>
    </w:p>
    <w:p w14:paraId="75F252FF" w14:textId="77777777" w:rsidR="005870D5" w:rsidRDefault="005870D5"/>
    <w:tbl>
      <w:tblPr>
        <w:tblStyle w:val="MediumShading1-Accent6"/>
        <w:tblpPr w:leftFromText="180" w:rightFromText="180" w:vertAnchor="page" w:horzAnchor="page" w:tblpX="1196" w:tblpY="1801"/>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5870D5" w:rsidRPr="00DA7F0D" w14:paraId="412635F3" w14:textId="77777777" w:rsidTr="00587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244CBBAA" w14:textId="77777777" w:rsidR="005870D5" w:rsidRPr="00DA7F0D" w:rsidRDefault="005870D5" w:rsidP="005870D5">
            <w:pPr>
              <w:jc w:val="center"/>
              <w:rPr>
                <w:rFonts w:ascii="Courier" w:hAnsi="Courier"/>
                <w:sz w:val="20"/>
                <w:szCs w:val="20"/>
              </w:rPr>
            </w:pPr>
            <w:r w:rsidRPr="00DA7F0D">
              <w:rPr>
                <w:rFonts w:ascii="Courier" w:hAnsi="Courier"/>
                <w:sz w:val="20"/>
                <w:szCs w:val="20"/>
              </w:rPr>
              <w:t>Keyword</w:t>
            </w:r>
          </w:p>
        </w:tc>
        <w:tc>
          <w:tcPr>
            <w:tcW w:w="3505" w:type="dxa"/>
          </w:tcPr>
          <w:p w14:paraId="2EC83230" w14:textId="77777777" w:rsidR="005870D5" w:rsidRPr="00DA7F0D" w:rsidRDefault="005870D5" w:rsidP="005870D5">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513A3593" w14:textId="77777777" w:rsidR="005870D5" w:rsidRPr="00DA7F0D" w:rsidRDefault="005870D5" w:rsidP="005870D5">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5870D5" w:rsidRPr="00DA7F0D" w14:paraId="2E3A775D" w14:textId="77777777" w:rsidTr="00587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1F0742E" w14:textId="1D67C13F" w:rsidR="005870D5" w:rsidRPr="002F5267" w:rsidRDefault="005870D5" w:rsidP="0002270F">
            <w:pPr>
              <w:jc w:val="center"/>
              <w:rPr>
                <w:rFonts w:ascii="Courier" w:hAnsi="Courier"/>
                <w:b w:val="0"/>
                <w:sz w:val="20"/>
                <w:szCs w:val="20"/>
              </w:rPr>
            </w:pPr>
            <w:r w:rsidRPr="002F5267">
              <w:rPr>
                <w:rFonts w:ascii="Courier" w:hAnsi="Courier"/>
                <w:b w:val="0"/>
                <w:sz w:val="20"/>
                <w:szCs w:val="20"/>
              </w:rPr>
              <w:t xml:space="preserve"># </w:t>
            </w:r>
            <w:r w:rsidR="0002270F">
              <w:rPr>
                <w:rFonts w:ascii="Courier" w:hAnsi="Courier" w:cs="Andale Mono"/>
                <w:b w:val="0"/>
                <w:sz w:val="20"/>
                <w:szCs w:val="20"/>
              </w:rPr>
              <w:t>RNDSEED</w:t>
            </w:r>
            <w:r w:rsidRPr="002F5267">
              <w:rPr>
                <w:rFonts w:ascii="Courier" w:hAnsi="Courier" w:cs="Andale Mono"/>
                <w:b w:val="0"/>
                <w:sz w:val="20"/>
                <w:szCs w:val="20"/>
              </w:rPr>
              <w:t xml:space="preserve"> </w:t>
            </w:r>
            <w:r w:rsidRPr="002F5267">
              <w:rPr>
                <w:rFonts w:ascii="Courier" w:hAnsi="Courier"/>
                <w:b w:val="0"/>
                <w:sz w:val="20"/>
                <w:szCs w:val="20"/>
              </w:rPr>
              <w:t>#</w:t>
            </w:r>
          </w:p>
        </w:tc>
        <w:tc>
          <w:tcPr>
            <w:tcW w:w="3505" w:type="dxa"/>
            <w:vAlign w:val="center"/>
          </w:tcPr>
          <w:p w14:paraId="30A5FECD" w14:textId="77777777" w:rsidR="005870D5" w:rsidRPr="002F5267" w:rsidRDefault="005870D5" w:rsidP="005870D5">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integer &gt; 0</w:t>
            </w:r>
          </w:p>
        </w:tc>
        <w:tc>
          <w:tcPr>
            <w:tcW w:w="7200" w:type="dxa"/>
          </w:tcPr>
          <w:p w14:paraId="6B2CBC23" w14:textId="567E551D" w:rsidR="005870D5" w:rsidRPr="002F5267" w:rsidRDefault="0002270F" w:rsidP="005870D5">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Seed for random number generator.</w:t>
            </w:r>
          </w:p>
        </w:tc>
      </w:tr>
      <w:tr w:rsidR="005870D5" w:rsidRPr="00DA7F0D" w14:paraId="0B8152A8" w14:textId="77777777" w:rsidTr="005870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401ECF3" w14:textId="6E17946C" w:rsidR="005870D5" w:rsidRPr="002F5267" w:rsidRDefault="005870D5" w:rsidP="0002270F">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TEMPERA</w:t>
            </w:r>
            <w:r w:rsidRPr="002F5267">
              <w:rPr>
                <w:rFonts w:ascii="Courier" w:hAnsi="Courier" w:cs="Andale Mono"/>
                <w:b w:val="0"/>
                <w:sz w:val="20"/>
                <w:szCs w:val="20"/>
              </w:rPr>
              <w:t xml:space="preserve"> #</w:t>
            </w:r>
          </w:p>
        </w:tc>
        <w:tc>
          <w:tcPr>
            <w:tcW w:w="3505" w:type="dxa"/>
            <w:vAlign w:val="center"/>
          </w:tcPr>
          <w:p w14:paraId="28EBE8AA" w14:textId="7EA9F8DD" w:rsidR="005870D5" w:rsidRPr="002F5267" w:rsidRDefault="0002270F" w:rsidP="005870D5">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float</w:t>
            </w:r>
            <w:r w:rsidR="005870D5" w:rsidRPr="002F5267">
              <w:rPr>
                <w:rFonts w:ascii="Courier" w:hAnsi="Courier"/>
                <w:sz w:val="20"/>
                <w:szCs w:val="20"/>
              </w:rPr>
              <w:t xml:space="preserve"> &gt; 0</w:t>
            </w:r>
          </w:p>
        </w:tc>
        <w:tc>
          <w:tcPr>
            <w:tcW w:w="7200" w:type="dxa"/>
          </w:tcPr>
          <w:p w14:paraId="7D49990C" w14:textId="1784325E" w:rsidR="005870D5" w:rsidRPr="002F5267" w:rsidRDefault="0002270F" w:rsidP="005870D5">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Target simulation temperature, in Kelvin.</w:t>
            </w:r>
          </w:p>
        </w:tc>
      </w:tr>
      <w:tr w:rsidR="005870D5" w:rsidRPr="00DA7F0D" w14:paraId="66343A92" w14:textId="77777777" w:rsidTr="00587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B4C9CB8" w14:textId="0EE8FC78" w:rsidR="005870D5" w:rsidRPr="002F5267" w:rsidRDefault="005870D5" w:rsidP="0002270F">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CMPRFRC</w:t>
            </w:r>
            <w:r w:rsidRPr="002F5267">
              <w:rPr>
                <w:rFonts w:ascii="Courier" w:hAnsi="Courier" w:cs="Andale Mono"/>
                <w:b w:val="0"/>
                <w:sz w:val="20"/>
                <w:szCs w:val="20"/>
              </w:rPr>
              <w:t xml:space="preserve"> #</w:t>
            </w:r>
          </w:p>
        </w:tc>
        <w:tc>
          <w:tcPr>
            <w:tcW w:w="3505" w:type="dxa"/>
            <w:vAlign w:val="center"/>
          </w:tcPr>
          <w:p w14:paraId="452526B2" w14:textId="7F48F33C" w:rsidR="005870D5" w:rsidRPr="002F5267" w:rsidRDefault="0002270F" w:rsidP="005870D5">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“true</w:t>
            </w:r>
            <w:r>
              <w:rPr>
                <w:rFonts w:ascii="Courier" w:hAnsi="Courier"/>
                <w:sz w:val="20"/>
                <w:szCs w:val="20"/>
              </w:rPr>
              <w:t xml:space="preserve"> &lt;file name&gt;</w:t>
            </w:r>
            <w:r w:rsidRPr="00DA7F0D">
              <w:rPr>
                <w:rFonts w:ascii="Courier" w:hAnsi="Courier"/>
                <w:sz w:val="20"/>
                <w:szCs w:val="20"/>
              </w:rPr>
              <w:t xml:space="preserve">” </w:t>
            </w:r>
            <w:r>
              <w:rPr>
                <w:rFonts w:ascii="Courier" w:hAnsi="Courier"/>
                <w:sz w:val="20"/>
                <w:szCs w:val="20"/>
              </w:rPr>
              <w:br/>
            </w:r>
            <w:r w:rsidRPr="00DA7F0D">
              <w:rPr>
                <w:rFonts w:ascii="Courier" w:hAnsi="Courier"/>
                <w:sz w:val="20"/>
                <w:szCs w:val="20"/>
              </w:rPr>
              <w:t>or “false”</w:t>
            </w:r>
          </w:p>
        </w:tc>
        <w:tc>
          <w:tcPr>
            <w:tcW w:w="7200" w:type="dxa"/>
          </w:tcPr>
          <w:p w14:paraId="3D4A4B36" w14:textId="154D7275" w:rsidR="005870D5" w:rsidRPr="002F5267" w:rsidRDefault="0002270F" w:rsidP="00A73C02">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If true, forces are computed for a single time step and compared to the forces in the given file. </w:t>
            </w:r>
          </w:p>
        </w:tc>
      </w:tr>
      <w:tr w:rsidR="005870D5" w:rsidRPr="00DA7F0D" w14:paraId="50608408" w14:textId="77777777" w:rsidTr="005870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B7D8B7" w14:textId="3F17887A" w:rsidR="005870D5" w:rsidRPr="002F5267" w:rsidRDefault="005870D5" w:rsidP="0002270F">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TIMESTP</w:t>
            </w:r>
            <w:r w:rsidRPr="002F5267">
              <w:rPr>
                <w:rFonts w:ascii="Courier" w:hAnsi="Courier" w:cs="Andale Mono"/>
                <w:b w:val="0"/>
                <w:sz w:val="20"/>
                <w:szCs w:val="20"/>
              </w:rPr>
              <w:t xml:space="preserve"> #</w:t>
            </w:r>
          </w:p>
        </w:tc>
        <w:tc>
          <w:tcPr>
            <w:tcW w:w="3505" w:type="dxa"/>
            <w:vAlign w:val="center"/>
          </w:tcPr>
          <w:p w14:paraId="3401D0FA" w14:textId="70B384FC" w:rsidR="005870D5" w:rsidRPr="002F5267" w:rsidRDefault="0002270F" w:rsidP="005870D5">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float &gt; 0</w:t>
            </w:r>
          </w:p>
        </w:tc>
        <w:tc>
          <w:tcPr>
            <w:tcW w:w="7200" w:type="dxa"/>
          </w:tcPr>
          <w:p w14:paraId="44BAE142" w14:textId="5D283671" w:rsidR="005870D5" w:rsidRPr="002F5267" w:rsidRDefault="00A73C02" w:rsidP="005870D5">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MD time step in femtoseconds (fs).</w:t>
            </w:r>
          </w:p>
        </w:tc>
      </w:tr>
      <w:tr w:rsidR="005870D5" w:rsidRPr="00DA7F0D" w14:paraId="1A6A24B7" w14:textId="77777777" w:rsidTr="00587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1B605B1" w14:textId="75BA73C7" w:rsidR="005870D5" w:rsidRPr="00723D53" w:rsidRDefault="005870D5" w:rsidP="0002270F">
            <w:pPr>
              <w:jc w:val="center"/>
              <w:rPr>
                <w:rFonts w:ascii="Courier" w:hAnsi="Courier"/>
                <w:b w:val="0"/>
                <w:color w:val="000000" w:themeColor="text1"/>
                <w:sz w:val="20"/>
                <w:szCs w:val="20"/>
              </w:rPr>
            </w:pPr>
            <w:r w:rsidRPr="00723D53">
              <w:rPr>
                <w:rFonts w:ascii="Courier" w:hAnsi="Courier" w:cs="Andale Mono"/>
                <w:b w:val="0"/>
                <w:color w:val="000000" w:themeColor="text1"/>
                <w:sz w:val="20"/>
                <w:szCs w:val="20"/>
              </w:rPr>
              <w:t xml:space="preserve"># </w:t>
            </w:r>
            <w:r w:rsidR="0002270F">
              <w:rPr>
                <w:rFonts w:ascii="Courier" w:hAnsi="Courier" w:cs="Andale Mono"/>
                <w:b w:val="0"/>
                <w:color w:val="000000" w:themeColor="text1"/>
                <w:sz w:val="20"/>
                <w:szCs w:val="20"/>
              </w:rPr>
              <w:t>N_MDSTP</w:t>
            </w:r>
            <w:r w:rsidRPr="00723D53">
              <w:rPr>
                <w:rFonts w:ascii="Courier" w:hAnsi="Courier" w:cs="Andale Mono"/>
                <w:b w:val="0"/>
                <w:color w:val="000000" w:themeColor="text1"/>
                <w:sz w:val="20"/>
                <w:szCs w:val="20"/>
              </w:rPr>
              <w:t xml:space="preserve"> #</w:t>
            </w:r>
          </w:p>
        </w:tc>
        <w:tc>
          <w:tcPr>
            <w:tcW w:w="3505" w:type="dxa"/>
            <w:vAlign w:val="center"/>
          </w:tcPr>
          <w:p w14:paraId="5F052885" w14:textId="02FF4006" w:rsidR="005870D5" w:rsidRPr="00723D53" w:rsidRDefault="0002270F" w:rsidP="005870D5">
            <w:pPr>
              <w:jc w:val="cente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Any integer &gt; 0</w:t>
            </w:r>
          </w:p>
        </w:tc>
        <w:tc>
          <w:tcPr>
            <w:tcW w:w="7200" w:type="dxa"/>
          </w:tcPr>
          <w:p w14:paraId="63F0729F" w14:textId="0B8735D0" w:rsidR="005870D5" w:rsidRPr="00723D53" w:rsidRDefault="00A73C02" w:rsidP="005870D5">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Number of MD steps. # TIMESTP # * # N_MDSTEP # = simulation length in fs.</w:t>
            </w:r>
            <w:r w:rsidR="005870D5" w:rsidRPr="00723D53">
              <w:rPr>
                <w:rFonts w:ascii="Courier" w:hAnsi="Courier" w:cs="Andale Mono"/>
                <w:color w:val="000000" w:themeColor="text1"/>
                <w:sz w:val="20"/>
                <w:szCs w:val="20"/>
              </w:rPr>
              <w:t xml:space="preserve"> </w:t>
            </w:r>
          </w:p>
        </w:tc>
      </w:tr>
      <w:tr w:rsidR="00A73C02" w:rsidRPr="00DA7F0D" w14:paraId="18A3C300" w14:textId="77777777" w:rsidTr="005870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50F49FB" w14:textId="38398E0E" w:rsidR="00A73C02" w:rsidRPr="002F5267" w:rsidRDefault="00A73C02" w:rsidP="00A73C02">
            <w:pPr>
              <w:jc w:val="center"/>
              <w:rPr>
                <w:rFonts w:ascii="Courier" w:hAnsi="Courier"/>
                <w:b w:val="0"/>
                <w:sz w:val="20"/>
                <w:szCs w:val="20"/>
              </w:rPr>
            </w:pPr>
            <w:r w:rsidRPr="002F5267">
              <w:rPr>
                <w:rFonts w:ascii="Courier" w:hAnsi="Courier" w:cs="Andale Mono"/>
                <w:b w:val="0"/>
                <w:sz w:val="20"/>
                <w:szCs w:val="20"/>
              </w:rPr>
              <w:t xml:space="preserve"># </w:t>
            </w:r>
            <w:r>
              <w:rPr>
                <w:rFonts w:ascii="Courier" w:hAnsi="Courier" w:cs="Andale Mono"/>
                <w:b w:val="0"/>
                <w:sz w:val="20"/>
                <w:szCs w:val="20"/>
              </w:rPr>
              <w:t>NLAYERS</w:t>
            </w:r>
            <w:r w:rsidRPr="002F5267">
              <w:rPr>
                <w:rFonts w:ascii="Courier" w:hAnsi="Courier" w:cs="Andale Mono"/>
                <w:b w:val="0"/>
                <w:sz w:val="20"/>
                <w:szCs w:val="20"/>
              </w:rPr>
              <w:t xml:space="preserve"> #</w:t>
            </w:r>
          </w:p>
        </w:tc>
        <w:tc>
          <w:tcPr>
            <w:tcW w:w="3505" w:type="dxa"/>
            <w:vAlign w:val="center"/>
          </w:tcPr>
          <w:p w14:paraId="669629A7" w14:textId="3459115B" w:rsidR="00A73C02" w:rsidRPr="002F5267" w:rsidRDefault="00A73C02" w:rsidP="00A73C02">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w:t>
            </w:r>
            <w:r w:rsidRPr="002F5267">
              <w:rPr>
                <w:rFonts w:ascii="Courier" w:hAnsi="Courier"/>
                <w:sz w:val="20"/>
                <w:szCs w:val="20"/>
              </w:rPr>
              <w:t>nteger &gt; 0</w:t>
            </w:r>
          </w:p>
        </w:tc>
        <w:tc>
          <w:tcPr>
            <w:tcW w:w="7200" w:type="dxa"/>
          </w:tcPr>
          <w:p w14:paraId="29C8D518" w14:textId="1BCBF222" w:rsidR="00A73C02" w:rsidRPr="002F5267" w:rsidRDefault="00A73C02" w:rsidP="00A73C0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Number of supercells to create from simulation box (i.e. replicate images).</w:t>
            </w:r>
          </w:p>
        </w:tc>
      </w:tr>
      <w:tr w:rsidR="00A73C02" w:rsidRPr="00DA7F0D" w14:paraId="10B8A2E6" w14:textId="77777777" w:rsidTr="00587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D7CA333" w14:textId="496A3C5F" w:rsidR="00A73C02" w:rsidRPr="002F5267" w:rsidRDefault="00A73C02" w:rsidP="00A73C02">
            <w:pPr>
              <w:jc w:val="center"/>
              <w:rPr>
                <w:rFonts w:ascii="Courier" w:hAnsi="Courier"/>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PRMFILE</w:t>
            </w:r>
            <w:r w:rsidRPr="002F5267">
              <w:rPr>
                <w:rFonts w:ascii="Courier" w:hAnsi="Courier" w:cs="Andale Mono"/>
                <w:b w:val="0"/>
                <w:sz w:val="20"/>
                <w:szCs w:val="20"/>
              </w:rPr>
              <w:t xml:space="preserve"> #</w:t>
            </w:r>
          </w:p>
        </w:tc>
        <w:tc>
          <w:tcPr>
            <w:tcW w:w="3505" w:type="dxa"/>
            <w:vAlign w:val="center"/>
          </w:tcPr>
          <w:p w14:paraId="118DD151" w14:textId="496BB8DC" w:rsidR="00A73C02" w:rsidRPr="002F5267" w:rsidRDefault="00A73C02" w:rsidP="00A73C02">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 file name</w:t>
            </w:r>
          </w:p>
        </w:tc>
        <w:tc>
          <w:tcPr>
            <w:tcW w:w="7200" w:type="dxa"/>
          </w:tcPr>
          <w:p w14:paraId="08A3D896" w14:textId="0BA0E8E0" w:rsidR="00A73C02" w:rsidRPr="00570FFE" w:rsidRDefault="00A73C02" w:rsidP="00A73C02">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cs="Andale Mono"/>
                <w:sz w:val="20"/>
                <w:szCs w:val="20"/>
              </w:rPr>
              <w:t>Name of the input parameter file.</w:t>
            </w:r>
          </w:p>
        </w:tc>
      </w:tr>
      <w:tr w:rsidR="00A73C02" w:rsidRPr="00DA7F0D" w14:paraId="7D181809" w14:textId="77777777" w:rsidTr="005870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64E1212" w14:textId="3BCA3098" w:rsidR="00A73C02" w:rsidRPr="002F5267" w:rsidRDefault="00A73C02" w:rsidP="00A73C0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CRDFILE</w:t>
            </w:r>
            <w:r w:rsidRPr="002F5267">
              <w:rPr>
                <w:rFonts w:ascii="Courier" w:hAnsi="Courier" w:cs="Andale Mono"/>
                <w:b w:val="0"/>
                <w:sz w:val="20"/>
                <w:szCs w:val="20"/>
              </w:rPr>
              <w:t xml:space="preserve"> #</w:t>
            </w:r>
          </w:p>
        </w:tc>
        <w:tc>
          <w:tcPr>
            <w:tcW w:w="3505" w:type="dxa"/>
            <w:vAlign w:val="center"/>
          </w:tcPr>
          <w:p w14:paraId="4C17FF13" w14:textId="537FD31D" w:rsidR="00A73C02" w:rsidRPr="002F5267" w:rsidRDefault="00A73C02" w:rsidP="00A73C02">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 file name</w:t>
            </w:r>
          </w:p>
        </w:tc>
        <w:tc>
          <w:tcPr>
            <w:tcW w:w="7200" w:type="dxa"/>
          </w:tcPr>
          <w:p w14:paraId="4FA16121" w14:textId="195213D8" w:rsidR="00A73C02" w:rsidRPr="002F5267" w:rsidRDefault="00A73C02" w:rsidP="00A73C0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Name of file containing initial coordinates. Should be a .xyz file where the comment line specifies box dimensions, and each coordinate line has the x, y, and z velocity components listed.</w:t>
            </w:r>
          </w:p>
        </w:tc>
      </w:tr>
      <w:tr w:rsidR="00A73C02" w:rsidRPr="00DA7F0D" w14:paraId="00D20194" w14:textId="77777777" w:rsidTr="00587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05F0470" w14:textId="6ED4D4EB" w:rsidR="00A73C02" w:rsidRPr="00DA7F0D" w:rsidRDefault="00A73C02" w:rsidP="00A73C0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VELINIT</w:t>
            </w:r>
            <w:r w:rsidRPr="002F5267">
              <w:rPr>
                <w:rFonts w:ascii="Courier" w:hAnsi="Courier" w:cs="Andale Mono"/>
                <w:b w:val="0"/>
                <w:sz w:val="20"/>
                <w:szCs w:val="20"/>
              </w:rPr>
              <w:t xml:space="preserve"> #</w:t>
            </w:r>
          </w:p>
        </w:tc>
        <w:tc>
          <w:tcPr>
            <w:tcW w:w="3505" w:type="dxa"/>
            <w:vAlign w:val="center"/>
          </w:tcPr>
          <w:p w14:paraId="7839F734" w14:textId="5B73AC51" w:rsidR="00A73C02" w:rsidRPr="00DA7F0D" w:rsidRDefault="00A73C02" w:rsidP="00A73C02">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62CD80C5" w14:textId="5565415B" w:rsidR="00A73C02" w:rsidRPr="00DA7F0D" w:rsidRDefault="00A73C02" w:rsidP="00A73C02">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Initialize velocities using Box Muller, or read from coordinate file?</w:t>
            </w:r>
          </w:p>
        </w:tc>
      </w:tr>
      <w:tr w:rsidR="00A73C02" w:rsidRPr="00DA7F0D" w14:paraId="6DC76703" w14:textId="77777777" w:rsidTr="005870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3932F7C" w14:textId="281FE683" w:rsidR="00A73C02" w:rsidRPr="00DA7F0D" w:rsidRDefault="00A73C02" w:rsidP="00A73C0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THERMOST</w:t>
            </w:r>
            <w:r w:rsidRPr="002F5267">
              <w:rPr>
                <w:rFonts w:ascii="Courier" w:hAnsi="Courier" w:cs="Andale Mono"/>
                <w:b w:val="0"/>
                <w:sz w:val="20"/>
                <w:szCs w:val="20"/>
              </w:rPr>
              <w:t xml:space="preserve"> #</w:t>
            </w:r>
          </w:p>
        </w:tc>
        <w:tc>
          <w:tcPr>
            <w:tcW w:w="3505" w:type="dxa"/>
            <w:vAlign w:val="center"/>
          </w:tcPr>
          <w:p w14:paraId="10915BAD" w14:textId="14550276" w:rsidR="00A73C02" w:rsidRPr="00DA7F0D" w:rsidRDefault="00A73C02" w:rsidP="00A73C02">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“HOOVER &lt;Hoover time&gt;”</w:t>
            </w:r>
            <w:r>
              <w:rPr>
                <w:rFonts w:ascii="Courier" w:hAnsi="Courier"/>
                <w:sz w:val="20"/>
                <w:szCs w:val="20"/>
              </w:rPr>
              <w:br/>
              <w:t>or</w:t>
            </w:r>
            <w:r>
              <w:rPr>
                <w:rFonts w:ascii="Courier" w:hAnsi="Courier"/>
                <w:sz w:val="20"/>
                <w:szCs w:val="20"/>
              </w:rPr>
              <w:br/>
              <w:t>“VELSCALE &lt;scaling freq&gt;”</w:t>
            </w:r>
          </w:p>
        </w:tc>
        <w:tc>
          <w:tcPr>
            <w:tcW w:w="7200" w:type="dxa"/>
          </w:tcPr>
          <w:p w14:paraId="3376C098" w14:textId="30234DAD" w:rsidR="00A73C02" w:rsidRPr="00DA7F0D" w:rsidRDefault="00A73C02" w:rsidP="00A73C0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Thermostat using Nose-Hoover approach, or velocity scaling.</w:t>
            </w:r>
          </w:p>
        </w:tc>
      </w:tr>
      <w:tr w:rsidR="00A73C02" w:rsidRPr="00DA7F0D" w14:paraId="4F9DABB9" w14:textId="77777777" w:rsidTr="00587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5C7D3D8" w14:textId="1D479C54" w:rsidR="00A73C02" w:rsidRPr="002F5267" w:rsidRDefault="00A73C02" w:rsidP="00A73C0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PRESSUR</w:t>
            </w:r>
            <w:r w:rsidRPr="002F5267">
              <w:rPr>
                <w:rFonts w:ascii="Courier" w:hAnsi="Courier" w:cs="Andale Mono"/>
                <w:b w:val="0"/>
                <w:sz w:val="20"/>
                <w:szCs w:val="20"/>
              </w:rPr>
              <w:t xml:space="preserve"> #</w:t>
            </w:r>
          </w:p>
        </w:tc>
        <w:tc>
          <w:tcPr>
            <w:tcW w:w="3505" w:type="dxa"/>
            <w:vAlign w:val="center"/>
          </w:tcPr>
          <w:p w14:paraId="2E16B6FF" w14:textId="4D96EFA5" w:rsidR="00A73C02" w:rsidRPr="002F5267" w:rsidRDefault="00A73C02" w:rsidP="00A73C02">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“ANALYTICAL” or “NUMERICAL”</w:t>
            </w:r>
          </w:p>
        </w:tc>
        <w:tc>
          <w:tcPr>
            <w:tcW w:w="7200" w:type="dxa"/>
          </w:tcPr>
          <w:p w14:paraId="387730F3" w14:textId="03D0870D" w:rsidR="00A73C02" w:rsidRDefault="00A73C02" w:rsidP="00A73C02">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Compute pressures using analytical equations, or numerically?</w:t>
            </w:r>
          </w:p>
        </w:tc>
      </w:tr>
      <w:tr w:rsidR="00A73C02" w:rsidRPr="00DA7F0D" w14:paraId="0FF113BD" w14:textId="77777777" w:rsidTr="005870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ED1C30D" w14:textId="77CB32D5" w:rsidR="00A73C02" w:rsidRPr="002F5267" w:rsidRDefault="00A73C02" w:rsidP="00A73C0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FRQDFTB</w:t>
            </w:r>
            <w:r w:rsidRPr="002F5267">
              <w:rPr>
                <w:rFonts w:ascii="Courier" w:hAnsi="Courier" w:cs="Andale Mono"/>
                <w:b w:val="0"/>
                <w:sz w:val="20"/>
                <w:szCs w:val="20"/>
              </w:rPr>
              <w:t xml:space="preserve"> #</w:t>
            </w:r>
          </w:p>
        </w:tc>
        <w:tc>
          <w:tcPr>
            <w:tcW w:w="3505" w:type="dxa"/>
            <w:vAlign w:val="center"/>
          </w:tcPr>
          <w:p w14:paraId="0034CAAE" w14:textId="16E5CCA5" w:rsidR="00A73C02" w:rsidRPr="002F5267" w:rsidRDefault="00A73C02" w:rsidP="00A73C02">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Pr>
          <w:p w14:paraId="0450198E" w14:textId="46C34AF5" w:rsidR="00A73C02" w:rsidRDefault="00A73C02" w:rsidP="00A73C0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How frequently should the DFTB gen file be printed?</w:t>
            </w:r>
          </w:p>
        </w:tc>
      </w:tr>
      <w:tr w:rsidR="00A73C02" w:rsidRPr="00DA7F0D" w14:paraId="2A1B8615" w14:textId="77777777" w:rsidTr="00587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E8EEF85" w14:textId="57162A33" w:rsidR="00A73C02" w:rsidRPr="002F5267" w:rsidRDefault="00A73C02" w:rsidP="00A73C0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FRQENER</w:t>
            </w:r>
            <w:r w:rsidRPr="002F5267">
              <w:rPr>
                <w:rFonts w:ascii="Courier" w:hAnsi="Courier" w:cs="Andale Mono"/>
                <w:b w:val="0"/>
                <w:sz w:val="20"/>
                <w:szCs w:val="20"/>
              </w:rPr>
              <w:t xml:space="preserve"> #</w:t>
            </w:r>
          </w:p>
        </w:tc>
        <w:tc>
          <w:tcPr>
            <w:tcW w:w="3505" w:type="dxa"/>
            <w:vAlign w:val="center"/>
          </w:tcPr>
          <w:p w14:paraId="3C879B45" w14:textId="1DECC337" w:rsidR="00A73C02" w:rsidRPr="002F5267" w:rsidRDefault="00A73C02" w:rsidP="00A73C02">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Pr>
          <w:p w14:paraId="395C6F03" w14:textId="11F26BB3" w:rsidR="00A73C02" w:rsidRDefault="00A73C02" w:rsidP="00A73C02">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How frequently should the energies, etc be generated?</w:t>
            </w:r>
          </w:p>
        </w:tc>
      </w:tr>
      <w:tr w:rsidR="00A73C02" w:rsidRPr="00DA7F0D" w14:paraId="3D2DE2BF" w14:textId="77777777" w:rsidTr="005870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255A19F" w14:textId="13D6F7B7" w:rsidR="00A73C02" w:rsidRPr="002F5267" w:rsidRDefault="00A73C02" w:rsidP="00A73C0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PRNTFRC</w:t>
            </w:r>
            <w:r w:rsidRPr="002F5267">
              <w:rPr>
                <w:rFonts w:ascii="Courier" w:hAnsi="Courier" w:cs="Andale Mono"/>
                <w:b w:val="0"/>
                <w:sz w:val="20"/>
                <w:szCs w:val="20"/>
              </w:rPr>
              <w:t xml:space="preserve"> #</w:t>
            </w:r>
          </w:p>
        </w:tc>
        <w:tc>
          <w:tcPr>
            <w:tcW w:w="3505" w:type="dxa"/>
            <w:vAlign w:val="center"/>
          </w:tcPr>
          <w:p w14:paraId="1A261147" w14:textId="5F259A6D" w:rsidR="00A73C02" w:rsidRPr="002F5267" w:rsidRDefault="00A73C02" w:rsidP="00A73C02">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41719354" w14:textId="3FA0C25E" w:rsidR="00A73C02" w:rsidRPr="00A73C02" w:rsidRDefault="00A73C02" w:rsidP="00A73C0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A73C02">
              <w:rPr>
                <w:rFonts w:ascii="Courier" w:hAnsi="Courier"/>
                <w:sz w:val="20"/>
                <w:szCs w:val="20"/>
              </w:rPr>
              <w:t>Should the forces be printed at the end of the simulation?</w:t>
            </w:r>
          </w:p>
        </w:tc>
      </w:tr>
    </w:tbl>
    <w:p w14:paraId="74D96DE4" w14:textId="38D2EA51" w:rsidR="00321807" w:rsidRPr="005870D5" w:rsidRDefault="00321807" w:rsidP="00321807">
      <w:pPr>
        <w:pStyle w:val="Heading1"/>
        <w:rPr>
          <w:rFonts w:asciiTheme="minorHAnsi" w:hAnsiTheme="minorHAnsi"/>
          <w:color w:val="000000" w:themeColor="text1"/>
        </w:rPr>
      </w:pPr>
      <w:bookmarkStart w:id="8" w:name="_MD_CODE:_Parameter"/>
      <w:bookmarkEnd w:id="8"/>
      <w:r w:rsidRPr="005870D5">
        <w:rPr>
          <w:rFonts w:asciiTheme="minorHAnsi" w:hAnsiTheme="minorHAnsi"/>
          <w:color w:val="000000" w:themeColor="text1"/>
        </w:rPr>
        <w:t xml:space="preserve">MD CODE: </w:t>
      </w:r>
      <w:r>
        <w:rPr>
          <w:rFonts w:asciiTheme="minorHAnsi" w:hAnsiTheme="minorHAnsi"/>
          <w:color w:val="000000" w:themeColor="text1"/>
        </w:rPr>
        <w:t>Parameter</w:t>
      </w:r>
      <w:r w:rsidRPr="005870D5">
        <w:rPr>
          <w:rFonts w:asciiTheme="minorHAnsi" w:hAnsiTheme="minorHAnsi"/>
          <w:color w:val="000000" w:themeColor="text1"/>
        </w:rPr>
        <w:t xml:space="preserve"> File</w:t>
      </w:r>
      <w:r w:rsidR="006B677B">
        <w:rPr>
          <w:rFonts w:asciiTheme="minorHAnsi" w:hAnsiTheme="minorHAnsi"/>
          <w:color w:val="000000" w:themeColor="text1"/>
        </w:rPr>
        <w:t xml:space="preserve"> </w:t>
      </w:r>
    </w:p>
    <w:p w14:paraId="4783BF3F" w14:textId="77777777" w:rsidR="005870D5" w:rsidRDefault="005870D5" w:rsidP="00321807"/>
    <w:p w14:paraId="0CDD7DDF" w14:textId="58506BEB" w:rsidR="00321807" w:rsidRDefault="00321807" w:rsidP="00321807">
      <w:r>
        <w:t>Note: This file is automatically generated by the LSQ C++ and python scripts. Parameter files can be generated by hand as well, but formatting is very important. If building by hand, it is easiest to start from a reference file, like those found in the test suites.</w:t>
      </w:r>
    </w:p>
    <w:p w14:paraId="2048EA38" w14:textId="77777777" w:rsidR="00321807" w:rsidRDefault="00321807" w:rsidP="00321807"/>
    <w:p w14:paraId="284E23A3" w14:textId="6FED0C6E" w:rsidR="00321807" w:rsidRPr="00321807" w:rsidRDefault="00321807" w:rsidP="00321807">
      <w:r>
        <w:t>Features:</w:t>
      </w:r>
    </w:p>
    <w:p w14:paraId="33D335C4" w14:textId="6663BA17" w:rsidR="00321807" w:rsidRDefault="00321807" w:rsidP="00321807">
      <w:pPr>
        <w:pStyle w:val="ListParagraph"/>
        <w:numPr>
          <w:ilvl w:val="0"/>
          <w:numId w:val="1"/>
        </w:numPr>
      </w:pPr>
      <w:r>
        <w:t>In general, vertical spacing should NOT be modified</w:t>
      </w:r>
    </w:p>
    <w:p w14:paraId="48C27087" w14:textId="5EC5D412" w:rsidR="00321807" w:rsidRDefault="00321807" w:rsidP="00321807">
      <w:pPr>
        <w:pStyle w:val="ListParagraph"/>
        <w:numPr>
          <w:ilvl w:val="0"/>
          <w:numId w:val="1"/>
        </w:numPr>
      </w:pPr>
      <w:r>
        <w:t xml:space="preserve">In general, horizontal spacing should NOT be modified when when in line with heading text </w:t>
      </w:r>
    </w:p>
    <w:p w14:paraId="092ABF0A" w14:textId="508EDD1D" w:rsidR="000E1D38" w:rsidRDefault="000E1D38" w:rsidP="00321807">
      <w:pPr>
        <w:pStyle w:val="ListParagraph"/>
        <w:numPr>
          <w:ilvl w:val="0"/>
          <w:numId w:val="1"/>
        </w:numPr>
      </w:pPr>
      <w:r>
        <w:t>In general, section ordering should NOT be modified. Exceptions are:</w:t>
      </w:r>
    </w:p>
    <w:p w14:paraId="47EFAB63" w14:textId="7B145395" w:rsidR="000E1D38" w:rsidRDefault="000E1D38" w:rsidP="000E1D38">
      <w:pPr>
        <w:pStyle w:val="ListParagraph"/>
        <w:numPr>
          <w:ilvl w:val="1"/>
          <w:numId w:val="1"/>
        </w:numPr>
      </w:pPr>
      <w:r>
        <w:t>Lines with atom types info can be in any order</w:t>
      </w:r>
    </w:p>
    <w:p w14:paraId="6AA946F7" w14:textId="47EAEEE2" w:rsidR="000E1D38" w:rsidRDefault="000E1D38" w:rsidP="000E1D38">
      <w:pPr>
        <w:pStyle w:val="ListParagraph"/>
        <w:numPr>
          <w:ilvl w:val="1"/>
          <w:numId w:val="1"/>
        </w:numPr>
      </w:pPr>
      <w:r>
        <w:t xml:space="preserve">Lines with pair type info can be in any order </w:t>
      </w:r>
    </w:p>
    <w:p w14:paraId="55D783DF" w14:textId="6BEB6A5C" w:rsidR="000E1D38" w:rsidRDefault="000E1D38" w:rsidP="000E1D38">
      <w:pPr>
        <w:pStyle w:val="ListParagraph"/>
        <w:numPr>
          <w:ilvl w:val="1"/>
          <w:numId w:val="1"/>
        </w:numPr>
      </w:pPr>
      <w:r>
        <w:t>Note that subsequent ordering of related sections should be consistent, as these sections are used to determine type indicies. For example, pair and triplet maps relate parameter type index to the pair/triplet type</w:t>
      </w:r>
    </w:p>
    <w:p w14:paraId="58B9EE05" w14:textId="6FED0C6E" w:rsidR="00321807" w:rsidRDefault="00321807" w:rsidP="00321807">
      <w:pPr>
        <w:pStyle w:val="ListParagraph"/>
        <w:numPr>
          <w:ilvl w:val="0"/>
          <w:numId w:val="1"/>
        </w:numPr>
      </w:pPr>
      <w:r>
        <w:t>The heading section, prepended by exclamation points can contain whatever text the user wants. It is ignored by the MD code.</w:t>
      </w:r>
    </w:p>
    <w:p w14:paraId="0D145404" w14:textId="6146CC13" w:rsidR="00321807" w:rsidRDefault="00321807" w:rsidP="00321807">
      <w:pPr>
        <w:pStyle w:val="ListParagraph"/>
        <w:numPr>
          <w:ilvl w:val="0"/>
          <w:numId w:val="1"/>
        </w:numPr>
      </w:pPr>
      <w:r>
        <w:t>Ordering of the Boolean variables in the next section is very important, as is the formatting/casing.</w:t>
      </w:r>
    </w:p>
    <w:p w14:paraId="66658FB4" w14:textId="6CE47E98" w:rsidR="00321807" w:rsidRDefault="000E1D38" w:rsidP="00321807">
      <w:pPr>
        <w:pStyle w:val="ListParagraph"/>
        <w:numPr>
          <w:ilvl w:val="0"/>
          <w:numId w:val="1"/>
        </w:numPr>
      </w:pPr>
      <w:r>
        <w:t xml:space="preserve">The PAIRTYPE line uses the same conventions as in the </w:t>
      </w:r>
      <w:r w:rsidRPr="000E1D38">
        <w:t>LSQ CODE: Main Control Variables</w:t>
      </w:r>
      <w:r>
        <w:t xml:space="preserve"> section</w:t>
      </w:r>
    </w:p>
    <w:p w14:paraId="72EF85A5" w14:textId="53CD61B8" w:rsidR="000E1D38" w:rsidRDefault="000E1D38" w:rsidP="000E1D38">
      <w:pPr>
        <w:pStyle w:val="ListParagraph"/>
        <w:numPr>
          <w:ilvl w:val="0"/>
          <w:numId w:val="1"/>
        </w:numPr>
      </w:pPr>
      <w:r>
        <w:t>Charges are given in e, atom masses in amu</w:t>
      </w:r>
    </w:p>
    <w:p w14:paraId="17FD564D" w14:textId="39A2D1E8" w:rsidR="00FC1DA0" w:rsidRDefault="00FC1DA0" w:rsidP="000E1D38">
      <w:r>
        <w:br w:type="page"/>
      </w:r>
    </w:p>
    <w:p w14:paraId="6FE10259" w14:textId="77777777" w:rsidR="00FC1DA0" w:rsidRPr="00165BF1" w:rsidRDefault="00FC1DA0" w:rsidP="00165BF1">
      <w:pPr>
        <w:pStyle w:val="Heading1"/>
        <w:rPr>
          <w:rFonts w:asciiTheme="minorHAnsi" w:hAnsiTheme="minorHAnsi"/>
          <w:color w:val="auto"/>
        </w:rPr>
      </w:pPr>
      <w:bookmarkStart w:id="9" w:name="_PES_Scan_generator"/>
      <w:bookmarkEnd w:id="9"/>
      <w:r w:rsidRPr="00165BF1">
        <w:rPr>
          <w:rFonts w:asciiTheme="minorHAnsi" w:hAnsiTheme="minorHAnsi"/>
          <w:color w:val="auto"/>
        </w:rPr>
        <w:t>PES Scan generator</w:t>
      </w:r>
    </w:p>
    <w:p w14:paraId="76A126B2" w14:textId="77777777" w:rsidR="00FC1DA0" w:rsidRDefault="00FC1DA0" w:rsidP="00FC1DA0">
      <w:pPr>
        <w:rPr>
          <w:sz w:val="28"/>
          <w:szCs w:val="28"/>
        </w:rPr>
      </w:pPr>
    </w:p>
    <w:p w14:paraId="1F56813D" w14:textId="34C8D4CB" w:rsidR="00FC1DA0" w:rsidRDefault="00FC1DA0" w:rsidP="00FC1DA0">
      <w:pPr>
        <w:rPr>
          <w:sz w:val="28"/>
          <w:szCs w:val="28"/>
        </w:rPr>
      </w:pPr>
      <w:r>
        <w:rPr>
          <w:sz w:val="28"/>
          <w:szCs w:val="28"/>
        </w:rPr>
        <w:t xml:space="preserve">This utility, which is built into the </w:t>
      </w:r>
      <w:r w:rsidRPr="00165BF1">
        <w:rPr>
          <w:rFonts w:ascii="Courier" w:hAnsi="Courier"/>
          <w:sz w:val="28"/>
          <w:szCs w:val="28"/>
        </w:rPr>
        <w:t>house_md</w:t>
      </w:r>
      <w:r>
        <w:rPr>
          <w:sz w:val="28"/>
          <w:szCs w:val="28"/>
        </w:rPr>
        <w:t xml:space="preserve"> generates potential energy surface scans of Che</w:t>
      </w:r>
      <w:r w:rsidR="00165BF1">
        <w:rPr>
          <w:sz w:val="28"/>
          <w:szCs w:val="28"/>
        </w:rPr>
        <w:t>b</w:t>
      </w:r>
      <w:r>
        <w:rPr>
          <w:sz w:val="28"/>
          <w:szCs w:val="28"/>
        </w:rPr>
        <w:t xml:space="preserve">yshev-type force fields, based on an input parameter file. Below are a few examples of usage. As a word of caution, </w:t>
      </w:r>
      <w:r w:rsidRPr="00165BF1">
        <w:rPr>
          <w:rFonts w:ascii="Courier" w:hAnsi="Courier"/>
          <w:sz w:val="28"/>
          <w:szCs w:val="28"/>
        </w:rPr>
        <w:t>S_MINIM</w:t>
      </w:r>
      <w:r>
        <w:rPr>
          <w:sz w:val="28"/>
          <w:szCs w:val="28"/>
        </w:rPr>
        <w:t xml:space="preserve">, </w:t>
      </w:r>
      <w:r w:rsidRPr="00165BF1">
        <w:rPr>
          <w:rFonts w:ascii="Courier" w:hAnsi="Courier"/>
          <w:sz w:val="28"/>
          <w:szCs w:val="28"/>
        </w:rPr>
        <w:t>S_MAXIM</w:t>
      </w:r>
      <w:r>
        <w:rPr>
          <w:sz w:val="28"/>
          <w:szCs w:val="28"/>
        </w:rPr>
        <w:t xml:space="preserve">, and </w:t>
      </w:r>
      <w:r w:rsidRPr="00165BF1">
        <w:rPr>
          <w:rFonts w:ascii="Courier" w:hAnsi="Courier"/>
          <w:sz w:val="28"/>
          <w:szCs w:val="28"/>
        </w:rPr>
        <w:t>S_DELTA</w:t>
      </w:r>
      <w:r>
        <w:rPr>
          <w:sz w:val="28"/>
          <w:szCs w:val="28"/>
        </w:rPr>
        <w:t xml:space="preserve"> are used to define the range and spacing between scan data points.</w:t>
      </w:r>
    </w:p>
    <w:p w14:paraId="1A53350F" w14:textId="77777777" w:rsidR="00FC1DA0" w:rsidRDefault="00FC1DA0" w:rsidP="00FC1DA0">
      <w:pPr>
        <w:rPr>
          <w:sz w:val="28"/>
          <w:szCs w:val="28"/>
        </w:rPr>
      </w:pPr>
    </w:p>
    <w:p w14:paraId="4B1FA6DB" w14:textId="1A41041A" w:rsidR="00FC1DA0" w:rsidRPr="00E05C41" w:rsidRDefault="00FC1DA0" w:rsidP="00FC1DA0">
      <w:r>
        <w:rPr>
          <w:sz w:val="28"/>
          <w:szCs w:val="28"/>
        </w:rPr>
        <w:t>Example 1: Scan of only 2-body pair interactions</w:t>
      </w:r>
      <w:r w:rsidR="00E05C41">
        <w:rPr>
          <w:sz w:val="28"/>
          <w:szCs w:val="28"/>
        </w:rPr>
        <w:t xml:space="preserve"> </w:t>
      </w:r>
      <w:r>
        <w:rPr>
          <w:sz w:val="28"/>
          <w:szCs w:val="28"/>
        </w:rPr>
        <w:t xml:space="preserve"> </w:t>
      </w:r>
      <w:r w:rsidR="00E05C41">
        <w:rPr>
          <w:sz w:val="28"/>
          <w:szCs w:val="28"/>
        </w:rPr>
        <w:t>(2-body energies not included in reported energy)</w:t>
      </w:r>
    </w:p>
    <w:p w14:paraId="365B83EE" w14:textId="77777777" w:rsidR="000E1D38" w:rsidRDefault="000E1D38" w:rsidP="000E1D38"/>
    <w:p w14:paraId="4E1AAEB0" w14:textId="77777777" w:rsidR="00FC1DA0" w:rsidRPr="00FC1DA0" w:rsidRDefault="00FC1DA0" w:rsidP="00FC1DA0">
      <w:pPr>
        <w:pStyle w:val="ListParagraph"/>
        <w:numPr>
          <w:ilvl w:val="0"/>
          <w:numId w:val="4"/>
        </w:numPr>
        <w:rPr>
          <w:rFonts w:ascii="Courier" w:hAnsi="Courier"/>
        </w:rPr>
      </w:pPr>
      <w:r w:rsidRPr="00FC1DA0">
        <w:rPr>
          <w:rFonts w:ascii="Courier" w:hAnsi="Courier"/>
        </w:rPr>
        <w:t># PLOTPES #</w:t>
      </w:r>
    </w:p>
    <w:p w14:paraId="70AC6AE7" w14:textId="10B76D7C" w:rsidR="00FC1DA0" w:rsidRPr="00FC1DA0" w:rsidRDefault="00FC1DA0" w:rsidP="00FC1DA0">
      <w:pPr>
        <w:pStyle w:val="ListParagraph"/>
        <w:numPr>
          <w:ilvl w:val="0"/>
          <w:numId w:val="4"/>
        </w:numPr>
        <w:ind w:left="1440" w:hanging="1080"/>
        <w:rPr>
          <w:rFonts w:ascii="Courier" w:hAnsi="Courier"/>
        </w:rPr>
      </w:pPr>
      <w:r w:rsidRPr="00FC1DA0">
        <w:rPr>
          <w:rFonts w:ascii="Courier" w:hAnsi="Courier"/>
        </w:rPr>
        <w:t>true 3 params.txt-scan-2b</w:t>
      </w:r>
    </w:p>
    <w:p w14:paraId="218E1F60" w14:textId="780C737D" w:rsidR="00FC1DA0" w:rsidRPr="00FC1DA0" w:rsidRDefault="00FC1DA0" w:rsidP="00FC1DA0">
      <w:pPr>
        <w:pStyle w:val="ListParagraph"/>
        <w:numPr>
          <w:ilvl w:val="0"/>
          <w:numId w:val="4"/>
        </w:numPr>
        <w:ind w:left="1440" w:hanging="1080"/>
        <w:rPr>
          <w:rFonts w:ascii="Courier" w:hAnsi="Courier"/>
        </w:rPr>
      </w:pPr>
      <w:r w:rsidRPr="00FC1DA0">
        <w:rPr>
          <w:rFonts w:ascii="Courier" w:hAnsi="Courier"/>
        </w:rPr>
        <w:t>PAIRTYPE PARAMS: 0</w:t>
      </w:r>
    </w:p>
    <w:p w14:paraId="6456584D" w14:textId="15B26654" w:rsidR="00FC1DA0" w:rsidRPr="00FC1DA0" w:rsidRDefault="00FC1DA0" w:rsidP="00FC1DA0">
      <w:pPr>
        <w:pStyle w:val="ListParagraph"/>
        <w:numPr>
          <w:ilvl w:val="0"/>
          <w:numId w:val="4"/>
        </w:numPr>
        <w:ind w:left="1440" w:hanging="1080"/>
        <w:rPr>
          <w:rFonts w:ascii="Courier" w:hAnsi="Courier"/>
        </w:rPr>
      </w:pPr>
      <w:r w:rsidRPr="00FC1DA0">
        <w:rPr>
          <w:rFonts w:ascii="Courier" w:hAnsi="Courier"/>
        </w:rPr>
        <w:t>PAIRTYPE PARAMS: 1</w:t>
      </w:r>
    </w:p>
    <w:p w14:paraId="2718F9A5" w14:textId="3B067CA5" w:rsidR="00E05C41" w:rsidRPr="00E05C41" w:rsidRDefault="00FC1DA0" w:rsidP="00E05C41">
      <w:pPr>
        <w:pStyle w:val="ListParagraph"/>
        <w:numPr>
          <w:ilvl w:val="0"/>
          <w:numId w:val="4"/>
        </w:numPr>
        <w:ind w:left="1440" w:hanging="1080"/>
        <w:rPr>
          <w:rFonts w:ascii="Courier" w:hAnsi="Courier"/>
        </w:rPr>
      </w:pPr>
      <w:r w:rsidRPr="00FC1DA0">
        <w:rPr>
          <w:rFonts w:ascii="Courier" w:hAnsi="Courier"/>
        </w:rPr>
        <w:t>PAIRTYPE PARAMS: 2</w:t>
      </w:r>
    </w:p>
    <w:p w14:paraId="41E45C12" w14:textId="77777777" w:rsidR="00FC1DA0" w:rsidRPr="00FC1DA0" w:rsidRDefault="00FC1DA0" w:rsidP="00FC1DA0">
      <w:pPr>
        <w:rPr>
          <w:rFonts w:ascii="Courier" w:hAnsi="Courier"/>
        </w:rPr>
      </w:pPr>
    </w:p>
    <w:p w14:paraId="70ACE784" w14:textId="472334D3" w:rsidR="00FC1DA0" w:rsidRPr="00FC1DA0" w:rsidRDefault="00FC1DA0" w:rsidP="00FC1DA0">
      <w:r>
        <w:t xml:space="preserve">Line 2 tells the program that 3 scans will be performed, and that parameters should be read from the provided parameter file.  Lines 3,4, and 5 are taken </w:t>
      </w:r>
      <w:r>
        <w:rPr>
          <w:b/>
        </w:rPr>
        <w:t>directly</w:t>
      </w:r>
      <w:r>
        <w:t xml:space="preserve"> from the parameter file, and specify the specific interaction types scan should be run for.</w:t>
      </w:r>
    </w:p>
    <w:p w14:paraId="343AB002" w14:textId="77777777" w:rsidR="00FC1DA0" w:rsidRDefault="00FC1DA0" w:rsidP="00FC1DA0">
      <w:pPr>
        <w:rPr>
          <w:rFonts w:ascii="Courier" w:hAnsi="Courier"/>
        </w:rPr>
      </w:pPr>
    </w:p>
    <w:p w14:paraId="43A99798" w14:textId="73A23514" w:rsidR="00FC1DA0" w:rsidRPr="00E05C41" w:rsidRDefault="00FC1DA0" w:rsidP="00FC1DA0">
      <w:r>
        <w:rPr>
          <w:sz w:val="28"/>
          <w:szCs w:val="28"/>
        </w:rPr>
        <w:t xml:space="preserve">Example </w:t>
      </w:r>
      <w:r w:rsidR="00E05C41">
        <w:rPr>
          <w:sz w:val="28"/>
          <w:szCs w:val="28"/>
        </w:rPr>
        <w:t>2</w:t>
      </w:r>
      <w:r>
        <w:rPr>
          <w:sz w:val="28"/>
          <w:szCs w:val="28"/>
        </w:rPr>
        <w:t xml:space="preserve">: Scan of only 3-body pair interactions </w:t>
      </w:r>
      <w:r w:rsidR="00E05C41">
        <w:rPr>
          <w:sz w:val="28"/>
          <w:szCs w:val="28"/>
        </w:rPr>
        <w:t>(3-body energies not included in reported energy)</w:t>
      </w:r>
    </w:p>
    <w:p w14:paraId="24440317" w14:textId="77777777" w:rsidR="00FC1DA0" w:rsidRDefault="00FC1DA0" w:rsidP="00FC1DA0">
      <w:pPr>
        <w:rPr>
          <w:rFonts w:ascii="Courier" w:hAnsi="Courier"/>
        </w:rPr>
      </w:pPr>
    </w:p>
    <w:p w14:paraId="603746F2" w14:textId="77777777" w:rsidR="00FC1DA0" w:rsidRPr="00FC1DA0" w:rsidRDefault="00FC1DA0" w:rsidP="00FC1DA0">
      <w:pPr>
        <w:rPr>
          <w:rFonts w:ascii="Courier" w:hAnsi="Courier"/>
        </w:rPr>
      </w:pPr>
    </w:p>
    <w:p w14:paraId="3A79F6F0" w14:textId="77777777" w:rsidR="00FC1DA0" w:rsidRPr="00FC1DA0" w:rsidRDefault="00FC1DA0" w:rsidP="00E05C41">
      <w:pPr>
        <w:pStyle w:val="ListParagraph"/>
        <w:numPr>
          <w:ilvl w:val="0"/>
          <w:numId w:val="6"/>
        </w:numPr>
        <w:rPr>
          <w:rFonts w:ascii="Courier" w:hAnsi="Courier"/>
        </w:rPr>
      </w:pPr>
      <w:r w:rsidRPr="00FC1DA0">
        <w:rPr>
          <w:rFonts w:ascii="Courier" w:hAnsi="Courier"/>
        </w:rPr>
        <w:t># PLOTPES #</w:t>
      </w:r>
    </w:p>
    <w:p w14:paraId="74033492" w14:textId="0EC2A841" w:rsidR="00FC1DA0" w:rsidRPr="00FC1DA0" w:rsidRDefault="00FC1DA0" w:rsidP="00E05C41">
      <w:pPr>
        <w:pStyle w:val="ListParagraph"/>
        <w:numPr>
          <w:ilvl w:val="0"/>
          <w:numId w:val="6"/>
        </w:numPr>
        <w:rPr>
          <w:rFonts w:ascii="Courier" w:hAnsi="Courier"/>
        </w:rPr>
      </w:pPr>
      <w:r w:rsidRPr="00FC1DA0">
        <w:rPr>
          <w:rFonts w:ascii="Courier" w:hAnsi="Courier"/>
        </w:rPr>
        <w:t>true 4 params.txt-scan-3b</w:t>
      </w:r>
    </w:p>
    <w:p w14:paraId="3A04A7A5" w14:textId="5CBD8E84" w:rsidR="00FC1DA0" w:rsidRPr="00FC1DA0" w:rsidRDefault="00FC1DA0" w:rsidP="00E05C41">
      <w:pPr>
        <w:pStyle w:val="ListParagraph"/>
        <w:numPr>
          <w:ilvl w:val="0"/>
          <w:numId w:val="6"/>
        </w:numPr>
        <w:tabs>
          <w:tab w:val="left" w:pos="1440"/>
        </w:tabs>
        <w:ind w:left="1440" w:hanging="1080"/>
        <w:rPr>
          <w:rFonts w:ascii="Courier" w:hAnsi="Courier"/>
        </w:rPr>
      </w:pPr>
      <w:r w:rsidRPr="00FC1DA0">
        <w:rPr>
          <w:rFonts w:ascii="Courier" w:hAnsi="Courier"/>
        </w:rPr>
        <w:t xml:space="preserve">TRIPLETTYPE PARAMS: 0 SCAN 1 </w:t>
      </w:r>
    </w:p>
    <w:p w14:paraId="5FA04047" w14:textId="1FE5FC20" w:rsidR="00FC1DA0" w:rsidRPr="00FC1DA0" w:rsidRDefault="00FC1DA0" w:rsidP="00E05C41">
      <w:pPr>
        <w:pStyle w:val="ListParagraph"/>
        <w:numPr>
          <w:ilvl w:val="0"/>
          <w:numId w:val="6"/>
        </w:numPr>
        <w:ind w:left="2160" w:hanging="1800"/>
        <w:rPr>
          <w:rFonts w:ascii="Courier" w:hAnsi="Courier"/>
        </w:rPr>
      </w:pPr>
      <w:r w:rsidRPr="00FC1DA0">
        <w:rPr>
          <w:rFonts w:ascii="Courier" w:hAnsi="Courier"/>
        </w:rPr>
        <w:t>FIX IJ 3.0000 IK 3.0000 SCAN JK</w:t>
      </w:r>
    </w:p>
    <w:p w14:paraId="21CECDBE" w14:textId="5506210E" w:rsidR="00FC1DA0" w:rsidRPr="00FC1DA0" w:rsidRDefault="00FC1DA0" w:rsidP="00E05C41">
      <w:pPr>
        <w:pStyle w:val="ListParagraph"/>
        <w:numPr>
          <w:ilvl w:val="0"/>
          <w:numId w:val="6"/>
        </w:numPr>
        <w:ind w:left="1440" w:hanging="1080"/>
        <w:rPr>
          <w:rFonts w:ascii="Courier" w:hAnsi="Courier"/>
        </w:rPr>
      </w:pPr>
      <w:r w:rsidRPr="00FC1DA0">
        <w:rPr>
          <w:rFonts w:ascii="Courier" w:hAnsi="Courier"/>
        </w:rPr>
        <w:t xml:space="preserve">TRIPLETTYPE PARAMS: 1 SCAN 2 </w:t>
      </w:r>
    </w:p>
    <w:p w14:paraId="15B7C5B9" w14:textId="478A4E2D" w:rsidR="00FC1DA0" w:rsidRPr="00FC1DA0" w:rsidRDefault="00FC1DA0" w:rsidP="00E05C41">
      <w:pPr>
        <w:pStyle w:val="ListParagraph"/>
        <w:numPr>
          <w:ilvl w:val="0"/>
          <w:numId w:val="6"/>
        </w:numPr>
        <w:ind w:left="2160" w:hanging="1800"/>
        <w:rPr>
          <w:rFonts w:ascii="Courier" w:hAnsi="Courier"/>
        </w:rPr>
      </w:pPr>
      <w:r w:rsidRPr="00FC1DA0">
        <w:rPr>
          <w:rFonts w:ascii="Courier" w:hAnsi="Courier"/>
        </w:rPr>
        <w:t>FIX IJ 3.0000 IK 0.9572 SCAN JK</w:t>
      </w:r>
    </w:p>
    <w:p w14:paraId="4628F990" w14:textId="086937B2" w:rsidR="00FC1DA0" w:rsidRPr="00FC1DA0" w:rsidRDefault="00FC1DA0" w:rsidP="00E05C41">
      <w:pPr>
        <w:pStyle w:val="ListParagraph"/>
        <w:numPr>
          <w:ilvl w:val="0"/>
          <w:numId w:val="6"/>
        </w:numPr>
        <w:ind w:left="2160" w:hanging="1800"/>
        <w:rPr>
          <w:rFonts w:ascii="Courier" w:hAnsi="Courier"/>
        </w:rPr>
      </w:pPr>
      <w:r w:rsidRPr="00FC1DA0">
        <w:rPr>
          <w:rFonts w:ascii="Courier" w:hAnsi="Courier"/>
        </w:rPr>
        <w:t>FIX IK 0.9572 JK 3.0000 SCAN IJ</w:t>
      </w:r>
    </w:p>
    <w:p w14:paraId="2CFADB5C" w14:textId="672EF039" w:rsidR="00FC1DA0" w:rsidRPr="00FC1DA0" w:rsidRDefault="00FC1DA0" w:rsidP="00E05C41">
      <w:pPr>
        <w:pStyle w:val="ListParagraph"/>
        <w:numPr>
          <w:ilvl w:val="0"/>
          <w:numId w:val="6"/>
        </w:numPr>
        <w:ind w:left="1440" w:hanging="1080"/>
        <w:rPr>
          <w:rFonts w:ascii="Courier" w:hAnsi="Courier"/>
        </w:rPr>
      </w:pPr>
      <w:r w:rsidRPr="00FC1DA0">
        <w:rPr>
          <w:rFonts w:ascii="Courier" w:hAnsi="Courier"/>
        </w:rPr>
        <w:t xml:space="preserve">TRIPLETTYPE PARAMS: 2 SCAN 2 </w:t>
      </w:r>
    </w:p>
    <w:p w14:paraId="2EBE2E4B" w14:textId="4688C7E3" w:rsidR="00FC1DA0" w:rsidRPr="00FC1DA0" w:rsidRDefault="00FC1DA0" w:rsidP="00E05C41">
      <w:pPr>
        <w:pStyle w:val="ListParagraph"/>
        <w:numPr>
          <w:ilvl w:val="0"/>
          <w:numId w:val="6"/>
        </w:numPr>
        <w:ind w:left="2160" w:hanging="1800"/>
        <w:rPr>
          <w:rFonts w:ascii="Courier" w:hAnsi="Courier"/>
        </w:rPr>
      </w:pPr>
      <w:r w:rsidRPr="00FC1DA0">
        <w:rPr>
          <w:rFonts w:ascii="Courier" w:hAnsi="Courier"/>
        </w:rPr>
        <w:t>FIX IJ 0.9572 IK 0.9572 SCAN JK</w:t>
      </w:r>
    </w:p>
    <w:p w14:paraId="5102ACDE" w14:textId="6F1DF85A" w:rsidR="00FC1DA0" w:rsidRPr="00FC1DA0" w:rsidRDefault="00FC1DA0" w:rsidP="00E05C41">
      <w:pPr>
        <w:pStyle w:val="ListParagraph"/>
        <w:numPr>
          <w:ilvl w:val="0"/>
          <w:numId w:val="6"/>
        </w:numPr>
        <w:ind w:left="2160" w:hanging="1800"/>
        <w:rPr>
          <w:rFonts w:ascii="Courier" w:hAnsi="Courier"/>
        </w:rPr>
      </w:pPr>
      <w:r w:rsidRPr="00FC1DA0">
        <w:rPr>
          <w:rFonts w:ascii="Courier" w:hAnsi="Courier"/>
        </w:rPr>
        <w:t>FIX IJ 0.9572 JK 1.5130 SCAN IK</w:t>
      </w:r>
    </w:p>
    <w:p w14:paraId="6EAE8E46" w14:textId="6BCD8589" w:rsidR="00FC1DA0" w:rsidRPr="00FC1DA0" w:rsidRDefault="00FC1DA0" w:rsidP="00E05C41">
      <w:pPr>
        <w:pStyle w:val="ListParagraph"/>
        <w:numPr>
          <w:ilvl w:val="0"/>
          <w:numId w:val="6"/>
        </w:numPr>
        <w:rPr>
          <w:rFonts w:ascii="Courier" w:hAnsi="Courier"/>
        </w:rPr>
      </w:pPr>
      <w:r w:rsidRPr="00FC1DA0">
        <w:rPr>
          <w:rFonts w:ascii="Courier" w:hAnsi="Courier"/>
        </w:rPr>
        <w:t xml:space="preserve">TRIPLETTYPE PARAMS: 3 SCAN 1 </w:t>
      </w:r>
    </w:p>
    <w:p w14:paraId="4A7F1CB6" w14:textId="2A03CEB6" w:rsidR="00FC1DA0" w:rsidRDefault="00FC1DA0" w:rsidP="00E05C41">
      <w:pPr>
        <w:pStyle w:val="ListParagraph"/>
        <w:numPr>
          <w:ilvl w:val="0"/>
          <w:numId w:val="6"/>
        </w:numPr>
        <w:tabs>
          <w:tab w:val="left" w:pos="2160"/>
        </w:tabs>
        <w:rPr>
          <w:rFonts w:ascii="Courier" w:hAnsi="Courier"/>
        </w:rPr>
      </w:pPr>
      <w:r w:rsidRPr="00FC1DA0">
        <w:rPr>
          <w:rFonts w:ascii="Courier" w:hAnsi="Courier"/>
        </w:rPr>
        <w:t>FIX IJ 1.6238 IK 1.6238 SCAN JK</w:t>
      </w:r>
    </w:p>
    <w:p w14:paraId="36BC863B" w14:textId="77777777" w:rsidR="00FC1DA0" w:rsidRDefault="00FC1DA0" w:rsidP="00FC1DA0">
      <w:pPr>
        <w:rPr>
          <w:rFonts w:ascii="Courier" w:hAnsi="Courier"/>
        </w:rPr>
      </w:pPr>
    </w:p>
    <w:p w14:paraId="12E82BF4" w14:textId="143AB944" w:rsidR="00FC1DA0" w:rsidRDefault="00FC1DA0" w:rsidP="00FC1DA0">
      <w:r w:rsidRPr="00E05C41">
        <w:t>T</w:t>
      </w:r>
      <w:r w:rsidR="00E05C41" w:rsidRPr="00E05C41">
        <w:t>his example has similar syntax to</w:t>
      </w:r>
      <w:r w:rsidRPr="00E05C41">
        <w:t xml:space="preserve"> the previous example, where now the first 3 “words” of lines </w:t>
      </w:r>
      <w:r w:rsidR="00165BF1">
        <w:t>3, 5, 8, and 11</w:t>
      </w:r>
      <w:r w:rsidRPr="00E05C41">
        <w:t xml:space="preserve"> are taken directly from the parameter file. </w:t>
      </w:r>
      <w:r w:rsidR="009022BB" w:rsidRPr="00E05C41">
        <w:t>The following words are used to specify how many pairs within the 3 that define a 3-body in</w:t>
      </w:r>
      <w:r w:rsidR="00E05C41" w:rsidRPr="00E05C41">
        <w:t xml:space="preserve">teraction should be scanned. Lines </w:t>
      </w:r>
      <w:r w:rsidR="00165BF1">
        <w:t>4, 6, 7, 9, 10, and 12</w:t>
      </w:r>
      <w:r w:rsidR="00E05C41" w:rsidRPr="00E05C41">
        <w:t xml:space="preserve"> specify how those scans should be run. Scans for 3-body potentials are similar to an angle scan where bonds are held rigid. In other words, two distances are held fixed while a third is scanned. Words “</w:t>
      </w:r>
      <w:r w:rsidR="00E05C41">
        <w:rPr>
          <w:rFonts w:ascii="Courier" w:hAnsi="Courier"/>
        </w:rPr>
        <w:t>IJ, IK, and JK</w:t>
      </w:r>
      <w:r w:rsidR="00E05C41" w:rsidRPr="00E05C41">
        <w:t>” refer to a specific pair from the 3 atoms</w:t>
      </w:r>
      <w:r w:rsidR="00E05C41">
        <w:t xml:space="preserve"> </w:t>
      </w:r>
      <w:r w:rsidR="00165BF1" w:rsidRPr="00E05C41">
        <w:t>and correspond</w:t>
      </w:r>
      <w:r w:rsidR="00E05C41" w:rsidRPr="00E05C41">
        <w:t xml:space="preserve"> to the types given on lines containing “</w:t>
      </w:r>
      <w:r w:rsidR="00E05C41" w:rsidRPr="00FC1DA0">
        <w:rPr>
          <w:rFonts w:ascii="Courier" w:hAnsi="Courier"/>
        </w:rPr>
        <w:t>TRIPLETTYPE PARAMS</w:t>
      </w:r>
      <w:r w:rsidR="00E05C41" w:rsidRPr="00E05C41">
        <w:t xml:space="preserve">:” in the parameter file. </w:t>
      </w:r>
    </w:p>
    <w:p w14:paraId="42B49B91" w14:textId="77777777" w:rsidR="00E05C41" w:rsidRDefault="00E05C41" w:rsidP="00FC1DA0"/>
    <w:p w14:paraId="4B471C6E" w14:textId="552325D4" w:rsidR="00E05C41" w:rsidRPr="00E05C41" w:rsidRDefault="00E05C41" w:rsidP="00E05C41">
      <w:r>
        <w:rPr>
          <w:sz w:val="28"/>
          <w:szCs w:val="28"/>
        </w:rPr>
        <w:t xml:space="preserve">Example 3: Scan of only 3-body pair interactions (3-body energies not included in reported 2-body energies, and </w:t>
      </w:r>
      <w:r w:rsidR="00165BF1">
        <w:rPr>
          <w:sz w:val="28"/>
          <w:szCs w:val="28"/>
        </w:rPr>
        <w:t>2-body energies not included in reported 3-body energies</w:t>
      </w:r>
      <w:r>
        <w:rPr>
          <w:sz w:val="28"/>
          <w:szCs w:val="28"/>
        </w:rPr>
        <w:t>)</w:t>
      </w:r>
    </w:p>
    <w:p w14:paraId="72E81C01" w14:textId="58413B69" w:rsidR="00E05C41" w:rsidRPr="00FC1DA0" w:rsidRDefault="00E05C41" w:rsidP="00E05C41">
      <w:pPr>
        <w:rPr>
          <w:sz w:val="28"/>
          <w:szCs w:val="28"/>
        </w:rPr>
      </w:pPr>
    </w:p>
    <w:p w14:paraId="25C0DCEC" w14:textId="77777777" w:rsidR="00E05C41" w:rsidRPr="00E05C41" w:rsidRDefault="00E05C41" w:rsidP="00FC1DA0"/>
    <w:p w14:paraId="6FEAE776" w14:textId="77777777" w:rsidR="00FC1DA0" w:rsidRDefault="00FC1DA0" w:rsidP="00FC1DA0">
      <w:pPr>
        <w:rPr>
          <w:rFonts w:ascii="Courier" w:hAnsi="Courier"/>
        </w:rPr>
      </w:pPr>
    </w:p>
    <w:p w14:paraId="5F79FEFF" w14:textId="06D10EA4" w:rsidR="00165BF1" w:rsidRDefault="00165BF1" w:rsidP="00165BF1">
      <w:pPr>
        <w:pStyle w:val="ListParagraph"/>
        <w:numPr>
          <w:ilvl w:val="0"/>
          <w:numId w:val="8"/>
        </w:numPr>
        <w:rPr>
          <w:rFonts w:ascii="Courier" w:hAnsi="Courier"/>
        </w:rPr>
      </w:pPr>
      <w:r>
        <w:rPr>
          <w:rFonts w:ascii="Courier" w:hAnsi="Courier"/>
        </w:rPr>
        <w:t># PLOTPES #</w:t>
      </w:r>
    </w:p>
    <w:p w14:paraId="4D42CBE0" w14:textId="77777777" w:rsidR="00FC1DA0" w:rsidRDefault="00FC1DA0" w:rsidP="00165BF1">
      <w:pPr>
        <w:pStyle w:val="ListParagraph"/>
        <w:numPr>
          <w:ilvl w:val="0"/>
          <w:numId w:val="8"/>
        </w:numPr>
        <w:rPr>
          <w:rFonts w:ascii="Courier" w:hAnsi="Courier"/>
        </w:rPr>
      </w:pPr>
      <w:r w:rsidRPr="00FC1DA0">
        <w:rPr>
          <w:rFonts w:ascii="Courier" w:hAnsi="Courier"/>
        </w:rPr>
        <w:t>true 4 params.txt-scan-3b</w:t>
      </w:r>
    </w:p>
    <w:p w14:paraId="5333685F" w14:textId="77777777" w:rsidR="00FC1DA0" w:rsidRPr="00FC1DA0" w:rsidRDefault="00FC1DA0" w:rsidP="00165BF1">
      <w:pPr>
        <w:pStyle w:val="ListParagraph"/>
        <w:numPr>
          <w:ilvl w:val="0"/>
          <w:numId w:val="8"/>
        </w:numPr>
        <w:ind w:left="1440" w:hanging="1080"/>
        <w:rPr>
          <w:rFonts w:ascii="Courier" w:hAnsi="Courier"/>
        </w:rPr>
      </w:pPr>
      <w:r w:rsidRPr="00FC1DA0">
        <w:rPr>
          <w:rFonts w:ascii="Courier" w:hAnsi="Courier"/>
        </w:rPr>
        <w:t>PAIRTYPE PARAMS: 0</w:t>
      </w:r>
    </w:p>
    <w:p w14:paraId="7637E6AA" w14:textId="77777777" w:rsidR="00FC1DA0" w:rsidRPr="00FC1DA0" w:rsidRDefault="00FC1DA0" w:rsidP="00165BF1">
      <w:pPr>
        <w:pStyle w:val="ListParagraph"/>
        <w:numPr>
          <w:ilvl w:val="0"/>
          <w:numId w:val="8"/>
        </w:numPr>
        <w:ind w:left="1440" w:hanging="1080"/>
        <w:rPr>
          <w:rFonts w:ascii="Courier" w:hAnsi="Courier"/>
        </w:rPr>
      </w:pPr>
      <w:r w:rsidRPr="00FC1DA0">
        <w:rPr>
          <w:rFonts w:ascii="Courier" w:hAnsi="Courier"/>
        </w:rPr>
        <w:t>PAIRTYPE PARAMS: 1</w:t>
      </w:r>
    </w:p>
    <w:p w14:paraId="1B84DD88" w14:textId="036F72AB" w:rsidR="00FC1DA0" w:rsidRPr="00FC1DA0" w:rsidRDefault="00FC1DA0" w:rsidP="00165BF1">
      <w:pPr>
        <w:pStyle w:val="ListParagraph"/>
        <w:numPr>
          <w:ilvl w:val="0"/>
          <w:numId w:val="8"/>
        </w:numPr>
        <w:ind w:left="1440" w:hanging="1080"/>
        <w:rPr>
          <w:rFonts w:ascii="Courier" w:hAnsi="Courier"/>
        </w:rPr>
      </w:pPr>
      <w:r w:rsidRPr="00FC1DA0">
        <w:rPr>
          <w:rFonts w:ascii="Courier" w:hAnsi="Courier"/>
        </w:rPr>
        <w:t>PAIRTYPE PARAMS: 2</w:t>
      </w:r>
    </w:p>
    <w:p w14:paraId="16943741" w14:textId="77777777" w:rsidR="00FC1DA0" w:rsidRPr="00FC1DA0" w:rsidRDefault="00FC1DA0" w:rsidP="00165BF1">
      <w:pPr>
        <w:pStyle w:val="ListParagraph"/>
        <w:numPr>
          <w:ilvl w:val="0"/>
          <w:numId w:val="8"/>
        </w:numPr>
        <w:tabs>
          <w:tab w:val="left" w:pos="1440"/>
        </w:tabs>
        <w:ind w:left="2160" w:hanging="1800"/>
        <w:rPr>
          <w:rFonts w:ascii="Courier" w:hAnsi="Courier"/>
        </w:rPr>
      </w:pPr>
      <w:r w:rsidRPr="00FC1DA0">
        <w:rPr>
          <w:rFonts w:ascii="Courier" w:hAnsi="Courier"/>
        </w:rPr>
        <w:t xml:space="preserve">TRIPLETTYPE PARAMS: 0 SCAN 1 </w:t>
      </w:r>
    </w:p>
    <w:p w14:paraId="4F187B26" w14:textId="77777777" w:rsidR="00FC1DA0" w:rsidRPr="00FC1DA0" w:rsidRDefault="00FC1DA0" w:rsidP="00165BF1">
      <w:pPr>
        <w:pStyle w:val="ListParagraph"/>
        <w:numPr>
          <w:ilvl w:val="0"/>
          <w:numId w:val="8"/>
        </w:numPr>
        <w:ind w:left="2160" w:hanging="1800"/>
        <w:rPr>
          <w:rFonts w:ascii="Courier" w:hAnsi="Courier"/>
        </w:rPr>
      </w:pPr>
      <w:r w:rsidRPr="00FC1DA0">
        <w:rPr>
          <w:rFonts w:ascii="Courier" w:hAnsi="Courier"/>
        </w:rPr>
        <w:t>FIX IJ 3.0000 IK 3.0000 SCAN JK</w:t>
      </w:r>
    </w:p>
    <w:p w14:paraId="79394608" w14:textId="77777777" w:rsidR="00FC1DA0" w:rsidRPr="00FC1DA0" w:rsidRDefault="00FC1DA0" w:rsidP="00165BF1">
      <w:pPr>
        <w:pStyle w:val="ListParagraph"/>
        <w:numPr>
          <w:ilvl w:val="0"/>
          <w:numId w:val="8"/>
        </w:numPr>
        <w:ind w:left="1440" w:hanging="1080"/>
        <w:rPr>
          <w:rFonts w:ascii="Courier" w:hAnsi="Courier"/>
        </w:rPr>
      </w:pPr>
      <w:r w:rsidRPr="00FC1DA0">
        <w:rPr>
          <w:rFonts w:ascii="Courier" w:hAnsi="Courier"/>
        </w:rPr>
        <w:t xml:space="preserve">TRIPLETTYPE PARAMS: 1 SCAN 2 </w:t>
      </w:r>
    </w:p>
    <w:p w14:paraId="254089F5" w14:textId="77777777" w:rsidR="00FC1DA0" w:rsidRPr="00FC1DA0" w:rsidRDefault="00FC1DA0" w:rsidP="00165BF1">
      <w:pPr>
        <w:pStyle w:val="ListParagraph"/>
        <w:numPr>
          <w:ilvl w:val="0"/>
          <w:numId w:val="8"/>
        </w:numPr>
        <w:ind w:left="2160" w:hanging="1800"/>
        <w:rPr>
          <w:rFonts w:ascii="Courier" w:hAnsi="Courier"/>
        </w:rPr>
      </w:pPr>
      <w:r w:rsidRPr="00FC1DA0">
        <w:rPr>
          <w:rFonts w:ascii="Courier" w:hAnsi="Courier"/>
        </w:rPr>
        <w:t>FIX IJ 3.0000 IK 0.9572 SCAN JK</w:t>
      </w:r>
    </w:p>
    <w:p w14:paraId="37F948F5" w14:textId="77777777" w:rsidR="00FC1DA0" w:rsidRPr="00FC1DA0" w:rsidRDefault="00FC1DA0" w:rsidP="00165BF1">
      <w:pPr>
        <w:pStyle w:val="ListParagraph"/>
        <w:numPr>
          <w:ilvl w:val="0"/>
          <w:numId w:val="8"/>
        </w:numPr>
        <w:ind w:left="2160" w:hanging="1800"/>
        <w:rPr>
          <w:rFonts w:ascii="Courier" w:hAnsi="Courier"/>
        </w:rPr>
      </w:pPr>
      <w:r w:rsidRPr="00FC1DA0">
        <w:rPr>
          <w:rFonts w:ascii="Courier" w:hAnsi="Courier"/>
        </w:rPr>
        <w:t>FIX IK 0.9572 JK 3.0000 SCAN IJ</w:t>
      </w:r>
    </w:p>
    <w:p w14:paraId="7170A762" w14:textId="77777777" w:rsidR="00FC1DA0" w:rsidRPr="00FC1DA0" w:rsidRDefault="00FC1DA0" w:rsidP="00165BF1">
      <w:pPr>
        <w:pStyle w:val="ListParagraph"/>
        <w:numPr>
          <w:ilvl w:val="0"/>
          <w:numId w:val="8"/>
        </w:numPr>
        <w:rPr>
          <w:rFonts w:ascii="Courier" w:hAnsi="Courier"/>
        </w:rPr>
      </w:pPr>
      <w:r w:rsidRPr="00FC1DA0">
        <w:rPr>
          <w:rFonts w:ascii="Courier" w:hAnsi="Courier"/>
        </w:rPr>
        <w:t xml:space="preserve">TRIPLETTYPE PARAMS: 2 SCAN 2 </w:t>
      </w:r>
    </w:p>
    <w:p w14:paraId="09D24647" w14:textId="77777777" w:rsidR="00FC1DA0" w:rsidRPr="00FC1DA0" w:rsidRDefault="00FC1DA0" w:rsidP="00165BF1">
      <w:pPr>
        <w:pStyle w:val="ListParagraph"/>
        <w:numPr>
          <w:ilvl w:val="0"/>
          <w:numId w:val="8"/>
        </w:numPr>
        <w:ind w:left="2160" w:hanging="1800"/>
        <w:rPr>
          <w:rFonts w:ascii="Courier" w:hAnsi="Courier"/>
        </w:rPr>
      </w:pPr>
      <w:r w:rsidRPr="00FC1DA0">
        <w:rPr>
          <w:rFonts w:ascii="Courier" w:hAnsi="Courier"/>
        </w:rPr>
        <w:t>FIX IJ 0.9572 IK 0.9572 SCAN JK</w:t>
      </w:r>
    </w:p>
    <w:p w14:paraId="62DEC604" w14:textId="77777777" w:rsidR="00FC1DA0" w:rsidRPr="00FC1DA0" w:rsidRDefault="00FC1DA0" w:rsidP="00165BF1">
      <w:pPr>
        <w:pStyle w:val="ListParagraph"/>
        <w:numPr>
          <w:ilvl w:val="0"/>
          <w:numId w:val="8"/>
        </w:numPr>
        <w:ind w:left="2160" w:hanging="1800"/>
        <w:rPr>
          <w:rFonts w:ascii="Courier" w:hAnsi="Courier"/>
        </w:rPr>
      </w:pPr>
      <w:r w:rsidRPr="00FC1DA0">
        <w:rPr>
          <w:rFonts w:ascii="Courier" w:hAnsi="Courier"/>
        </w:rPr>
        <w:t>FIX IJ 0.9572 JK 1.5130 SCAN IK</w:t>
      </w:r>
    </w:p>
    <w:p w14:paraId="175F7873" w14:textId="77777777" w:rsidR="00FC1DA0" w:rsidRPr="00FC1DA0" w:rsidRDefault="00FC1DA0" w:rsidP="00165BF1">
      <w:pPr>
        <w:pStyle w:val="ListParagraph"/>
        <w:numPr>
          <w:ilvl w:val="0"/>
          <w:numId w:val="8"/>
        </w:numPr>
        <w:rPr>
          <w:rFonts w:ascii="Courier" w:hAnsi="Courier"/>
        </w:rPr>
      </w:pPr>
      <w:r w:rsidRPr="00FC1DA0">
        <w:rPr>
          <w:rFonts w:ascii="Courier" w:hAnsi="Courier"/>
        </w:rPr>
        <w:t xml:space="preserve">TRIPLETTYPE PARAMS: 3 SCAN 1 </w:t>
      </w:r>
    </w:p>
    <w:p w14:paraId="449C83F5" w14:textId="77777777" w:rsidR="00FC1DA0" w:rsidRDefault="00FC1DA0" w:rsidP="00165BF1">
      <w:pPr>
        <w:pStyle w:val="ListParagraph"/>
        <w:numPr>
          <w:ilvl w:val="0"/>
          <w:numId w:val="8"/>
        </w:numPr>
        <w:ind w:left="2160" w:hanging="1800"/>
        <w:rPr>
          <w:rFonts w:ascii="Courier" w:hAnsi="Courier"/>
        </w:rPr>
      </w:pPr>
      <w:r w:rsidRPr="00FC1DA0">
        <w:rPr>
          <w:rFonts w:ascii="Courier" w:hAnsi="Courier"/>
        </w:rPr>
        <w:t>FIX IJ 1.6238 IK 1.6238 SCAN JK</w:t>
      </w:r>
    </w:p>
    <w:p w14:paraId="532093F3" w14:textId="77777777" w:rsidR="00FC1DA0" w:rsidRDefault="00FC1DA0" w:rsidP="00FC1DA0">
      <w:pPr>
        <w:rPr>
          <w:rFonts w:ascii="Courier" w:hAnsi="Courier"/>
        </w:rPr>
      </w:pPr>
    </w:p>
    <w:p w14:paraId="12CE727E" w14:textId="32B1A220" w:rsidR="00E05C41" w:rsidRDefault="00165BF1" w:rsidP="00FC1DA0">
      <w:r w:rsidRPr="00165BF1">
        <w:t>This example simply shows that Examples 1 and 2 can be achieved with a single input file</w:t>
      </w:r>
    </w:p>
    <w:p w14:paraId="53219706" w14:textId="77777777" w:rsidR="00165BF1" w:rsidRDefault="00165BF1" w:rsidP="00FC1DA0"/>
    <w:p w14:paraId="4AABA535" w14:textId="025F4AF8" w:rsidR="00165BF1" w:rsidRPr="00165BF1" w:rsidRDefault="00165BF1" w:rsidP="00FC1DA0">
      <w:r>
        <w:rPr>
          <w:sz w:val="28"/>
          <w:szCs w:val="28"/>
        </w:rPr>
        <w:t>Example 4: Scan of only 3-body pair interactions, with 2-body energies included</w:t>
      </w:r>
    </w:p>
    <w:p w14:paraId="150B120F" w14:textId="77777777" w:rsidR="00E05C41" w:rsidRPr="00FC1DA0" w:rsidRDefault="00E05C41" w:rsidP="00FC1DA0">
      <w:pPr>
        <w:rPr>
          <w:rFonts w:ascii="Courier" w:hAnsi="Courier"/>
        </w:rPr>
      </w:pPr>
    </w:p>
    <w:p w14:paraId="3CC9E453" w14:textId="77777777" w:rsidR="00FC1DA0" w:rsidRDefault="00FC1DA0" w:rsidP="00FC1DA0">
      <w:pPr>
        <w:rPr>
          <w:rFonts w:ascii="Courier" w:hAnsi="Courier"/>
        </w:rPr>
      </w:pPr>
    </w:p>
    <w:p w14:paraId="48EB274D" w14:textId="77777777" w:rsidR="00FC1DA0" w:rsidRPr="00FC1DA0" w:rsidRDefault="00FC1DA0" w:rsidP="00165BF1">
      <w:pPr>
        <w:pStyle w:val="ListParagraph"/>
        <w:numPr>
          <w:ilvl w:val="0"/>
          <w:numId w:val="10"/>
        </w:numPr>
        <w:rPr>
          <w:rFonts w:ascii="Courier" w:hAnsi="Courier"/>
        </w:rPr>
      </w:pPr>
      <w:r w:rsidRPr="00FC1DA0">
        <w:rPr>
          <w:rFonts w:ascii="Courier" w:hAnsi="Courier"/>
        </w:rPr>
        <w:t># PLOTPES #</w:t>
      </w:r>
    </w:p>
    <w:p w14:paraId="004F872C" w14:textId="77777777" w:rsidR="00FC1DA0" w:rsidRPr="00FC1DA0" w:rsidRDefault="00FC1DA0" w:rsidP="00165BF1">
      <w:pPr>
        <w:pStyle w:val="ListParagraph"/>
        <w:numPr>
          <w:ilvl w:val="0"/>
          <w:numId w:val="10"/>
        </w:numPr>
        <w:rPr>
          <w:rFonts w:ascii="Courier" w:hAnsi="Courier"/>
        </w:rPr>
      </w:pPr>
      <w:r w:rsidRPr="00FC1DA0">
        <w:rPr>
          <w:rFonts w:ascii="Courier" w:hAnsi="Courier"/>
        </w:rPr>
        <w:t>true 4 params.txt-scan-3b</w:t>
      </w:r>
    </w:p>
    <w:p w14:paraId="0601606E" w14:textId="49650AC2" w:rsidR="00FC1DA0" w:rsidRPr="00FC1DA0" w:rsidRDefault="00FC1DA0" w:rsidP="00165BF1">
      <w:pPr>
        <w:pStyle w:val="ListParagraph"/>
        <w:numPr>
          <w:ilvl w:val="0"/>
          <w:numId w:val="10"/>
        </w:numPr>
        <w:tabs>
          <w:tab w:val="left" w:pos="1440"/>
        </w:tabs>
        <w:ind w:left="1440" w:hanging="1080"/>
        <w:rPr>
          <w:rFonts w:ascii="Courier" w:hAnsi="Courier"/>
        </w:rPr>
      </w:pPr>
      <w:r w:rsidRPr="00FC1DA0">
        <w:rPr>
          <w:rFonts w:ascii="Courier" w:hAnsi="Courier"/>
        </w:rPr>
        <w:t>TRIPLETTYPE PARAMS: 0 SCAN 1 INCLUDE 2B PAIRTYPE PARAMS IJ 0 IK 0 JK 0</w:t>
      </w:r>
    </w:p>
    <w:p w14:paraId="7DDD0D56"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IJ 3.0000 IK 3.0000 SCAN JK</w:t>
      </w:r>
    </w:p>
    <w:p w14:paraId="24559F5B" w14:textId="5F3B204E" w:rsidR="00FC1DA0" w:rsidRPr="00FC1DA0" w:rsidRDefault="00FC1DA0" w:rsidP="00165BF1">
      <w:pPr>
        <w:pStyle w:val="ListParagraph"/>
        <w:numPr>
          <w:ilvl w:val="0"/>
          <w:numId w:val="10"/>
        </w:numPr>
        <w:ind w:left="1440" w:hanging="1080"/>
        <w:rPr>
          <w:rFonts w:ascii="Courier" w:hAnsi="Courier"/>
        </w:rPr>
      </w:pPr>
      <w:r w:rsidRPr="00FC1DA0">
        <w:rPr>
          <w:rFonts w:ascii="Courier" w:hAnsi="Courier"/>
        </w:rPr>
        <w:t>TRIPLETTYPE PARAMS: 1 SCAN 2 INCLUDE 2B PAIRTYPE PARAMS IJ 0 IK 2 JK 2</w:t>
      </w:r>
    </w:p>
    <w:p w14:paraId="03CF242E"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IJ 3.0000 IK 0.9572 SCAN JK</w:t>
      </w:r>
    </w:p>
    <w:p w14:paraId="3CAB9C14"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IK 0.9572 JK 3.0000 SCAN IJ</w:t>
      </w:r>
    </w:p>
    <w:p w14:paraId="1E8F7AEB" w14:textId="291B1D50" w:rsidR="00FC1DA0" w:rsidRPr="00FC1DA0" w:rsidRDefault="00FC1DA0" w:rsidP="00165BF1">
      <w:pPr>
        <w:pStyle w:val="ListParagraph"/>
        <w:numPr>
          <w:ilvl w:val="0"/>
          <w:numId w:val="10"/>
        </w:numPr>
        <w:ind w:left="1440" w:hanging="1080"/>
        <w:rPr>
          <w:rFonts w:ascii="Courier" w:hAnsi="Courier"/>
        </w:rPr>
      </w:pPr>
      <w:r w:rsidRPr="00FC1DA0">
        <w:rPr>
          <w:rFonts w:ascii="Courier" w:hAnsi="Courier"/>
        </w:rPr>
        <w:t>TRIPLETTYPE PARAMS: 2 SCAN 2 INCLUDE 2B PAIRTYPE PARAMS IJ 2 IK 2 JK 1</w:t>
      </w:r>
    </w:p>
    <w:p w14:paraId="016B4013"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IJ 0.9572 IK 0.9572 SCAN JK</w:t>
      </w:r>
    </w:p>
    <w:p w14:paraId="0A85BCF2"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IJ 0.9572 JK 1.5130 SCAN IK</w:t>
      </w:r>
    </w:p>
    <w:p w14:paraId="47AE518D" w14:textId="72BE11A9" w:rsidR="00FC1DA0" w:rsidRPr="00FC1DA0" w:rsidRDefault="00FC1DA0" w:rsidP="00165BF1">
      <w:pPr>
        <w:pStyle w:val="ListParagraph"/>
        <w:numPr>
          <w:ilvl w:val="0"/>
          <w:numId w:val="10"/>
        </w:numPr>
        <w:rPr>
          <w:rFonts w:ascii="Courier" w:hAnsi="Courier"/>
        </w:rPr>
      </w:pPr>
      <w:r w:rsidRPr="00FC1DA0">
        <w:rPr>
          <w:rFonts w:ascii="Courier" w:hAnsi="Courier"/>
        </w:rPr>
        <w:t>TRIPLETTYPE PARAMS: 3 SCAN 1 INCLUDE 2B PAIRTYPE PARAMS IJ 1 IK 1 JK 1</w:t>
      </w:r>
    </w:p>
    <w:p w14:paraId="057B7810"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IJ 1.6238 IK 1.6238 SCAN JK</w:t>
      </w:r>
    </w:p>
    <w:p w14:paraId="1B7A9678" w14:textId="77777777" w:rsidR="00FC1DA0" w:rsidRPr="00FC1DA0" w:rsidRDefault="00FC1DA0" w:rsidP="00FC1DA0">
      <w:pPr>
        <w:rPr>
          <w:rFonts w:ascii="Courier" w:hAnsi="Courier"/>
        </w:rPr>
      </w:pPr>
    </w:p>
    <w:p w14:paraId="2267B5EB" w14:textId="77777777" w:rsidR="00FC1DA0" w:rsidRPr="00FC1DA0" w:rsidRDefault="00FC1DA0" w:rsidP="00FC1DA0">
      <w:pPr>
        <w:rPr>
          <w:rFonts w:ascii="Courier" w:hAnsi="Courier"/>
        </w:rPr>
      </w:pPr>
    </w:p>
    <w:p w14:paraId="7FBAB6DC" w14:textId="62781BA1" w:rsidR="00FC1DA0" w:rsidRPr="00165BF1" w:rsidRDefault="00165BF1" w:rsidP="00FC1DA0">
      <w:r w:rsidRPr="00165BF1">
        <w:t xml:space="preserve">This example has syntax similar to Example 2. Do not combine this type of calculation with the type given in Example 1. The extra words on lines 3, 5, 8, and 11 specify that 2-body contributions should be included in the reported energies, and specifies what 2-body type each of the three pairs should be, where type index is taken from the parameter file. </w:t>
      </w:r>
    </w:p>
    <w:p w14:paraId="3906027E" w14:textId="00B86687" w:rsidR="00FC1DA0" w:rsidRPr="00FC1DA0" w:rsidRDefault="00FC1DA0" w:rsidP="00FC1DA0">
      <w:pPr>
        <w:rPr>
          <w:rFonts w:ascii="Courier" w:hAnsi="Courier"/>
        </w:rPr>
      </w:pPr>
    </w:p>
    <w:sectPr w:rsidR="00FC1DA0" w:rsidRPr="00FC1DA0" w:rsidSect="00DA7F0D">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DB53A5" w14:textId="77777777" w:rsidR="000D1EE7" w:rsidRDefault="000D1EE7" w:rsidP="00FC1DA0">
      <w:r>
        <w:separator/>
      </w:r>
    </w:p>
  </w:endnote>
  <w:endnote w:type="continuationSeparator" w:id="0">
    <w:p w14:paraId="1C1CF694" w14:textId="77777777" w:rsidR="000D1EE7" w:rsidRDefault="000D1EE7" w:rsidP="00FC1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714A44" w14:textId="77777777" w:rsidR="000D1EE7" w:rsidRDefault="000D1EE7" w:rsidP="00FC1DA0">
      <w:r>
        <w:separator/>
      </w:r>
    </w:p>
  </w:footnote>
  <w:footnote w:type="continuationSeparator" w:id="0">
    <w:p w14:paraId="25A8E09F" w14:textId="77777777" w:rsidR="000D1EE7" w:rsidRDefault="000D1EE7" w:rsidP="00FC1D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80611"/>
    <w:multiLevelType w:val="multilevel"/>
    <w:tmpl w:val="E9C6DC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A572204"/>
    <w:multiLevelType w:val="hybridMultilevel"/>
    <w:tmpl w:val="4D146E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022387"/>
    <w:multiLevelType w:val="multilevel"/>
    <w:tmpl w:val="DE200D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0C431F9"/>
    <w:multiLevelType w:val="hybridMultilevel"/>
    <w:tmpl w:val="EDB28824"/>
    <w:lvl w:ilvl="0" w:tplc="1E226AD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A72F39"/>
    <w:multiLevelType w:val="multilevel"/>
    <w:tmpl w:val="DE200D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C1D49B1"/>
    <w:multiLevelType w:val="hybridMultilevel"/>
    <w:tmpl w:val="A6E41A9C"/>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D6611A"/>
    <w:multiLevelType w:val="hybridMultilevel"/>
    <w:tmpl w:val="E9C6D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6C4D82"/>
    <w:multiLevelType w:val="hybridMultilevel"/>
    <w:tmpl w:val="6F22EA1C"/>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EF7BEC"/>
    <w:multiLevelType w:val="hybridMultilevel"/>
    <w:tmpl w:val="DE200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5153A8"/>
    <w:multiLevelType w:val="hybridMultilevel"/>
    <w:tmpl w:val="25BE31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8"/>
  </w:num>
  <w:num w:numId="5">
    <w:abstractNumId w:val="2"/>
  </w:num>
  <w:num w:numId="6">
    <w:abstractNumId w:val="1"/>
  </w:num>
  <w:num w:numId="7">
    <w:abstractNumId w:val="4"/>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F0D"/>
    <w:rsid w:val="0002270F"/>
    <w:rsid w:val="00055CD5"/>
    <w:rsid w:val="00081E28"/>
    <w:rsid w:val="000D1EE7"/>
    <w:rsid w:val="000E1D38"/>
    <w:rsid w:val="00165BF1"/>
    <w:rsid w:val="00257528"/>
    <w:rsid w:val="002F5267"/>
    <w:rsid w:val="00306872"/>
    <w:rsid w:val="00315026"/>
    <w:rsid w:val="00321807"/>
    <w:rsid w:val="0032471B"/>
    <w:rsid w:val="00364832"/>
    <w:rsid w:val="00394089"/>
    <w:rsid w:val="003A4886"/>
    <w:rsid w:val="003F78DF"/>
    <w:rsid w:val="005508FE"/>
    <w:rsid w:val="00570FFE"/>
    <w:rsid w:val="005870D5"/>
    <w:rsid w:val="0059434C"/>
    <w:rsid w:val="00686709"/>
    <w:rsid w:val="006B677B"/>
    <w:rsid w:val="00723D53"/>
    <w:rsid w:val="0079597D"/>
    <w:rsid w:val="007D3178"/>
    <w:rsid w:val="007E3FB1"/>
    <w:rsid w:val="008B2304"/>
    <w:rsid w:val="009022BB"/>
    <w:rsid w:val="00936D5B"/>
    <w:rsid w:val="00946DD2"/>
    <w:rsid w:val="00A73C02"/>
    <w:rsid w:val="00A97DD4"/>
    <w:rsid w:val="00BC35F2"/>
    <w:rsid w:val="00D50A7D"/>
    <w:rsid w:val="00D82E07"/>
    <w:rsid w:val="00DA7F0D"/>
    <w:rsid w:val="00DC21BF"/>
    <w:rsid w:val="00DD6416"/>
    <w:rsid w:val="00E05C41"/>
    <w:rsid w:val="00ED1AA5"/>
    <w:rsid w:val="00FC1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019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3D5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7F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DA7F0D"/>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6">
    <w:name w:val="Medium Shading 1 Accent 6"/>
    <w:basedOn w:val="TableNormal"/>
    <w:uiPriority w:val="63"/>
    <w:rsid w:val="00DA7F0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081E28"/>
    <w:pPr>
      <w:ind w:left="720"/>
      <w:contextualSpacing/>
    </w:pPr>
  </w:style>
  <w:style w:type="character" w:styleId="Hyperlink">
    <w:name w:val="Hyperlink"/>
    <w:basedOn w:val="DefaultParagraphFont"/>
    <w:uiPriority w:val="99"/>
    <w:unhideWhenUsed/>
    <w:rsid w:val="00723D53"/>
    <w:rPr>
      <w:color w:val="0000FF" w:themeColor="hyperlink"/>
      <w:u w:val="single"/>
    </w:rPr>
  </w:style>
  <w:style w:type="character" w:styleId="FollowedHyperlink">
    <w:name w:val="FollowedHyperlink"/>
    <w:basedOn w:val="DefaultParagraphFont"/>
    <w:uiPriority w:val="99"/>
    <w:semiHidden/>
    <w:unhideWhenUsed/>
    <w:rsid w:val="00723D53"/>
    <w:rPr>
      <w:color w:val="800080" w:themeColor="followedHyperlink"/>
      <w:u w:val="single"/>
    </w:rPr>
  </w:style>
  <w:style w:type="character" w:customStyle="1" w:styleId="Heading1Char">
    <w:name w:val="Heading 1 Char"/>
    <w:basedOn w:val="DefaultParagraphFont"/>
    <w:link w:val="Heading1"/>
    <w:uiPriority w:val="9"/>
    <w:rsid w:val="00723D53"/>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23D5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723D53"/>
    <w:pPr>
      <w:spacing w:before="120"/>
    </w:pPr>
    <w:rPr>
      <w:b/>
    </w:rPr>
  </w:style>
  <w:style w:type="paragraph" w:styleId="BalloonText">
    <w:name w:val="Balloon Text"/>
    <w:basedOn w:val="Normal"/>
    <w:link w:val="BalloonTextChar"/>
    <w:uiPriority w:val="99"/>
    <w:semiHidden/>
    <w:unhideWhenUsed/>
    <w:rsid w:val="00723D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3D53"/>
    <w:rPr>
      <w:rFonts w:ascii="Lucida Grande" w:hAnsi="Lucida Grande" w:cs="Lucida Grande"/>
      <w:sz w:val="18"/>
      <w:szCs w:val="18"/>
    </w:rPr>
  </w:style>
  <w:style w:type="paragraph" w:styleId="TOC2">
    <w:name w:val="toc 2"/>
    <w:basedOn w:val="Normal"/>
    <w:next w:val="Normal"/>
    <w:autoRedefine/>
    <w:uiPriority w:val="39"/>
    <w:semiHidden/>
    <w:unhideWhenUsed/>
    <w:rsid w:val="00723D53"/>
    <w:pPr>
      <w:ind w:left="240"/>
    </w:pPr>
    <w:rPr>
      <w:b/>
      <w:sz w:val="22"/>
      <w:szCs w:val="22"/>
    </w:rPr>
  </w:style>
  <w:style w:type="paragraph" w:styleId="TOC3">
    <w:name w:val="toc 3"/>
    <w:basedOn w:val="Normal"/>
    <w:next w:val="Normal"/>
    <w:autoRedefine/>
    <w:uiPriority w:val="39"/>
    <w:semiHidden/>
    <w:unhideWhenUsed/>
    <w:rsid w:val="00723D53"/>
    <w:pPr>
      <w:ind w:left="480"/>
    </w:pPr>
    <w:rPr>
      <w:sz w:val="22"/>
      <w:szCs w:val="22"/>
    </w:rPr>
  </w:style>
  <w:style w:type="paragraph" w:styleId="TOC4">
    <w:name w:val="toc 4"/>
    <w:basedOn w:val="Normal"/>
    <w:next w:val="Normal"/>
    <w:autoRedefine/>
    <w:uiPriority w:val="39"/>
    <w:semiHidden/>
    <w:unhideWhenUsed/>
    <w:rsid w:val="00723D53"/>
    <w:pPr>
      <w:ind w:left="720"/>
    </w:pPr>
    <w:rPr>
      <w:sz w:val="20"/>
      <w:szCs w:val="20"/>
    </w:rPr>
  </w:style>
  <w:style w:type="paragraph" w:styleId="TOC5">
    <w:name w:val="toc 5"/>
    <w:basedOn w:val="Normal"/>
    <w:next w:val="Normal"/>
    <w:autoRedefine/>
    <w:uiPriority w:val="39"/>
    <w:semiHidden/>
    <w:unhideWhenUsed/>
    <w:rsid w:val="00723D53"/>
    <w:pPr>
      <w:ind w:left="960"/>
    </w:pPr>
    <w:rPr>
      <w:sz w:val="20"/>
      <w:szCs w:val="20"/>
    </w:rPr>
  </w:style>
  <w:style w:type="paragraph" w:styleId="TOC6">
    <w:name w:val="toc 6"/>
    <w:basedOn w:val="Normal"/>
    <w:next w:val="Normal"/>
    <w:autoRedefine/>
    <w:uiPriority w:val="39"/>
    <w:semiHidden/>
    <w:unhideWhenUsed/>
    <w:rsid w:val="00723D53"/>
    <w:pPr>
      <w:ind w:left="1200"/>
    </w:pPr>
    <w:rPr>
      <w:sz w:val="20"/>
      <w:szCs w:val="20"/>
    </w:rPr>
  </w:style>
  <w:style w:type="paragraph" w:styleId="TOC7">
    <w:name w:val="toc 7"/>
    <w:basedOn w:val="Normal"/>
    <w:next w:val="Normal"/>
    <w:autoRedefine/>
    <w:uiPriority w:val="39"/>
    <w:semiHidden/>
    <w:unhideWhenUsed/>
    <w:rsid w:val="00723D53"/>
    <w:pPr>
      <w:ind w:left="1440"/>
    </w:pPr>
    <w:rPr>
      <w:sz w:val="20"/>
      <w:szCs w:val="20"/>
    </w:rPr>
  </w:style>
  <w:style w:type="paragraph" w:styleId="TOC8">
    <w:name w:val="toc 8"/>
    <w:basedOn w:val="Normal"/>
    <w:next w:val="Normal"/>
    <w:autoRedefine/>
    <w:uiPriority w:val="39"/>
    <w:semiHidden/>
    <w:unhideWhenUsed/>
    <w:rsid w:val="00723D53"/>
    <w:pPr>
      <w:ind w:left="1680"/>
    </w:pPr>
    <w:rPr>
      <w:sz w:val="20"/>
      <w:szCs w:val="20"/>
    </w:rPr>
  </w:style>
  <w:style w:type="paragraph" w:styleId="TOC9">
    <w:name w:val="toc 9"/>
    <w:basedOn w:val="Normal"/>
    <w:next w:val="Normal"/>
    <w:autoRedefine/>
    <w:uiPriority w:val="39"/>
    <w:semiHidden/>
    <w:unhideWhenUsed/>
    <w:rsid w:val="00723D53"/>
    <w:pPr>
      <w:ind w:left="1920"/>
    </w:pPr>
    <w:rPr>
      <w:sz w:val="20"/>
      <w:szCs w:val="20"/>
    </w:rPr>
  </w:style>
  <w:style w:type="paragraph" w:styleId="Header">
    <w:name w:val="header"/>
    <w:basedOn w:val="Normal"/>
    <w:link w:val="HeaderChar"/>
    <w:uiPriority w:val="99"/>
    <w:unhideWhenUsed/>
    <w:rsid w:val="00FC1DA0"/>
    <w:pPr>
      <w:tabs>
        <w:tab w:val="center" w:pos="4320"/>
        <w:tab w:val="right" w:pos="8640"/>
      </w:tabs>
    </w:pPr>
  </w:style>
  <w:style w:type="character" w:customStyle="1" w:styleId="HeaderChar">
    <w:name w:val="Header Char"/>
    <w:basedOn w:val="DefaultParagraphFont"/>
    <w:link w:val="Header"/>
    <w:uiPriority w:val="99"/>
    <w:rsid w:val="00FC1DA0"/>
  </w:style>
  <w:style w:type="paragraph" w:styleId="Footer">
    <w:name w:val="footer"/>
    <w:basedOn w:val="Normal"/>
    <w:link w:val="FooterChar"/>
    <w:uiPriority w:val="99"/>
    <w:unhideWhenUsed/>
    <w:rsid w:val="00FC1DA0"/>
    <w:pPr>
      <w:tabs>
        <w:tab w:val="center" w:pos="4320"/>
        <w:tab w:val="right" w:pos="8640"/>
      </w:tabs>
    </w:pPr>
  </w:style>
  <w:style w:type="character" w:customStyle="1" w:styleId="FooterChar">
    <w:name w:val="Footer Char"/>
    <w:basedOn w:val="DefaultParagraphFont"/>
    <w:link w:val="Footer"/>
    <w:uiPriority w:val="99"/>
    <w:rsid w:val="00FC1D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3D5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7F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DA7F0D"/>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6">
    <w:name w:val="Medium Shading 1 Accent 6"/>
    <w:basedOn w:val="TableNormal"/>
    <w:uiPriority w:val="63"/>
    <w:rsid w:val="00DA7F0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081E28"/>
    <w:pPr>
      <w:ind w:left="720"/>
      <w:contextualSpacing/>
    </w:pPr>
  </w:style>
  <w:style w:type="character" w:styleId="Hyperlink">
    <w:name w:val="Hyperlink"/>
    <w:basedOn w:val="DefaultParagraphFont"/>
    <w:uiPriority w:val="99"/>
    <w:unhideWhenUsed/>
    <w:rsid w:val="00723D53"/>
    <w:rPr>
      <w:color w:val="0000FF" w:themeColor="hyperlink"/>
      <w:u w:val="single"/>
    </w:rPr>
  </w:style>
  <w:style w:type="character" w:styleId="FollowedHyperlink">
    <w:name w:val="FollowedHyperlink"/>
    <w:basedOn w:val="DefaultParagraphFont"/>
    <w:uiPriority w:val="99"/>
    <w:semiHidden/>
    <w:unhideWhenUsed/>
    <w:rsid w:val="00723D53"/>
    <w:rPr>
      <w:color w:val="800080" w:themeColor="followedHyperlink"/>
      <w:u w:val="single"/>
    </w:rPr>
  </w:style>
  <w:style w:type="character" w:customStyle="1" w:styleId="Heading1Char">
    <w:name w:val="Heading 1 Char"/>
    <w:basedOn w:val="DefaultParagraphFont"/>
    <w:link w:val="Heading1"/>
    <w:uiPriority w:val="9"/>
    <w:rsid w:val="00723D53"/>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23D5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723D53"/>
    <w:pPr>
      <w:spacing w:before="120"/>
    </w:pPr>
    <w:rPr>
      <w:b/>
    </w:rPr>
  </w:style>
  <w:style w:type="paragraph" w:styleId="BalloonText">
    <w:name w:val="Balloon Text"/>
    <w:basedOn w:val="Normal"/>
    <w:link w:val="BalloonTextChar"/>
    <w:uiPriority w:val="99"/>
    <w:semiHidden/>
    <w:unhideWhenUsed/>
    <w:rsid w:val="00723D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3D53"/>
    <w:rPr>
      <w:rFonts w:ascii="Lucida Grande" w:hAnsi="Lucida Grande" w:cs="Lucida Grande"/>
      <w:sz w:val="18"/>
      <w:szCs w:val="18"/>
    </w:rPr>
  </w:style>
  <w:style w:type="paragraph" w:styleId="TOC2">
    <w:name w:val="toc 2"/>
    <w:basedOn w:val="Normal"/>
    <w:next w:val="Normal"/>
    <w:autoRedefine/>
    <w:uiPriority w:val="39"/>
    <w:semiHidden/>
    <w:unhideWhenUsed/>
    <w:rsid w:val="00723D53"/>
    <w:pPr>
      <w:ind w:left="240"/>
    </w:pPr>
    <w:rPr>
      <w:b/>
      <w:sz w:val="22"/>
      <w:szCs w:val="22"/>
    </w:rPr>
  </w:style>
  <w:style w:type="paragraph" w:styleId="TOC3">
    <w:name w:val="toc 3"/>
    <w:basedOn w:val="Normal"/>
    <w:next w:val="Normal"/>
    <w:autoRedefine/>
    <w:uiPriority w:val="39"/>
    <w:semiHidden/>
    <w:unhideWhenUsed/>
    <w:rsid w:val="00723D53"/>
    <w:pPr>
      <w:ind w:left="480"/>
    </w:pPr>
    <w:rPr>
      <w:sz w:val="22"/>
      <w:szCs w:val="22"/>
    </w:rPr>
  </w:style>
  <w:style w:type="paragraph" w:styleId="TOC4">
    <w:name w:val="toc 4"/>
    <w:basedOn w:val="Normal"/>
    <w:next w:val="Normal"/>
    <w:autoRedefine/>
    <w:uiPriority w:val="39"/>
    <w:semiHidden/>
    <w:unhideWhenUsed/>
    <w:rsid w:val="00723D53"/>
    <w:pPr>
      <w:ind w:left="720"/>
    </w:pPr>
    <w:rPr>
      <w:sz w:val="20"/>
      <w:szCs w:val="20"/>
    </w:rPr>
  </w:style>
  <w:style w:type="paragraph" w:styleId="TOC5">
    <w:name w:val="toc 5"/>
    <w:basedOn w:val="Normal"/>
    <w:next w:val="Normal"/>
    <w:autoRedefine/>
    <w:uiPriority w:val="39"/>
    <w:semiHidden/>
    <w:unhideWhenUsed/>
    <w:rsid w:val="00723D53"/>
    <w:pPr>
      <w:ind w:left="960"/>
    </w:pPr>
    <w:rPr>
      <w:sz w:val="20"/>
      <w:szCs w:val="20"/>
    </w:rPr>
  </w:style>
  <w:style w:type="paragraph" w:styleId="TOC6">
    <w:name w:val="toc 6"/>
    <w:basedOn w:val="Normal"/>
    <w:next w:val="Normal"/>
    <w:autoRedefine/>
    <w:uiPriority w:val="39"/>
    <w:semiHidden/>
    <w:unhideWhenUsed/>
    <w:rsid w:val="00723D53"/>
    <w:pPr>
      <w:ind w:left="1200"/>
    </w:pPr>
    <w:rPr>
      <w:sz w:val="20"/>
      <w:szCs w:val="20"/>
    </w:rPr>
  </w:style>
  <w:style w:type="paragraph" w:styleId="TOC7">
    <w:name w:val="toc 7"/>
    <w:basedOn w:val="Normal"/>
    <w:next w:val="Normal"/>
    <w:autoRedefine/>
    <w:uiPriority w:val="39"/>
    <w:semiHidden/>
    <w:unhideWhenUsed/>
    <w:rsid w:val="00723D53"/>
    <w:pPr>
      <w:ind w:left="1440"/>
    </w:pPr>
    <w:rPr>
      <w:sz w:val="20"/>
      <w:szCs w:val="20"/>
    </w:rPr>
  </w:style>
  <w:style w:type="paragraph" w:styleId="TOC8">
    <w:name w:val="toc 8"/>
    <w:basedOn w:val="Normal"/>
    <w:next w:val="Normal"/>
    <w:autoRedefine/>
    <w:uiPriority w:val="39"/>
    <w:semiHidden/>
    <w:unhideWhenUsed/>
    <w:rsid w:val="00723D53"/>
    <w:pPr>
      <w:ind w:left="1680"/>
    </w:pPr>
    <w:rPr>
      <w:sz w:val="20"/>
      <w:szCs w:val="20"/>
    </w:rPr>
  </w:style>
  <w:style w:type="paragraph" w:styleId="TOC9">
    <w:name w:val="toc 9"/>
    <w:basedOn w:val="Normal"/>
    <w:next w:val="Normal"/>
    <w:autoRedefine/>
    <w:uiPriority w:val="39"/>
    <w:semiHidden/>
    <w:unhideWhenUsed/>
    <w:rsid w:val="00723D53"/>
    <w:pPr>
      <w:ind w:left="1920"/>
    </w:pPr>
    <w:rPr>
      <w:sz w:val="20"/>
      <w:szCs w:val="20"/>
    </w:rPr>
  </w:style>
  <w:style w:type="paragraph" w:styleId="Header">
    <w:name w:val="header"/>
    <w:basedOn w:val="Normal"/>
    <w:link w:val="HeaderChar"/>
    <w:uiPriority w:val="99"/>
    <w:unhideWhenUsed/>
    <w:rsid w:val="00FC1DA0"/>
    <w:pPr>
      <w:tabs>
        <w:tab w:val="center" w:pos="4320"/>
        <w:tab w:val="right" w:pos="8640"/>
      </w:tabs>
    </w:pPr>
  </w:style>
  <w:style w:type="character" w:customStyle="1" w:styleId="HeaderChar">
    <w:name w:val="Header Char"/>
    <w:basedOn w:val="DefaultParagraphFont"/>
    <w:link w:val="Header"/>
    <w:uiPriority w:val="99"/>
    <w:rsid w:val="00FC1DA0"/>
  </w:style>
  <w:style w:type="paragraph" w:styleId="Footer">
    <w:name w:val="footer"/>
    <w:basedOn w:val="Normal"/>
    <w:link w:val="FooterChar"/>
    <w:uiPriority w:val="99"/>
    <w:unhideWhenUsed/>
    <w:rsid w:val="00FC1DA0"/>
    <w:pPr>
      <w:tabs>
        <w:tab w:val="center" w:pos="4320"/>
        <w:tab w:val="right" w:pos="8640"/>
      </w:tabs>
    </w:pPr>
  </w:style>
  <w:style w:type="character" w:customStyle="1" w:styleId="FooterChar">
    <w:name w:val="Footer Char"/>
    <w:basedOn w:val="DefaultParagraphFont"/>
    <w:link w:val="Footer"/>
    <w:uiPriority w:val="99"/>
    <w:rsid w:val="00FC1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5B1A0-F854-7546-867E-1DFBDB3BE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2178</Words>
  <Characters>12421</Characters>
  <Application>Microsoft Macintosh Word</Application>
  <DocSecurity>0</DocSecurity>
  <Lines>103</Lines>
  <Paragraphs>29</Paragraphs>
  <ScaleCrop>false</ScaleCrop>
  <Company>LLNL</Company>
  <LinksUpToDate>false</LinksUpToDate>
  <CharactersWithSpaces>14570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Rebecca Kristine</dc:creator>
  <cp:keywords/>
  <dc:description/>
  <cp:lastModifiedBy>Lindsey Rebecca Kristine</cp:lastModifiedBy>
  <cp:revision>3</cp:revision>
  <dcterms:created xsi:type="dcterms:W3CDTF">2016-08-24T23:23:00Z</dcterms:created>
  <dcterms:modified xsi:type="dcterms:W3CDTF">2016-08-24T23:27:00Z</dcterms:modified>
</cp:coreProperties>
</file>