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2FD82" w14:textId="2411D343" w:rsidR="00081E28" w:rsidRDefault="00DA7F0D" w:rsidP="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081E28">
        <w:rPr>
          <w:b/>
          <w:sz w:val="28"/>
          <w:szCs w:val="28"/>
        </w:rPr>
        <w:t>Limitations/To do:</w:t>
      </w:r>
    </w:p>
    <w:p w14:paraId="25DC283F" w14:textId="77777777" w:rsidR="00081E28" w:rsidRDefault="00081E28" w:rsidP="00DA7F0D">
      <w:pPr>
        <w:rPr>
          <w:b/>
          <w:sz w:val="28"/>
          <w:szCs w:val="28"/>
        </w:rPr>
      </w:pPr>
    </w:p>
    <w:p w14:paraId="006E62A9" w14:textId="73EBE1F2" w:rsidR="00081E28" w:rsidRDefault="00081E28" w:rsidP="00081E28">
      <w:pPr>
        <w:pStyle w:val="ListParagraph"/>
        <w:numPr>
          <w:ilvl w:val="0"/>
          <w:numId w:val="1"/>
        </w:numPr>
      </w:pPr>
      <w:r>
        <w:t xml:space="preserve">Overbonding </w:t>
      </w:r>
      <w:r w:rsidR="000D1EE7">
        <w:t>won’t</w:t>
      </w:r>
      <w:r>
        <w:t xml:space="preserve"> work right </w:t>
      </w:r>
      <w:r w:rsidR="00D82E07">
        <w:t>for non-</w:t>
      </w:r>
      <w:proofErr w:type="gramStart"/>
      <w:r w:rsidR="00D82E07">
        <w:t>H</w:t>
      </w:r>
      <w:r w:rsidR="00D82E07" w:rsidRPr="00D82E07">
        <w:rPr>
          <w:vertAlign w:val="subscript"/>
        </w:rPr>
        <w:t>2</w:t>
      </w:r>
      <w:r w:rsidR="00D82E07">
        <w:t>O  and</w:t>
      </w:r>
      <w:proofErr w:type="gramEnd"/>
      <w:r w:rsidR="00D82E07">
        <w:t xml:space="preserve"> </w:t>
      </w:r>
      <w:r>
        <w:t xml:space="preserve"> when multiple “to” overbonding atom types are requested</w:t>
      </w:r>
    </w:p>
    <w:p w14:paraId="35567DE2" w14:textId="2E4F4DBC" w:rsidR="00ED1AA5" w:rsidRDefault="00306872" w:rsidP="00081E28">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p>
    <w:p w14:paraId="3D0AFD28" w14:textId="77777777" w:rsidR="0059434C" w:rsidRDefault="0059434C" w:rsidP="0059434C"/>
    <w:p w14:paraId="7B7AAD54" w14:textId="7375C4AC" w:rsidR="0059434C" w:rsidRDefault="0059434C" w:rsidP="0059434C">
      <w:pPr>
        <w:rPr>
          <w:b/>
          <w:sz w:val="28"/>
          <w:szCs w:val="28"/>
        </w:rPr>
      </w:pPr>
      <w:r w:rsidRPr="00D50A7D">
        <w:rPr>
          <w:b/>
          <w:sz w:val="28"/>
          <w:szCs w:val="28"/>
        </w:rPr>
        <w:t>Compiling/running the code:</w:t>
      </w:r>
    </w:p>
    <w:p w14:paraId="006EEE5A" w14:textId="77777777" w:rsidR="00D50A7D" w:rsidRPr="00D50A7D" w:rsidRDefault="00D50A7D" w:rsidP="0059434C">
      <w:pPr>
        <w:rPr>
          <w:b/>
          <w:sz w:val="28"/>
          <w:szCs w:val="28"/>
        </w:rPr>
      </w:pPr>
    </w:p>
    <w:p w14:paraId="763F36CB" w14:textId="3991D2DA" w:rsidR="00306872" w:rsidRDefault="00306872" w:rsidP="0059434C">
      <w:pPr>
        <w:pStyle w:val="ListParagraph"/>
        <w:numPr>
          <w:ilvl w:val="0"/>
          <w:numId w:val="1"/>
        </w:numPr>
      </w:pPr>
      <w:r>
        <w:t xml:space="preserve">The </w:t>
      </w:r>
      <w:proofErr w:type="spellStart"/>
      <w:r>
        <w:t>lsq</w:t>
      </w:r>
      <w:proofErr w:type="spellEnd"/>
      <w:r>
        <w:t xml:space="preserve"> and md codes both share source files, and have several compilation options.</w:t>
      </w:r>
    </w:p>
    <w:p w14:paraId="7226121D" w14:textId="477B4B51" w:rsidR="00306872" w:rsidRDefault="00306872" w:rsidP="0059434C">
      <w:pPr>
        <w:pStyle w:val="ListParagraph"/>
        <w:numPr>
          <w:ilvl w:val="0"/>
          <w:numId w:val="1"/>
        </w:numPr>
      </w:pPr>
      <w:r>
        <w:t xml:space="preserve">Before compiling, navigate to the </w:t>
      </w:r>
      <w:proofErr w:type="spellStart"/>
      <w:r w:rsidRPr="006D4C09">
        <w:rPr>
          <w:rFonts w:ascii="Courier" w:hAnsi="Courier"/>
        </w:rPr>
        <w:t>src</w:t>
      </w:r>
      <w:proofErr w:type="spellEnd"/>
      <w:r>
        <w:t xml:space="preserve"> directory</w:t>
      </w:r>
    </w:p>
    <w:p w14:paraId="2A52D9D3" w14:textId="453A14A4" w:rsidR="00306872" w:rsidRDefault="00306872" w:rsidP="0059434C">
      <w:pPr>
        <w:pStyle w:val="ListParagraph"/>
        <w:numPr>
          <w:ilvl w:val="0"/>
          <w:numId w:val="1"/>
        </w:numPr>
      </w:pPr>
      <w:proofErr w:type="spellStart"/>
      <w:r w:rsidRPr="006D4C09">
        <w:rPr>
          <w:rFonts w:ascii="Courier" w:hAnsi="Courier"/>
        </w:rPr>
        <w:t>Makefile</w:t>
      </w:r>
      <w:proofErr w:type="spellEnd"/>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w:t>
      </w:r>
      <w:proofErr w:type="spellStart"/>
      <w:r>
        <w:rPr>
          <w:rFonts w:ascii="Courier" w:hAnsi="Courier"/>
        </w:rPr>
        <w:t>lsq</w:t>
      </w:r>
      <w:proofErr w:type="spellEnd"/>
      <w:r>
        <w:rPr>
          <w:rFonts w:ascii="Courier" w:hAnsi="Courier"/>
        </w:rPr>
        <w:t xml:space="preserve">” </w:t>
      </w:r>
      <w:r w:rsidRPr="00306872">
        <w:t>or</w:t>
      </w:r>
      <w:r>
        <w:rPr>
          <w:rFonts w:ascii="Courier" w:hAnsi="Courier"/>
        </w:rPr>
        <w:t xml:space="preserve"> “</w:t>
      </w:r>
      <w:proofErr w:type="spellStart"/>
      <w:r>
        <w:rPr>
          <w:rFonts w:ascii="Courier" w:hAnsi="Courier"/>
        </w:rPr>
        <w:t>md.</w:t>
      </w:r>
      <w:proofErr w:type="spellEnd"/>
      <w:r>
        <w:rPr>
          <w:rFonts w:ascii="Courier" w:hAnsi="Courier"/>
        </w:rPr>
        <w:t>”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w:t>
      </w:r>
      <w:proofErr w:type="spellStart"/>
      <w:r>
        <w:t>executables</w:t>
      </w:r>
      <w:proofErr w:type="spellEnd"/>
      <w:r>
        <w:t xml:space="preserve"> are of the form </w:t>
      </w:r>
      <w:proofErr w:type="spellStart"/>
      <w:r w:rsidRPr="00306872">
        <w:rPr>
          <w:rFonts w:ascii="Courier" w:hAnsi="Courier"/>
        </w:rPr>
        <w:t>house_xx</w:t>
      </w:r>
      <w:proofErr w:type="spellEnd"/>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DF6FDA" w:rsidR="00306872" w:rsidRPr="00306872" w:rsidRDefault="00306872" w:rsidP="00D82E07">
            <w:pPr>
              <w:rPr>
                <w:rFonts w:ascii="Courier" w:hAnsi="Courier"/>
              </w:rPr>
            </w:pPr>
            <w:proofErr w:type="spellStart"/>
            <w:proofErr w:type="gramStart"/>
            <w:r w:rsidRPr="00306872">
              <w:rPr>
                <w:rFonts w:ascii="Courier" w:hAnsi="Courier"/>
              </w:rPr>
              <w:t>house</w:t>
            </w:r>
            <w:proofErr w:type="gramEnd"/>
            <w:r w:rsidRPr="00306872">
              <w:rPr>
                <w:rFonts w:ascii="Courier" w:hAnsi="Courier"/>
              </w:rPr>
              <w:t>_xx</w:t>
            </w:r>
            <w:proofErr w:type="spellEnd"/>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65D0416A" w14:textId="77777777" w:rsidTr="00D82E07">
        <w:tc>
          <w:tcPr>
            <w:tcW w:w="2340" w:type="dxa"/>
            <w:vAlign w:val="center"/>
          </w:tcPr>
          <w:p w14:paraId="75B40D90" w14:textId="0F01D259" w:rsidR="00306872" w:rsidRPr="00306872" w:rsidRDefault="00306872" w:rsidP="00D82E07">
            <w:pPr>
              <w:rPr>
                <w:rFonts w:ascii="Courier" w:hAnsi="Courier"/>
              </w:rPr>
            </w:pPr>
            <w:proofErr w:type="spellStart"/>
            <w:proofErr w:type="gramStart"/>
            <w:r w:rsidRPr="00306872">
              <w:rPr>
                <w:rFonts w:ascii="Courier" w:hAnsi="Courier"/>
              </w:rPr>
              <w:t>clean</w:t>
            </w:r>
            <w:proofErr w:type="gramEnd"/>
            <w:r w:rsidRPr="00306872">
              <w:rPr>
                <w:rFonts w:ascii="Courier" w:hAnsi="Courier"/>
              </w:rPr>
              <w:t>_xx</w:t>
            </w:r>
            <w:proofErr w:type="spellEnd"/>
          </w:p>
        </w:tc>
        <w:tc>
          <w:tcPr>
            <w:tcW w:w="9720" w:type="dxa"/>
            <w:vAlign w:val="center"/>
          </w:tcPr>
          <w:p w14:paraId="1779335E" w14:textId="28539F6E" w:rsidR="00306872" w:rsidRDefault="00306872" w:rsidP="00D82E07">
            <w:r>
              <w:t xml:space="preserve">Remove .o files related to </w:t>
            </w:r>
            <w:r w:rsidRPr="00306872">
              <w:rPr>
                <w:rFonts w:ascii="Courier" w:hAnsi="Courier"/>
              </w:rPr>
              <w:t>xx</w:t>
            </w:r>
            <w:r>
              <w:t xml:space="preserve"> code. Remember, some .o files are shared.</w:t>
            </w:r>
          </w:p>
        </w:tc>
      </w:tr>
      <w:tr w:rsidR="00D82E07" w14:paraId="40BD7582" w14:textId="77777777" w:rsidTr="00D82E07">
        <w:tc>
          <w:tcPr>
            <w:tcW w:w="2340" w:type="dxa"/>
            <w:vAlign w:val="center"/>
          </w:tcPr>
          <w:p w14:paraId="016A5C33" w14:textId="7BAF5C2C" w:rsidR="00306872" w:rsidRPr="00306872" w:rsidRDefault="00306872" w:rsidP="00D82E07">
            <w:pPr>
              <w:rPr>
                <w:rFonts w:ascii="Courier" w:hAnsi="Courier"/>
              </w:rPr>
            </w:pPr>
            <w:proofErr w:type="spellStart"/>
            <w:proofErr w:type="gramStart"/>
            <w:r w:rsidRPr="00306872">
              <w:rPr>
                <w:rFonts w:ascii="Courier" w:hAnsi="Courier"/>
              </w:rPr>
              <w:t>realclean</w:t>
            </w:r>
            <w:proofErr w:type="gramEnd"/>
            <w:r w:rsidRPr="00306872">
              <w:rPr>
                <w:rFonts w:ascii="Courier" w:hAnsi="Courier"/>
              </w:rPr>
              <w:t>_xx</w:t>
            </w:r>
            <w:proofErr w:type="spellEnd"/>
          </w:p>
        </w:tc>
        <w:tc>
          <w:tcPr>
            <w:tcW w:w="9720" w:type="dxa"/>
            <w:vAlign w:val="center"/>
          </w:tcPr>
          <w:p w14:paraId="685FB816" w14:textId="0C267760" w:rsidR="00306872" w:rsidRDefault="00306872" w:rsidP="00D82E07">
            <w:r>
              <w:t xml:space="preserve">Remove </w:t>
            </w:r>
            <w:r w:rsidRPr="00306872">
              <w:rPr>
                <w:rFonts w:ascii="Courier" w:hAnsi="Courier"/>
              </w:rPr>
              <w:t>xx</w:t>
            </w:r>
            <w:r>
              <w:t xml:space="preserve"> code executable</w:t>
            </w:r>
            <w:r w:rsidR="00FC1DA0">
              <w:t>.</w:t>
            </w:r>
          </w:p>
        </w:tc>
      </w:tr>
      <w:tr w:rsidR="00D82E07" w14:paraId="51305B3D" w14:textId="77777777" w:rsidTr="00D82E07">
        <w:trPr>
          <w:trHeight w:val="242"/>
        </w:trPr>
        <w:tc>
          <w:tcPr>
            <w:tcW w:w="2340" w:type="dxa"/>
            <w:vAlign w:val="center"/>
          </w:tcPr>
          <w:p w14:paraId="3F51D398" w14:textId="46F592FE" w:rsidR="00306872" w:rsidRPr="00306872" w:rsidRDefault="00306872" w:rsidP="00D82E07">
            <w:pPr>
              <w:rPr>
                <w:rFonts w:ascii="Courier" w:hAnsi="Courier"/>
              </w:rPr>
            </w:pPr>
            <w:proofErr w:type="spellStart"/>
            <w:proofErr w:type="gramStart"/>
            <w:r w:rsidRPr="00306872">
              <w:rPr>
                <w:rFonts w:ascii="Courier" w:hAnsi="Courier"/>
              </w:rPr>
              <w:t>build</w:t>
            </w:r>
            <w:proofErr w:type="gramEnd"/>
            <w:r w:rsidRPr="00306872">
              <w:rPr>
                <w:rFonts w:ascii="Courier" w:hAnsi="Courier"/>
              </w:rPr>
              <w:t>_tests_xx</w:t>
            </w:r>
            <w:proofErr w:type="spellEnd"/>
          </w:p>
        </w:tc>
        <w:tc>
          <w:tcPr>
            <w:tcW w:w="9720" w:type="dxa"/>
            <w:vAlign w:val="center"/>
          </w:tcPr>
          <w:p w14:paraId="412F401E" w14:textId="0E73D105" w:rsidR="00306872" w:rsidRDefault="00306872" w:rsidP="00D82E07">
            <w:r>
              <w:t xml:space="preserve">Generate fresh “correct” files for test </w:t>
            </w:r>
            <w:proofErr w:type="gramStart"/>
            <w:r>
              <w:t xml:space="preserve">suite </w:t>
            </w:r>
            <w:r w:rsidR="00FC1DA0">
              <w:t>.</w:t>
            </w:r>
            <w:proofErr w:type="gramEnd"/>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proofErr w:type="spellStart"/>
            <w:proofErr w:type="gramStart"/>
            <w:r>
              <w:rPr>
                <w:rFonts w:ascii="Courier" w:hAnsi="Courier"/>
              </w:rPr>
              <w:t>travis</w:t>
            </w:r>
            <w:proofErr w:type="spellEnd"/>
            <w:proofErr w:type="gramEnd"/>
          </w:p>
        </w:tc>
        <w:tc>
          <w:tcPr>
            <w:tcW w:w="9720" w:type="dxa"/>
            <w:vAlign w:val="center"/>
          </w:tcPr>
          <w:p w14:paraId="0DEEAC39" w14:textId="71CADC56" w:rsidR="00FC1DA0" w:rsidRDefault="00FC1DA0" w:rsidP="00D82E07">
            <w:r>
              <w:t>Compile Travis trajectory analyzer. See the .</w:t>
            </w:r>
            <w:proofErr w:type="spellStart"/>
            <w:r>
              <w:t>pdf</w:t>
            </w:r>
            <w:proofErr w:type="spellEnd"/>
            <w:r>
              <w:t xml:space="preserve"> file in </w:t>
            </w:r>
            <w:proofErr w:type="spellStart"/>
            <w:r>
              <w:t>contrib</w:t>
            </w:r>
            <w:proofErr w:type="spellEnd"/>
            <w:r>
              <w:t>/Travis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proofErr w:type="spellStart"/>
            <w:proofErr w:type="gramStart"/>
            <w:r>
              <w:rPr>
                <w:rFonts w:ascii="Courier" w:hAnsi="Courier"/>
              </w:rPr>
              <w:t>packmol</w:t>
            </w:r>
            <w:proofErr w:type="spellEnd"/>
            <w:proofErr w:type="gramEnd"/>
          </w:p>
        </w:tc>
        <w:tc>
          <w:tcPr>
            <w:tcW w:w="9720" w:type="dxa"/>
            <w:vAlign w:val="center"/>
          </w:tcPr>
          <w:p w14:paraId="1E2A909E" w14:textId="0DC9ACF2" w:rsidR="00E327A5" w:rsidRDefault="00E327A5" w:rsidP="00D82E07">
            <w:r>
              <w:t xml:space="preserve">Compile </w:t>
            </w:r>
            <w:proofErr w:type="spellStart"/>
            <w:r>
              <w:t>packmol</w:t>
            </w:r>
            <w:proofErr w:type="spellEnd"/>
            <w:r>
              <w:t xml:space="preserve"> initial configuration generator. See the </w:t>
            </w:r>
            <w:proofErr w:type="spellStart"/>
            <w:r>
              <w:t>packmol</w:t>
            </w:r>
            <w:proofErr w:type="spellEnd"/>
            <w:r>
              <w:t xml:space="preserve"> website for more information</w:t>
            </w:r>
          </w:p>
        </w:tc>
      </w:tr>
    </w:tbl>
    <w:p w14:paraId="5A44F743" w14:textId="77777777" w:rsidR="00306872" w:rsidRDefault="00306872" w:rsidP="00306872"/>
    <w:p w14:paraId="71A6B314" w14:textId="1FD2C337" w:rsidR="00364832" w:rsidRDefault="0059434C" w:rsidP="00306872">
      <w:pPr>
        <w:pStyle w:val="ListParagraph"/>
        <w:numPr>
          <w:ilvl w:val="0"/>
          <w:numId w:val="2"/>
        </w:numPr>
        <w:rPr>
          <w:rFonts w:ascii="Courier" w:hAnsi="Courier"/>
        </w:rPr>
      </w:pPr>
      <w:r>
        <w:t xml:space="preserve">The </w:t>
      </w:r>
      <w:proofErr w:type="spellStart"/>
      <w:r w:rsidR="0079597D">
        <w:t>lsq</w:t>
      </w:r>
      <w:proofErr w:type="spellEnd"/>
      <w:r w:rsidR="0079597D">
        <w:t xml:space="preserve"> and md </w:t>
      </w:r>
      <w:r>
        <w:t>code</w:t>
      </w:r>
      <w:r w:rsidR="0079597D">
        <w:t>s</w:t>
      </w:r>
      <w:r>
        <w:t xml:space="preserve"> can be run with</w:t>
      </w:r>
      <w:r w:rsidRPr="00306872">
        <w:rPr>
          <w:rFonts w:ascii="Courier" w:hAnsi="Courier"/>
        </w:rPr>
        <w:t>: /path/to/executable</w:t>
      </w:r>
      <w:r w:rsidR="0079597D">
        <w:rPr>
          <w:rFonts w:ascii="Courier" w:hAnsi="Courier"/>
        </w:rPr>
        <w:t xml:space="preserve"> &lt; input_file.name</w:t>
      </w:r>
    </w:p>
    <w:p w14:paraId="4768D975" w14:textId="77777777" w:rsidR="00E327A5" w:rsidRDefault="00E327A5" w:rsidP="00E327A5">
      <w:pPr>
        <w:rPr>
          <w:rFonts w:ascii="Courier" w:hAnsi="Courier"/>
        </w:rPr>
      </w:pPr>
    </w:p>
    <w:p w14:paraId="42F5B3D3" w14:textId="65F9DC48" w:rsidR="00E327A5" w:rsidRPr="00E327A5" w:rsidRDefault="00E327A5" w:rsidP="00E327A5">
      <w:r w:rsidRPr="00E327A5">
        <w:t xml:space="preserve">Note that a few special compiler options can be specified for the </w:t>
      </w:r>
      <w:proofErr w:type="spellStart"/>
      <w:r w:rsidRPr="00E327A5">
        <w:t>lsq</w:t>
      </w:r>
      <w:proofErr w:type="spellEnd"/>
      <w:r w:rsidRPr="00E327A5">
        <w:t xml:space="preserve">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w:t>
      </w:r>
      <w:proofErr w:type="spellStart"/>
      <w:r>
        <w:rPr>
          <w:rFonts w:ascii="Courier" w:hAnsi="Courier"/>
        </w:rPr>
        <w:t>Makefile</w:t>
      </w:r>
      <w:proofErr w:type="spellEnd"/>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5C48B894" w14:textId="77777777" w:rsidR="00364832" w:rsidRPr="00D50A7D" w:rsidRDefault="00364832" w:rsidP="00364832">
      <w:pPr>
        <w:rPr>
          <w:b/>
          <w:sz w:val="28"/>
          <w:szCs w:val="28"/>
        </w:rPr>
      </w:pPr>
    </w:p>
    <w:p w14:paraId="6CDDF0FC" w14:textId="242CF03B" w:rsidR="00364832" w:rsidRDefault="00364832" w:rsidP="00364832">
      <w:pPr>
        <w:rPr>
          <w:b/>
          <w:sz w:val="28"/>
          <w:szCs w:val="28"/>
        </w:rPr>
      </w:pPr>
      <w:r w:rsidRPr="00D50A7D">
        <w:rPr>
          <w:b/>
          <w:sz w:val="28"/>
          <w:szCs w:val="28"/>
        </w:rPr>
        <w:t>Running the test suite</w:t>
      </w:r>
      <w:r w:rsidR="00306872">
        <w:rPr>
          <w:b/>
          <w:sz w:val="28"/>
          <w:szCs w:val="28"/>
        </w:rPr>
        <w:t>s/generating “correct” test suite reference files</w:t>
      </w:r>
    </w:p>
    <w:p w14:paraId="3D4B5C7E" w14:textId="77777777" w:rsidR="00B04798" w:rsidRDefault="00B04798" w:rsidP="00364832">
      <w:pPr>
        <w:rPr>
          <w:b/>
          <w:sz w:val="28"/>
          <w:szCs w:val="28"/>
        </w:rPr>
      </w:pPr>
    </w:p>
    <w:p w14:paraId="3ABA99BC" w14:textId="76EF818B" w:rsidR="00D50A7D" w:rsidRPr="00B04798" w:rsidRDefault="00B04798" w:rsidP="00364832">
      <w:pPr>
        <w:pStyle w:val="ListParagraph"/>
        <w:numPr>
          <w:ilvl w:val="0"/>
          <w:numId w:val="1"/>
        </w:numPr>
      </w:pPr>
      <w:r>
        <w:t xml:space="preserve">Note that the suite is intended to use </w:t>
      </w:r>
      <w:r w:rsidRPr="007D3178">
        <w:rPr>
          <w:rFonts w:ascii="Courier" w:hAnsi="Courier" w:cs="Courier"/>
          <w:color w:val="000000" w:themeColor="text1"/>
          <w:sz w:val="20"/>
          <w:szCs w:val="20"/>
        </w:rPr>
        <w:t>lsq-new-md-fmt.py</w:t>
      </w:r>
      <w:r>
        <w:rPr>
          <w:rFonts w:ascii="Courier" w:hAnsi="Courier" w:cs="Courier"/>
          <w:color w:val="000000" w:themeColor="text1"/>
          <w:sz w:val="20"/>
          <w:szCs w:val="20"/>
        </w:rPr>
        <w:t xml:space="preserve"> </w:t>
      </w:r>
      <w:r w:rsidRPr="00936D5B">
        <w:rPr>
          <w:rFonts w:cs="Courier"/>
          <w:color w:val="000000" w:themeColor="text1"/>
        </w:rPr>
        <w:t>version</w:t>
      </w:r>
      <w:r>
        <w:rPr>
          <w:rFonts w:ascii="Courier" w:hAnsi="Courier" w:cs="Courier"/>
          <w:color w:val="000000" w:themeColor="text1"/>
          <w:sz w:val="20"/>
          <w:szCs w:val="20"/>
        </w:rPr>
        <w:t>.</w:t>
      </w:r>
    </w:p>
    <w:p w14:paraId="4E47C711" w14:textId="07A0F973" w:rsidR="00B04798" w:rsidRPr="00D50A7D" w:rsidRDefault="00B04798" w:rsidP="00B04798">
      <w:r>
        <w:t>Immediately after pulling code (i.e. before making any modifications</w:t>
      </w:r>
      <w:r w:rsidR="006D4C09">
        <w:t>)</w:t>
      </w:r>
      <w:r>
        <w:t>:</w:t>
      </w:r>
    </w:p>
    <w:p w14:paraId="076705CB" w14:textId="51FEA08A" w:rsidR="00B04798" w:rsidRPr="00936D5B" w:rsidRDefault="00B04798" w:rsidP="00B04798">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t>
      </w:r>
      <w:proofErr w:type="gramStart"/>
      <w:r>
        <w:t xml:space="preserve">with </w:t>
      </w:r>
      <w:r>
        <w:rPr>
          <w:rFonts w:ascii="Courier" w:hAnsi="Courier"/>
        </w:rPr>
        <w:t>./</w:t>
      </w:r>
      <w:proofErr w:type="gramEnd"/>
      <w:r w:rsidRPr="00306872">
        <w:rPr>
          <w:rFonts w:ascii="Courier" w:hAnsi="Courier"/>
        </w:rPr>
        <w:t>generate_test_suite.sh</w:t>
      </w:r>
    </w:p>
    <w:p w14:paraId="33C028CE" w14:textId="28708950" w:rsidR="00B04798" w:rsidRDefault="00B04798" w:rsidP="00B04798">
      <w:r>
        <w:t>Once edits have been made:</w:t>
      </w:r>
    </w:p>
    <w:p w14:paraId="3B47E89E" w14:textId="458E5C03" w:rsidR="00D82E07" w:rsidRPr="00B04798" w:rsidRDefault="00B04798" w:rsidP="0059434C">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t>
      </w:r>
      <w:proofErr w:type="gramStart"/>
      <w:r>
        <w:t xml:space="preserve">with </w:t>
      </w:r>
      <w:r>
        <w:rPr>
          <w:rFonts w:ascii="Courier" w:hAnsi="Courier"/>
        </w:rPr>
        <w:t>./</w:t>
      </w:r>
      <w:proofErr w:type="gramEnd"/>
      <w:r w:rsidRPr="00364832">
        <w:rPr>
          <w:rFonts w:ascii="Courier" w:hAnsi="Courier"/>
        </w:rPr>
        <w:t>run_test_suite.s</w:t>
      </w:r>
      <w:r w:rsidRPr="00306872">
        <w:rPr>
          <w:rFonts w:ascii="Courier" w:hAnsi="Courier"/>
        </w:rPr>
        <w:t>h</w:t>
      </w:r>
    </w:p>
    <w:p w14:paraId="024E00DA" w14:textId="77777777" w:rsidR="00723D53" w:rsidRPr="00723D53" w:rsidRDefault="00723D53" w:rsidP="00DA7F0D">
      <w:pPr>
        <w:rPr>
          <w:b/>
          <w:sz w:val="32"/>
          <w:szCs w:val="32"/>
        </w:rPr>
      </w:pPr>
      <w:r w:rsidRPr="00723D53">
        <w:rPr>
          <w:b/>
          <w:sz w:val="32"/>
          <w:szCs w:val="32"/>
        </w:rPr>
        <w:t>Quick Navigation:</w:t>
      </w:r>
    </w:p>
    <w:p w14:paraId="1C94557F" w14:textId="77777777" w:rsidR="00723D53" w:rsidRDefault="00723D53" w:rsidP="00DA7F0D">
      <w:pPr>
        <w:rPr>
          <w:b/>
          <w:sz w:val="28"/>
          <w:szCs w:val="28"/>
        </w:rPr>
      </w:pPr>
    </w:p>
    <w:p w14:paraId="73A25773" w14:textId="77777777" w:rsidR="00723D53" w:rsidRPr="00FC1DA0" w:rsidRDefault="00723D53" w:rsidP="00DA7F0D">
      <w:pPr>
        <w:rPr>
          <w:b/>
          <w:sz w:val="28"/>
          <w:szCs w:val="28"/>
        </w:rPr>
      </w:pPr>
      <w:r w:rsidRPr="00FC1DA0">
        <w:rPr>
          <w:b/>
          <w:sz w:val="28"/>
          <w:szCs w:val="28"/>
        </w:rPr>
        <w:t>LSQ C++ Code</w:t>
      </w:r>
    </w:p>
    <w:p w14:paraId="1A74B79A" w14:textId="77777777" w:rsidR="00723D53" w:rsidRDefault="00E327A5" w:rsidP="00723D53">
      <w:pPr>
        <w:pStyle w:val="ListParagraph"/>
        <w:numPr>
          <w:ilvl w:val="0"/>
          <w:numId w:val="1"/>
        </w:numPr>
        <w:rPr>
          <w:sz w:val="28"/>
          <w:szCs w:val="28"/>
        </w:rPr>
      </w:pPr>
      <w:hyperlink w:anchor="_LSQ_CODE:_Main" w:history="1">
        <w:r w:rsidR="00723D53" w:rsidRPr="00723D53">
          <w:rPr>
            <w:rStyle w:val="Hyperlink"/>
            <w:sz w:val="28"/>
            <w:szCs w:val="28"/>
          </w:rPr>
          <w:t>Main Control Variables</w:t>
        </w:r>
      </w:hyperlink>
    </w:p>
    <w:p w14:paraId="00BE1E2E" w14:textId="6593ED3B" w:rsidR="00723D53" w:rsidRPr="00237CEA" w:rsidRDefault="00E327A5" w:rsidP="005870D5">
      <w:pPr>
        <w:pStyle w:val="ListParagraph"/>
        <w:numPr>
          <w:ilvl w:val="0"/>
          <w:numId w:val="1"/>
        </w:numPr>
        <w:rPr>
          <w:rStyle w:val="Hyperlink"/>
          <w:b/>
          <w:color w:val="auto"/>
          <w:sz w:val="28"/>
          <w:szCs w:val="28"/>
          <w:u w:val="none"/>
        </w:rPr>
      </w:pPr>
      <w:hyperlink w:anchor="_LSQ_CODE:_Topology" w:history="1">
        <w:r w:rsidR="005870D5" w:rsidRPr="005870D5">
          <w:rPr>
            <w:rStyle w:val="Hyperlink"/>
            <w:sz w:val="28"/>
            <w:szCs w:val="28"/>
          </w:rPr>
          <w:t>Topology Variables</w:t>
        </w:r>
      </w:hyperlink>
    </w:p>
    <w:p w14:paraId="70284AEF" w14:textId="485BAE00" w:rsidR="00237CEA" w:rsidRPr="00723D53" w:rsidRDefault="00237CEA" w:rsidP="005870D5">
      <w:pPr>
        <w:pStyle w:val="ListParagraph"/>
        <w:numPr>
          <w:ilvl w:val="0"/>
          <w:numId w:val="1"/>
        </w:numPr>
        <w:rPr>
          <w:b/>
          <w:sz w:val="28"/>
          <w:szCs w:val="28"/>
        </w:rPr>
      </w:pPr>
      <w:hyperlink w:anchor="_Extras" w:history="1">
        <w:r w:rsidRPr="00237CEA">
          <w:rPr>
            <w:rStyle w:val="Hyperlink"/>
            <w:sz w:val="28"/>
            <w:szCs w:val="28"/>
          </w:rPr>
          <w:t>Extras</w:t>
        </w:r>
      </w:hyperlink>
    </w:p>
    <w:p w14:paraId="7B401F5D" w14:textId="77777777" w:rsidR="00723D53" w:rsidRDefault="00723D53" w:rsidP="00DA7F0D">
      <w:pPr>
        <w:rPr>
          <w:b/>
          <w:sz w:val="28"/>
          <w:szCs w:val="28"/>
        </w:rPr>
      </w:pPr>
    </w:p>
    <w:p w14:paraId="66003575" w14:textId="77777777" w:rsidR="00723D53" w:rsidRDefault="00723D53" w:rsidP="00DA7F0D">
      <w:pPr>
        <w:rPr>
          <w:b/>
          <w:sz w:val="28"/>
          <w:szCs w:val="28"/>
        </w:rPr>
      </w:pPr>
      <w:r>
        <w:rPr>
          <w:b/>
          <w:sz w:val="28"/>
          <w:szCs w:val="28"/>
        </w:rPr>
        <w:t>LSQ Python Codes</w:t>
      </w:r>
    </w:p>
    <w:p w14:paraId="2ABBDE74" w14:textId="2A5E8008" w:rsidR="005508FE" w:rsidRDefault="00E327A5" w:rsidP="005870D5">
      <w:pPr>
        <w:pStyle w:val="ListParagraph"/>
        <w:numPr>
          <w:ilvl w:val="0"/>
          <w:numId w:val="3"/>
        </w:numPr>
        <w:rPr>
          <w:sz w:val="28"/>
          <w:szCs w:val="28"/>
        </w:rPr>
      </w:pPr>
      <w:hyperlink w:anchor="_LSQ_Python_Codes_7" w:history="1">
        <w:r w:rsidR="005508FE" w:rsidRPr="005508FE">
          <w:rPr>
            <w:rStyle w:val="Hyperlink"/>
            <w:sz w:val="28"/>
            <w:szCs w:val="28"/>
          </w:rPr>
          <w:t>Original script</w:t>
        </w:r>
      </w:hyperlink>
    </w:p>
    <w:p w14:paraId="41D854FC" w14:textId="1DC2FA5F" w:rsidR="005870D5" w:rsidRPr="005870D5" w:rsidRDefault="00E327A5" w:rsidP="005870D5">
      <w:pPr>
        <w:pStyle w:val="ListParagraph"/>
        <w:numPr>
          <w:ilvl w:val="0"/>
          <w:numId w:val="3"/>
        </w:numPr>
        <w:rPr>
          <w:sz w:val="28"/>
          <w:szCs w:val="28"/>
        </w:rPr>
      </w:pPr>
      <w:hyperlink w:anchor="_LSQ_Python_Codes_6" w:history="1">
        <w:r w:rsidR="005870D5" w:rsidRPr="005508FE">
          <w:rPr>
            <w:rStyle w:val="Hyperlink"/>
            <w:sz w:val="28"/>
            <w:szCs w:val="28"/>
          </w:rPr>
          <w:t>Original MKL script</w:t>
        </w:r>
      </w:hyperlink>
    </w:p>
    <w:p w14:paraId="3669499C" w14:textId="564A2D4F" w:rsidR="005870D5" w:rsidRPr="005870D5" w:rsidRDefault="00E327A5" w:rsidP="005870D5">
      <w:pPr>
        <w:pStyle w:val="ListParagraph"/>
        <w:numPr>
          <w:ilvl w:val="0"/>
          <w:numId w:val="3"/>
        </w:numPr>
        <w:rPr>
          <w:sz w:val="28"/>
          <w:szCs w:val="28"/>
        </w:rPr>
      </w:pPr>
      <w:hyperlink w:anchor="_LSQ_Python_Codes_5" w:history="1">
        <w:r w:rsidR="005870D5" w:rsidRPr="005508FE">
          <w:rPr>
            <w:rStyle w:val="Hyperlink"/>
            <w:sz w:val="28"/>
            <w:szCs w:val="28"/>
          </w:rPr>
          <w:t>New single-threaded script</w:t>
        </w:r>
      </w:hyperlink>
    </w:p>
    <w:p w14:paraId="447804E9" w14:textId="6F96DF99" w:rsidR="00723D53" w:rsidRPr="005508FE" w:rsidRDefault="00E327A5" w:rsidP="005508FE">
      <w:pPr>
        <w:pStyle w:val="ListParagraph"/>
        <w:numPr>
          <w:ilvl w:val="0"/>
          <w:numId w:val="3"/>
        </w:numPr>
        <w:rPr>
          <w:sz w:val="28"/>
          <w:szCs w:val="28"/>
        </w:rPr>
      </w:pPr>
      <w:hyperlink w:anchor="_LSQ_Python_Codes_4" w:history="1">
        <w:r w:rsidR="005508FE" w:rsidRPr="005508FE">
          <w:rPr>
            <w:rStyle w:val="Hyperlink"/>
            <w:sz w:val="28"/>
            <w:szCs w:val="28"/>
          </w:rPr>
          <w:t>New MKL script</w:t>
        </w:r>
      </w:hyperlink>
    </w:p>
    <w:p w14:paraId="5CF82AE1" w14:textId="77777777" w:rsidR="005508FE" w:rsidRDefault="005508FE" w:rsidP="00DA7F0D">
      <w:pPr>
        <w:rPr>
          <w:b/>
          <w:sz w:val="28"/>
          <w:szCs w:val="28"/>
        </w:rPr>
      </w:pPr>
    </w:p>
    <w:p w14:paraId="23176C0F" w14:textId="77777777" w:rsidR="005870D5" w:rsidRDefault="00723D53" w:rsidP="00DA7F0D">
      <w:pPr>
        <w:rPr>
          <w:b/>
          <w:sz w:val="28"/>
          <w:szCs w:val="28"/>
        </w:rPr>
      </w:pPr>
      <w:r>
        <w:rPr>
          <w:b/>
          <w:sz w:val="28"/>
          <w:szCs w:val="28"/>
        </w:rPr>
        <w:t>MD Code</w:t>
      </w:r>
    </w:p>
    <w:p w14:paraId="24447D0B" w14:textId="77777777" w:rsidR="00A73C02" w:rsidRPr="00A73C02" w:rsidRDefault="00E327A5" w:rsidP="005870D5">
      <w:pPr>
        <w:pStyle w:val="ListParagraph"/>
        <w:numPr>
          <w:ilvl w:val="0"/>
          <w:numId w:val="1"/>
        </w:numPr>
        <w:rPr>
          <w:b/>
          <w:sz w:val="28"/>
          <w:szCs w:val="28"/>
        </w:rPr>
      </w:pPr>
      <w:hyperlink w:anchor="_MD_CODE:_Main" w:history="1">
        <w:r w:rsidR="00A73C02" w:rsidRPr="00A73C02">
          <w:rPr>
            <w:rStyle w:val="Hyperlink"/>
            <w:sz w:val="28"/>
            <w:szCs w:val="28"/>
          </w:rPr>
          <w:t>Main Input File</w:t>
        </w:r>
      </w:hyperlink>
    </w:p>
    <w:p w14:paraId="282944E0" w14:textId="77777777" w:rsidR="00FC1DA0" w:rsidRPr="00FC1DA0" w:rsidRDefault="00E327A5" w:rsidP="005870D5">
      <w:pPr>
        <w:pStyle w:val="ListParagraph"/>
        <w:numPr>
          <w:ilvl w:val="0"/>
          <w:numId w:val="1"/>
        </w:numPr>
        <w:rPr>
          <w:b/>
          <w:sz w:val="28"/>
          <w:szCs w:val="28"/>
        </w:rPr>
      </w:pPr>
      <w:hyperlink w:anchor="_MD_CODE:_Parameter" w:history="1">
        <w:r w:rsidR="005870D5" w:rsidRPr="003F78DF">
          <w:rPr>
            <w:rStyle w:val="Hyperlink"/>
            <w:sz w:val="28"/>
            <w:szCs w:val="28"/>
          </w:rPr>
          <w:t>Parameter file</w:t>
        </w:r>
      </w:hyperlink>
      <w:r w:rsidR="003F78DF">
        <w:rPr>
          <w:sz w:val="28"/>
          <w:szCs w:val="28"/>
        </w:rPr>
        <w:t xml:space="preserve"> (This section of the manual is under construction)</w:t>
      </w:r>
    </w:p>
    <w:p w14:paraId="22B6B061" w14:textId="77777777" w:rsidR="00FC1DA0" w:rsidRDefault="00FC1DA0" w:rsidP="00FC1DA0">
      <w:pPr>
        <w:rPr>
          <w:b/>
          <w:sz w:val="28"/>
          <w:szCs w:val="28"/>
        </w:rPr>
      </w:pPr>
    </w:p>
    <w:p w14:paraId="55994BCF" w14:textId="7C7C933B" w:rsidR="00FC1DA0" w:rsidRDefault="00FC1DA0" w:rsidP="00FC1DA0">
      <w:pPr>
        <w:rPr>
          <w:b/>
          <w:sz w:val="28"/>
          <w:szCs w:val="28"/>
        </w:rPr>
      </w:pPr>
      <w:r>
        <w:rPr>
          <w:b/>
          <w:sz w:val="28"/>
          <w:szCs w:val="28"/>
        </w:rPr>
        <w:t>Utilities</w:t>
      </w:r>
    </w:p>
    <w:p w14:paraId="058DA8E5" w14:textId="77777777" w:rsidR="00005F73" w:rsidRPr="00005F73" w:rsidRDefault="00E327A5" w:rsidP="00FC1DA0">
      <w:pPr>
        <w:pStyle w:val="ListParagraph"/>
        <w:numPr>
          <w:ilvl w:val="0"/>
          <w:numId w:val="1"/>
        </w:numPr>
        <w:rPr>
          <w:rStyle w:val="Hyperlink"/>
          <w:b/>
          <w:color w:val="auto"/>
          <w:sz w:val="28"/>
          <w:szCs w:val="28"/>
          <w:u w:val="none"/>
        </w:rPr>
      </w:pPr>
      <w:hyperlink w:anchor="_PES_Scan_generator" w:history="1">
        <w:r w:rsidR="000D1EE7" w:rsidRPr="000D1EE7">
          <w:rPr>
            <w:rStyle w:val="Hyperlink"/>
            <w:sz w:val="28"/>
            <w:szCs w:val="28"/>
          </w:rPr>
          <w:t>PES Scan generator</w:t>
        </w:r>
      </w:hyperlink>
    </w:p>
    <w:p w14:paraId="2B9EB337" w14:textId="7F7F4836" w:rsidR="00723D53" w:rsidRPr="00005F73" w:rsidRDefault="00482F90" w:rsidP="00005F73">
      <w:pPr>
        <w:pStyle w:val="ListParagraph"/>
        <w:numPr>
          <w:ilvl w:val="0"/>
          <w:numId w:val="1"/>
        </w:numPr>
        <w:rPr>
          <w:b/>
          <w:sz w:val="28"/>
          <w:szCs w:val="28"/>
        </w:rPr>
      </w:pPr>
      <w:hyperlink w:anchor="_Small_Utilities" w:history="1">
        <w:r w:rsidRPr="00482F90">
          <w:rPr>
            <w:rStyle w:val="Hyperlink"/>
            <w:sz w:val="28"/>
            <w:szCs w:val="28"/>
          </w:rPr>
          <w:t>Small utilities</w:t>
        </w:r>
      </w:hyperlink>
      <w:r w:rsidR="00723D53" w:rsidRPr="00005F73">
        <w:rPr>
          <w:b/>
          <w:sz w:val="28"/>
          <w:szCs w:val="28"/>
        </w:rPr>
        <w:br w:type="page"/>
      </w:r>
    </w:p>
    <w:p w14:paraId="08ACA519" w14:textId="78F00938" w:rsidR="00DA7F0D" w:rsidRPr="00723D53" w:rsidRDefault="00306872" w:rsidP="00723D53">
      <w:pPr>
        <w:pStyle w:val="Heading1"/>
        <w:rPr>
          <w:rFonts w:asciiTheme="minorHAnsi" w:hAnsiTheme="minorHAnsi"/>
          <w:color w:val="000000" w:themeColor="text1"/>
        </w:rPr>
      </w:pPr>
      <w:bookmarkStart w:id="0" w:name="_LSQ_CODE:_Main"/>
      <w:bookmarkEnd w:id="0"/>
      <w:r w:rsidRPr="00723D53">
        <w:rPr>
          <w:rFonts w:asciiTheme="minorHAnsi" w:hAnsiTheme="minorHAnsi"/>
          <w:color w:val="000000" w:themeColor="text1"/>
        </w:rPr>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11CD8440"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DA7F0D">
              <w:rPr>
                <w:rFonts w:ascii="Courier" w:hAnsi="Courier"/>
                <w:sz w:val="20"/>
                <w:szCs w:val="20"/>
              </w:rPr>
              <w:t>any</w:t>
            </w:r>
            <w:proofErr w:type="gramEnd"/>
            <w:r w:rsidRPr="00DA7F0D">
              <w:rPr>
                <w:rFonts w:ascii="Courier" w:hAnsi="Courier"/>
                <w:sz w:val="20"/>
                <w:szCs w:val="20"/>
              </w:rPr>
              <w:t xml:space="preserve"> string</w:t>
            </w:r>
          </w:p>
        </w:tc>
        <w:tc>
          <w:tcPr>
            <w:tcW w:w="7200" w:type="dxa"/>
          </w:tcPr>
          <w:p w14:paraId="145739B5" w14:textId="716A64F2"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Provides the name of the simulation trajectory file. Files use </w:t>
            </w:r>
            <w:proofErr w:type="gramStart"/>
            <w:r w:rsidRPr="00DA7F0D">
              <w:rPr>
                <w:rFonts w:ascii="Courier" w:hAnsi="Courier"/>
                <w:sz w:val="20"/>
                <w:szCs w:val="20"/>
              </w:rPr>
              <w:t>a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format, which is like the standard .xyz format, with two exceptions: (1) after the line containing the number of atoms, the x, y, and z box lengths are given, and (2) each coordinate line has x, y, and z forces on the corresponding atom appended.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3DF8BC92"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Number of frames in </w:t>
            </w:r>
            <w:proofErr w:type="gramStart"/>
            <w:r w:rsidRPr="00DA7F0D">
              <w:rPr>
                <w:rFonts w:ascii="Courier" w:hAnsi="Courier"/>
                <w:sz w:val="20"/>
                <w:szCs w:val="20"/>
              </w:rPr>
              <w:t>the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02A487F0"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Number of </w:t>
            </w:r>
            <w:proofErr w:type="spellStart"/>
            <w:r w:rsidRPr="00DA7F0D">
              <w:rPr>
                <w:rFonts w:ascii="Courier" w:hAnsi="Courier"/>
                <w:sz w:val="20"/>
                <w:szCs w:val="20"/>
              </w:rPr>
              <w:t>supercells</w:t>
            </w:r>
            <w:proofErr w:type="spellEnd"/>
            <w:r w:rsidRPr="00DA7F0D">
              <w:rPr>
                <w:rFonts w:ascii="Courier" w:hAnsi="Courier"/>
                <w:sz w:val="20"/>
                <w:szCs w:val="20"/>
              </w:rPr>
              <w:t xml:space="preserve"> to create from simulation box (i.e. replicate images).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3C48E201" w14:textId="0C7C9BBE"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1D6B5F61" w14:textId="77777777" w:rsid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DA7F0D" w:rsidRPr="00DA7F0D" w14:paraId="42C5F59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4C5CDA21" w14:textId="59076A0F" w:rsidR="00DA7F0D" w:rsidRDefault="00DA7F0D"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proofErr w:type="gramStart"/>
            <w:r w:rsidR="00306872" w:rsidRPr="00DA7F0D">
              <w:rPr>
                <w:rFonts w:ascii="Courier" w:hAnsi="Courier" w:cs="Andale Mono"/>
                <w:sz w:val="20"/>
                <w:szCs w:val="20"/>
              </w:rPr>
              <w:t>#  FITPOVR</w:t>
            </w:r>
            <w:proofErr w:type="gramEnd"/>
            <w:r w:rsidR="00306872" w:rsidRPr="00DA7F0D">
              <w:rPr>
                <w:rFonts w:ascii="Courier" w:hAnsi="Courier" w:cs="Andale Mono"/>
                <w:sz w:val="20"/>
                <w:szCs w:val="20"/>
              </w:rPr>
              <w:t xml:space="preserve">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 xml:space="preserve">If # FITPOVR # is set </w:t>
            </w:r>
            <w:proofErr w:type="gramStart"/>
            <w:r w:rsidRPr="00723D53">
              <w:rPr>
                <w:rFonts w:ascii="Courier" w:hAnsi="Courier" w:cs="Andale Mono"/>
                <w:color w:val="3366FF"/>
                <w:sz w:val="20"/>
                <w:szCs w:val="20"/>
              </w:rPr>
              <w:t>to</w:t>
            </w:r>
            <w:proofErr w:type="gramEnd"/>
            <w:r w:rsidRPr="00723D53">
              <w:rPr>
                <w:rFonts w:ascii="Courier" w:hAnsi="Courier" w:cs="Andale Mono"/>
                <w:color w:val="3366FF"/>
                <w:sz w:val="20"/>
                <w:szCs w:val="20"/>
              </w:rPr>
              <w:t xml:space="preserve">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2171EB00" w14:textId="511608BE" w:rsidR="00DA7F0D"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sidRPr="007E3FB1">
              <w:rPr>
                <w:rFonts w:ascii="Courier" w:hAnsi="Courier"/>
                <w:color w:val="3366FF"/>
                <w:sz w:val="20"/>
                <w:szCs w:val="20"/>
              </w:rPr>
              <w:t xml:space="preserve">If the </w:t>
            </w:r>
            <w:r w:rsidRPr="007E3FB1">
              <w:rPr>
                <w:rFonts w:ascii="Courier" w:hAnsi="Courier" w:cs="Andale Mono"/>
                <w:color w:val="3366FF"/>
                <w:sz w:val="20"/>
                <w:szCs w:val="20"/>
              </w:rPr>
              <w:t>#</w:t>
            </w:r>
            <w:r w:rsidRPr="00055CD5">
              <w:rPr>
                <w:rFonts w:ascii="Courier" w:hAnsi="Courier" w:cs="Andale Mono"/>
                <w:color w:val="3366FF"/>
                <w:sz w:val="20"/>
                <w:szCs w:val="20"/>
              </w:rPr>
              <w:t xml:space="preserve"> PAIRTYP # is</w:t>
            </w:r>
            <w:r>
              <w:rPr>
                <w:rFonts w:ascii="Courier" w:hAnsi="Courier" w:cs="Andale Mono"/>
                <w:color w:val="3366FF"/>
                <w:sz w:val="20"/>
                <w:szCs w:val="20"/>
              </w:rPr>
              <w:t xml:space="preserve"> </w:t>
            </w:r>
            <w:r w:rsidRPr="007E3FB1">
              <w:rPr>
                <w:rFonts w:ascii="Courier" w:hAnsi="Courier" w:cs="Andale Mono"/>
                <w:b/>
                <w:color w:val="3366FF"/>
                <w:sz w:val="20"/>
                <w:szCs w:val="20"/>
              </w:rPr>
              <w:t>DFTBPOLY</w:t>
            </w:r>
            <w:r>
              <w:rPr>
                <w:rFonts w:ascii="Courier" w:hAnsi="Courier" w:cs="Andale Mono"/>
                <w:color w:val="3366FF"/>
                <w:sz w:val="20"/>
                <w:szCs w:val="20"/>
              </w:rPr>
              <w:t>, an integer must also be given to indicate the polynomial order. A value of n corresponds to monomial</w:t>
            </w:r>
            <w:r w:rsidR="004525D9">
              <w:rPr>
                <w:rFonts w:ascii="Courier" w:hAnsi="Courier" w:cs="Andale Mono"/>
                <w:color w:val="3366FF"/>
                <w:sz w:val="20"/>
                <w:szCs w:val="20"/>
              </w:rPr>
              <w:t>s that range from order 1 to n</w:t>
            </w:r>
            <w:r>
              <w:rPr>
                <w:rFonts w:ascii="Courier" w:hAnsi="Courier" w:cs="Andale Mono"/>
                <w:color w:val="3366FF"/>
                <w:sz w:val="20"/>
                <w:szCs w:val="20"/>
              </w:rPr>
              <w:t xml:space="preserve">. </w:t>
            </w:r>
          </w:p>
          <w:p w14:paraId="04529795"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277B09D6" w14:textId="555A528A"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CHEBYSHEV</w:t>
            </w:r>
            <w:r>
              <w:rPr>
                <w:rFonts w:ascii="Courier" w:hAnsi="Courier" w:cs="Andale Mono"/>
                <w:color w:val="3366FF"/>
                <w:sz w:val="20"/>
                <w:szCs w:val="20"/>
              </w:rPr>
              <w:t xml:space="preserve">, two </w:t>
            </w:r>
            <w:r w:rsidR="007E3FB1">
              <w:rPr>
                <w:rFonts w:ascii="Courier" w:hAnsi="Courier" w:cs="Andale Mono"/>
                <w:color w:val="3366FF"/>
                <w:sz w:val="20"/>
                <w:szCs w:val="20"/>
              </w:rPr>
              <w:t>integers</w:t>
            </w:r>
            <w:r>
              <w:rPr>
                <w:rFonts w:ascii="Courier" w:hAnsi="Courier" w:cs="Andale Mono"/>
                <w:color w:val="3366FF"/>
                <w:sz w:val="20"/>
                <w:szCs w:val="20"/>
              </w:rPr>
              <w:t xml:space="preserve"> must be provided, where the first provides the order for 2-body interactions, and follows the same convention as for DFTBPOLY types, while the second integer provides the order for 3-body interactions, and a value of n indicates monomials ranging in order from 0 to n</w:t>
            </w:r>
            <w:r w:rsidR="004525D9">
              <w:rPr>
                <w:rFonts w:ascii="Courier" w:hAnsi="Courier" w:cs="Andale Mono"/>
                <w:color w:val="3366FF"/>
                <w:sz w:val="20"/>
                <w:szCs w:val="20"/>
              </w:rPr>
              <w:t>-1</w:t>
            </w:r>
            <w:r>
              <w:rPr>
                <w:rFonts w:ascii="Courier" w:hAnsi="Courier" w:cs="Andale Mono"/>
                <w:color w:val="3366FF"/>
                <w:sz w:val="20"/>
                <w:szCs w:val="20"/>
              </w:rPr>
              <w:t>.</w:t>
            </w:r>
          </w:p>
          <w:p w14:paraId="36352126" w14:textId="77777777" w:rsid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6C963232" w14:textId="3C7397EF" w:rsidR="007E3FB1" w:rsidRP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INVRSE_R</w:t>
            </w:r>
            <w:r>
              <w:rPr>
                <w:rFonts w:ascii="Courier" w:hAnsi="Courier" w:cs="Andale Mono"/>
                <w:color w:val="3366FF"/>
                <w:sz w:val="20"/>
                <w:szCs w:val="20"/>
              </w:rPr>
              <w:t xml:space="preserve">, an integer must also be given to indicate the number of terms. </w:t>
            </w:r>
          </w:p>
        </w:tc>
      </w:tr>
      <w:tr w:rsidR="00DA7F0D" w:rsidRPr="00DA7F0D" w14:paraId="31EDE92F"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1" w:name="_LSQ_CODE:_Topology"/>
      <w:bookmarkEnd w:id="1"/>
      <w:r w:rsidRPr="005870D5">
        <w:rPr>
          <w:rFonts w:asciiTheme="minorHAnsi" w:hAnsiTheme="minorHAnsi"/>
          <w:color w:val="000000" w:themeColor="text1"/>
        </w:rPr>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 xml:space="preserve">true: either a positive or negative sign, to indicate how pair </w:t>
            </w:r>
            <w:proofErr w:type="gramStart"/>
            <w:r>
              <w:rPr>
                <w:rFonts w:ascii="Courier" w:hAnsi="Courier" w:cs="Andale Mono"/>
                <w:sz w:val="20"/>
                <w:szCs w:val="20"/>
              </w:rPr>
              <w:t>charge</w:t>
            </w:r>
            <w:proofErr w:type="gramEnd"/>
            <w:r>
              <w:rPr>
                <w:rFonts w:ascii="Courier" w:hAnsi="Courier" w:cs="Andale Mono"/>
                <w:sz w:val="20"/>
                <w:szCs w:val="20"/>
              </w:rPr>
              <w:t xml:space="preserv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spellStart"/>
            <w:proofErr w:type="gramStart"/>
            <w:r w:rsidRPr="00946DD2">
              <w:rPr>
                <w:rFonts w:ascii="Courier" w:hAnsi="Courier"/>
                <w:i/>
                <w:sz w:val="20"/>
                <w:szCs w:val="20"/>
              </w:rPr>
              <w:t>p</w:t>
            </w:r>
            <w:r w:rsidRPr="00946DD2">
              <w:rPr>
                <w:rFonts w:ascii="Courier" w:hAnsi="Courier"/>
                <w:sz w:val="20"/>
                <w:szCs w:val="20"/>
                <w:vertAlign w:val="subscript"/>
              </w:rPr>
              <w:t>over</w:t>
            </w:r>
            <w:proofErr w:type="spellEnd"/>
            <w:proofErr w:type="gram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r</w:t>
            </w:r>
            <w:r w:rsidRPr="00946DD2">
              <w:rPr>
                <w:rFonts w:ascii="Courier" w:hAnsi="Courier"/>
                <w:sz w:val="20"/>
                <w:szCs w:val="20"/>
                <w:vertAlign w:val="subscript"/>
              </w:rPr>
              <w:t>0</w:t>
            </w:r>
            <w:proofErr w:type="gram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p</w:t>
            </w:r>
            <w:r w:rsidRPr="00946DD2">
              <w:rPr>
                <w:rFonts w:ascii="Courier" w:hAnsi="Courier"/>
                <w:sz w:val="20"/>
                <w:szCs w:val="20"/>
                <w:vertAlign w:val="subscript"/>
              </w:rPr>
              <w:t>bX,1</w:t>
            </w:r>
            <w:proofErr w:type="gramEnd"/>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p</w:t>
            </w:r>
            <w:r w:rsidRPr="00946DD2">
              <w:rPr>
                <w:rFonts w:ascii="Courier" w:hAnsi="Courier"/>
                <w:sz w:val="20"/>
                <w:szCs w:val="20"/>
                <w:vertAlign w:val="subscript"/>
              </w:rPr>
              <w:t>bX,2</w:t>
            </w:r>
            <w:proofErr w:type="gramEnd"/>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bl>
    <w:p w14:paraId="5E256921" w14:textId="77777777" w:rsidR="007619FC" w:rsidRDefault="007619FC" w:rsidP="005508FE">
      <w:pPr>
        <w:pStyle w:val="Heading1"/>
        <w:rPr>
          <w:rFonts w:asciiTheme="minorHAnsi" w:hAnsiTheme="minorHAnsi"/>
          <w:color w:val="auto"/>
        </w:rPr>
      </w:pPr>
      <w:bookmarkStart w:id="2" w:name="_LSQ_Python_Codes"/>
      <w:bookmarkStart w:id="3" w:name="_LSQ_Python_Codes_1"/>
      <w:bookmarkStart w:id="4" w:name="_LSQ_Python_Codes_2"/>
      <w:bookmarkStart w:id="5" w:name="_LSQ_Python_Codes_3"/>
      <w:bookmarkStart w:id="6" w:name="_Extras"/>
      <w:bookmarkEnd w:id="2"/>
      <w:bookmarkEnd w:id="3"/>
      <w:bookmarkEnd w:id="4"/>
      <w:bookmarkEnd w:id="5"/>
      <w:bookmarkEnd w:id="6"/>
      <w:r>
        <w:rPr>
          <w:rFonts w:asciiTheme="minorHAnsi" w:hAnsiTheme="minorHAnsi"/>
          <w:color w:val="auto"/>
        </w:rPr>
        <w:br w:type="page"/>
      </w:r>
    </w:p>
    <w:p w14:paraId="1A4644FE" w14:textId="75872F10" w:rsidR="00237CEA" w:rsidRDefault="00237CEA" w:rsidP="005508FE">
      <w:pPr>
        <w:pStyle w:val="Heading1"/>
      </w:pPr>
      <w:r w:rsidRPr="00237CEA">
        <w:rPr>
          <w:rFonts w:asciiTheme="minorHAnsi" w:hAnsiTheme="minorHAnsi"/>
          <w:color w:val="auto"/>
        </w:rPr>
        <w:t>Extras</w:t>
      </w:r>
    </w:p>
    <w:p w14:paraId="7CB5DD50" w14:textId="77777777" w:rsidR="007619FC" w:rsidRDefault="007619FC" w:rsidP="007619FC"/>
    <w:p w14:paraId="14166114" w14:textId="7C286C30" w:rsidR="007619FC" w:rsidRDefault="007619FC" w:rsidP="007619FC">
      <w:pPr>
        <w:rPr>
          <w:b/>
          <w:sz w:val="28"/>
          <w:szCs w:val="28"/>
        </w:rPr>
      </w:pPr>
      <w:r>
        <w:rPr>
          <w:b/>
          <w:sz w:val="28"/>
          <w:szCs w:val="28"/>
        </w:rPr>
        <w:t>Modifying the Penalty Function</w:t>
      </w:r>
    </w:p>
    <w:p w14:paraId="4DC2EAE7" w14:textId="3FB656EF" w:rsidR="00237CEA" w:rsidRPr="007619FC" w:rsidRDefault="00237CEA" w:rsidP="007619FC">
      <w:pPr>
        <w:pStyle w:val="Heading1"/>
        <w:ind w:left="720"/>
        <w:rPr>
          <w:rFonts w:asciiTheme="minorHAnsi" w:hAnsiTheme="minorHAnsi"/>
          <w:b w:val="0"/>
          <w:color w:val="auto"/>
          <w:sz w:val="24"/>
          <w:szCs w:val="24"/>
        </w:rPr>
      </w:pPr>
      <w:r w:rsidRPr="007619FC">
        <w:rPr>
          <w:rFonts w:asciiTheme="minorHAnsi" w:hAnsiTheme="minorHAnsi"/>
          <w:b w:val="0"/>
          <w:color w:val="auto"/>
          <w:sz w:val="24"/>
          <w:szCs w:val="24"/>
        </w:rPr>
        <w:t xml:space="preserve">A cubic penalty function, “fpenalty” is included in most potential fits which discourages close distances according to: fpenalty = </w:t>
      </w:r>
      <w:proofErr w:type="spellStart"/>
      <w:r w:rsidRPr="007619FC">
        <w:rPr>
          <w:rFonts w:asciiTheme="minorHAnsi" w:hAnsiTheme="minorHAnsi"/>
          <w:b w:val="0"/>
          <w:color w:val="auto"/>
          <w:sz w:val="24"/>
          <w:szCs w:val="24"/>
        </w:rPr>
        <w:t>cubic_</w:t>
      </w:r>
      <w:proofErr w:type="gramStart"/>
      <w:r w:rsidRPr="007619FC">
        <w:rPr>
          <w:rFonts w:asciiTheme="minorHAnsi" w:hAnsiTheme="minorHAnsi"/>
          <w:b w:val="0"/>
          <w:color w:val="auto"/>
          <w:sz w:val="24"/>
          <w:szCs w:val="24"/>
        </w:rPr>
        <w:t>scaling</w:t>
      </w:r>
      <w:proofErr w:type="spellEnd"/>
      <w:r w:rsidRPr="007619FC">
        <w:rPr>
          <w:rFonts w:asciiTheme="minorHAnsi" w:hAnsiTheme="minorHAnsi"/>
          <w:b w:val="0"/>
          <w:color w:val="auto"/>
          <w:sz w:val="24"/>
          <w:szCs w:val="24"/>
        </w:rPr>
        <w:t>(</w:t>
      </w:r>
      <w:proofErr w:type="gramEnd"/>
      <w:r w:rsidRPr="007619FC">
        <w:rPr>
          <w:rFonts w:asciiTheme="minorHAnsi" w:hAnsiTheme="minorHAnsi"/>
          <w:b w:val="0"/>
          <w:color w:val="auto"/>
          <w:sz w:val="24"/>
          <w:szCs w:val="24"/>
        </w:rPr>
        <w:t>1-rlen/</w:t>
      </w:r>
      <w:proofErr w:type="spellStart"/>
      <w:r w:rsidRPr="007619FC">
        <w:rPr>
          <w:rFonts w:asciiTheme="minorHAnsi" w:hAnsiTheme="minorHAnsi"/>
          <w:b w:val="0"/>
          <w:color w:val="auto"/>
          <w:sz w:val="24"/>
          <w:szCs w:val="24"/>
        </w:rPr>
        <w:t>rmax</w:t>
      </w:r>
      <w:proofErr w:type="spellEnd"/>
      <w:r w:rsidRPr="007619FC">
        <w:rPr>
          <w:rFonts w:asciiTheme="minorHAnsi" w:hAnsiTheme="minorHAnsi"/>
          <w:b w:val="0"/>
          <w:color w:val="auto"/>
          <w:sz w:val="24"/>
          <w:szCs w:val="24"/>
        </w:rPr>
        <w:t xml:space="preserve">)^3. By default, the value of </w:t>
      </w:r>
      <w:proofErr w:type="spellStart"/>
      <w:r w:rsidRPr="007619FC">
        <w:rPr>
          <w:rFonts w:asciiTheme="minorHAnsi" w:hAnsiTheme="minorHAnsi"/>
          <w:b w:val="0"/>
          <w:color w:val="auto"/>
          <w:sz w:val="24"/>
          <w:szCs w:val="24"/>
        </w:rPr>
        <w:t>cubic_scaling</w:t>
      </w:r>
      <w:proofErr w:type="spellEnd"/>
      <w:r w:rsidRPr="007619FC">
        <w:rPr>
          <w:rFonts w:asciiTheme="minorHAnsi" w:hAnsiTheme="minorHAnsi"/>
          <w:b w:val="0"/>
          <w:color w:val="auto"/>
          <w:sz w:val="24"/>
          <w:szCs w:val="24"/>
        </w:rPr>
        <w:t xml:space="preserve"> is set to 1, however the user can specify a different value by adding a line before the # ENDFILE # tag in the input file:</w:t>
      </w:r>
    </w:p>
    <w:p w14:paraId="0E3FF359" w14:textId="77777777" w:rsidR="00237CEA" w:rsidRPr="00237CEA" w:rsidRDefault="00237CEA" w:rsidP="00237CEA"/>
    <w:p w14:paraId="5B54C887" w14:textId="77777777"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PAIR CHEBYSHEV CUBIC SCALING: 0.4</w:t>
      </w:r>
      <w:r>
        <w:rPr>
          <w:rFonts w:ascii="Courier" w:hAnsi="Courier" w:cs="Courier"/>
          <w:color w:val="262626"/>
        </w:rPr>
        <w:br/>
      </w:r>
    </w:p>
    <w:p w14:paraId="11A45BBD" w14:textId="5E9DC6C5"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 ENDFILE #</w:t>
      </w:r>
    </w:p>
    <w:p w14:paraId="7733E983" w14:textId="77777777" w:rsidR="007619FC"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p>
    <w:p w14:paraId="1D922B85" w14:textId="77777777" w:rsidR="007619FC" w:rsidRPr="00237CEA"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pPr>
    </w:p>
    <w:p w14:paraId="3B25C60B" w14:textId="227F3F32" w:rsidR="007619FC" w:rsidRDefault="007619FC" w:rsidP="007619FC">
      <w:pPr>
        <w:rPr>
          <w:b/>
          <w:sz w:val="28"/>
          <w:szCs w:val="28"/>
        </w:rPr>
      </w:pPr>
      <w:r>
        <w:rPr>
          <w:b/>
          <w:sz w:val="28"/>
          <w:szCs w:val="28"/>
        </w:rPr>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w:t>
      </w:r>
      <w:proofErr w:type="spellStart"/>
      <w:r>
        <w:t>n_atom_pairs</w:t>
      </w:r>
      <w:proofErr w:type="spellEnd"/>
      <w:r>
        <w:t xml:space="preserve">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CHARGE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w:t>
      </w:r>
      <w:proofErr w:type="spellStart"/>
      <w:r>
        <w:rPr>
          <w:rFonts w:ascii="Courier" w:hAnsi="Courier"/>
        </w:rPr>
        <w:t>qOqO</w:t>
      </w:r>
      <w:proofErr w:type="spellEnd"/>
      <w:r>
        <w:rPr>
          <w:rFonts w:ascii="Courier" w:hAnsi="Courier"/>
        </w:rPr>
        <w:t xml:space="preserve"> -</w:t>
      </w:r>
      <w:r w:rsidRPr="00E07FDB">
        <w:rPr>
          <w:rFonts w:ascii="Courier" w:hAnsi="Courier"/>
        </w:rPr>
        <w:t xml:space="preserve"> 4000*</w:t>
      </w:r>
      <w:proofErr w:type="spellStart"/>
      <w:r w:rsidRPr="00E07FDB">
        <w:rPr>
          <w:rFonts w:ascii="Courier" w:hAnsi="Courier"/>
        </w:rPr>
        <w:t>qHqH</w:t>
      </w:r>
      <w:proofErr w:type="spellEnd"/>
      <w:r w:rsidRPr="00E07FDB">
        <w:rPr>
          <w:rFonts w:ascii="Courier" w:hAnsi="Courier"/>
        </w:rPr>
        <w:t xml:space="preserve"> = 0</w:t>
      </w:r>
      <w:r>
        <w:rPr>
          <w:rFonts w:ascii="Courier" w:hAnsi="Courier"/>
        </w:rPr>
        <w:t xml:space="preserve">, </w:t>
      </w:r>
      <w:r>
        <w:t>and enforces the relationship that |</w:t>
      </w:r>
      <w:proofErr w:type="spellStart"/>
      <w:r>
        <w:t>q</w:t>
      </w:r>
      <w:r w:rsidRPr="00FC7A49">
        <w:rPr>
          <w:vertAlign w:val="subscript"/>
        </w:rPr>
        <w:t>O</w:t>
      </w:r>
      <w:proofErr w:type="spellEnd"/>
      <w:r>
        <w:t>| = 2|q</w:t>
      </w:r>
      <w:r w:rsidRPr="00FC7A49">
        <w:rPr>
          <w:vertAlign w:val="subscript"/>
        </w:rPr>
        <w:t>H</w:t>
      </w:r>
      <w:r>
        <w:t>|.</w:t>
      </w:r>
    </w:p>
    <w:p w14:paraId="25CE209A" w14:textId="531DAC4D" w:rsidR="00FC7A49" w:rsidRDefault="00FC7A49" w:rsidP="007619FC">
      <w:r>
        <w:t xml:space="preserve">The second line can be re-written as the equation: </w:t>
      </w:r>
      <w:r w:rsidRPr="00E07FDB">
        <w:rPr>
          <w:rFonts w:ascii="Courier" w:hAnsi="Courier"/>
        </w:rPr>
        <w:t>1000*</w:t>
      </w:r>
      <w:proofErr w:type="spellStart"/>
      <w:r w:rsidRPr="00E07FDB">
        <w:rPr>
          <w:rFonts w:ascii="Courier" w:hAnsi="Courier"/>
        </w:rPr>
        <w:t>qOqO</w:t>
      </w:r>
      <w:proofErr w:type="spellEnd"/>
      <w:r w:rsidRPr="00E07FDB">
        <w:rPr>
          <w:rFonts w:ascii="Courier" w:hAnsi="Courier"/>
        </w:rPr>
        <w:t xml:space="preserve"> + 4000*</w:t>
      </w:r>
      <w:proofErr w:type="spellStart"/>
      <w:r w:rsidRPr="00E07FDB">
        <w:rPr>
          <w:rFonts w:ascii="Courier" w:hAnsi="Courier"/>
        </w:rPr>
        <w:t>qHqH</w:t>
      </w:r>
      <w:proofErr w:type="spellEnd"/>
      <w:r w:rsidRPr="00E07FDB">
        <w:rPr>
          <w:rFonts w:ascii="Courier" w:hAnsi="Courier"/>
        </w:rPr>
        <w:t xml:space="preserve"> + 4000*</w:t>
      </w:r>
      <w:proofErr w:type="spellStart"/>
      <w:r w:rsidRPr="00E07FDB">
        <w:rPr>
          <w:rFonts w:ascii="Courier" w:hAnsi="Courier"/>
        </w:rPr>
        <w:t>qOqH</w:t>
      </w:r>
      <w:proofErr w:type="spellEnd"/>
      <w:r w:rsidRPr="00E07FDB">
        <w:rPr>
          <w:rFonts w:ascii="Courier" w:hAnsi="Courier"/>
        </w:rPr>
        <w:t xml:space="preserve"> = 0</w:t>
      </w:r>
      <w:r>
        <w:t xml:space="preserve">, and enforces that the sign of </w:t>
      </w:r>
      <w:proofErr w:type="spellStart"/>
      <w:r>
        <w:t>qOH</w:t>
      </w:r>
      <w:proofErr w:type="spellEnd"/>
      <w:r>
        <w:t xml:space="preserve"> needs to be opposite of </w:t>
      </w:r>
      <w:proofErr w:type="spellStart"/>
      <w:r>
        <w:t>qHH</w:t>
      </w:r>
      <w:proofErr w:type="spellEnd"/>
      <w:r>
        <w:t xml:space="preserve"> and </w:t>
      </w:r>
      <w:proofErr w:type="spellStart"/>
      <w:r>
        <w:t>qOH</w:t>
      </w:r>
      <w:proofErr w:type="spellEnd"/>
      <w:r>
        <w:t xml:space="preserve"> (i.e. negative), and the relationship |</w:t>
      </w:r>
      <w:proofErr w:type="spellStart"/>
      <w:r>
        <w:t>q</w:t>
      </w:r>
      <w:r w:rsidRPr="00FC7A49">
        <w:rPr>
          <w:vertAlign w:val="subscript"/>
        </w:rPr>
        <w:t>OH</w:t>
      </w:r>
      <w:proofErr w:type="spellEnd"/>
      <w:r>
        <w:t>| = 2|q</w:t>
      </w:r>
      <w:r w:rsidRPr="00FC7A49">
        <w:rPr>
          <w:vertAlign w:val="subscript"/>
        </w:rPr>
        <w:t>HH</w:t>
      </w:r>
      <w:r>
        <w:t>|.</w:t>
      </w:r>
    </w:p>
    <w:p w14:paraId="5277225D" w14:textId="77777777" w:rsidR="00AA2A31" w:rsidRDefault="00AA2A31" w:rsidP="007619FC"/>
    <w:p w14:paraId="3F6E27D2" w14:textId="13E17CC9" w:rsidR="00AA2A31" w:rsidRPr="00E07FDB" w:rsidRDefault="00AA2A31" w:rsidP="007619FC">
      <w:r>
        <w:t xml:space="preserve">Note that each line needs entries for all atom pairs. </w:t>
      </w:r>
    </w:p>
    <w:p w14:paraId="052F3253" w14:textId="4424C0AC" w:rsidR="00BC35F2" w:rsidRPr="00E07FDB" w:rsidRDefault="005870D5" w:rsidP="00E07FDB">
      <w:pPr>
        <w:pStyle w:val="Heading1"/>
        <w:rPr>
          <w:rFonts w:asciiTheme="minorHAnsi" w:hAnsiTheme="minorHAnsi"/>
          <w:color w:val="auto"/>
        </w:rPr>
      </w:pPr>
      <w:bookmarkStart w:id="7" w:name="_LSQ_Python_Codes_4"/>
      <w:bookmarkStart w:id="8" w:name="_LSQ_Python_Codes_5"/>
      <w:bookmarkStart w:id="9" w:name="_LSQ_Python_Codes_6"/>
      <w:bookmarkStart w:id="10" w:name="_LSQ_Python_Codes_7"/>
      <w:bookmarkEnd w:id="7"/>
      <w:bookmarkEnd w:id="8"/>
      <w:bookmarkEnd w:id="9"/>
      <w:bookmarkEnd w:id="10"/>
      <w:r>
        <w:br w:type="page"/>
      </w:r>
      <w:r w:rsidR="00BC35F2" w:rsidRPr="00E07FDB">
        <w:rPr>
          <w:rFonts w:asciiTheme="minorHAnsi" w:hAnsiTheme="minorHAnsi"/>
          <w:color w:val="auto"/>
        </w:rPr>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7D3178" w14:paraId="23D1FC00"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proofErr w:type="gramStart"/>
            <w:r w:rsidRPr="007D3178">
              <w:rPr>
                <w:rFonts w:ascii="Courier" w:hAnsi="Courier" w:cs="Courier"/>
                <w:b w:val="0"/>
                <w:color w:val="000000" w:themeColor="text1"/>
                <w:sz w:val="20"/>
                <w:szCs w:val="20"/>
              </w:rPr>
              <w:t>lsq.py</w:t>
            </w:r>
            <w:proofErr w:type="gramEnd"/>
          </w:p>
        </w:tc>
        <w:tc>
          <w:tcPr>
            <w:tcW w:w="6107" w:type="dxa"/>
            <w:vAlign w:val="center"/>
          </w:tcPr>
          <w:p w14:paraId="06A7E4AB" w14:textId="3E45F3A6" w:rsidR="007D3178" w:rsidRPr="007D3178" w:rsidRDefault="007D3178"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r w:rsidRPr="007D3178">
              <w:rPr>
                <w:rFonts w:ascii="Courier" w:hAnsi="Courier"/>
                <w:color w:val="000000" w:themeColor="text1"/>
                <w:sz w:val="20"/>
                <w:szCs w:val="20"/>
              </w:rPr>
              <w:br/>
              <w:t>&gt; params.txt</w:t>
            </w:r>
          </w:p>
        </w:tc>
        <w:tc>
          <w:tcPr>
            <w:tcW w:w="4061" w:type="dxa"/>
            <w:vAlign w:val="center"/>
          </w:tcPr>
          <w:p w14:paraId="71FC2439" w14:textId="4D5720BA" w:rsidR="007D3178" w:rsidRPr="007D3178" w:rsidRDefault="007D3178"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old version of MD code. </w:t>
            </w:r>
            <w:r w:rsidR="004525D9" w:rsidRPr="004525D9">
              <w:rPr>
                <w:rFonts w:ascii="Courier" w:hAnsi="Courier"/>
                <w:b/>
                <w:color w:val="3366FF"/>
                <w:sz w:val="20"/>
                <w:szCs w:val="20"/>
              </w:rPr>
              <w:t>Ancillary support.</w:t>
            </w:r>
          </w:p>
        </w:tc>
      </w:tr>
      <w:tr w:rsidR="007D3178" w14:paraId="33606283"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3A6CBB3" w14:textId="000F1214" w:rsidR="007D3178" w:rsidRPr="007D3178" w:rsidRDefault="007D3178" w:rsidP="007D3178">
            <w:pPr>
              <w:rPr>
                <w:b w:val="0"/>
                <w:color w:val="000000" w:themeColor="text1"/>
                <w:sz w:val="20"/>
                <w:szCs w:val="20"/>
              </w:rPr>
            </w:pPr>
            <w:proofErr w:type="gramStart"/>
            <w:r w:rsidRPr="007D3178">
              <w:rPr>
                <w:rFonts w:ascii="Courier" w:hAnsi="Courier" w:cs="Courier"/>
                <w:b w:val="0"/>
                <w:color w:val="000000" w:themeColor="text1"/>
                <w:sz w:val="20"/>
                <w:szCs w:val="20"/>
              </w:rPr>
              <w:t>lsq</w:t>
            </w:r>
            <w:proofErr w:type="gramEnd"/>
            <w:r w:rsidRPr="007D3178">
              <w:rPr>
                <w:rFonts w:ascii="Courier" w:hAnsi="Courier" w:cs="Courier"/>
                <w:b w:val="0"/>
                <w:color w:val="000000" w:themeColor="text1"/>
                <w:sz w:val="20"/>
                <w:szCs w:val="20"/>
              </w:rPr>
              <w:t>-new-md-fmt.py</w:t>
            </w:r>
          </w:p>
        </w:tc>
        <w:tc>
          <w:tcPr>
            <w:tcW w:w="6107" w:type="dxa"/>
            <w:vAlign w:val="center"/>
          </w:tcPr>
          <w:p w14:paraId="00E14E59" w14:textId="67DB186E"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&gt; params.txt</w:t>
            </w:r>
          </w:p>
        </w:tc>
        <w:tc>
          <w:tcPr>
            <w:tcW w:w="4061" w:type="dxa"/>
            <w:vAlign w:val="center"/>
          </w:tcPr>
          <w:p w14:paraId="5E876846" w14:textId="25640AD5"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new version of MD code. </w:t>
            </w:r>
          </w:p>
        </w:tc>
      </w:tr>
      <w:tr w:rsidR="00D82E07" w14:paraId="5E094066"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59B8F60" w14:textId="1057B242" w:rsidR="00D82E07" w:rsidRPr="007D3178" w:rsidRDefault="00D82E07" w:rsidP="007D3178">
            <w:pPr>
              <w:rPr>
                <w:rFonts w:ascii="Courier" w:hAnsi="Courier" w:cs="Courier"/>
                <w:b w:val="0"/>
                <w:color w:val="000000" w:themeColor="text1"/>
                <w:sz w:val="20"/>
                <w:szCs w:val="20"/>
              </w:rPr>
            </w:pPr>
            <w:proofErr w:type="gramStart"/>
            <w:r w:rsidRPr="007D3178">
              <w:rPr>
                <w:rFonts w:ascii="Courier" w:hAnsi="Courier" w:cs="Courier"/>
                <w:b w:val="0"/>
                <w:color w:val="000000" w:themeColor="text1"/>
                <w:sz w:val="20"/>
                <w:szCs w:val="20"/>
              </w:rPr>
              <w:t>lsq</w:t>
            </w:r>
            <w:proofErr w:type="gramEnd"/>
            <w:r w:rsidRPr="007D3178">
              <w:rPr>
                <w:rFonts w:ascii="Courier" w:hAnsi="Courier" w:cs="Courier"/>
                <w:b w:val="0"/>
                <w:color w:val="000000" w:themeColor="text1"/>
                <w:sz w:val="20"/>
                <w:szCs w:val="20"/>
              </w:rPr>
              <w:t>-new-md-fmt</w:t>
            </w:r>
            <w:r>
              <w:rPr>
                <w:rFonts w:ascii="Courier" w:hAnsi="Courier" w:cs="Courier"/>
                <w:b w:val="0"/>
                <w:color w:val="000000" w:themeColor="text1"/>
                <w:sz w:val="20"/>
                <w:szCs w:val="20"/>
              </w:rPr>
              <w:t>-weighted</w:t>
            </w:r>
            <w:r w:rsidRPr="007D3178">
              <w:rPr>
                <w:rFonts w:ascii="Courier" w:hAnsi="Courier" w:cs="Courier"/>
                <w:b w:val="0"/>
                <w:color w:val="000000" w:themeColor="text1"/>
                <w:sz w:val="20"/>
                <w:szCs w:val="20"/>
              </w:rPr>
              <w:t>.py</w:t>
            </w:r>
          </w:p>
        </w:tc>
        <w:tc>
          <w:tcPr>
            <w:tcW w:w="6107" w:type="dxa"/>
            <w:vAlign w:val="center"/>
          </w:tcPr>
          <w:p w14:paraId="3BD811AB" w14:textId="51C28DC7" w:rsidR="00D82E07" w:rsidRPr="007D3178" w:rsidRDefault="00D82E07"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w:t>
            </w:r>
            <w:r>
              <w:rPr>
                <w:rFonts w:ascii="Courier" w:hAnsi="Courier"/>
                <w:color w:val="000000" w:themeColor="text1"/>
                <w:sz w:val="20"/>
                <w:szCs w:val="20"/>
              </w:rPr>
              <w:t>WEIGHTFILE my_weightfile.dat</w:t>
            </w:r>
            <w:r w:rsidRPr="007D3178">
              <w:rPr>
                <w:rFonts w:ascii="Courier" w:hAnsi="Courier"/>
                <w:color w:val="000000" w:themeColor="text1"/>
                <w:sz w:val="20"/>
                <w:szCs w:val="20"/>
              </w:rPr>
              <w:t xml:space="preserve"> &gt; params.txt</w:t>
            </w:r>
          </w:p>
        </w:tc>
        <w:tc>
          <w:tcPr>
            <w:tcW w:w="4061" w:type="dxa"/>
            <w:vAlign w:val="center"/>
          </w:tcPr>
          <w:p w14:paraId="6B2AA502" w14:textId="051D5918" w:rsidR="00D82E07" w:rsidRPr="007D3178" w:rsidRDefault="00D82E07"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Located in the </w:t>
            </w:r>
            <w:proofErr w:type="spellStart"/>
            <w:r>
              <w:rPr>
                <w:rFonts w:ascii="Courier" w:hAnsi="Courier"/>
                <w:sz w:val="20"/>
                <w:szCs w:val="20"/>
              </w:rPr>
              <w:t>contrib</w:t>
            </w:r>
            <w:proofErr w:type="spellEnd"/>
            <w:r>
              <w:rPr>
                <w:rFonts w:ascii="Courier" w:hAnsi="Courier"/>
                <w:sz w:val="20"/>
                <w:szCs w:val="20"/>
              </w:rPr>
              <w:t>/</w:t>
            </w:r>
            <w:proofErr w:type="spellStart"/>
            <w:r>
              <w:rPr>
                <w:rFonts w:ascii="Courier" w:hAnsi="Courier"/>
                <w:sz w:val="20"/>
                <w:szCs w:val="20"/>
              </w:rPr>
              <w:t>hist_forces</w:t>
            </w:r>
            <w:proofErr w:type="spellEnd"/>
            <w:r>
              <w:rPr>
                <w:rFonts w:ascii="Courier" w:hAnsi="Courier"/>
                <w:sz w:val="20"/>
                <w:szCs w:val="20"/>
              </w:rPr>
              <w:t xml:space="preserve"> directory. Allows weights to be specified for forces. The input weight file should have one line for each in b.txt that specifies the weight to be applied.</w:t>
            </w:r>
            <w:r w:rsidR="004525D9">
              <w:rPr>
                <w:rFonts w:ascii="Courier" w:hAnsi="Courier"/>
                <w:sz w:val="20"/>
                <w:szCs w:val="20"/>
              </w:rPr>
              <w:t xml:space="preserve"> </w:t>
            </w:r>
            <w:r w:rsidR="004525D9" w:rsidRPr="004525D9">
              <w:rPr>
                <w:rFonts w:ascii="Courier" w:hAnsi="Courier"/>
                <w:b/>
                <w:color w:val="3366FF"/>
                <w:sz w:val="20"/>
                <w:szCs w:val="20"/>
              </w:rPr>
              <w:t>Ancillary support.</w:t>
            </w:r>
          </w:p>
        </w:tc>
      </w:tr>
    </w:tbl>
    <w:p w14:paraId="2055D1EE" w14:textId="58D614D3" w:rsidR="00BC35F2" w:rsidRDefault="00BC35F2">
      <w:r>
        <w:br w:type="page"/>
      </w:r>
      <w:bookmarkStart w:id="11" w:name="_GoBack"/>
      <w:bookmarkEnd w:id="11"/>
    </w:p>
    <w:p w14:paraId="674E2026" w14:textId="6C6706FB" w:rsidR="00DA7F0D" w:rsidRPr="005870D5" w:rsidRDefault="005870D5" w:rsidP="005870D5">
      <w:pPr>
        <w:pStyle w:val="Heading1"/>
        <w:rPr>
          <w:rFonts w:asciiTheme="minorHAnsi" w:hAnsiTheme="minorHAnsi"/>
          <w:color w:val="000000" w:themeColor="text1"/>
        </w:rPr>
      </w:pPr>
      <w:bookmarkStart w:id="12" w:name="_MD_CODE:_Main"/>
      <w:bookmarkEnd w:id="12"/>
      <w:r w:rsidRPr="005870D5">
        <w:rPr>
          <w:rFonts w:asciiTheme="minorHAnsi" w:hAnsiTheme="minorHAnsi"/>
          <w:color w:val="000000" w:themeColor="text1"/>
        </w:rPr>
        <w:t>MD CODE: Main Input File</w:t>
      </w:r>
    </w:p>
    <w:p w14:paraId="75F252FF" w14:textId="77777777" w:rsidR="005870D5" w:rsidRDefault="005870D5"/>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587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5870D5">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5870D5">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5870D5">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5870D5" w:rsidRPr="00DA7F0D" w14:paraId="2E3A775D"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02270F">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5870D5">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5870D5">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02270F">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5870D5">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5870D5">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5870D5" w:rsidRPr="00DA7F0D" w14:paraId="66343A92"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02270F">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5870D5">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154D7275" w:rsidR="005870D5" w:rsidRPr="002F5267" w:rsidRDefault="0002270F" w:rsidP="00A73C0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rsidR="005870D5" w:rsidRPr="00DA7F0D" w14:paraId="50608408"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02270F">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5870D5">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5870D5">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MD time step in femtoseconds (</w:t>
            </w:r>
            <w:proofErr w:type="spellStart"/>
            <w:r>
              <w:rPr>
                <w:rFonts w:ascii="Courier" w:hAnsi="Courier"/>
                <w:sz w:val="20"/>
                <w:szCs w:val="20"/>
              </w:rPr>
              <w:t>fs</w:t>
            </w:r>
            <w:proofErr w:type="spellEnd"/>
            <w:r>
              <w:rPr>
                <w:rFonts w:ascii="Courier" w:hAnsi="Courier"/>
                <w:sz w:val="20"/>
                <w:szCs w:val="20"/>
              </w:rPr>
              <w:t>).</w:t>
            </w:r>
          </w:p>
        </w:tc>
      </w:tr>
      <w:tr w:rsidR="005870D5" w:rsidRPr="00DA7F0D" w14:paraId="1A6A24B7"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02270F">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5870D5">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6C41E2">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A73C02" w:rsidRPr="00DA7F0D" w14:paraId="18A3C300"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A73C02">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669629A7" w14:textId="3459115B" w:rsidR="00A73C02" w:rsidRPr="002F5267" w:rsidRDefault="00A73C0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nteger &gt; 0</w:t>
            </w:r>
          </w:p>
        </w:tc>
        <w:tc>
          <w:tcPr>
            <w:tcW w:w="7200" w:type="dxa"/>
          </w:tcPr>
          <w:p w14:paraId="29C8D518" w14:textId="1BCBF222" w:rsidR="00A73C02" w:rsidRPr="002F5267" w:rsidRDefault="00A73C02" w:rsidP="00A73C0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Number of </w:t>
            </w:r>
            <w:proofErr w:type="spellStart"/>
            <w:r w:rsidRPr="00DA7F0D">
              <w:rPr>
                <w:rFonts w:ascii="Courier" w:hAnsi="Courier"/>
                <w:sz w:val="20"/>
                <w:szCs w:val="20"/>
              </w:rPr>
              <w:t>supercells</w:t>
            </w:r>
            <w:proofErr w:type="spellEnd"/>
            <w:r w:rsidRPr="00DA7F0D">
              <w:rPr>
                <w:rFonts w:ascii="Courier" w:hAnsi="Courier"/>
                <w:sz w:val="20"/>
                <w:szCs w:val="20"/>
              </w:rPr>
              <w:t xml:space="preserve"> to create from simulation box (i.e. replicate images).</w:t>
            </w:r>
          </w:p>
        </w:tc>
      </w:tr>
      <w:tr w:rsidR="00A73C02" w:rsidRPr="00DA7F0D" w14:paraId="10B8A2E6"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A73C02">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A73C02">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A73C0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537FD31D" w:rsidR="00A73C02" w:rsidRPr="002F5267" w:rsidRDefault="00A73C0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4FA16121" w14:textId="37A36087" w:rsidR="00A73C02" w:rsidRPr="002F5267" w:rsidRDefault="00A73C02" w:rsidP="00A73C0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Name of file containing initial coordinates. Should be a .xyz </w:t>
            </w:r>
            <w:proofErr w:type="gramStart"/>
            <w:r w:rsidR="006C41E2">
              <w:rPr>
                <w:rFonts w:ascii="Courier" w:hAnsi="Courier"/>
                <w:sz w:val="20"/>
                <w:szCs w:val="20"/>
              </w:rPr>
              <w:t>or .</w:t>
            </w:r>
            <w:proofErr w:type="spellStart"/>
            <w:r w:rsidR="006C41E2">
              <w:rPr>
                <w:rFonts w:ascii="Courier" w:hAnsi="Courier"/>
                <w:sz w:val="20"/>
                <w:szCs w:val="20"/>
              </w:rPr>
              <w:t>xyzf</w:t>
            </w:r>
            <w:proofErr w:type="spellEnd"/>
            <w:proofErr w:type="gramEnd"/>
            <w:r w:rsidR="006C41E2">
              <w:rPr>
                <w:rFonts w:ascii="Courier" w:hAnsi="Courier"/>
                <w:sz w:val="20"/>
                <w:szCs w:val="20"/>
              </w:rPr>
              <w:t xml:space="preserve"> </w:t>
            </w:r>
            <w:r>
              <w:rPr>
                <w:rFonts w:ascii="Courier" w:hAnsi="Courier"/>
                <w:sz w:val="20"/>
                <w:szCs w:val="20"/>
              </w:rPr>
              <w:t xml:space="preserve">file where the comment line specifies box dimensions, and each coordinate line </w:t>
            </w:r>
            <w:r w:rsidR="006C41E2">
              <w:rPr>
                <w:rFonts w:ascii="Courier" w:hAnsi="Courier"/>
                <w:sz w:val="20"/>
                <w:szCs w:val="20"/>
              </w:rPr>
              <w:t xml:space="preserve">optionally has the </w:t>
            </w:r>
            <w:r>
              <w:rPr>
                <w:rFonts w:ascii="Courier" w:hAnsi="Courier"/>
                <w:sz w:val="20"/>
                <w:szCs w:val="20"/>
              </w:rPr>
              <w:t xml:space="preserve">has the x, y, and z velocity </w:t>
            </w:r>
            <w:r w:rsidR="006C41E2">
              <w:rPr>
                <w:rFonts w:ascii="Courier" w:hAnsi="Courier"/>
                <w:sz w:val="20"/>
                <w:szCs w:val="20"/>
              </w:rPr>
              <w:t xml:space="preserve">or force </w:t>
            </w:r>
            <w:r>
              <w:rPr>
                <w:rFonts w:ascii="Courier" w:hAnsi="Courier"/>
                <w:sz w:val="20"/>
                <w:szCs w:val="20"/>
              </w:rPr>
              <w:t>components listed.</w:t>
            </w:r>
          </w:p>
        </w:tc>
      </w:tr>
      <w:tr w:rsidR="00A73C02" w:rsidRPr="00DA7F0D" w14:paraId="00D20194"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7839F734" w14:textId="5B73AC51" w:rsidR="00A73C02" w:rsidRPr="00DA7F0D" w:rsidRDefault="00A73C02" w:rsidP="00A73C02">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62CD80C5" w14:textId="5565415B" w:rsidR="00A73C02" w:rsidRPr="00DA7F0D" w:rsidRDefault="00A73C02" w:rsidP="00A73C0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Initialize velocities using Box Muller, or read from coordinate file?</w:t>
            </w:r>
          </w:p>
        </w:tc>
      </w:tr>
      <w:tr w:rsidR="00A73C02" w:rsidRPr="00DA7F0D" w14:paraId="6DC76703"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281FE683" w:rsidR="00A73C02" w:rsidRPr="00DA7F0D"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THERMOST</w:t>
            </w:r>
            <w:r w:rsidRPr="002F5267">
              <w:rPr>
                <w:rFonts w:ascii="Courier" w:hAnsi="Courier" w:cs="Andale Mono"/>
                <w:b w:val="0"/>
                <w:sz w:val="20"/>
                <w:szCs w:val="20"/>
              </w:rPr>
              <w:t xml:space="preserve"> #</w:t>
            </w:r>
          </w:p>
        </w:tc>
        <w:tc>
          <w:tcPr>
            <w:tcW w:w="3505" w:type="dxa"/>
            <w:vAlign w:val="center"/>
          </w:tcPr>
          <w:p w14:paraId="10915BAD" w14:textId="14550276" w:rsidR="00A73C02" w:rsidRPr="00DA7F0D" w:rsidRDefault="00A73C0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“HOOVER &lt;Hoover time&gt;”</w:t>
            </w:r>
            <w:r>
              <w:rPr>
                <w:rFonts w:ascii="Courier" w:hAnsi="Courier"/>
                <w:sz w:val="20"/>
                <w:szCs w:val="20"/>
              </w:rPr>
              <w:br/>
              <w:t>or</w:t>
            </w:r>
            <w:r>
              <w:rPr>
                <w:rFonts w:ascii="Courier" w:hAnsi="Courier"/>
                <w:sz w:val="20"/>
                <w:szCs w:val="20"/>
              </w:rPr>
              <w:br/>
              <w:t xml:space="preserve">“VELSCALE &lt;scaling </w:t>
            </w:r>
            <w:proofErr w:type="spellStart"/>
            <w:r>
              <w:rPr>
                <w:rFonts w:ascii="Courier" w:hAnsi="Courier"/>
                <w:sz w:val="20"/>
                <w:szCs w:val="20"/>
              </w:rPr>
              <w:t>freq</w:t>
            </w:r>
            <w:proofErr w:type="spellEnd"/>
            <w:r>
              <w:rPr>
                <w:rFonts w:ascii="Courier" w:hAnsi="Courier"/>
                <w:sz w:val="20"/>
                <w:szCs w:val="20"/>
              </w:rPr>
              <w:t>&gt;”</w:t>
            </w:r>
          </w:p>
        </w:tc>
        <w:tc>
          <w:tcPr>
            <w:tcW w:w="7200" w:type="dxa"/>
          </w:tcPr>
          <w:p w14:paraId="3376C098" w14:textId="30234DAD" w:rsidR="00A73C02" w:rsidRPr="00DA7F0D" w:rsidRDefault="00A73C02" w:rsidP="00A73C0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Thermostat using Nose-Hoover approach, or velocity scaling.</w:t>
            </w:r>
          </w:p>
        </w:tc>
      </w:tr>
      <w:tr w:rsidR="00A73C02" w:rsidRPr="00DA7F0D" w14:paraId="4F9DABB9"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1D479C54" w:rsidR="00A73C02" w:rsidRPr="002F5267"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PRESSUR</w:t>
            </w:r>
            <w:r w:rsidRPr="002F5267">
              <w:rPr>
                <w:rFonts w:ascii="Courier" w:hAnsi="Courier" w:cs="Andale Mono"/>
                <w:b w:val="0"/>
                <w:sz w:val="20"/>
                <w:szCs w:val="20"/>
              </w:rPr>
              <w:t xml:space="preserve"> #</w:t>
            </w:r>
          </w:p>
        </w:tc>
        <w:tc>
          <w:tcPr>
            <w:tcW w:w="3505" w:type="dxa"/>
            <w:vAlign w:val="center"/>
          </w:tcPr>
          <w:p w14:paraId="2E16B6FF" w14:textId="4D96EFA5" w:rsidR="00A73C02" w:rsidRPr="002F5267" w:rsidRDefault="00A73C02" w:rsidP="00A73C02">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6C41E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A73C02" w:rsidRPr="00DA7F0D" w14:paraId="0FF113BD"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D1C30D" w14:textId="77CB32D5" w:rsidR="00A73C02" w:rsidRPr="002F5267"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FRQDFTB</w:t>
            </w:r>
            <w:r w:rsidRPr="002F5267">
              <w:rPr>
                <w:rFonts w:ascii="Courier" w:hAnsi="Courier" w:cs="Andale Mono"/>
                <w:b w:val="0"/>
                <w:sz w:val="20"/>
                <w:szCs w:val="20"/>
              </w:rPr>
              <w:t xml:space="preserve"> #</w:t>
            </w:r>
          </w:p>
        </w:tc>
        <w:tc>
          <w:tcPr>
            <w:tcW w:w="3505" w:type="dxa"/>
            <w:vAlign w:val="center"/>
          </w:tcPr>
          <w:p w14:paraId="0034CAAE" w14:textId="16E5CCA5" w:rsidR="00A73C02" w:rsidRPr="002F5267" w:rsidRDefault="00A73C0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1FD76534" w:rsidR="00A73C02" w:rsidRDefault="00A73C02" w:rsidP="00A73C0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p>
        </w:tc>
      </w:tr>
      <w:tr w:rsidR="00A73C02" w:rsidRPr="00DA7F0D" w14:paraId="2A1B8615"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57162A33" w:rsidR="00A73C02" w:rsidRPr="002F5267"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3C879B45" w14:textId="1DECC337" w:rsidR="00A73C02" w:rsidRPr="002F5267" w:rsidRDefault="00A73C02" w:rsidP="00A73C02">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395C6F03" w14:textId="11F26BB3" w:rsidR="00A73C02" w:rsidRDefault="00A73C02" w:rsidP="00A73C0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How frequently should the energies, </w:t>
            </w:r>
            <w:proofErr w:type="spellStart"/>
            <w:r>
              <w:rPr>
                <w:rFonts w:ascii="Courier" w:hAnsi="Courier"/>
                <w:sz w:val="20"/>
                <w:szCs w:val="20"/>
              </w:rPr>
              <w:t>etc</w:t>
            </w:r>
            <w:proofErr w:type="spellEnd"/>
            <w:r>
              <w:rPr>
                <w:rFonts w:ascii="Courier" w:hAnsi="Courier"/>
                <w:sz w:val="20"/>
                <w:szCs w:val="20"/>
              </w:rPr>
              <w:t xml:space="preserve"> be generated?</w:t>
            </w:r>
          </w:p>
        </w:tc>
      </w:tr>
      <w:tr w:rsidR="00A73C02" w:rsidRPr="00DA7F0D" w14:paraId="3D2DE2BF"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13D6F7B7" w:rsidR="00A73C02" w:rsidRPr="002F5267"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12BA271A" w14:textId="77777777" w:rsidR="00C05D3D" w:rsidRDefault="00A73C0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00C05D3D">
              <w:rPr>
                <w:rFonts w:ascii="Courier" w:hAnsi="Courier"/>
                <w:sz w:val="20"/>
                <w:szCs w:val="20"/>
              </w:rPr>
              <w:t>false</w:t>
            </w:r>
            <w:proofErr w:type="gramEnd"/>
            <w:r w:rsidRPr="00DA7F0D">
              <w:rPr>
                <w:rFonts w:ascii="Courier" w:hAnsi="Courier"/>
                <w:sz w:val="20"/>
                <w:szCs w:val="20"/>
              </w:rPr>
              <w:t xml:space="preserve">” or </w:t>
            </w:r>
          </w:p>
          <w:p w14:paraId="5EC38DAF" w14:textId="2122F5CE" w:rsidR="006C41E2" w:rsidRDefault="00A73C0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00C05D3D">
              <w:rPr>
                <w:rFonts w:ascii="Courier" w:hAnsi="Courier"/>
                <w:sz w:val="20"/>
                <w:szCs w:val="20"/>
              </w:rPr>
              <w:t>true</w:t>
            </w:r>
            <w:proofErr w:type="gramEnd"/>
            <w:r w:rsidRPr="00DA7F0D">
              <w:rPr>
                <w:rFonts w:ascii="Courier" w:hAnsi="Courier"/>
                <w:sz w:val="20"/>
                <w:szCs w:val="20"/>
              </w:rPr>
              <w:t>”</w:t>
            </w:r>
            <w:r w:rsidR="00C05D3D">
              <w:rPr>
                <w:rFonts w:ascii="Courier" w:hAnsi="Courier"/>
                <w:sz w:val="20"/>
                <w:szCs w:val="20"/>
              </w:rPr>
              <w:t xml:space="preserve"> </w:t>
            </w:r>
            <w:r w:rsidR="006C41E2">
              <w:rPr>
                <w:rFonts w:ascii="Courier" w:hAnsi="Courier"/>
                <w:sz w:val="20"/>
                <w:szCs w:val="20"/>
              </w:rPr>
              <w:t xml:space="preserve">and </w:t>
            </w:r>
          </w:p>
          <w:p w14:paraId="1A261147" w14:textId="6088BC30" w:rsidR="006C41E2" w:rsidRPr="002F5267" w:rsidRDefault="006C41E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41719354" w14:textId="25522C72" w:rsidR="006C41E2" w:rsidRPr="00A73C02" w:rsidRDefault="00A73C02" w:rsidP="006C41E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Should the forces be printed at the end of the simulation?</w:t>
            </w:r>
            <w:r w:rsidR="006C41E2">
              <w:rPr>
                <w:rFonts w:ascii="Courier" w:hAnsi="Courier"/>
                <w:sz w:val="20"/>
                <w:szCs w:val="20"/>
              </w:rPr>
              <w:t xml:space="preserve"> If so, specify the frequency for output. “FRQDFTB” means to print with the same frequency as the .gen file.</w:t>
            </w:r>
          </w:p>
        </w:tc>
      </w:tr>
    </w:tbl>
    <w:p w14:paraId="74D96DE4" w14:textId="0F1F5AE1" w:rsidR="00321807" w:rsidRPr="005870D5" w:rsidRDefault="00321807" w:rsidP="00321807">
      <w:pPr>
        <w:pStyle w:val="Heading1"/>
        <w:rPr>
          <w:rFonts w:asciiTheme="minorHAnsi" w:hAnsiTheme="minorHAnsi"/>
          <w:color w:val="000000" w:themeColor="text1"/>
        </w:rPr>
      </w:pPr>
      <w:bookmarkStart w:id="13" w:name="_MD_CODE:_Parameter"/>
      <w:bookmarkEnd w:id="13"/>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Note: This file is automatically generated by the LSQ C++ and python scripts.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Pr="00321807" w:rsidRDefault="00321807" w:rsidP="00321807">
      <w:r>
        <w:t>Features:</w:t>
      </w: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Charges are given in e, atom masses in amu</w:t>
      </w:r>
    </w:p>
    <w:p w14:paraId="5B257CB4" w14:textId="77777777" w:rsidR="00FC4C78" w:rsidRDefault="00FC4C78" w:rsidP="00FC4C78"/>
    <w:p w14:paraId="46CE63CD" w14:textId="47849F2C" w:rsidR="00FC4C78" w:rsidRDefault="00FC4C78" w:rsidP="00FC4C78">
      <w:r>
        <w:t>Special Controls:</w:t>
      </w:r>
    </w:p>
    <w:p w14:paraId="17FD564D" w14:textId="65ED5543" w:rsidR="00FC1DA0" w:rsidRDefault="00FC4C78" w:rsidP="000E1D38">
      <w:r>
        <w:br/>
        <w:t>A penalty function is added to the molecular mechanics force field to manage cases where a distance may fall below the rmin cutoff, and has the functional form: Penalty = penalty_</w:t>
      </w:r>
      <w:proofErr w:type="gramStart"/>
      <w:r>
        <w:t>scaling(</w:t>
      </w:r>
      <w:proofErr w:type="gramEnd"/>
      <w:r>
        <w:t xml:space="preserve">smin + penalty_dist – rlen)^3, where parameters </w:t>
      </w:r>
      <w:r w:rsidR="000E43EE">
        <w:t>penalty scaling</w:t>
      </w:r>
      <w:r>
        <w:t xml:space="preserve"> and penalty_dist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proofErr w:type="gramStart"/>
      <w:r w:rsidRPr="00FC4C78">
        <w:rPr>
          <w:rFonts w:ascii="Courier" w:hAnsi="Courier"/>
        </w:rPr>
        <w:t>!#</w:t>
      </w:r>
      <w:proofErr w:type="gramEnd"/>
      <w:r w:rsidRPr="00FC4C78">
        <w:rPr>
          <w:rFonts w:ascii="Courier" w:hAnsi="Courier"/>
        </w:rPr>
        <w:t xml:space="preserve">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 xml:space="preserve">0               C               </w:t>
      </w:r>
      <w:proofErr w:type="spellStart"/>
      <w:r w:rsidRPr="00FC4C78">
        <w:rPr>
          <w:rFonts w:ascii="Courier" w:hAnsi="Courier"/>
        </w:rPr>
        <w:t>C</w:t>
      </w:r>
      <w:proofErr w:type="spellEnd"/>
      <w:r w:rsidRPr="00FC4C78">
        <w:rPr>
          <w:rFonts w:ascii="Courier" w:hAnsi="Courier"/>
        </w:rPr>
        <w:t xml:space="preserve">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Pr="00FC4C78" w:rsidRDefault="00FC4C78" w:rsidP="00FC4C78">
      <w:r>
        <w:t>The “</w:t>
      </w:r>
      <w:r w:rsidRPr="00FC4C78">
        <w:rPr>
          <w:rFonts w:ascii="Courier" w:hAnsi="Courier"/>
        </w:rPr>
        <w:t>PAIR CHEBYSHEV CUBIC SCALING</w:t>
      </w:r>
      <w:r w:rsidRPr="00FC4C78">
        <w:t>:” also controls a penalty function (“</w:t>
      </w:r>
      <w:r>
        <w:rPr>
          <w:rFonts w:ascii="Courier" w:hAnsi="Courier"/>
        </w:rPr>
        <w:t>fpenalty</w:t>
      </w:r>
      <w:r w:rsidRPr="00FC4C78">
        <w:t xml:space="preserve">” in the code), which helps to discourage </w:t>
      </w:r>
      <w:r w:rsidR="000E43EE">
        <w:t xml:space="preserve">small </w:t>
      </w:r>
      <w:r w:rsidRPr="00FC4C78">
        <w:t>pair distances. See the LSQ C++ section for more details</w:t>
      </w:r>
      <w:r w:rsidR="000E43EE">
        <w:t>.</w:t>
      </w:r>
    </w:p>
    <w:p w14:paraId="6FE10259" w14:textId="77777777" w:rsidR="00FC1DA0" w:rsidRPr="00165BF1" w:rsidRDefault="00FC1DA0" w:rsidP="00165BF1">
      <w:pPr>
        <w:pStyle w:val="Heading1"/>
        <w:rPr>
          <w:rFonts w:asciiTheme="minorHAnsi" w:hAnsiTheme="minorHAnsi"/>
          <w:color w:val="auto"/>
        </w:rPr>
      </w:pPr>
      <w:bookmarkStart w:id="14" w:name="_PES_Scan_generator"/>
      <w:bookmarkEnd w:id="14"/>
      <w:r w:rsidRPr="00165BF1">
        <w:rPr>
          <w:rFonts w:asciiTheme="minorHAnsi" w:hAnsiTheme="minorHAnsi"/>
          <w:color w:val="auto"/>
        </w:rPr>
        <w:t>PES Scan generator</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proofErr w:type="spellStart"/>
      <w:r w:rsidRPr="00165BF1">
        <w:rPr>
          <w:rFonts w:ascii="Courier" w:hAnsi="Courier"/>
          <w:sz w:val="28"/>
          <w:szCs w:val="28"/>
        </w:rPr>
        <w:t>house_</w:t>
      </w:r>
      <w:proofErr w:type="gramStart"/>
      <w:r w:rsidRPr="00165BF1">
        <w:rPr>
          <w:rFonts w:ascii="Courier" w:hAnsi="Courier"/>
          <w:sz w:val="28"/>
          <w:szCs w:val="28"/>
        </w:rPr>
        <w:t>md</w:t>
      </w:r>
      <w:proofErr w:type="spellEnd"/>
      <w:proofErr w:type="gramEnd"/>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scan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proofErr w:type="gramStart"/>
      <w:r w:rsidRPr="00FC1DA0">
        <w:rPr>
          <w:rFonts w:ascii="Courier" w:hAnsi="Courier"/>
        </w:rPr>
        <w:t>true</w:t>
      </w:r>
      <w:proofErr w:type="gramEnd"/>
      <w:r w:rsidRPr="00FC1DA0">
        <w:rPr>
          <w:rFonts w:ascii="Courier" w:hAnsi="Courier"/>
        </w:rPr>
        <w:t xml:space="preserv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72334D3" w:rsidR="00FC1DA0" w:rsidRPr="00FC1DA0"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p>
    <w:p w14:paraId="343AB002" w14:textId="77777777" w:rsidR="00FC1DA0" w:rsidRDefault="00FC1DA0" w:rsidP="00FC1DA0">
      <w:pPr>
        <w:rPr>
          <w:rFonts w:ascii="Courier" w:hAnsi="Courier"/>
        </w:rPr>
      </w:pPr>
    </w:p>
    <w:p w14:paraId="43A99798" w14:textId="30830502" w:rsidR="00FC1DA0" w:rsidRPr="00E05C41" w:rsidRDefault="00FC1DA0" w:rsidP="00FC1DA0">
      <w:r>
        <w:rPr>
          <w:sz w:val="28"/>
          <w:szCs w:val="28"/>
        </w:rPr>
        <w:t xml:space="preserve">Example </w:t>
      </w:r>
      <w:r w:rsidR="00E05C41">
        <w:rPr>
          <w:sz w:val="28"/>
          <w:szCs w:val="28"/>
        </w:rPr>
        <w:t>2</w:t>
      </w:r>
      <w:r>
        <w:rPr>
          <w:sz w:val="28"/>
          <w:szCs w:val="28"/>
        </w:rPr>
        <w:t xml:space="preserve">: Scan of only 3-body pair interactions </w:t>
      </w:r>
      <w:r w:rsidR="00526BF0">
        <w:rPr>
          <w:sz w:val="28"/>
          <w:szCs w:val="28"/>
        </w:rPr>
        <w:t>(2</w:t>
      </w:r>
      <w:r w:rsidR="00E05C41">
        <w:rPr>
          <w:sz w:val="28"/>
          <w:szCs w:val="28"/>
        </w:rPr>
        <w:t>-body energies not included in reported energy)</w:t>
      </w:r>
    </w:p>
    <w:p w14:paraId="24440317" w14:textId="77777777" w:rsidR="00FC1DA0" w:rsidRDefault="00FC1DA0" w:rsidP="00FC1DA0">
      <w:pPr>
        <w:rPr>
          <w:rFonts w:ascii="Courier" w:hAnsi="Courier"/>
        </w:rPr>
      </w:pPr>
    </w:p>
    <w:p w14:paraId="603746F2" w14:textId="77777777" w:rsidR="00FC1DA0" w:rsidRPr="00FC1DA0" w:rsidRDefault="00FC1DA0" w:rsidP="00FC1DA0">
      <w:pPr>
        <w:rPr>
          <w:rFonts w:ascii="Courier" w:hAnsi="Courier"/>
        </w:rPr>
      </w:pPr>
    </w:p>
    <w:p w14:paraId="3A79F6F0" w14:textId="77777777" w:rsidR="00FC1DA0" w:rsidRPr="00FC1DA0" w:rsidRDefault="00FC1DA0" w:rsidP="00E05C41">
      <w:pPr>
        <w:pStyle w:val="ListParagraph"/>
        <w:numPr>
          <w:ilvl w:val="0"/>
          <w:numId w:val="6"/>
        </w:numPr>
        <w:rPr>
          <w:rFonts w:ascii="Courier" w:hAnsi="Courier"/>
        </w:rPr>
      </w:pPr>
      <w:r w:rsidRPr="00FC1DA0">
        <w:rPr>
          <w:rFonts w:ascii="Courier" w:hAnsi="Courier"/>
        </w:rPr>
        <w:t># PLOTPES #</w:t>
      </w:r>
    </w:p>
    <w:p w14:paraId="74033492" w14:textId="0EC2A841" w:rsidR="00FC1DA0" w:rsidRPr="00FC1DA0" w:rsidRDefault="00FC1DA0" w:rsidP="00E05C41">
      <w:pPr>
        <w:pStyle w:val="ListParagraph"/>
        <w:numPr>
          <w:ilvl w:val="0"/>
          <w:numId w:val="6"/>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3A04A7A5" w14:textId="5CBD8E84" w:rsidR="00FC1DA0" w:rsidRPr="00FC1DA0" w:rsidRDefault="00FC1DA0" w:rsidP="00E05C41">
      <w:pPr>
        <w:pStyle w:val="ListParagraph"/>
        <w:numPr>
          <w:ilvl w:val="0"/>
          <w:numId w:val="6"/>
        </w:numPr>
        <w:tabs>
          <w:tab w:val="left" w:pos="1440"/>
        </w:tabs>
        <w:ind w:left="1440" w:hanging="1080"/>
        <w:rPr>
          <w:rFonts w:ascii="Courier" w:hAnsi="Courier"/>
        </w:rPr>
      </w:pPr>
      <w:r w:rsidRPr="00FC1DA0">
        <w:rPr>
          <w:rFonts w:ascii="Courier" w:hAnsi="Courier"/>
        </w:rPr>
        <w:t xml:space="preserve">TRIPLETTYPE PARAMS: 0 SCAN 1 </w:t>
      </w:r>
    </w:p>
    <w:p w14:paraId="5FA04047" w14:textId="1FE5FC20"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3.0000 SCAN JK</w:t>
      </w:r>
    </w:p>
    <w:p w14:paraId="21CECDBE" w14:textId="5506210E"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1 SCAN 2 </w:t>
      </w:r>
    </w:p>
    <w:p w14:paraId="15B7C5B9" w14:textId="478A4E2D"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0.9572 SCAN JK</w:t>
      </w:r>
    </w:p>
    <w:p w14:paraId="4628F990" w14:textId="086937B2"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IK 0.9572 JK 3.0000 SCAN IJ</w:t>
      </w:r>
    </w:p>
    <w:p w14:paraId="2CFADB5C" w14:textId="672EF039"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2 SCAN 2 </w:t>
      </w:r>
    </w:p>
    <w:p w14:paraId="2EBE2E4B" w14:textId="4688C7E3"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IK 0.9572 SCAN JK</w:t>
      </w:r>
    </w:p>
    <w:p w14:paraId="5102ACDE" w14:textId="6F1DF85A"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JK 1.5130 SCAN IK</w:t>
      </w:r>
    </w:p>
    <w:p w14:paraId="6EAE8E46" w14:textId="6BCD8589" w:rsidR="00FC1DA0" w:rsidRPr="00FC1DA0" w:rsidRDefault="00FC1DA0" w:rsidP="00E05C41">
      <w:pPr>
        <w:pStyle w:val="ListParagraph"/>
        <w:numPr>
          <w:ilvl w:val="0"/>
          <w:numId w:val="6"/>
        </w:numPr>
        <w:rPr>
          <w:rFonts w:ascii="Courier" w:hAnsi="Courier"/>
        </w:rPr>
      </w:pPr>
      <w:r w:rsidRPr="00FC1DA0">
        <w:rPr>
          <w:rFonts w:ascii="Courier" w:hAnsi="Courier"/>
        </w:rPr>
        <w:t xml:space="preserve">TRIPLETTYPE PARAMS: 3 SCAN 1 </w:t>
      </w:r>
    </w:p>
    <w:p w14:paraId="4A7F1CB6" w14:textId="2A03CEB6" w:rsidR="00FC1DA0" w:rsidRDefault="00FC1DA0" w:rsidP="00E05C41">
      <w:pPr>
        <w:pStyle w:val="ListParagraph"/>
        <w:numPr>
          <w:ilvl w:val="0"/>
          <w:numId w:val="6"/>
        </w:numPr>
        <w:tabs>
          <w:tab w:val="left" w:pos="2160"/>
        </w:tabs>
        <w:rPr>
          <w:rFonts w:ascii="Courier" w:hAnsi="Courier"/>
        </w:rPr>
      </w:pPr>
      <w:r w:rsidRPr="00FC1DA0">
        <w:rPr>
          <w:rFonts w:ascii="Courier" w:hAnsi="Courier"/>
        </w:rPr>
        <w:t>FIX IJ 1.6238 IK 1.6238 SCAN JK</w:t>
      </w:r>
    </w:p>
    <w:p w14:paraId="36BC863B" w14:textId="77777777" w:rsidR="00FC1DA0" w:rsidRDefault="00FC1DA0" w:rsidP="00FC1DA0">
      <w:pPr>
        <w:rPr>
          <w:rFonts w:ascii="Courier" w:hAnsi="Courier"/>
        </w:rPr>
      </w:pPr>
    </w:p>
    <w:p w14:paraId="12E82BF4" w14:textId="143AB944" w:rsidR="00FC1DA0" w:rsidRDefault="00FC1DA0" w:rsidP="00FC1DA0">
      <w:r w:rsidRPr="00E05C41">
        <w:t>T</w:t>
      </w:r>
      <w:r w:rsidR="00E05C41" w:rsidRPr="00E05C41">
        <w:t>his example has similar syntax to</w:t>
      </w:r>
      <w:r w:rsidRPr="00E05C41">
        <w:t xml:space="preserve"> the previous example, where now the first 3 “words” of lines </w:t>
      </w:r>
      <w:r w:rsidR="00165BF1">
        <w:t>3, 5, 8, and 11</w:t>
      </w:r>
      <w:r w:rsidRPr="00E05C41">
        <w:t xml:space="preserve"> are taken directly from the parameter file. </w:t>
      </w:r>
      <w:r w:rsidR="009022BB" w:rsidRPr="00E05C41">
        <w:t>The following words are used to specify how many pairs within the 3 that define a 3-body in</w:t>
      </w:r>
      <w:r w:rsidR="00E05C41" w:rsidRPr="00E05C41">
        <w:t xml:space="preserve">teraction should be scanned. Lines </w:t>
      </w:r>
      <w:r w:rsidR="00165BF1">
        <w:t>4, 6, 7, 9, 10, and 12</w:t>
      </w:r>
      <w:r w:rsidR="00E05C41" w:rsidRPr="00E05C41">
        <w:t xml:space="preserve"> specify how those scans should be run. Scans for 3-body potentials are similar to an angle scan where bonds are held rigid. In other words, two distances are held fixed while a third is scanned. Words “</w:t>
      </w:r>
      <w:r w:rsidR="00E05C41">
        <w:rPr>
          <w:rFonts w:ascii="Courier" w:hAnsi="Courier"/>
        </w:rPr>
        <w:t>IJ, IK, and JK</w:t>
      </w:r>
      <w:r w:rsidR="00E05C41" w:rsidRPr="00E05C41">
        <w:t>” refer to a specific pair from the 3 atoms</w:t>
      </w:r>
      <w:r w:rsidR="00E05C41">
        <w:t xml:space="preserve"> </w:t>
      </w:r>
      <w:r w:rsidR="00165BF1" w:rsidRPr="00E05C41">
        <w:t>and correspond</w:t>
      </w:r>
      <w:r w:rsidR="00E05C41" w:rsidRPr="00E05C41">
        <w:t xml:space="preserve"> to the types given on lines containing “</w:t>
      </w:r>
      <w:r w:rsidR="00E05C41" w:rsidRPr="00FC1DA0">
        <w:rPr>
          <w:rFonts w:ascii="Courier" w:hAnsi="Courier"/>
        </w:rPr>
        <w:t>TRIPLETTYPE PARAMS</w:t>
      </w:r>
      <w:r w:rsidR="00E05C41" w:rsidRPr="00E05C41">
        <w:t xml:space="preserve">:” in the parameter file. </w:t>
      </w:r>
    </w:p>
    <w:p w14:paraId="42B49B91" w14:textId="77777777" w:rsidR="00E05C41" w:rsidRDefault="00E05C41" w:rsidP="00FC1DA0"/>
    <w:p w14:paraId="4B471C6E" w14:textId="5A960584" w:rsidR="00E05C41" w:rsidRPr="00E05C41" w:rsidRDefault="00E05C41" w:rsidP="00E05C41">
      <w:r>
        <w:rPr>
          <w:sz w:val="28"/>
          <w:szCs w:val="28"/>
        </w:rPr>
        <w:t>Example 3: Scan of only 3-body pair interactions (</w:t>
      </w:r>
      <w:r w:rsidR="00526BF0">
        <w:rPr>
          <w:sz w:val="28"/>
          <w:szCs w:val="28"/>
        </w:rPr>
        <w:t>2</w:t>
      </w:r>
      <w:r>
        <w:rPr>
          <w:sz w:val="28"/>
          <w:szCs w:val="28"/>
        </w:rPr>
        <w:t>-body ene</w:t>
      </w:r>
      <w:r w:rsidR="00526BF0">
        <w:rPr>
          <w:sz w:val="28"/>
          <w:szCs w:val="28"/>
        </w:rPr>
        <w:t>rgies not included in reported 3</w:t>
      </w:r>
      <w:r>
        <w:rPr>
          <w:sz w:val="28"/>
          <w:szCs w:val="28"/>
        </w:rPr>
        <w:t>-body energies</w:t>
      </w:r>
      <w:r w:rsidR="00526BF0">
        <w:rPr>
          <w:sz w:val="28"/>
          <w:szCs w:val="28"/>
        </w:rPr>
        <w:t>)</w:t>
      </w:r>
      <w:r>
        <w:rPr>
          <w:sz w:val="28"/>
          <w:szCs w:val="28"/>
        </w:rPr>
        <w:t xml:space="preserve">, and </w:t>
      </w:r>
      <w:r w:rsidR="00165BF1">
        <w:rPr>
          <w:sz w:val="28"/>
          <w:szCs w:val="28"/>
        </w:rPr>
        <w:t xml:space="preserve">2-body energies </w:t>
      </w:r>
      <w:r w:rsidR="00526BF0">
        <w:rPr>
          <w:sz w:val="28"/>
          <w:szCs w:val="28"/>
        </w:rPr>
        <w:t xml:space="preserve">(3-body energies </w:t>
      </w:r>
      <w:r w:rsidR="00165BF1">
        <w:rPr>
          <w:sz w:val="28"/>
          <w:szCs w:val="28"/>
        </w:rPr>
        <w:t>not included in reported 3-body energies</w:t>
      </w:r>
      <w:r>
        <w:rPr>
          <w:sz w:val="28"/>
          <w:szCs w:val="28"/>
        </w:rPr>
        <w:t>)</w:t>
      </w:r>
    </w:p>
    <w:p w14:paraId="72E81C01" w14:textId="58413B69" w:rsidR="00E05C41" w:rsidRPr="00FC1DA0" w:rsidRDefault="00E05C41" w:rsidP="00E05C41">
      <w:pPr>
        <w:rPr>
          <w:sz w:val="28"/>
          <w:szCs w:val="28"/>
        </w:rPr>
      </w:pPr>
    </w:p>
    <w:p w14:paraId="25C0DCEC" w14:textId="77777777" w:rsidR="00E05C41" w:rsidRPr="00E05C41" w:rsidRDefault="00E05C41" w:rsidP="00FC1DA0"/>
    <w:p w14:paraId="6FEAE776" w14:textId="77777777" w:rsidR="00FC1DA0" w:rsidRDefault="00FC1DA0" w:rsidP="00FC1DA0">
      <w:pPr>
        <w:rPr>
          <w:rFonts w:ascii="Courier" w:hAnsi="Courier"/>
        </w:rPr>
      </w:pPr>
    </w:p>
    <w:p w14:paraId="5F79FEFF" w14:textId="06D10EA4" w:rsidR="00165BF1" w:rsidRDefault="00165BF1" w:rsidP="00165BF1">
      <w:pPr>
        <w:pStyle w:val="ListParagraph"/>
        <w:numPr>
          <w:ilvl w:val="0"/>
          <w:numId w:val="8"/>
        </w:numPr>
        <w:rPr>
          <w:rFonts w:ascii="Courier" w:hAnsi="Courier"/>
        </w:rPr>
      </w:pPr>
      <w:r>
        <w:rPr>
          <w:rFonts w:ascii="Courier" w:hAnsi="Courier"/>
        </w:rPr>
        <w:t># PLOTPES #</w:t>
      </w:r>
    </w:p>
    <w:p w14:paraId="4D42CBE0" w14:textId="77777777" w:rsidR="00FC1DA0" w:rsidRDefault="00FC1DA0" w:rsidP="00165BF1">
      <w:pPr>
        <w:pStyle w:val="ListParagraph"/>
        <w:numPr>
          <w:ilvl w:val="0"/>
          <w:numId w:val="8"/>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5333685F"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0</w:t>
      </w:r>
    </w:p>
    <w:p w14:paraId="7637E6AA"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1</w:t>
      </w:r>
    </w:p>
    <w:p w14:paraId="1B84DD88" w14:textId="036F72AB"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2</w:t>
      </w:r>
    </w:p>
    <w:p w14:paraId="16943741" w14:textId="77777777" w:rsidR="00FC1DA0" w:rsidRPr="00FC1DA0" w:rsidRDefault="00FC1DA0" w:rsidP="00165BF1">
      <w:pPr>
        <w:pStyle w:val="ListParagraph"/>
        <w:numPr>
          <w:ilvl w:val="0"/>
          <w:numId w:val="8"/>
        </w:numPr>
        <w:tabs>
          <w:tab w:val="left" w:pos="1440"/>
        </w:tabs>
        <w:ind w:left="2160" w:hanging="1800"/>
        <w:rPr>
          <w:rFonts w:ascii="Courier" w:hAnsi="Courier"/>
        </w:rPr>
      </w:pPr>
      <w:r w:rsidRPr="00FC1DA0">
        <w:rPr>
          <w:rFonts w:ascii="Courier" w:hAnsi="Courier"/>
        </w:rPr>
        <w:t xml:space="preserve">TRIPLETTYPE PARAMS: 0 SCAN 1 </w:t>
      </w:r>
    </w:p>
    <w:p w14:paraId="4F187B26"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3.0000 SCAN JK</w:t>
      </w:r>
    </w:p>
    <w:p w14:paraId="79394608"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 xml:space="preserve">TRIPLETTYPE PARAMS: 1 SCAN 2 </w:t>
      </w:r>
    </w:p>
    <w:p w14:paraId="254089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0.9572 SCAN JK</w:t>
      </w:r>
    </w:p>
    <w:p w14:paraId="37F948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IK 0.9572 JK 3.0000 SCAN IJ</w:t>
      </w:r>
    </w:p>
    <w:p w14:paraId="7170A762"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2 SCAN 2 </w:t>
      </w:r>
    </w:p>
    <w:p w14:paraId="09D24647"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IK 0.9572 SCAN JK</w:t>
      </w:r>
    </w:p>
    <w:p w14:paraId="62DEC604"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JK 1.5130 SCAN IK</w:t>
      </w:r>
    </w:p>
    <w:p w14:paraId="175F7873"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3 SCAN 1 </w:t>
      </w:r>
    </w:p>
    <w:p w14:paraId="449C83F5" w14:textId="77777777" w:rsidR="00FC1DA0" w:rsidRDefault="00FC1DA0" w:rsidP="00165BF1">
      <w:pPr>
        <w:pStyle w:val="ListParagraph"/>
        <w:numPr>
          <w:ilvl w:val="0"/>
          <w:numId w:val="8"/>
        </w:numPr>
        <w:ind w:left="2160" w:hanging="1800"/>
        <w:rPr>
          <w:rFonts w:ascii="Courier" w:hAnsi="Courier"/>
        </w:rPr>
      </w:pPr>
      <w:r w:rsidRPr="00FC1DA0">
        <w:rPr>
          <w:rFonts w:ascii="Courier" w:hAnsi="Courier"/>
        </w:rPr>
        <w:t>FIX IJ 1.6238 IK 1.6238 SCAN JK</w:t>
      </w:r>
    </w:p>
    <w:p w14:paraId="532093F3" w14:textId="77777777" w:rsidR="00FC1DA0" w:rsidRDefault="00FC1DA0" w:rsidP="00FC1DA0">
      <w:pPr>
        <w:rPr>
          <w:rFonts w:ascii="Courier" w:hAnsi="Courier"/>
        </w:rPr>
      </w:pPr>
    </w:p>
    <w:p w14:paraId="12CE727E" w14:textId="32B1A220" w:rsidR="00E05C41" w:rsidRDefault="00165BF1" w:rsidP="00FC1DA0">
      <w:r w:rsidRPr="00165BF1">
        <w:t>This example simply shows that Examples 1 and 2 can be achieved with a single input file</w:t>
      </w:r>
    </w:p>
    <w:p w14:paraId="53219706" w14:textId="77777777" w:rsidR="00165BF1" w:rsidRDefault="00165BF1" w:rsidP="00FC1DA0"/>
    <w:p w14:paraId="4AABA535" w14:textId="025F4AF8" w:rsidR="00165BF1" w:rsidRPr="00165BF1" w:rsidRDefault="00165BF1" w:rsidP="00FC1DA0">
      <w:r>
        <w:rPr>
          <w:sz w:val="28"/>
          <w:szCs w:val="28"/>
        </w:rPr>
        <w:t>Example 4: Scan of only 3-body pair interactions, with 2-body energies included</w:t>
      </w:r>
    </w:p>
    <w:p w14:paraId="150B120F" w14:textId="77777777" w:rsidR="00E05C41" w:rsidRPr="00FC1DA0" w:rsidRDefault="00E05C41" w:rsidP="00FC1DA0">
      <w:pPr>
        <w:rPr>
          <w:rFonts w:ascii="Courier" w:hAnsi="Courier"/>
        </w:rPr>
      </w:pPr>
    </w:p>
    <w:p w14:paraId="3CC9E453" w14:textId="77777777" w:rsidR="00FC1DA0" w:rsidRDefault="00FC1DA0" w:rsidP="00FC1DA0">
      <w:pPr>
        <w:rPr>
          <w:rFonts w:ascii="Courier" w:hAnsi="Courier"/>
        </w:rPr>
      </w:pPr>
    </w:p>
    <w:p w14:paraId="48EB274D" w14:textId="77777777" w:rsidR="00FC1DA0" w:rsidRPr="00FC1DA0" w:rsidRDefault="00FC1DA0" w:rsidP="00165BF1">
      <w:pPr>
        <w:pStyle w:val="ListParagraph"/>
        <w:numPr>
          <w:ilvl w:val="0"/>
          <w:numId w:val="10"/>
        </w:numPr>
        <w:rPr>
          <w:rFonts w:ascii="Courier" w:hAnsi="Courier"/>
        </w:rPr>
      </w:pPr>
      <w:r w:rsidRPr="00FC1DA0">
        <w:rPr>
          <w:rFonts w:ascii="Courier" w:hAnsi="Courier"/>
        </w:rPr>
        <w:t># PLOTPES #</w:t>
      </w:r>
    </w:p>
    <w:p w14:paraId="004F872C" w14:textId="77777777" w:rsidR="00FC1DA0" w:rsidRPr="00FC1DA0" w:rsidRDefault="00FC1DA0" w:rsidP="00165BF1">
      <w:pPr>
        <w:pStyle w:val="ListParagraph"/>
        <w:numPr>
          <w:ilvl w:val="0"/>
          <w:numId w:val="10"/>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0601606E" w14:textId="49650AC2" w:rsidR="00FC1DA0" w:rsidRPr="00FC1DA0" w:rsidRDefault="00FC1DA0" w:rsidP="00165BF1">
      <w:pPr>
        <w:pStyle w:val="ListParagraph"/>
        <w:numPr>
          <w:ilvl w:val="0"/>
          <w:numId w:val="10"/>
        </w:numPr>
        <w:tabs>
          <w:tab w:val="left" w:pos="1440"/>
        </w:tabs>
        <w:ind w:left="1440" w:hanging="1080"/>
        <w:rPr>
          <w:rFonts w:ascii="Courier" w:hAnsi="Courier"/>
        </w:rPr>
      </w:pPr>
      <w:r w:rsidRPr="00FC1DA0">
        <w:rPr>
          <w:rFonts w:ascii="Courier" w:hAnsi="Courier"/>
        </w:rPr>
        <w:t>TRIPLETTYPE PARAMS: 0 SCAN 1 INCLUDE 2B PAIRTYPE PARAMS IJ 0 IK 0 JK 0</w:t>
      </w:r>
    </w:p>
    <w:p w14:paraId="7DDD0D56"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3.0000 SCAN JK</w:t>
      </w:r>
    </w:p>
    <w:p w14:paraId="24559F5B" w14:textId="5F3B204E"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1 SCAN 2 INCLUDE 2B PAIRTYPE PARAMS IJ 0 IK 2 JK 2</w:t>
      </w:r>
    </w:p>
    <w:p w14:paraId="03CF242E"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0.9572 SCAN JK</w:t>
      </w:r>
    </w:p>
    <w:p w14:paraId="3CAB9C14"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IK 0.9572 JK 3.0000 SCAN IJ</w:t>
      </w:r>
    </w:p>
    <w:p w14:paraId="1E8F7AEB" w14:textId="291B1D50"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2 SCAN 2 INCLUDE 2B PAIRTYPE PARAMS IJ 2 IK 2 JK 1</w:t>
      </w:r>
    </w:p>
    <w:p w14:paraId="016B4013"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IK 0.9572 SCAN JK</w:t>
      </w:r>
    </w:p>
    <w:p w14:paraId="0A85BCF2"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JK 1.5130 SCAN IK</w:t>
      </w:r>
    </w:p>
    <w:p w14:paraId="47AE518D" w14:textId="72BE11A9" w:rsidR="00FC1DA0" w:rsidRPr="00FC1DA0" w:rsidRDefault="00FC1DA0" w:rsidP="00165BF1">
      <w:pPr>
        <w:pStyle w:val="ListParagraph"/>
        <w:numPr>
          <w:ilvl w:val="0"/>
          <w:numId w:val="10"/>
        </w:numPr>
        <w:rPr>
          <w:rFonts w:ascii="Courier" w:hAnsi="Courier"/>
        </w:rPr>
      </w:pPr>
      <w:r w:rsidRPr="00FC1DA0">
        <w:rPr>
          <w:rFonts w:ascii="Courier" w:hAnsi="Courier"/>
        </w:rPr>
        <w:t>TRIPLETTYPE PARAMS: 3 SCAN 1 INCLUDE 2B PAIRTYPE PARAMS IJ 1 IK 1 JK 1</w:t>
      </w:r>
    </w:p>
    <w:p w14:paraId="057B7810"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1.6238 IK 1.6238 SCAN JK</w:t>
      </w:r>
    </w:p>
    <w:p w14:paraId="1B7A9678" w14:textId="77777777" w:rsidR="00FC1DA0" w:rsidRPr="00FC1DA0" w:rsidRDefault="00FC1DA0" w:rsidP="00FC1DA0">
      <w:pPr>
        <w:rPr>
          <w:rFonts w:ascii="Courier" w:hAnsi="Courier"/>
        </w:rPr>
      </w:pPr>
    </w:p>
    <w:p w14:paraId="2267B5EB" w14:textId="77777777" w:rsidR="00FC1DA0" w:rsidRPr="00FC1DA0" w:rsidRDefault="00FC1DA0" w:rsidP="00FC1DA0">
      <w:pPr>
        <w:rPr>
          <w:rFonts w:ascii="Courier" w:hAnsi="Courier"/>
        </w:rPr>
      </w:pPr>
    </w:p>
    <w:p w14:paraId="7FBAB6DC" w14:textId="62781BA1" w:rsidR="00FC1DA0" w:rsidRPr="00165BF1" w:rsidRDefault="00165BF1" w:rsidP="00FC1DA0">
      <w:r w:rsidRPr="00165BF1">
        <w:t xml:space="preserve">This example has syntax similar to Example 2. Do not combine this type of calculation with the type given in Example 1. The extra words on lines 3, 5, 8, and 11 specify that 2-body contributions should be included in the reported energies, and specifies what 2-body type each of the three pairs should be, where type index is taken from the parameter file. </w:t>
      </w:r>
    </w:p>
    <w:p w14:paraId="3906027E" w14:textId="63CD0116" w:rsidR="00005F73" w:rsidRDefault="00005F73" w:rsidP="00FC1DA0">
      <w:pPr>
        <w:rPr>
          <w:rFonts w:ascii="Courier" w:hAnsi="Courier"/>
        </w:rPr>
      </w:pPr>
      <w:r>
        <w:rPr>
          <w:rFonts w:ascii="Courier" w:hAnsi="Courier"/>
        </w:rPr>
        <w:br w:type="page"/>
      </w:r>
    </w:p>
    <w:p w14:paraId="4AAF8F7E" w14:textId="1FA06EA3" w:rsidR="00FC1DA0" w:rsidRPr="00005F73" w:rsidRDefault="00005F73" w:rsidP="00005F73">
      <w:pPr>
        <w:pStyle w:val="Heading1"/>
        <w:rPr>
          <w:rFonts w:asciiTheme="minorHAnsi" w:hAnsiTheme="minorHAnsi"/>
          <w:color w:val="auto"/>
        </w:rPr>
      </w:pPr>
      <w:bookmarkStart w:id="15" w:name="_Small_Utilities"/>
      <w:bookmarkEnd w:id="15"/>
      <w:r w:rsidRPr="00005F73">
        <w:rPr>
          <w:rFonts w:asciiTheme="minorHAnsi" w:hAnsiTheme="minorHAnsi"/>
          <w:color w:val="auto"/>
        </w:rPr>
        <w:t>Small Utilities</w:t>
      </w:r>
    </w:p>
    <w:p w14:paraId="4C20C132" w14:textId="77777777" w:rsidR="00005F73" w:rsidRDefault="00005F73" w:rsidP="00005F73"/>
    <w:p w14:paraId="7BB5B15D" w14:textId="45B0FFC4" w:rsidR="00005F73" w:rsidRDefault="00005F73" w:rsidP="00005F73">
      <w:r>
        <w:t xml:space="preserve">These utilities can be found in the </w:t>
      </w:r>
      <w:proofErr w:type="spellStart"/>
      <w:r>
        <w:t>contrib</w:t>
      </w:r>
      <w:proofErr w:type="spellEnd"/>
      <w:r>
        <w:t xml:space="preserve"> folder.</w:t>
      </w:r>
    </w:p>
    <w:p w14:paraId="04622EFB" w14:textId="77777777" w:rsidR="00005F73" w:rsidRDefault="00005F73" w:rsidP="00005F73"/>
    <w:tbl>
      <w:tblPr>
        <w:tblStyle w:val="MediumShading1-Accent6"/>
        <w:tblpPr w:leftFromText="180" w:rightFromText="180" w:vertAnchor="page" w:horzAnchor="page" w:tblpX="1196" w:tblpY="234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005F73" w:rsidRPr="00DA7F0D" w14:paraId="7396AAC3" w14:textId="77777777" w:rsidTr="00005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005F73" w:rsidRPr="00DA7F0D" w:rsidRDefault="00005F73" w:rsidP="00005F73">
            <w:pPr>
              <w:jc w:val="center"/>
              <w:rPr>
                <w:rFonts w:ascii="Courier" w:hAnsi="Courier"/>
                <w:sz w:val="20"/>
                <w:szCs w:val="20"/>
              </w:rPr>
            </w:pPr>
            <w:r>
              <w:rPr>
                <w:rFonts w:ascii="Courier" w:hAnsi="Courier"/>
                <w:sz w:val="20"/>
                <w:szCs w:val="20"/>
              </w:rPr>
              <w:t xml:space="preserve">Utility </w:t>
            </w:r>
          </w:p>
        </w:tc>
        <w:tc>
          <w:tcPr>
            <w:tcW w:w="3505" w:type="dxa"/>
          </w:tcPr>
          <w:p w14:paraId="7A3D6BAF" w14:textId="5F5B57B9"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c>
          <w:tcPr>
            <w:tcW w:w="7200" w:type="dxa"/>
          </w:tcPr>
          <w:p w14:paraId="215922BF" w14:textId="77777777"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005F73" w:rsidRPr="00DA7F0D" w14:paraId="02FC7F73"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sz w:val="20"/>
                <w:szCs w:val="20"/>
              </w:rPr>
              <w:t>combine</w:t>
            </w:r>
            <w:proofErr w:type="gramEnd"/>
            <w:r w:rsidRPr="00005F73">
              <w:rPr>
                <w:rFonts w:ascii="Courier" w:hAnsi="Courier" w:cs="Courier"/>
                <w:b w:val="0"/>
                <w:sz w:val="20"/>
                <w:szCs w:val="20"/>
              </w:rPr>
              <w:t>_xyz_force.py</w:t>
            </w:r>
          </w:p>
        </w:tc>
        <w:tc>
          <w:tcPr>
            <w:tcW w:w="3505" w:type="dxa"/>
            <w:vAlign w:val="center"/>
          </w:tcPr>
          <w:p w14:paraId="0EF0DA9C" w14:textId="691C5D68" w:rsidR="00005F73" w:rsidRPr="002F5267" w:rsidRDefault="00005F73"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w:t>
            </w:r>
            <w:r w:rsidR="007329C8">
              <w:rPr>
                <w:rFonts w:ascii="Courier" w:hAnsi="Courier"/>
                <w:sz w:val="20"/>
                <w:szCs w:val="20"/>
              </w:rPr>
              <w:t>,</w:t>
            </w:r>
            <w:r>
              <w:rPr>
                <w:rFonts w:ascii="Courier" w:hAnsi="Courier"/>
                <w:sz w:val="20"/>
                <w:szCs w:val="20"/>
              </w:rPr>
              <w:t xml:space="preserve"> a .xyz file</w:t>
            </w:r>
            <w:r w:rsidR="007329C8">
              <w:rPr>
                <w:rFonts w:ascii="Courier" w:hAnsi="Courier"/>
                <w:sz w:val="20"/>
                <w:szCs w:val="20"/>
              </w:rPr>
              <w:t>, and a file with the box lengths for each frame</w:t>
            </w:r>
            <w:r>
              <w:rPr>
                <w:rFonts w:ascii="Courier" w:hAnsi="Courier"/>
                <w:sz w:val="20"/>
                <w:szCs w:val="20"/>
              </w:rPr>
              <w:t xml:space="preserve"> and create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w:t>
            </w:r>
          </w:p>
        </w:tc>
        <w:tc>
          <w:tcPr>
            <w:tcW w:w="7200" w:type="dxa"/>
            <w:vAlign w:val="center"/>
          </w:tcPr>
          <w:p w14:paraId="48FF3E0E" w14:textId="54962782" w:rsidR="00005F73" w:rsidRPr="007329C8"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329C8">
              <w:rPr>
                <w:rFonts w:ascii="Courier" w:hAnsi="Courier"/>
                <w:sz w:val="20"/>
                <w:szCs w:val="20"/>
              </w:rPr>
              <w:t xml:space="preserve">Python </w:t>
            </w:r>
            <w:r w:rsidRPr="007329C8">
              <w:rPr>
                <w:rFonts w:ascii="Courier" w:hAnsi="Courier" w:cs="Courier"/>
                <w:sz w:val="20"/>
                <w:szCs w:val="20"/>
              </w:rPr>
              <w:t xml:space="preserve">combine_xyz_force.py &lt;frames&gt; &lt;xyz file&gt; </w:t>
            </w:r>
            <w:r w:rsidR="000E43EE">
              <w:rPr>
                <w:rFonts w:ascii="Courier" w:hAnsi="Courier" w:cs="Courier"/>
                <w:sz w:val="20"/>
                <w:szCs w:val="20"/>
              </w:rPr>
              <w:br/>
            </w:r>
            <w:r w:rsidRPr="007329C8">
              <w:rPr>
                <w:rFonts w:ascii="Courier" w:hAnsi="Courier" w:cs="Courier"/>
                <w:sz w:val="20"/>
                <w:szCs w:val="20"/>
              </w:rPr>
              <w:t>&lt;force file&gt; &lt;box file&gt;</w:t>
            </w:r>
          </w:p>
        </w:tc>
      </w:tr>
      <w:tr w:rsidR="00005F73" w:rsidRPr="00DA7F0D" w14:paraId="35560C96"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sz w:val="20"/>
                <w:szCs w:val="20"/>
              </w:rPr>
              <w:t>dftbgen</w:t>
            </w:r>
            <w:proofErr w:type="gramEnd"/>
            <w:r w:rsidRPr="00005F73">
              <w:rPr>
                <w:rFonts w:ascii="Courier" w:hAnsi="Courier" w:cs="Courier"/>
                <w:b w:val="0"/>
                <w:sz w:val="20"/>
                <w:szCs w:val="20"/>
              </w:rPr>
              <w:t>_to_xyz.py</w:t>
            </w:r>
          </w:p>
        </w:tc>
        <w:tc>
          <w:tcPr>
            <w:tcW w:w="3505" w:type="dxa"/>
            <w:vAlign w:val="center"/>
          </w:tcPr>
          <w:p w14:paraId="67177472" w14:textId="009DE7BD"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r>
              <w:rPr>
                <w:rFonts w:ascii="Courier" w:hAnsi="Courier"/>
                <w:sz w:val="20"/>
                <w:szCs w:val="20"/>
              </w:rPr>
              <w:t>dftbgen</w:t>
            </w:r>
            <w:proofErr w:type="spellEnd"/>
            <w:r>
              <w:rPr>
                <w:rFonts w:ascii="Courier" w:hAnsi="Courier"/>
                <w:sz w:val="20"/>
                <w:szCs w:val="20"/>
              </w:rPr>
              <w:t xml:space="preserve"> .gen file to a .xyz file</w:t>
            </w:r>
          </w:p>
        </w:tc>
        <w:tc>
          <w:tcPr>
            <w:tcW w:w="7200" w:type="dxa"/>
            <w:vAlign w:val="center"/>
          </w:tcPr>
          <w:p w14:paraId="09DB18E0" w14:textId="3F0D3509"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Python </w:t>
            </w:r>
            <w:r w:rsidRPr="007329C8">
              <w:rPr>
                <w:rFonts w:ascii="Courier" w:hAnsi="Courier" w:cs="Courier"/>
                <w:sz w:val="20"/>
                <w:szCs w:val="20"/>
              </w:rPr>
              <w:t>dftbgen_to_xyz.py</w:t>
            </w:r>
            <w:r>
              <w:rPr>
                <w:rFonts w:ascii="Courier" w:hAnsi="Courier" w:cs="Courier"/>
                <w:sz w:val="20"/>
                <w:szCs w:val="20"/>
              </w:rPr>
              <w:t xml:space="preserve"> </w:t>
            </w:r>
            <w:r w:rsidRPr="007329C8">
              <w:rPr>
                <w:rFonts w:ascii="Courier" w:hAnsi="Courier" w:cs="Courier"/>
                <w:sz w:val="20"/>
                <w:szCs w:val="20"/>
              </w:rPr>
              <w:t>&lt;frames&gt; &lt;xyz file&gt;</w:t>
            </w:r>
          </w:p>
        </w:tc>
      </w:tr>
      <w:tr w:rsidR="00005F73" w:rsidRPr="00DA7F0D" w14:paraId="2C741E2A"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bCs w:val="0"/>
                <w:sz w:val="20"/>
                <w:szCs w:val="20"/>
              </w:rPr>
              <w:t>subtract</w:t>
            </w:r>
            <w:proofErr w:type="gramEnd"/>
            <w:r w:rsidRPr="00005F73">
              <w:rPr>
                <w:rFonts w:ascii="Courier" w:hAnsi="Courier" w:cs="Courier"/>
                <w:b w:val="0"/>
                <w:bCs w:val="0"/>
                <w:sz w:val="20"/>
                <w:szCs w:val="20"/>
              </w:rPr>
              <w:t>_forces</w:t>
            </w:r>
            <w:r w:rsidR="000E43EE">
              <w:rPr>
                <w:rFonts w:ascii="Courier" w:hAnsi="Courier" w:cs="Courier"/>
                <w:b w:val="0"/>
                <w:bCs w:val="0"/>
                <w:sz w:val="20"/>
                <w:szCs w:val="20"/>
              </w:rPr>
              <w:t>.sh</w:t>
            </w:r>
          </w:p>
        </w:tc>
        <w:tc>
          <w:tcPr>
            <w:tcW w:w="3505" w:type="dxa"/>
            <w:vAlign w:val="center"/>
          </w:tcPr>
          <w:p w14:paraId="106DE315" w14:textId="22DC76DA" w:rsidR="00005F73" w:rsidRPr="002F5267"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Subtract forces from force field specified by parameter file from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file’s forces</w:t>
            </w:r>
          </w:p>
        </w:tc>
        <w:tc>
          <w:tcPr>
            <w:tcW w:w="7200" w:type="dxa"/>
            <w:vAlign w:val="center"/>
          </w:tcPr>
          <w:p w14:paraId="62AD4670" w14:textId="1F7686A0" w:rsidR="00005F73" w:rsidRPr="002F5267" w:rsidRDefault="000E43EE" w:rsidP="000E43E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0E43EE">
              <w:rPr>
                <w:rFonts w:ascii="Courier" w:hAnsi="Courier"/>
                <w:sz w:val="20"/>
                <w:szCs w:val="20"/>
              </w:rPr>
              <w:t>./</w:t>
            </w:r>
            <w:proofErr w:type="gramEnd"/>
            <w:r w:rsidRPr="000E43EE">
              <w:rPr>
                <w:rFonts w:ascii="Courier" w:hAnsi="Courier"/>
                <w:sz w:val="20"/>
                <w:szCs w:val="20"/>
              </w:rPr>
              <w:t>subtract_forces.sh  &lt;frames&gt; &lt;</w:t>
            </w:r>
            <w:proofErr w:type="spellStart"/>
            <w:r w:rsidRPr="000E43EE">
              <w:rPr>
                <w:rFonts w:ascii="Courier" w:hAnsi="Courier"/>
                <w:sz w:val="20"/>
                <w:szCs w:val="20"/>
              </w:rPr>
              <w:t>inpu</w:t>
            </w:r>
            <w:r>
              <w:rPr>
                <w:rFonts w:ascii="Courier" w:hAnsi="Courier"/>
                <w:sz w:val="20"/>
                <w:szCs w:val="20"/>
              </w:rPr>
              <w:t>t.xyzf</w:t>
            </w:r>
            <w:proofErr w:type="spellEnd"/>
            <w:r>
              <w:rPr>
                <w:rFonts w:ascii="Courier" w:hAnsi="Courier"/>
                <w:sz w:val="20"/>
                <w:szCs w:val="20"/>
              </w:rPr>
              <w:t xml:space="preserve"> file&gt; </w:t>
            </w:r>
            <w:r>
              <w:rPr>
                <w:rFonts w:ascii="Courier" w:hAnsi="Courier"/>
                <w:sz w:val="20"/>
                <w:szCs w:val="20"/>
              </w:rPr>
              <w:br/>
              <w:t>&lt;input md file</w:t>
            </w:r>
            <w:r w:rsidRPr="000E43EE">
              <w:rPr>
                <w:rFonts w:ascii="Courier" w:hAnsi="Courier"/>
                <w:sz w:val="20"/>
                <w:szCs w:val="20"/>
              </w:rPr>
              <w:t>&gt;</w:t>
            </w:r>
          </w:p>
        </w:tc>
      </w:tr>
    </w:tbl>
    <w:p w14:paraId="68C12407" w14:textId="77777777" w:rsidR="00005F73" w:rsidRPr="00005F73" w:rsidRDefault="00005F73" w:rsidP="00005F73">
      <w:pPr>
        <w:pStyle w:val="ListParagraph"/>
      </w:pPr>
    </w:p>
    <w:sectPr w:rsidR="00005F73" w:rsidRPr="00005F73"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B53A5" w14:textId="77777777" w:rsidR="006D4C09" w:rsidRDefault="006D4C09" w:rsidP="00FC1DA0">
      <w:r>
        <w:separator/>
      </w:r>
    </w:p>
  </w:endnote>
  <w:endnote w:type="continuationSeparator" w:id="0">
    <w:p w14:paraId="1C1CF694" w14:textId="77777777" w:rsidR="006D4C09" w:rsidRDefault="006D4C09"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14A44" w14:textId="77777777" w:rsidR="006D4C09" w:rsidRDefault="006D4C09" w:rsidP="00FC1DA0">
      <w:r>
        <w:separator/>
      </w:r>
    </w:p>
  </w:footnote>
  <w:footnote w:type="continuationSeparator" w:id="0">
    <w:p w14:paraId="25A8E09F" w14:textId="77777777" w:rsidR="006D4C09" w:rsidRDefault="006D4C09" w:rsidP="00FC1D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9"/>
  </w:num>
  <w:num w:numId="5">
    <w:abstractNumId w:val="2"/>
  </w:num>
  <w:num w:numId="6">
    <w:abstractNumId w:val="1"/>
  </w:num>
  <w:num w:numId="7">
    <w:abstractNumId w:val="4"/>
  </w:num>
  <w:num w:numId="8">
    <w:abstractNumId w:val="6"/>
  </w:num>
  <w:num w:numId="9">
    <w:abstractNumId w:val="0"/>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0D"/>
    <w:rsid w:val="00005F73"/>
    <w:rsid w:val="0002270F"/>
    <w:rsid w:val="00055CD5"/>
    <w:rsid w:val="0005697F"/>
    <w:rsid w:val="00081E28"/>
    <w:rsid w:val="000D1EE7"/>
    <w:rsid w:val="000E1D38"/>
    <w:rsid w:val="000E43EE"/>
    <w:rsid w:val="00165BF1"/>
    <w:rsid w:val="00191CF8"/>
    <w:rsid w:val="00237CEA"/>
    <w:rsid w:val="00257528"/>
    <w:rsid w:val="002F5267"/>
    <w:rsid w:val="00306872"/>
    <w:rsid w:val="00315026"/>
    <w:rsid w:val="00321807"/>
    <w:rsid w:val="0032471B"/>
    <w:rsid w:val="00364832"/>
    <w:rsid w:val="00394089"/>
    <w:rsid w:val="003A4886"/>
    <w:rsid w:val="003F78DF"/>
    <w:rsid w:val="004525D9"/>
    <w:rsid w:val="00482F90"/>
    <w:rsid w:val="00526BF0"/>
    <w:rsid w:val="005508FE"/>
    <w:rsid w:val="00570FFE"/>
    <w:rsid w:val="005870D5"/>
    <w:rsid w:val="0059434C"/>
    <w:rsid w:val="00686709"/>
    <w:rsid w:val="006B677B"/>
    <w:rsid w:val="006C41E2"/>
    <w:rsid w:val="006D4C09"/>
    <w:rsid w:val="00723D53"/>
    <w:rsid w:val="007329C8"/>
    <w:rsid w:val="007619FC"/>
    <w:rsid w:val="0079597D"/>
    <w:rsid w:val="007D3178"/>
    <w:rsid w:val="007E3FB1"/>
    <w:rsid w:val="008B2304"/>
    <w:rsid w:val="008E1992"/>
    <w:rsid w:val="009022BB"/>
    <w:rsid w:val="00936D5B"/>
    <w:rsid w:val="00946DD2"/>
    <w:rsid w:val="00A73C02"/>
    <w:rsid w:val="00A97DD4"/>
    <w:rsid w:val="00AA2A31"/>
    <w:rsid w:val="00B04798"/>
    <w:rsid w:val="00BC35F2"/>
    <w:rsid w:val="00C05D3D"/>
    <w:rsid w:val="00D50A7D"/>
    <w:rsid w:val="00D82E07"/>
    <w:rsid w:val="00DA7F0D"/>
    <w:rsid w:val="00DC21BF"/>
    <w:rsid w:val="00DD6416"/>
    <w:rsid w:val="00E05C41"/>
    <w:rsid w:val="00E07FDB"/>
    <w:rsid w:val="00E327A5"/>
    <w:rsid w:val="00E42FF9"/>
    <w:rsid w:val="00ED1AA5"/>
    <w:rsid w:val="00F371A6"/>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01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723D5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723D5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328B2-C584-7A45-B002-181ECBE7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2595</Words>
  <Characters>14792</Characters>
  <Application>Microsoft Macintosh Word</Application>
  <DocSecurity>0</DocSecurity>
  <Lines>123</Lines>
  <Paragraphs>34</Paragraphs>
  <ScaleCrop>false</ScaleCrop>
  <Company>LLNL</Company>
  <LinksUpToDate>false</LinksUpToDate>
  <CharactersWithSpaces>17353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Lindsey Rebecca Kristine</cp:lastModifiedBy>
  <cp:revision>18</cp:revision>
  <dcterms:created xsi:type="dcterms:W3CDTF">2016-08-24T23:23:00Z</dcterms:created>
  <dcterms:modified xsi:type="dcterms:W3CDTF">2016-09-10T18:18:00Z</dcterms:modified>
</cp:coreProperties>
</file>