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3dace30291b363b8343783a5d51a01ed26e697"/>
    <w:p>
      <w:pPr>
        <w:pStyle w:val="Heading1"/>
      </w:pPr>
      <w:r>
        <w:t xml:space="preserve">Week 4 QA Submission — UI/UX, Compatibility, Accessibility, DevTools</w:t>
      </w:r>
    </w:p>
    <w:bookmarkStart w:id="9" w:name="project"/>
    <w:p>
      <w:pPr>
        <w:pStyle w:val="Heading2"/>
      </w:pPr>
      <w:r>
        <w:t xml:space="preserve">Project</w:t>
      </w:r>
    </w:p>
    <w:p>
      <w:pPr>
        <w:pStyle w:val="Compact"/>
        <w:numPr>
          <w:ilvl w:val="0"/>
          <w:numId w:val="1001"/>
        </w:numPr>
      </w:pPr>
      <w:r>
        <w:t xml:space="preserve">Application: https://hamrobazaar.com</w:t>
      </w:r>
    </w:p>
    <w:p>
      <w:pPr>
        <w:pStyle w:val="Compact"/>
        <w:numPr>
          <w:ilvl w:val="0"/>
          <w:numId w:val="1001"/>
        </w:numPr>
      </w:pPr>
      <w:r>
        <w:t xml:space="preserve">QA Track: Week 4 (Manual Testing + Playwright Evidence)</w:t>
      </w:r>
    </w:p>
    <w:p>
      <w:pPr>
        <w:pStyle w:val="Compact"/>
        <w:numPr>
          <w:ilvl w:val="0"/>
          <w:numId w:val="1001"/>
        </w:numPr>
      </w:pPr>
      <w:r>
        <w:t xml:space="preserve">Environment: Production</w:t>
      </w:r>
    </w:p>
    <w:p>
      <w:pPr>
        <w:pStyle w:val="Compact"/>
        <w:numPr>
          <w:ilvl w:val="0"/>
          <w:numId w:val="1001"/>
        </w:numPr>
      </w:pPr>
      <w:r>
        <w:t xml:space="preserve">Test Date: 2026-06-22</w:t>
      </w:r>
    </w:p>
    <w:bookmarkEnd w:id="9"/>
    <w:bookmarkStart w:id="10" w:name="deliverables"/>
    <w:p>
      <w:pPr>
        <w:pStyle w:val="Heading2"/>
      </w:pPr>
      <w:r>
        <w:t xml:space="preserve">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checklist</w:t>
            </w:r>
          </w:p>
        </w:tc>
        <w:tc>
          <w:tcPr/>
          <w:p>
            <w:pPr>
              <w:pStyle w:val="Compact"/>
            </w:pPr>
            <w:r>
              <w:t xml:space="preserve">Minimum 30 checks</w:t>
            </w:r>
          </w:p>
        </w:tc>
        <w:tc>
          <w:tcPr/>
          <w:p>
            <w:pPr>
              <w:pStyle w:val="Compact"/>
            </w:pPr>
            <w:r>
              <w:t xml:space="preserve">30 UI checks (43 total)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matrix</w:t>
            </w:r>
          </w:p>
        </w:tc>
        <w:tc>
          <w:tcPr/>
          <w:p>
            <w:pPr>
              <w:pStyle w:val="Compact"/>
            </w:pPr>
            <w:r>
              <w:t xml:space="preserve">Browsers/devices tested</w:t>
            </w:r>
          </w:p>
        </w:tc>
        <w:tc>
          <w:tcPr/>
          <w:p>
            <w:pPr>
              <w:pStyle w:val="Compact"/>
            </w:pPr>
            <w:r>
              <w:t xml:space="preserve">10 pages × 3 browsers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evidence</w:t>
            </w:r>
          </w:p>
        </w:tc>
        <w:tc>
          <w:tcPr/>
          <w:p>
            <w:pPr>
              <w:pStyle w:val="Compact"/>
            </w:pPr>
            <w:r>
              <w:t xml:space="preserve">Mobile/tablet/desktop screenshots</w:t>
            </w:r>
          </w:p>
        </w:tc>
        <w:tc>
          <w:tcPr/>
          <w:p>
            <w:pPr>
              <w:pStyle w:val="Compact"/>
            </w:pPr>
            <w:r>
              <w:t xml:space="preserve">8 screenshots in evidence folder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DevTools evidence</w:t>
            </w:r>
          </w:p>
        </w:tc>
        <w:tc>
          <w:tcPr/>
          <w:p>
            <w:pPr>
              <w:pStyle w:val="Compact"/>
            </w:pPr>
            <w:r>
              <w:t xml:space="preserve">Console/network captures</w:t>
            </w:r>
          </w:p>
        </w:tc>
        <w:tc>
          <w:tcPr/>
          <w:p>
            <w:pPr>
              <w:pStyle w:val="Compact"/>
            </w:pPr>
            <w:r>
              <w:t xml:space="preserve">Included in evidence folder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suggestions</w:t>
            </w:r>
          </w:p>
        </w:tc>
        <w:tc>
          <w:tcPr/>
          <w:p>
            <w:pPr>
              <w:pStyle w:val="Compact"/>
            </w:pPr>
            <w:r>
              <w:t xml:space="preserve">Minimum 5</w:t>
            </w:r>
          </w:p>
        </w:tc>
        <w:tc>
          <w:tcPr/>
          <w:p>
            <w:pPr>
              <w:pStyle w:val="Compact"/>
            </w:pPr>
            <w:r>
              <w:t xml:space="preserve">6 suggestions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bookmarkEnd w:id="10"/>
    <w:bookmarkStart w:id="11" w:name="execution-summary"/>
    <w:p>
      <w:pPr>
        <w:pStyle w:val="Heading2"/>
      </w:pPr>
      <w:r>
        <w:t xml:space="preserve">Execution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checks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</w:tbl>
    <w:bookmarkEnd w:id="11"/>
    <w:bookmarkStart w:id="12" w:name="notable-findings"/>
    <w:p>
      <w:pPr>
        <w:pStyle w:val="Heading2"/>
      </w:pPr>
      <w:r>
        <w:t xml:space="preserve">Notable Findings</w:t>
      </w:r>
    </w:p>
    <w:p>
      <w:pPr>
        <w:pStyle w:val="Compact"/>
        <w:numPr>
          <w:ilvl w:val="0"/>
          <w:numId w:val="1002"/>
        </w:numPr>
      </w:pPr>
      <w:r>
        <w:t xml:space="preserve">Login phone validation issue with valid Nepal number (BUG-HB-003) — W4-28, W4-32 Fail</w:t>
      </w:r>
    </w:p>
    <w:p>
      <w:pPr>
        <w:pStyle w:val="Compact"/>
        <w:numPr>
          <w:ilvl w:val="0"/>
          <w:numId w:val="1002"/>
        </w:numPr>
      </w:pPr>
      <w:r>
        <w:t xml:space="preserve">Chat feature under-construction flow (BUG-HB-001)</w:t>
      </w:r>
    </w:p>
    <w:p>
      <w:pPr>
        <w:pStyle w:val="Compact"/>
        <w:numPr>
          <w:ilvl w:val="0"/>
          <w:numId w:val="1002"/>
        </w:numPr>
      </w:pPr>
      <w:r>
        <w:t xml:space="preserve">reCAPTCHA blocks unattended invalid-login verification (BUG-HB-004)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2026-06-21T23:56:22Z</dcterms:created>
  <dcterms:modified xsi:type="dcterms:W3CDTF">2026-06-21T23:56:22Z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