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1F3864" w:val="clear"/>
        <w:spacing w:before="0" w:after="0"/>
      </w:pPr>
      <w:r>
        <w:rPr>
          <w:rFonts w:ascii="Arial" w:cs="Arial" w:eastAsia="Arial" w:hAnsi="Arial"/>
          <w:b/>
          <w:bCs/>
          <w:color w:val="FFFFFF"/>
          <w:sz w:val="36"/>
          <w:szCs w:val="36"/>
        </w:rPr>
        <w:t xml:space="preserve">  PRODUCT REQUIREMENTS SPECIFICATION</w:t>
      </w:r>
    </w:p>
    <w:p>
      <w:pPr>
        <w:shd w:fill="2E5FA3" w:val="clear"/>
        <w:spacing w:before="60" w:after="200"/>
      </w:pPr>
      <w:r>
        <w:rPr>
          <w:rFonts w:ascii="Arial" w:cs="Arial" w:eastAsia="Arial" w:hAnsi="Arial"/>
          <w:color w:val="FFFFFF"/>
          <w:sz w:val="22"/>
          <w:szCs w:val="22"/>
        </w:rPr>
        <w:t xml:space="preserve">  Chicken Egg Incubator Controller  |  FEARS Format  |  Version 1.0  |  DRAFT</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B8C8E8" w:sz="4"/>
              <w:left w:val="single" w:color="B8C8E8" w:sz="4"/>
              <w:bottom w:val="single" w:color="B8C8E8" w:sz="4"/>
              <w:right w:val="single" w:color="B8C8E8" w:sz="4"/>
            </w:tcBorders>
            <w:shd w:fill="D9E2F3" w:val="clear"/>
            <w:tcMar>
              <w:top w:type="dxa" w:w="80"/>
              <w:left w:type="dxa" w:w="120"/>
              <w:bottom w:type="dxa" w:w="80"/>
              <w:right w:type="dxa" w:w="120"/>
            </w:tcMar>
          </w:tcPr>
          <w:p>
            <w:r>
              <w:rPr>
                <w:rFonts w:ascii="Arial" w:cs="Arial" w:eastAsia="Arial" w:hAnsi="Arial"/>
                <w:b/>
                <w:bCs/>
                <w:color w:val="1F3864"/>
                <w:sz w:val="18"/>
                <w:szCs w:val="18"/>
              </w:rPr>
              <w:t xml:space="preserve">Document Title</w:t>
            </w:r>
          </w:p>
        </w:tc>
        <w:tc>
          <w:tcPr>
            <w:tcW w:type="dxa" w:w="6860"/>
            <w:tcBorders>
              <w:top w:val="single" w:color="B8C8E8" w:sz="4"/>
              <w:left w:val="single" w:color="B8C8E8" w:sz="4"/>
              <w:bottom w:val="single" w:color="B8C8E8" w:sz="4"/>
              <w:right w:val="single" w:color="B8C8E8" w:sz="4"/>
            </w:tcBorders>
            <w:shd w:fill="FFFFFF" w:val="clear"/>
            <w:tcMar>
              <w:top w:type="dxa" w:w="80"/>
              <w:left w:type="dxa" w:w="120"/>
              <w:bottom w:type="dxa" w:w="80"/>
              <w:right w:type="dxa" w:w="120"/>
            </w:tcMar>
          </w:tcPr>
          <w:p>
            <w:r>
              <w:rPr>
                <w:rFonts w:ascii="Arial" w:cs="Arial" w:eastAsia="Arial" w:hAnsi="Arial"/>
                <w:color w:val="404040"/>
                <w:sz w:val="18"/>
                <w:szCs w:val="18"/>
              </w:rPr>
              <w:t xml:space="preserve">Product Requirements Specification – Chicken Egg Incubator Controller</w:t>
            </w:r>
          </w:p>
        </w:tc>
      </w:tr>
      <w:tr>
        <w:tc>
          <w:tcPr>
            <w:tcW w:type="dxa" w:w="2500"/>
            <w:tcBorders>
              <w:top w:val="single" w:color="B8C8E8" w:sz="4"/>
              <w:left w:val="single" w:color="B8C8E8" w:sz="4"/>
              <w:bottom w:val="single" w:color="B8C8E8" w:sz="4"/>
              <w:right w:val="single" w:color="B8C8E8" w:sz="4"/>
            </w:tcBorders>
            <w:shd w:fill="D9E2F3" w:val="clear"/>
            <w:tcMar>
              <w:top w:type="dxa" w:w="80"/>
              <w:left w:type="dxa" w:w="120"/>
              <w:bottom w:type="dxa" w:w="80"/>
              <w:right w:type="dxa" w:w="120"/>
            </w:tcMar>
          </w:tcPr>
          <w:p>
            <w:r>
              <w:rPr>
                <w:rFonts w:ascii="Arial" w:cs="Arial" w:eastAsia="Arial" w:hAnsi="Arial"/>
                <w:b/>
                <w:bCs/>
                <w:color w:val="1F3864"/>
                <w:sz w:val="18"/>
                <w:szCs w:val="18"/>
              </w:rPr>
              <w:t xml:space="preserve">Product</w:t>
            </w:r>
          </w:p>
        </w:tc>
        <w:tc>
          <w:tcPr>
            <w:tcW w:type="dxa" w:w="6860"/>
            <w:tcBorders>
              <w:top w:val="single" w:color="B8C8E8" w:sz="4"/>
              <w:left w:val="single" w:color="B8C8E8" w:sz="4"/>
              <w:bottom w:val="single" w:color="B8C8E8" w:sz="4"/>
              <w:right w:val="single" w:color="B8C8E8" w:sz="4"/>
            </w:tcBorders>
            <w:shd w:fill="F2F2F2" w:val="clear"/>
            <w:tcMar>
              <w:top w:type="dxa" w:w="80"/>
              <w:left w:type="dxa" w:w="120"/>
              <w:bottom w:type="dxa" w:w="80"/>
              <w:right w:type="dxa" w:w="120"/>
            </w:tcMar>
          </w:tcPr>
          <w:p>
            <w:r>
              <w:rPr>
                <w:rFonts w:ascii="Arial" w:cs="Arial" w:eastAsia="Arial" w:hAnsi="Arial"/>
                <w:color w:val="404040"/>
                <w:sz w:val="18"/>
                <w:szCs w:val="18"/>
              </w:rPr>
              <w:t xml:space="preserve">Fully Automatic Egg Incubator (up to 100 eggs)</w:t>
            </w:r>
          </w:p>
        </w:tc>
      </w:tr>
      <w:tr>
        <w:tc>
          <w:tcPr>
            <w:tcW w:type="dxa" w:w="2500"/>
            <w:tcBorders>
              <w:top w:val="single" w:color="B8C8E8" w:sz="4"/>
              <w:left w:val="single" w:color="B8C8E8" w:sz="4"/>
              <w:bottom w:val="single" w:color="B8C8E8" w:sz="4"/>
              <w:right w:val="single" w:color="B8C8E8" w:sz="4"/>
            </w:tcBorders>
            <w:shd w:fill="D9E2F3" w:val="clear"/>
            <w:tcMar>
              <w:top w:type="dxa" w:w="80"/>
              <w:left w:type="dxa" w:w="120"/>
              <w:bottom w:type="dxa" w:w="80"/>
              <w:right w:type="dxa" w:w="120"/>
            </w:tcMar>
          </w:tcPr>
          <w:p>
            <w:r>
              <w:rPr>
                <w:rFonts w:ascii="Arial" w:cs="Arial" w:eastAsia="Arial" w:hAnsi="Arial"/>
                <w:b/>
                <w:bCs/>
                <w:color w:val="1F3864"/>
                <w:sz w:val="18"/>
                <w:szCs w:val="18"/>
              </w:rPr>
              <w:t xml:space="preserve">Format</w:t>
            </w:r>
          </w:p>
        </w:tc>
        <w:tc>
          <w:tcPr>
            <w:tcW w:type="dxa" w:w="6860"/>
            <w:tcBorders>
              <w:top w:val="single" w:color="B8C8E8" w:sz="4"/>
              <w:left w:val="single" w:color="B8C8E8" w:sz="4"/>
              <w:bottom w:val="single" w:color="B8C8E8" w:sz="4"/>
              <w:right w:val="single" w:color="B8C8E8" w:sz="4"/>
            </w:tcBorders>
            <w:shd w:fill="FFFFFF" w:val="clear"/>
            <w:tcMar>
              <w:top w:type="dxa" w:w="80"/>
              <w:left w:type="dxa" w:w="120"/>
              <w:bottom w:type="dxa" w:w="80"/>
              <w:right w:type="dxa" w:w="120"/>
            </w:tcMar>
          </w:tcPr>
          <w:p>
            <w:r>
              <w:rPr>
                <w:rFonts w:ascii="Arial" w:cs="Arial" w:eastAsia="Arial" w:hAnsi="Arial"/>
                <w:color w:val="404040"/>
                <w:sz w:val="18"/>
                <w:szCs w:val="18"/>
              </w:rPr>
              <w:t xml:space="preserve">FEARS (Functional / Electrical &amp; Environmental / Appearance &amp; Aesthetic / Regulatory &amp; Reliability / Safety &amp; Standards)</w:t>
            </w:r>
          </w:p>
        </w:tc>
      </w:tr>
      <w:tr>
        <w:tc>
          <w:tcPr>
            <w:tcW w:type="dxa" w:w="2500"/>
            <w:tcBorders>
              <w:top w:val="single" w:color="B8C8E8" w:sz="4"/>
              <w:left w:val="single" w:color="B8C8E8" w:sz="4"/>
              <w:bottom w:val="single" w:color="B8C8E8" w:sz="4"/>
              <w:right w:val="single" w:color="B8C8E8" w:sz="4"/>
            </w:tcBorders>
            <w:shd w:fill="D9E2F3" w:val="clear"/>
            <w:tcMar>
              <w:top w:type="dxa" w:w="80"/>
              <w:left w:type="dxa" w:w="120"/>
              <w:bottom w:type="dxa" w:w="80"/>
              <w:right w:type="dxa" w:w="120"/>
            </w:tcMar>
          </w:tcPr>
          <w:p>
            <w:r>
              <w:rPr>
                <w:rFonts w:ascii="Arial" w:cs="Arial" w:eastAsia="Arial" w:hAnsi="Arial"/>
                <w:b/>
                <w:bCs/>
                <w:color w:val="1F3864"/>
                <w:sz w:val="18"/>
                <w:szCs w:val="18"/>
              </w:rPr>
              <w:t xml:space="preserve">Target Market</w:t>
            </w:r>
          </w:p>
        </w:tc>
        <w:tc>
          <w:tcPr>
            <w:tcW w:type="dxa" w:w="6860"/>
            <w:tcBorders>
              <w:top w:val="single" w:color="B8C8E8" w:sz="4"/>
              <w:left w:val="single" w:color="B8C8E8" w:sz="4"/>
              <w:bottom w:val="single" w:color="B8C8E8" w:sz="4"/>
              <w:right w:val="single" w:color="B8C8E8" w:sz="4"/>
            </w:tcBorders>
            <w:shd w:fill="F2F2F2" w:val="clear"/>
            <w:tcMar>
              <w:top w:type="dxa" w:w="80"/>
              <w:left w:type="dxa" w:w="120"/>
              <w:bottom w:type="dxa" w:w="80"/>
              <w:right w:type="dxa" w:w="120"/>
            </w:tcMar>
          </w:tcPr>
          <w:p>
            <w:r>
              <w:rPr>
                <w:rFonts w:ascii="Arial" w:cs="Arial" w:eastAsia="Arial" w:hAnsi="Arial"/>
                <w:color w:val="404040"/>
                <w:sz w:val="18"/>
                <w:szCs w:val="18"/>
              </w:rPr>
              <w:t xml:space="preserve">Balkan Region (Serbia primary) and EU</w:t>
            </w:r>
          </w:p>
        </w:tc>
      </w:tr>
      <w:tr>
        <w:tc>
          <w:tcPr>
            <w:tcW w:type="dxa" w:w="2500"/>
            <w:tcBorders>
              <w:top w:val="single" w:color="B8C8E8" w:sz="4"/>
              <w:left w:val="single" w:color="B8C8E8" w:sz="4"/>
              <w:bottom w:val="single" w:color="B8C8E8" w:sz="4"/>
              <w:right w:val="single" w:color="B8C8E8" w:sz="4"/>
            </w:tcBorders>
            <w:shd w:fill="D9E2F3" w:val="clear"/>
            <w:tcMar>
              <w:top w:type="dxa" w:w="80"/>
              <w:left w:type="dxa" w:w="120"/>
              <w:bottom w:type="dxa" w:w="80"/>
              <w:right w:type="dxa" w:w="120"/>
            </w:tcMar>
          </w:tcPr>
          <w:p>
            <w:r>
              <w:rPr>
                <w:rFonts w:ascii="Arial" w:cs="Arial" w:eastAsia="Arial" w:hAnsi="Arial"/>
                <w:b/>
                <w:bCs/>
                <w:color w:val="1F3864"/>
                <w:sz w:val="18"/>
                <w:szCs w:val="18"/>
              </w:rPr>
              <w:t xml:space="preserve">Document Version</w:t>
            </w:r>
          </w:p>
        </w:tc>
        <w:tc>
          <w:tcPr>
            <w:tcW w:type="dxa" w:w="6860"/>
            <w:tcBorders>
              <w:top w:val="single" w:color="B8C8E8" w:sz="4"/>
              <w:left w:val="single" w:color="B8C8E8" w:sz="4"/>
              <w:bottom w:val="single" w:color="B8C8E8" w:sz="4"/>
              <w:right w:val="single" w:color="B8C8E8" w:sz="4"/>
            </w:tcBorders>
            <w:shd w:fill="FFFFFF" w:val="clear"/>
            <w:tcMar>
              <w:top w:type="dxa" w:w="80"/>
              <w:left w:type="dxa" w:w="120"/>
              <w:bottom w:type="dxa" w:w="80"/>
              <w:right w:type="dxa" w:w="120"/>
            </w:tcMar>
          </w:tcPr>
          <w:p>
            <w:r>
              <w:rPr>
                <w:rFonts w:ascii="Arial" w:cs="Arial" w:eastAsia="Arial" w:hAnsi="Arial"/>
                <w:color w:val="404040"/>
                <w:sz w:val="18"/>
                <w:szCs w:val="18"/>
              </w:rPr>
              <w:t xml:space="preserve">1.0 – Draft for Review</w:t>
            </w:r>
          </w:p>
        </w:tc>
      </w:tr>
      <w:tr>
        <w:tc>
          <w:tcPr>
            <w:tcW w:type="dxa" w:w="2500"/>
            <w:tcBorders>
              <w:top w:val="single" w:color="B8C8E8" w:sz="4"/>
              <w:left w:val="single" w:color="B8C8E8" w:sz="4"/>
              <w:bottom w:val="single" w:color="B8C8E8" w:sz="4"/>
              <w:right w:val="single" w:color="B8C8E8" w:sz="4"/>
            </w:tcBorders>
            <w:shd w:fill="D9E2F3" w:val="clear"/>
            <w:tcMar>
              <w:top w:type="dxa" w:w="80"/>
              <w:left w:type="dxa" w:w="120"/>
              <w:bottom w:type="dxa" w:w="80"/>
              <w:right w:type="dxa" w:w="120"/>
            </w:tcMar>
          </w:tcPr>
          <w:p>
            <w:r>
              <w:rPr>
                <w:rFonts w:ascii="Arial" w:cs="Arial" w:eastAsia="Arial" w:hAnsi="Arial"/>
                <w:b/>
                <w:bCs/>
                <w:color w:val="1F3864"/>
                <w:sz w:val="18"/>
                <w:szCs w:val="18"/>
              </w:rPr>
              <w:t xml:space="preserve">Date</w:t>
            </w:r>
          </w:p>
        </w:tc>
        <w:tc>
          <w:tcPr>
            <w:tcW w:type="dxa" w:w="6860"/>
            <w:tcBorders>
              <w:top w:val="single" w:color="B8C8E8" w:sz="4"/>
              <w:left w:val="single" w:color="B8C8E8" w:sz="4"/>
              <w:bottom w:val="single" w:color="B8C8E8" w:sz="4"/>
              <w:right w:val="single" w:color="B8C8E8" w:sz="4"/>
            </w:tcBorders>
            <w:shd w:fill="F2F2F2" w:val="clear"/>
            <w:tcMar>
              <w:top w:type="dxa" w:w="80"/>
              <w:left w:type="dxa" w:w="120"/>
              <w:bottom w:type="dxa" w:w="80"/>
              <w:right w:type="dxa" w:w="120"/>
            </w:tcMar>
          </w:tcPr>
          <w:p>
            <w:r>
              <w:rPr>
                <w:rFonts w:ascii="Arial" w:cs="Arial" w:eastAsia="Arial" w:hAnsi="Arial"/>
                <w:color w:val="404040"/>
                <w:sz w:val="18"/>
                <w:szCs w:val="18"/>
              </w:rPr>
              <w:t xml:space="preserve">25 February 2026</w:t>
            </w:r>
          </w:p>
        </w:tc>
      </w:tr>
      <w:tr>
        <w:tc>
          <w:tcPr>
            <w:tcW w:type="dxa" w:w="2500"/>
            <w:tcBorders>
              <w:top w:val="single" w:color="B8C8E8" w:sz="4"/>
              <w:left w:val="single" w:color="B8C8E8" w:sz="4"/>
              <w:bottom w:val="single" w:color="B8C8E8" w:sz="4"/>
              <w:right w:val="single" w:color="B8C8E8" w:sz="4"/>
            </w:tcBorders>
            <w:shd w:fill="D9E2F3" w:val="clear"/>
            <w:tcMar>
              <w:top w:type="dxa" w:w="80"/>
              <w:left w:type="dxa" w:w="120"/>
              <w:bottom w:type="dxa" w:w="80"/>
              <w:right w:type="dxa" w:w="120"/>
            </w:tcMar>
          </w:tcPr>
          <w:p>
            <w:r>
              <w:rPr>
                <w:rFonts w:ascii="Arial" w:cs="Arial" w:eastAsia="Arial" w:hAnsi="Arial"/>
                <w:b/>
                <w:bCs/>
                <w:color w:val="1F3864"/>
                <w:sz w:val="18"/>
                <w:szCs w:val="18"/>
              </w:rPr>
              <w:t xml:space="preserve">Prepared By</w:t>
            </w:r>
          </w:p>
        </w:tc>
        <w:tc>
          <w:tcPr>
            <w:tcW w:type="dxa" w:w="6860"/>
            <w:tcBorders>
              <w:top w:val="single" w:color="B8C8E8" w:sz="4"/>
              <w:left w:val="single" w:color="B8C8E8" w:sz="4"/>
              <w:bottom w:val="single" w:color="B8C8E8" w:sz="4"/>
              <w:right w:val="single" w:color="B8C8E8" w:sz="4"/>
            </w:tcBorders>
            <w:shd w:fill="FFFFFF" w:val="clear"/>
            <w:tcMar>
              <w:top w:type="dxa" w:w="80"/>
              <w:left w:type="dxa" w:w="120"/>
              <w:bottom w:type="dxa" w:w="80"/>
              <w:right w:type="dxa" w:w="120"/>
            </w:tcMar>
          </w:tcPr>
          <w:p>
            <w:r>
              <w:rPr>
                <w:rFonts w:ascii="Arial" w:cs="Arial" w:eastAsia="Arial" w:hAnsi="Arial"/>
                <w:color w:val="404040"/>
                <w:sz w:val="18"/>
                <w:szCs w:val="18"/>
              </w:rPr>
              <w:t xml:space="preserve">Requirements Engineering Team (Electronics, Firmware, Mechanical, Regulatory)</w:t>
            </w:r>
          </w:p>
        </w:tc>
      </w:tr>
      <w:tr>
        <w:tc>
          <w:tcPr>
            <w:tcW w:type="dxa" w:w="2500"/>
            <w:tcBorders>
              <w:top w:val="single" w:color="B8C8E8" w:sz="4"/>
              <w:left w:val="single" w:color="B8C8E8" w:sz="4"/>
              <w:bottom w:val="single" w:color="B8C8E8" w:sz="4"/>
              <w:right w:val="single" w:color="B8C8E8" w:sz="4"/>
            </w:tcBorders>
            <w:shd w:fill="D9E2F3" w:val="clear"/>
            <w:tcMar>
              <w:top w:type="dxa" w:w="80"/>
              <w:left w:type="dxa" w:w="120"/>
              <w:bottom w:type="dxa" w:w="80"/>
              <w:right w:type="dxa" w:w="120"/>
            </w:tcMar>
          </w:tcPr>
          <w:p>
            <w:r>
              <w:rPr>
                <w:rFonts w:ascii="Arial" w:cs="Arial" w:eastAsia="Arial" w:hAnsi="Arial"/>
                <w:b/>
                <w:bCs/>
                <w:color w:val="1F3864"/>
                <w:sz w:val="18"/>
                <w:szCs w:val="18"/>
              </w:rPr>
              <w:t xml:space="preserve">Status</w:t>
            </w:r>
          </w:p>
        </w:tc>
        <w:tc>
          <w:tcPr>
            <w:tcW w:type="dxa" w:w="6860"/>
            <w:tcBorders>
              <w:top w:val="single" w:color="B8C8E8" w:sz="4"/>
              <w:left w:val="single" w:color="B8C8E8" w:sz="4"/>
              <w:bottom w:val="single" w:color="B8C8E8" w:sz="4"/>
              <w:right w:val="single" w:color="B8C8E8" w:sz="4"/>
            </w:tcBorders>
            <w:shd w:fill="F2F2F2" w:val="clear"/>
            <w:tcMar>
              <w:top w:type="dxa" w:w="80"/>
              <w:left w:type="dxa" w:w="120"/>
              <w:bottom w:type="dxa" w:w="80"/>
              <w:right w:type="dxa" w:w="120"/>
            </w:tcMar>
          </w:tcPr>
          <w:p>
            <w:r>
              <w:rPr>
                <w:rFonts w:ascii="Arial" w:cs="Arial" w:eastAsia="Arial" w:hAnsi="Arial"/>
                <w:color w:val="404040"/>
                <w:sz w:val="18"/>
                <w:szCs w:val="18"/>
              </w:rPr>
              <w:t xml:space="preserve">DRAFT – Pending technical and regulatory review</w:t>
            </w:r>
          </w:p>
        </w:tc>
      </w:tr>
    </w:tbl>
    <w:p>
      <w:pPr>
        <w:spacing w:before="80" w:after="80"/>
      </w:pPr>
      <w:r>
        <w:t xml:space="preserve"/>
      </w:r>
    </w:p>
    <w:p>
      <w:pPr>
        <w:pStyle w:val="Heading1"/>
      </w:pPr>
      <w:r>
        <w:rPr>
          <w:rFonts w:ascii="Arial" w:cs="Arial" w:eastAsia="Arial" w:hAnsi="Arial"/>
          <w:b/>
          <w:bCs/>
          <w:color w:val="FFFFFF"/>
          <w:sz w:val="26"/>
          <w:szCs w:val="26"/>
        </w:rPr>
        <w:t xml:space="preserve">  1.  Introduction &amp; Scope</w:t>
      </w:r>
    </w:p>
    <w:p>
      <w:pPr>
        <w:spacing w:before="60" w:after="60"/>
      </w:pPr>
      <w:r>
        <w:rPr>
          <w:rFonts w:ascii="Arial" w:cs="Arial" w:eastAsia="Arial" w:hAnsi="Arial"/>
          <w:color w:val="404040"/>
          <w:sz w:val="20"/>
          <w:szCs w:val="20"/>
        </w:rPr>
        <w:t xml:space="preserve">This document defines the complete product requirements for a Fully Automatic Chicken Egg Incubator Controller in FEARS format. Requirements cover the full product lifecycle from manufacturing, first use, normal operation, edge and misuse conditions, maintenance, and end-of-life decommissioning. All requirements are written to support CE marking for the EU market and Serbian market compliance.</w:t>
      </w:r>
    </w:p>
    <w:p>
      <w:pPr>
        <w:spacing w:before="60" w:after="60"/>
      </w:pPr>
      <w:r>
        <w:rPr>
          <w:rFonts w:ascii="Arial" w:cs="Arial" w:eastAsia="Arial" w:hAnsi="Arial"/>
          <w:color w:val="404040"/>
          <w:sz w:val="20"/>
          <w:szCs w:val="20"/>
        </w:rPr>
        <w:t xml:space="preserve">Priority notation: Must = mandatory requirement; Should = strongly recommended; May = optional / nice to have.</w:t>
      </w:r>
    </w:p>
    <w:p>
      <w:pPr>
        <w:spacing w:before="80" w:after="80"/>
      </w:pPr>
      <w:r>
        <w:t xml:space="preserve"/>
      </w:r>
    </w:p>
    <w:p>
      <w:pPr>
        <w:pStyle w:val="Heading1"/>
      </w:pPr>
      <w:r>
        <w:rPr>
          <w:rFonts w:ascii="Arial" w:cs="Arial" w:eastAsia="Arial" w:hAnsi="Arial"/>
          <w:b/>
          <w:bCs/>
          <w:color w:val="FFFFFF"/>
          <w:sz w:val="26"/>
          <w:szCs w:val="26"/>
        </w:rPr>
        <w:t xml:space="preserve">  F  |  FUNCTIONAL REQUIREMENTS</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400"/>
        <w:gridCol w:w="5200"/>
        <w:gridCol w:w="700"/>
        <w:gridCol w:w="1460"/>
      </w:tblGrid>
      <w:tr>
        <w:trPr>
          <w:tblHeader/>
        </w:trPr>
        <w:tc>
          <w:tcPr>
            <w:tcW w:type="dxa" w:w="600"/>
            <w:tcBorders>
              <w:top w:val="single" w:color="B8C8E8" w:sz="4"/>
              <w:left w:val="single" w:color="B8C8E8" w:sz="4"/>
              <w:bottom w:val="single" w:color="B8C8E8" w:sz="4"/>
              <w:right w:val="single" w:color="B8C8E8"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ID</w:t>
            </w:r>
          </w:p>
        </w:tc>
        <w:tc>
          <w:tcPr>
            <w:tcW w:type="dxa" w:w="1400"/>
            <w:tcBorders>
              <w:top w:val="single" w:color="B8C8E8" w:sz="4"/>
              <w:left w:val="single" w:color="B8C8E8" w:sz="4"/>
              <w:bottom w:val="single" w:color="B8C8E8" w:sz="4"/>
              <w:right w:val="single" w:color="B8C8E8"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Sub-System / Feature</w:t>
            </w:r>
          </w:p>
        </w:tc>
        <w:tc>
          <w:tcPr>
            <w:tcW w:type="dxa" w:w="5200"/>
            <w:tcBorders>
              <w:top w:val="single" w:color="B8C8E8" w:sz="4"/>
              <w:left w:val="single" w:color="B8C8E8" w:sz="4"/>
              <w:bottom w:val="single" w:color="B8C8E8" w:sz="4"/>
              <w:right w:val="single" w:color="B8C8E8"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Requirement Statement</w:t>
            </w:r>
          </w:p>
        </w:tc>
        <w:tc>
          <w:tcPr>
            <w:tcW w:type="dxa" w:w="700"/>
            <w:tcBorders>
              <w:top w:val="single" w:color="B8C8E8" w:sz="4"/>
              <w:left w:val="single" w:color="B8C8E8" w:sz="4"/>
              <w:bottom w:val="single" w:color="B8C8E8" w:sz="4"/>
              <w:right w:val="single" w:color="B8C8E8"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Priority</w:t>
            </w:r>
          </w:p>
        </w:tc>
        <w:tc>
          <w:tcPr>
            <w:tcW w:type="dxa" w:w="1460"/>
            <w:tcBorders>
              <w:top w:val="single" w:color="B8C8E8" w:sz="4"/>
              <w:left w:val="single" w:color="B8C8E8" w:sz="4"/>
              <w:bottom w:val="single" w:color="B8C8E8" w:sz="4"/>
              <w:right w:val="single" w:color="B8C8E8"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Use Case / Context</w:t>
            </w:r>
          </w:p>
        </w:tc>
      </w:tr>
      <w:tr>
        <w:tc>
          <w:tcPr>
            <w:tcW w:type="dxa" w:w="600"/>
            <w:tcBorders>
              <w:top w:val="single" w:color="B8C8E8" w:sz="4"/>
              <w:left w:val="single" w:color="B8C8E8" w:sz="4"/>
              <w:bottom w:val="single" w:color="B8C8E8" w:sz="4"/>
              <w:right w:val="single" w:color="B8C8E8" w:sz="4"/>
            </w:tcBorders>
            <w:shd w:fill="D9E2F3" w:val="clear"/>
            <w:tcMar>
              <w:top w:type="dxa" w:w="70"/>
              <w:left w:type="dxa" w:w="120"/>
              <w:bottom w:type="dxa" w:w="70"/>
              <w:right w:type="dxa" w:w="120"/>
            </w:tcMar>
            <w:vAlign w:val="center"/>
          </w:tcPr>
          <w:p>
            <w:r>
              <w:rPr>
                <w:rFonts w:ascii="Arial" w:cs="Arial" w:eastAsia="Arial" w:hAnsi="Arial"/>
                <w:color w:val="404040"/>
                <w:sz w:val="18"/>
                <w:szCs w:val="18"/>
              </w:rPr>
              <w:t xml:space="preserve">F-001</w:t>
            </w:r>
          </w:p>
        </w:tc>
        <w:tc>
          <w:tcPr>
            <w:tcW w:type="dxa" w:w="1400"/>
            <w:tcBorders>
              <w:top w:val="single" w:color="B8C8E8" w:sz="4"/>
              <w:left w:val="single" w:color="B8C8E8" w:sz="4"/>
              <w:bottom w:val="single" w:color="B8C8E8" w:sz="4"/>
              <w:right w:val="single" w:color="B8C8E8" w:sz="4"/>
            </w:tcBorders>
            <w:shd w:fill="D9E2F3" w:val="clear"/>
            <w:tcMar>
              <w:top w:type="dxa" w:w="70"/>
              <w:left w:type="dxa" w:w="120"/>
              <w:bottom w:type="dxa" w:w="70"/>
              <w:right w:type="dxa" w:w="120"/>
            </w:tcMar>
            <w:vAlign w:val="center"/>
          </w:tcPr>
          <w:p>
            <w:r>
              <w:rPr>
                <w:rFonts w:ascii="Arial" w:cs="Arial" w:eastAsia="Arial" w:hAnsi="Arial"/>
                <w:color w:val="404040"/>
                <w:sz w:val="18"/>
                <w:szCs w:val="18"/>
              </w:rPr>
              <w:t xml:space="preserve">Temperature Control</w:t>
            </w:r>
          </w:p>
        </w:tc>
        <w:tc>
          <w:tcPr>
            <w:tcW w:type="dxa" w:w="5200"/>
            <w:tcBorders>
              <w:top w:val="single" w:color="B8C8E8" w:sz="4"/>
              <w:left w:val="single" w:color="B8C8E8" w:sz="4"/>
              <w:bottom w:val="single" w:color="B8C8E8" w:sz="4"/>
              <w:right w:val="single" w:color="B8C8E8" w:sz="4"/>
            </w:tcBorders>
            <w:shd w:fill="D9E2F3" w:val="clear"/>
            <w:tcMar>
              <w:top w:type="dxa" w:w="70"/>
              <w:left w:type="dxa" w:w="120"/>
              <w:bottom w:type="dxa" w:w="70"/>
              <w:right w:type="dxa" w:w="120"/>
            </w:tcMar>
            <w:vAlign w:val="center"/>
          </w:tcPr>
          <w:p>
            <w:r>
              <w:rPr>
                <w:rFonts w:ascii="Arial" w:cs="Arial" w:eastAsia="Arial" w:hAnsi="Arial"/>
                <w:color w:val="404040"/>
                <w:sz w:val="18"/>
                <w:szCs w:val="18"/>
              </w:rPr>
              <w:t xml:space="preserve">The system SHALL maintain egg chamber temperature in range 37.0°C – 39.0°C with a steady-state accuracy of ±0.1°C.</w:t>
            </w:r>
          </w:p>
        </w:tc>
        <w:tc>
          <w:tcPr>
            <w:tcW w:type="dxa" w:w="700"/>
            <w:tcBorders>
              <w:top w:val="single" w:color="B8C8E8" w:sz="4"/>
              <w:left w:val="single" w:color="B8C8E8" w:sz="4"/>
              <w:bottom w:val="single" w:color="B8C8E8" w:sz="4"/>
              <w:right w:val="single" w:color="B8C8E8" w:sz="4"/>
            </w:tcBorders>
            <w:shd w:fill="D9E2F3" w:val="clear"/>
            <w:tcMar>
              <w:top w:type="dxa" w:w="70"/>
              <w:left w:type="dxa" w:w="120"/>
              <w:bottom w:type="dxa" w:w="70"/>
              <w:right w:type="dxa" w:w="120"/>
            </w:tcMar>
            <w:vAlign w:val="center"/>
          </w:tcPr>
          <w:p>
            <w:r>
              <w:rPr>
                <w:rFonts w:ascii="Arial" w:cs="Arial" w:eastAsia="Arial" w:hAnsi="Arial"/>
                <w:color w:val="404040"/>
                <w:sz w:val="18"/>
                <w:szCs w:val="18"/>
              </w:rPr>
              <w:t xml:space="preserve">Must</w:t>
            </w:r>
          </w:p>
        </w:tc>
        <w:tc>
          <w:tcPr>
            <w:tcW w:type="dxa" w:w="1460"/>
            <w:tcBorders>
              <w:top w:val="single" w:color="B8C8E8" w:sz="4"/>
              <w:left w:val="single" w:color="B8C8E8" w:sz="4"/>
              <w:bottom w:val="single" w:color="B8C8E8" w:sz="4"/>
              <w:right w:val="single" w:color="B8C8E8" w:sz="4"/>
            </w:tcBorders>
            <w:shd w:fill="D9E2F3" w:val="clear"/>
            <w:tcMar>
              <w:top w:type="dxa" w:w="70"/>
              <w:left w:type="dxa" w:w="120"/>
              <w:bottom w:type="dxa" w:w="70"/>
              <w:right w:type="dxa" w:w="120"/>
            </w:tcMar>
            <w:vAlign w:val="center"/>
          </w:tcPr>
          <w:p>
            <w:r>
              <w:rPr>
                <w:rFonts w:ascii="Arial" w:cs="Arial" w:eastAsia="Arial" w:hAnsi="Arial"/>
                <w:color w:val="404040"/>
                <w:sz w:val="18"/>
                <w:szCs w:val="18"/>
              </w:rPr>
              <w:t xml:space="preserve">Normal, First Use</w:t>
            </w:r>
          </w:p>
        </w:tc>
      </w:tr>
      <w:tr>
        <w:tc>
          <w:tcPr>
            <w:tcW w:type="dxa" w:w="600"/>
            <w:tcBorders>
              <w:top w:val="single" w:color="B8C8E8" w:sz="4"/>
              <w:left w:val="single" w:color="B8C8E8" w:sz="4"/>
              <w:bottom w:val="single" w:color="B8C8E8" w:sz="4"/>
              <w:right w:val="single" w:color="B8C8E8" w:sz="4"/>
            </w:tcBorders>
            <w:shd w:fill="FFFFFF" w:val="clear"/>
            <w:tcMar>
              <w:top w:type="dxa" w:w="70"/>
              <w:left w:type="dxa" w:w="120"/>
              <w:bottom w:type="dxa" w:w="70"/>
              <w:right w:type="dxa" w:w="120"/>
            </w:tcMar>
            <w:vAlign w:val="center"/>
          </w:tcPr>
          <w:p>
            <w:r>
              <w:rPr>
                <w:rFonts w:ascii="Arial" w:cs="Arial" w:eastAsia="Arial" w:hAnsi="Arial"/>
                <w:color w:val="404040"/>
                <w:sz w:val="18"/>
                <w:szCs w:val="18"/>
              </w:rPr>
              <w:t xml:space="preserve">F-002</w:t>
            </w:r>
          </w:p>
        </w:tc>
        <w:tc>
          <w:tcPr>
            <w:tcW w:type="dxa" w:w="1400"/>
            <w:tcBorders>
              <w:top w:val="single" w:color="B8C8E8" w:sz="4"/>
              <w:left w:val="single" w:color="B8C8E8" w:sz="4"/>
              <w:bottom w:val="single" w:color="B8C8E8" w:sz="4"/>
              <w:right w:val="single" w:color="B8C8E8" w:sz="4"/>
            </w:tcBorders>
            <w:shd w:fill="FFFFFF" w:val="clear"/>
            <w:tcMar>
              <w:top w:type="dxa" w:w="70"/>
              <w:left w:type="dxa" w:w="120"/>
              <w:bottom w:type="dxa" w:w="70"/>
              <w:right w:type="dxa" w:w="120"/>
            </w:tcMar>
            <w:vAlign w:val="center"/>
          </w:tcPr>
          <w:p>
            <w:r>
              <w:rPr>
                <w:rFonts w:ascii="Arial" w:cs="Arial" w:eastAsia="Arial" w:hAnsi="Arial"/>
                <w:color w:val="404040"/>
                <w:sz w:val="18"/>
                <w:szCs w:val="18"/>
              </w:rPr>
              <w:t xml:space="preserve">Temperature Sensing</w:t>
            </w:r>
          </w:p>
        </w:tc>
        <w:tc>
          <w:tcPr>
            <w:tcW w:type="dxa" w:w="5200"/>
            <w:tcBorders>
              <w:top w:val="single" w:color="B8C8E8" w:sz="4"/>
              <w:left w:val="single" w:color="B8C8E8" w:sz="4"/>
              <w:bottom w:val="single" w:color="B8C8E8" w:sz="4"/>
              <w:right w:val="single" w:color="B8C8E8" w:sz="4"/>
            </w:tcBorders>
            <w:shd w:fill="FFFFFF" w:val="clear"/>
            <w:tcMar>
              <w:top w:type="dxa" w:w="70"/>
              <w:left w:type="dxa" w:w="120"/>
              <w:bottom w:type="dxa" w:w="70"/>
              <w:right w:type="dxa" w:w="120"/>
            </w:tcMar>
            <w:vAlign w:val="center"/>
          </w:tcPr>
          <w:p>
            <w:r>
              <w:rPr>
                <w:rFonts w:ascii="Arial" w:cs="Arial" w:eastAsia="Arial" w:hAnsi="Arial"/>
                <w:color w:val="404040"/>
                <w:sz w:val="18"/>
                <w:szCs w:val="18"/>
              </w:rPr>
              <w:t xml:space="preserve">The system SHALL use a minimum of 2 independent temperature sensors (NTC/PT100) with cross-validation. If sensors disagree by &gt;0.5°C, alarm shall be raised.</w:t>
            </w:r>
          </w:p>
        </w:tc>
        <w:tc>
          <w:tcPr>
            <w:tcW w:type="dxa" w:w="700"/>
            <w:tcBorders>
              <w:top w:val="single" w:color="B8C8E8" w:sz="4"/>
              <w:left w:val="single" w:color="B8C8E8" w:sz="4"/>
              <w:bottom w:val="single" w:color="B8C8E8" w:sz="4"/>
              <w:right w:val="single" w:color="B8C8E8" w:sz="4"/>
            </w:tcBorders>
            <w:shd w:fill="FFFFFF" w:val="clear"/>
            <w:tcMar>
              <w:top w:type="dxa" w:w="70"/>
              <w:left w:type="dxa" w:w="120"/>
              <w:bottom w:type="dxa" w:w="70"/>
              <w:right w:type="dxa" w:w="120"/>
            </w:tcMar>
            <w:vAlign w:val="center"/>
          </w:tcPr>
          <w:p>
            <w:r>
              <w:rPr>
                <w:rFonts w:ascii="Arial" w:cs="Arial" w:eastAsia="Arial" w:hAnsi="Arial"/>
                <w:color w:val="404040"/>
                <w:sz w:val="18"/>
                <w:szCs w:val="18"/>
              </w:rPr>
              <w:t xml:space="preserve">Must</w:t>
            </w:r>
          </w:p>
        </w:tc>
        <w:tc>
          <w:tcPr>
            <w:tcW w:type="dxa" w:w="1460"/>
            <w:tcBorders>
              <w:top w:val="single" w:color="B8C8E8" w:sz="4"/>
              <w:left w:val="single" w:color="B8C8E8" w:sz="4"/>
              <w:bottom w:val="single" w:color="B8C8E8" w:sz="4"/>
              <w:right w:val="single" w:color="B8C8E8" w:sz="4"/>
            </w:tcBorders>
            <w:shd w:fill="FFFFFF" w:val="clear"/>
            <w:tcMar>
              <w:top w:type="dxa" w:w="70"/>
              <w:left w:type="dxa" w:w="120"/>
              <w:bottom w:type="dxa" w:w="70"/>
              <w:right w:type="dxa" w:w="120"/>
            </w:tcMar>
            <w:vAlign w:val="center"/>
          </w:tcPr>
          <w:p>
            <w:r>
              <w:rPr>
                <w:rFonts w:ascii="Arial" w:cs="Arial" w:eastAsia="Arial" w:hAnsi="Arial"/>
                <w:color w:val="404040"/>
                <w:sz w:val="18"/>
                <w:szCs w:val="18"/>
              </w:rPr>
              <w:t xml:space="preserve">Normal, Fault</w:t>
            </w:r>
          </w:p>
        </w:tc>
      </w:tr>
      <w:tr>
        <w:tc>
          <w:tcPr>
            <w:tcW w:type="dxa" w:w="600"/>
            <w:tcBorders>
              <w:top w:val="single" w:color="B8C8E8" w:sz="4"/>
              <w:left w:val="single" w:color="B8C8E8" w:sz="4"/>
              <w:bottom w:val="single" w:color="B8C8E8" w:sz="4"/>
              <w:right w:val="single" w:color="B8C8E8" w:sz="4"/>
            </w:tcBorders>
            <w:shd w:fill="D9E2F3" w:val="clear"/>
            <w:tcMar>
              <w:top w:type="dxa" w:w="70"/>
              <w:left w:type="dxa" w:w="120"/>
              <w:bottom w:type="dxa" w:w="70"/>
              <w:right w:type="dxa" w:w="120"/>
            </w:tcMar>
            <w:vAlign w:val="center"/>
          </w:tcPr>
          <w:p>
            <w:r>
              <w:rPr>
                <w:rFonts w:ascii="Arial" w:cs="Arial" w:eastAsia="Arial" w:hAnsi="Arial"/>
                <w:color w:val="404040"/>
                <w:sz w:val="18"/>
                <w:szCs w:val="18"/>
              </w:rPr>
              <w:t xml:space="preserve">F-003</w:t>
            </w:r>
          </w:p>
        </w:tc>
        <w:tc>
          <w:tcPr>
            <w:tcW w:type="dxa" w:w="1400"/>
            <w:tcBorders>
              <w:top w:val="single" w:color="B8C8E8" w:sz="4"/>
              <w:left w:val="single" w:color="B8C8E8" w:sz="4"/>
              <w:bottom w:val="single" w:color="B8C8E8" w:sz="4"/>
              <w:right w:val="single" w:color="B8C8E8" w:sz="4"/>
            </w:tcBorders>
            <w:shd w:fill="D9E2F3" w:val="clear"/>
            <w:tcMar>
              <w:top w:type="dxa" w:w="70"/>
              <w:left w:type="dxa" w:w="120"/>
              <w:bottom w:type="dxa" w:w="70"/>
              <w:right w:type="dxa" w:w="120"/>
            </w:tcMar>
            <w:vAlign w:val="center"/>
          </w:tcPr>
          <w:p>
            <w:r>
              <w:rPr>
                <w:rFonts w:ascii="Arial" w:cs="Arial" w:eastAsia="Arial" w:hAnsi="Arial"/>
                <w:color w:val="404040"/>
                <w:sz w:val="18"/>
                <w:szCs w:val="18"/>
              </w:rPr>
              <w:t xml:space="preserve">Humidity Control</w:t>
            </w:r>
          </w:p>
        </w:tc>
        <w:tc>
          <w:tcPr>
            <w:tcW w:type="dxa" w:w="5200"/>
            <w:tcBorders>
              <w:top w:val="single" w:color="B8C8E8" w:sz="4"/>
              <w:left w:val="single" w:color="B8C8E8" w:sz="4"/>
              <w:bottom w:val="single" w:color="B8C8E8" w:sz="4"/>
              <w:right w:val="single" w:color="B8C8E8" w:sz="4"/>
            </w:tcBorders>
            <w:shd w:fill="D9E2F3" w:val="clear"/>
            <w:tcMar>
              <w:top w:type="dxa" w:w="70"/>
              <w:left w:type="dxa" w:w="120"/>
              <w:bottom w:type="dxa" w:w="70"/>
              <w:right w:type="dxa" w:w="120"/>
            </w:tcMar>
            <w:vAlign w:val="center"/>
          </w:tcPr>
          <w:p>
            <w:r>
              <w:rPr>
                <w:rFonts w:ascii="Arial" w:cs="Arial" w:eastAsia="Arial" w:hAnsi="Arial"/>
                <w:color w:val="404040"/>
                <w:sz w:val="18"/>
                <w:szCs w:val="18"/>
              </w:rPr>
              <w:t xml:space="preserve">The system SHALL control relative humidity (RH) in the range 40%–80% RH ±3% RH via automatic water dispensing from external tank.</w:t>
            </w:r>
          </w:p>
        </w:tc>
        <w:tc>
          <w:tcPr>
            <w:tcW w:type="dxa" w:w="700"/>
            <w:tcBorders>
              <w:top w:val="single" w:color="B8C8E8" w:sz="4"/>
              <w:left w:val="single" w:color="B8C8E8" w:sz="4"/>
              <w:bottom w:val="single" w:color="B8C8E8" w:sz="4"/>
              <w:right w:val="single" w:color="B8C8E8" w:sz="4"/>
            </w:tcBorders>
            <w:shd w:fill="D9E2F3" w:val="clear"/>
            <w:tcMar>
              <w:top w:type="dxa" w:w="70"/>
              <w:left w:type="dxa" w:w="120"/>
              <w:bottom w:type="dxa" w:w="70"/>
              <w:right w:type="dxa" w:w="120"/>
            </w:tcMar>
            <w:vAlign w:val="center"/>
          </w:tcPr>
          <w:p>
            <w:r>
              <w:rPr>
                <w:rFonts w:ascii="Arial" w:cs="Arial" w:eastAsia="Arial" w:hAnsi="Arial"/>
                <w:color w:val="404040"/>
                <w:sz w:val="18"/>
                <w:szCs w:val="18"/>
              </w:rPr>
              <w:t xml:space="preserve">Must</w:t>
            </w:r>
          </w:p>
        </w:tc>
        <w:tc>
          <w:tcPr>
            <w:tcW w:type="dxa" w:w="1460"/>
            <w:tcBorders>
              <w:top w:val="single" w:color="B8C8E8" w:sz="4"/>
              <w:left w:val="single" w:color="B8C8E8" w:sz="4"/>
              <w:bottom w:val="single" w:color="B8C8E8" w:sz="4"/>
              <w:right w:val="single" w:color="B8C8E8" w:sz="4"/>
            </w:tcBorders>
            <w:shd w:fill="D9E2F3" w:val="clear"/>
            <w:tcMar>
              <w:top w:type="dxa" w:w="70"/>
              <w:left w:type="dxa" w:w="120"/>
              <w:bottom w:type="dxa" w:w="70"/>
              <w:right w:type="dxa" w:w="120"/>
            </w:tcMar>
            <w:vAlign w:val="center"/>
          </w:tcPr>
          <w:p>
            <w:r>
              <w:rPr>
                <w:rFonts w:ascii="Arial" w:cs="Arial" w:eastAsia="Arial" w:hAnsi="Arial"/>
                <w:color w:val="404040"/>
                <w:sz w:val="18"/>
                <w:szCs w:val="18"/>
              </w:rPr>
              <w:t xml:space="preserve">Normal</w:t>
            </w:r>
          </w:p>
        </w:tc>
      </w:tr>
      <w:tr>
        <w:tc>
          <w:tcPr>
            <w:tcW w:type="dxa" w:w="600"/>
            <w:tcBorders>
              <w:top w:val="single" w:color="B8C8E8" w:sz="4"/>
              <w:left w:val="single" w:color="B8C8E8" w:sz="4"/>
              <w:bottom w:val="single" w:color="B8C8E8" w:sz="4"/>
              <w:right w:val="single" w:color="B8C8E8" w:sz="4"/>
            </w:tcBorders>
            <w:shd w:fill="FFFFFF" w:val="clear"/>
            <w:tcMar>
              <w:top w:type="dxa" w:w="70"/>
              <w:left w:type="dxa" w:w="120"/>
              <w:bottom w:type="dxa" w:w="70"/>
              <w:right w:type="dxa" w:w="120"/>
            </w:tcMar>
            <w:vAlign w:val="center"/>
          </w:tcPr>
          <w:p>
            <w:r>
              <w:rPr>
                <w:rFonts w:ascii="Arial" w:cs="Arial" w:eastAsia="Arial" w:hAnsi="Arial"/>
                <w:color w:val="404040"/>
                <w:sz w:val="18"/>
                <w:szCs w:val="18"/>
              </w:rPr>
              <w:t xml:space="preserve">F-004</w:t>
            </w:r>
          </w:p>
        </w:tc>
        <w:tc>
          <w:tcPr>
            <w:tcW w:type="dxa" w:w="1400"/>
            <w:tcBorders>
              <w:top w:val="single" w:color="B8C8E8" w:sz="4"/>
              <w:left w:val="single" w:color="B8C8E8" w:sz="4"/>
              <w:bottom w:val="single" w:color="B8C8E8" w:sz="4"/>
              <w:right w:val="single" w:color="B8C8E8" w:sz="4"/>
            </w:tcBorders>
            <w:shd w:fill="FFFFFF" w:val="clear"/>
            <w:tcMar>
              <w:top w:type="dxa" w:w="70"/>
              <w:left w:type="dxa" w:w="120"/>
              <w:bottom w:type="dxa" w:w="70"/>
              <w:right w:type="dxa" w:w="120"/>
            </w:tcMar>
            <w:vAlign w:val="center"/>
          </w:tcPr>
          <w:p>
            <w:r>
              <w:rPr>
                <w:rFonts w:ascii="Arial" w:cs="Arial" w:eastAsia="Arial" w:hAnsi="Arial"/>
                <w:color w:val="404040"/>
                <w:sz w:val="18"/>
                <w:szCs w:val="18"/>
              </w:rPr>
              <w:t xml:space="preserve">Humidity Sensing</w:t>
            </w:r>
          </w:p>
        </w:tc>
        <w:tc>
          <w:tcPr>
            <w:tcW w:type="dxa" w:w="5200"/>
            <w:tcBorders>
              <w:top w:val="single" w:color="B8C8E8" w:sz="4"/>
              <w:left w:val="single" w:color="B8C8E8" w:sz="4"/>
              <w:bottom w:val="single" w:color="B8C8E8" w:sz="4"/>
              <w:right w:val="single" w:color="B8C8E8" w:sz="4"/>
            </w:tcBorders>
            <w:shd w:fill="FFFFFF" w:val="clear"/>
            <w:tcMar>
              <w:top w:type="dxa" w:w="70"/>
              <w:left w:type="dxa" w:w="120"/>
              <w:bottom w:type="dxa" w:w="70"/>
              <w:right w:type="dxa" w:w="120"/>
            </w:tcMar>
            <w:vAlign w:val="center"/>
          </w:tcPr>
          <w:p>
            <w:r>
              <w:rPr>
                <w:rFonts w:ascii="Arial" w:cs="Arial" w:eastAsia="Arial" w:hAnsi="Arial"/>
                <w:color w:val="404040"/>
                <w:sz w:val="18"/>
                <w:szCs w:val="18"/>
              </w:rPr>
              <w:t xml:space="preserve">The system SHALL measure humidity using a digital RH/T sensor (e.g., SHT3x class). Sensor shall be recalibrated or cross-checked at each power-on.</w:t>
            </w:r>
          </w:p>
        </w:tc>
        <w:tc>
          <w:tcPr>
            <w:tcW w:type="dxa" w:w="700"/>
            <w:tcBorders>
              <w:top w:val="single" w:color="B8C8E8" w:sz="4"/>
              <w:left w:val="single" w:color="B8C8E8" w:sz="4"/>
              <w:bottom w:val="single" w:color="B8C8E8" w:sz="4"/>
              <w:right w:val="single" w:color="B8C8E8" w:sz="4"/>
            </w:tcBorders>
            <w:shd w:fill="FFFFFF" w:val="clear"/>
            <w:tcMar>
              <w:top w:type="dxa" w:w="70"/>
              <w:left w:type="dxa" w:w="120"/>
              <w:bottom w:type="dxa" w:w="70"/>
              <w:right w:type="dxa" w:w="120"/>
            </w:tcMar>
            <w:vAlign w:val="center"/>
          </w:tcPr>
          <w:p>
            <w:r>
              <w:rPr>
                <w:rFonts w:ascii="Arial" w:cs="Arial" w:eastAsia="Arial" w:hAnsi="Arial"/>
                <w:color w:val="404040"/>
                <w:sz w:val="18"/>
                <w:szCs w:val="18"/>
              </w:rPr>
              <w:t xml:space="preserve">Must</w:t>
            </w:r>
          </w:p>
        </w:tc>
        <w:tc>
          <w:tcPr>
            <w:tcW w:type="dxa" w:w="1460"/>
            <w:tcBorders>
              <w:top w:val="single" w:color="B8C8E8" w:sz="4"/>
              <w:left w:val="single" w:color="B8C8E8" w:sz="4"/>
              <w:bottom w:val="single" w:color="B8C8E8" w:sz="4"/>
              <w:right w:val="single" w:color="B8C8E8" w:sz="4"/>
            </w:tcBorders>
            <w:shd w:fill="FFFFFF" w:val="clear"/>
            <w:tcMar>
              <w:top w:type="dxa" w:w="70"/>
              <w:left w:type="dxa" w:w="120"/>
              <w:bottom w:type="dxa" w:w="70"/>
              <w:right w:type="dxa" w:w="120"/>
            </w:tcMar>
            <w:vAlign w:val="center"/>
          </w:tcPr>
          <w:p>
            <w:r>
              <w:rPr>
                <w:rFonts w:ascii="Arial" w:cs="Arial" w:eastAsia="Arial" w:hAnsi="Arial"/>
                <w:color w:val="404040"/>
                <w:sz w:val="18"/>
                <w:szCs w:val="18"/>
              </w:rPr>
              <w:t xml:space="preserve">Normal, Startup</w:t>
            </w:r>
          </w:p>
        </w:tc>
      </w:tr>
      <w:tr>
        <w:tc>
          <w:tcPr>
            <w:tcW w:type="dxa" w:w="600"/>
            <w:tcBorders>
              <w:top w:val="single" w:color="B8C8E8" w:sz="4"/>
              <w:left w:val="single" w:color="B8C8E8" w:sz="4"/>
              <w:bottom w:val="single" w:color="B8C8E8" w:sz="4"/>
              <w:right w:val="single" w:color="B8C8E8" w:sz="4"/>
            </w:tcBorders>
            <w:shd w:fill="D9E2F3" w:val="clear"/>
            <w:tcMar>
              <w:top w:type="dxa" w:w="70"/>
              <w:left w:type="dxa" w:w="120"/>
              <w:bottom w:type="dxa" w:w="70"/>
              <w:right w:type="dxa" w:w="120"/>
            </w:tcMar>
            <w:vAlign w:val="center"/>
          </w:tcPr>
          <w:p>
            <w:r>
              <w:rPr>
                <w:rFonts w:ascii="Arial" w:cs="Arial" w:eastAsia="Arial" w:hAnsi="Arial"/>
                <w:color w:val="404040"/>
                <w:sz w:val="18"/>
                <w:szCs w:val="18"/>
              </w:rPr>
              <w:t xml:space="preserve">F-005</w:t>
            </w:r>
          </w:p>
        </w:tc>
        <w:tc>
          <w:tcPr>
            <w:tcW w:type="dxa" w:w="1400"/>
            <w:tcBorders>
              <w:top w:val="single" w:color="B8C8E8" w:sz="4"/>
              <w:left w:val="single" w:color="B8C8E8" w:sz="4"/>
              <w:bottom w:val="single" w:color="B8C8E8" w:sz="4"/>
              <w:right w:val="single" w:color="B8C8E8" w:sz="4"/>
            </w:tcBorders>
            <w:shd w:fill="D9E2F3" w:val="clear"/>
            <w:tcMar>
              <w:top w:type="dxa" w:w="70"/>
              <w:left w:type="dxa" w:w="120"/>
              <w:bottom w:type="dxa" w:w="70"/>
              <w:right w:type="dxa" w:w="120"/>
            </w:tcMar>
            <w:vAlign w:val="center"/>
          </w:tcPr>
          <w:p>
            <w:r>
              <w:rPr>
                <w:rFonts w:ascii="Arial" w:cs="Arial" w:eastAsia="Arial" w:hAnsi="Arial"/>
                <w:color w:val="404040"/>
                <w:sz w:val="18"/>
                <w:szCs w:val="18"/>
              </w:rPr>
              <w:t xml:space="preserve">Water Level Monitoring</w:t>
            </w:r>
          </w:p>
        </w:tc>
        <w:tc>
          <w:tcPr>
            <w:tcW w:type="dxa" w:w="5200"/>
            <w:tcBorders>
              <w:top w:val="single" w:color="B8C8E8" w:sz="4"/>
              <w:left w:val="single" w:color="B8C8E8" w:sz="4"/>
              <w:bottom w:val="single" w:color="B8C8E8" w:sz="4"/>
              <w:right w:val="single" w:color="B8C8E8" w:sz="4"/>
            </w:tcBorders>
            <w:shd w:fill="D9E2F3" w:val="clear"/>
            <w:tcMar>
              <w:top w:type="dxa" w:w="70"/>
              <w:left w:type="dxa" w:w="120"/>
              <w:bottom w:type="dxa" w:w="70"/>
              <w:right w:type="dxa" w:w="120"/>
            </w:tcMar>
            <w:vAlign w:val="center"/>
          </w:tcPr>
          <w:p>
            <w:r>
              <w:rPr>
                <w:rFonts w:ascii="Arial" w:cs="Arial" w:eastAsia="Arial" w:hAnsi="Arial"/>
                <w:color w:val="404040"/>
                <w:sz w:val="18"/>
                <w:szCs w:val="18"/>
              </w:rPr>
              <w:t xml:space="preserve">The system SHALL monitor the water tank level. An alert SHALL be displayed and audible alarm triggered when tank drops below minimum level.</w:t>
            </w:r>
          </w:p>
        </w:tc>
        <w:tc>
          <w:tcPr>
            <w:tcW w:type="dxa" w:w="700"/>
            <w:tcBorders>
              <w:top w:val="single" w:color="B8C8E8" w:sz="4"/>
              <w:left w:val="single" w:color="B8C8E8" w:sz="4"/>
              <w:bottom w:val="single" w:color="B8C8E8" w:sz="4"/>
              <w:right w:val="single" w:color="B8C8E8" w:sz="4"/>
            </w:tcBorders>
            <w:shd w:fill="D9E2F3" w:val="clear"/>
            <w:tcMar>
              <w:top w:type="dxa" w:w="70"/>
              <w:left w:type="dxa" w:w="120"/>
              <w:bottom w:type="dxa" w:w="70"/>
              <w:right w:type="dxa" w:w="120"/>
            </w:tcMar>
            <w:vAlign w:val="center"/>
          </w:tcPr>
          <w:p>
            <w:r>
              <w:rPr>
                <w:rFonts w:ascii="Arial" w:cs="Arial" w:eastAsia="Arial" w:hAnsi="Arial"/>
                <w:color w:val="404040"/>
                <w:sz w:val="18"/>
                <w:szCs w:val="18"/>
              </w:rPr>
              <w:t xml:space="preserve">Must</w:t>
            </w:r>
          </w:p>
        </w:tc>
        <w:tc>
          <w:tcPr>
            <w:tcW w:type="dxa" w:w="1460"/>
            <w:tcBorders>
              <w:top w:val="single" w:color="B8C8E8" w:sz="4"/>
              <w:left w:val="single" w:color="B8C8E8" w:sz="4"/>
              <w:bottom w:val="single" w:color="B8C8E8" w:sz="4"/>
              <w:right w:val="single" w:color="B8C8E8" w:sz="4"/>
            </w:tcBorders>
            <w:shd w:fill="D9E2F3" w:val="clear"/>
            <w:tcMar>
              <w:top w:type="dxa" w:w="70"/>
              <w:left w:type="dxa" w:w="120"/>
              <w:bottom w:type="dxa" w:w="70"/>
              <w:right w:type="dxa" w:w="120"/>
            </w:tcMar>
            <w:vAlign w:val="center"/>
          </w:tcPr>
          <w:p>
            <w:r>
              <w:rPr>
                <w:rFonts w:ascii="Arial" w:cs="Arial" w:eastAsia="Arial" w:hAnsi="Arial"/>
                <w:color w:val="404040"/>
                <w:sz w:val="18"/>
                <w:szCs w:val="18"/>
              </w:rPr>
              <w:t xml:space="preserve">Normal, Depletion</w:t>
            </w:r>
          </w:p>
        </w:tc>
      </w:tr>
      <w:tr>
        <w:tc>
          <w:tcPr>
            <w:tcW w:type="dxa" w:w="600"/>
            <w:tcBorders>
              <w:top w:val="single" w:color="B8C8E8" w:sz="4"/>
              <w:left w:val="single" w:color="B8C8E8" w:sz="4"/>
              <w:bottom w:val="single" w:color="B8C8E8" w:sz="4"/>
              <w:right w:val="single" w:color="B8C8E8" w:sz="4"/>
            </w:tcBorders>
            <w:shd w:fill="FFFFFF" w:val="clear"/>
            <w:tcMar>
              <w:top w:type="dxa" w:w="70"/>
              <w:left w:type="dxa" w:w="120"/>
              <w:bottom w:type="dxa" w:w="70"/>
              <w:right w:type="dxa" w:w="120"/>
            </w:tcMar>
            <w:vAlign w:val="center"/>
          </w:tcPr>
          <w:p>
            <w:r>
              <w:rPr>
                <w:rFonts w:ascii="Arial" w:cs="Arial" w:eastAsia="Arial" w:hAnsi="Arial"/>
                <w:color w:val="404040"/>
                <w:sz w:val="18"/>
                <w:szCs w:val="18"/>
              </w:rPr>
              <w:t xml:space="preserve">F-006</w:t>
            </w:r>
          </w:p>
        </w:tc>
        <w:tc>
          <w:tcPr>
            <w:tcW w:type="dxa" w:w="1400"/>
            <w:tcBorders>
              <w:top w:val="single" w:color="B8C8E8" w:sz="4"/>
              <w:left w:val="single" w:color="B8C8E8" w:sz="4"/>
              <w:bottom w:val="single" w:color="B8C8E8" w:sz="4"/>
              <w:right w:val="single" w:color="B8C8E8" w:sz="4"/>
            </w:tcBorders>
            <w:shd w:fill="FFFFFF" w:val="clear"/>
            <w:tcMar>
              <w:top w:type="dxa" w:w="70"/>
              <w:left w:type="dxa" w:w="120"/>
              <w:bottom w:type="dxa" w:w="70"/>
              <w:right w:type="dxa" w:w="120"/>
            </w:tcMar>
            <w:vAlign w:val="center"/>
          </w:tcPr>
          <w:p>
            <w:r>
              <w:rPr>
                <w:rFonts w:ascii="Arial" w:cs="Arial" w:eastAsia="Arial" w:hAnsi="Arial"/>
                <w:color w:val="404040"/>
                <w:sz w:val="18"/>
                <w:szCs w:val="18"/>
              </w:rPr>
              <w:t xml:space="preserve">Fan Operation</w:t>
            </w:r>
          </w:p>
        </w:tc>
        <w:tc>
          <w:tcPr>
            <w:tcW w:type="dxa" w:w="5200"/>
            <w:tcBorders>
              <w:top w:val="single" w:color="B8C8E8" w:sz="4"/>
              <w:left w:val="single" w:color="B8C8E8" w:sz="4"/>
              <w:bottom w:val="single" w:color="B8C8E8" w:sz="4"/>
              <w:right w:val="single" w:color="B8C8E8" w:sz="4"/>
            </w:tcBorders>
            <w:shd w:fill="FFFFFF" w:val="clear"/>
            <w:tcMar>
              <w:top w:type="dxa" w:w="70"/>
              <w:left w:type="dxa" w:w="120"/>
              <w:bottom w:type="dxa" w:w="70"/>
              <w:right w:type="dxa" w:w="120"/>
            </w:tcMar>
            <w:vAlign w:val="center"/>
          </w:tcPr>
          <w:p>
            <w:r>
              <w:rPr>
                <w:rFonts w:ascii="Arial" w:cs="Arial" w:eastAsia="Arial" w:hAnsi="Arial"/>
                <w:color w:val="404040"/>
                <w:sz w:val="18"/>
                <w:szCs w:val="18"/>
              </w:rPr>
              <w:t xml:space="preserve">The system SHALL operate an internal circulation fan continuously during incubation to ensure uniform temperature distribution (≤±0.3°C variation chamber-wide).</w:t>
            </w:r>
          </w:p>
        </w:tc>
        <w:tc>
          <w:tcPr>
            <w:tcW w:type="dxa" w:w="700"/>
            <w:tcBorders>
              <w:top w:val="single" w:color="B8C8E8" w:sz="4"/>
              <w:left w:val="single" w:color="B8C8E8" w:sz="4"/>
              <w:bottom w:val="single" w:color="B8C8E8" w:sz="4"/>
              <w:right w:val="single" w:color="B8C8E8" w:sz="4"/>
            </w:tcBorders>
            <w:shd w:fill="FFFFFF" w:val="clear"/>
            <w:tcMar>
              <w:top w:type="dxa" w:w="70"/>
              <w:left w:type="dxa" w:w="120"/>
              <w:bottom w:type="dxa" w:w="70"/>
              <w:right w:type="dxa" w:w="120"/>
            </w:tcMar>
            <w:vAlign w:val="center"/>
          </w:tcPr>
          <w:p>
            <w:r>
              <w:rPr>
                <w:rFonts w:ascii="Arial" w:cs="Arial" w:eastAsia="Arial" w:hAnsi="Arial"/>
                <w:color w:val="404040"/>
                <w:sz w:val="18"/>
                <w:szCs w:val="18"/>
              </w:rPr>
              <w:t xml:space="preserve">Must</w:t>
            </w:r>
          </w:p>
        </w:tc>
        <w:tc>
          <w:tcPr>
            <w:tcW w:type="dxa" w:w="1460"/>
            <w:tcBorders>
              <w:top w:val="single" w:color="B8C8E8" w:sz="4"/>
              <w:left w:val="single" w:color="B8C8E8" w:sz="4"/>
              <w:bottom w:val="single" w:color="B8C8E8" w:sz="4"/>
              <w:right w:val="single" w:color="B8C8E8" w:sz="4"/>
            </w:tcBorders>
            <w:shd w:fill="FFFFFF" w:val="clear"/>
            <w:tcMar>
              <w:top w:type="dxa" w:w="70"/>
              <w:left w:type="dxa" w:w="120"/>
              <w:bottom w:type="dxa" w:w="70"/>
              <w:right w:type="dxa" w:w="120"/>
            </w:tcMar>
            <w:vAlign w:val="center"/>
          </w:tcPr>
          <w:p>
            <w:r>
              <w:rPr>
                <w:rFonts w:ascii="Arial" w:cs="Arial" w:eastAsia="Arial" w:hAnsi="Arial"/>
                <w:color w:val="404040"/>
                <w:sz w:val="18"/>
                <w:szCs w:val="18"/>
              </w:rPr>
              <w:t xml:space="preserve">Normal</w:t>
            </w:r>
          </w:p>
        </w:tc>
      </w:tr>
      <w:tr>
        <w:tc>
          <w:tcPr>
            <w:tcW w:type="dxa" w:w="600"/>
            <w:tcBorders>
              <w:top w:val="single" w:color="B8C8E8" w:sz="4"/>
              <w:left w:val="single" w:color="B8C8E8" w:sz="4"/>
              <w:bottom w:val="single" w:color="B8C8E8" w:sz="4"/>
              <w:right w:val="single" w:color="B8C8E8" w:sz="4"/>
            </w:tcBorders>
            <w:shd w:fill="D9E2F3" w:val="clear"/>
            <w:tcMar>
              <w:top w:type="dxa" w:w="70"/>
              <w:left w:type="dxa" w:w="120"/>
              <w:bottom w:type="dxa" w:w="70"/>
              <w:right w:type="dxa" w:w="120"/>
            </w:tcMar>
            <w:vAlign w:val="center"/>
          </w:tcPr>
          <w:p>
            <w:r>
              <w:rPr>
                <w:rFonts w:ascii="Arial" w:cs="Arial" w:eastAsia="Arial" w:hAnsi="Arial"/>
                <w:color w:val="404040"/>
                <w:sz w:val="18"/>
                <w:szCs w:val="18"/>
              </w:rPr>
              <w:t xml:space="preserve">F-007</w:t>
            </w:r>
          </w:p>
        </w:tc>
        <w:tc>
          <w:tcPr>
            <w:tcW w:type="dxa" w:w="1400"/>
            <w:tcBorders>
              <w:top w:val="single" w:color="B8C8E8" w:sz="4"/>
              <w:left w:val="single" w:color="B8C8E8" w:sz="4"/>
              <w:bottom w:val="single" w:color="B8C8E8" w:sz="4"/>
              <w:right w:val="single" w:color="B8C8E8" w:sz="4"/>
            </w:tcBorders>
            <w:shd w:fill="D9E2F3" w:val="clear"/>
            <w:tcMar>
              <w:top w:type="dxa" w:w="70"/>
              <w:left w:type="dxa" w:w="120"/>
              <w:bottom w:type="dxa" w:w="70"/>
              <w:right w:type="dxa" w:w="120"/>
            </w:tcMar>
            <w:vAlign w:val="center"/>
          </w:tcPr>
          <w:p>
            <w:r>
              <w:rPr>
                <w:rFonts w:ascii="Arial" w:cs="Arial" w:eastAsia="Arial" w:hAnsi="Arial"/>
                <w:color w:val="404040"/>
                <w:sz w:val="18"/>
                <w:szCs w:val="18"/>
              </w:rPr>
              <w:t xml:space="preserve">Fan Fault Detection</w:t>
            </w:r>
          </w:p>
        </w:tc>
        <w:tc>
          <w:tcPr>
            <w:tcW w:type="dxa" w:w="5200"/>
            <w:tcBorders>
              <w:top w:val="single" w:color="B8C8E8" w:sz="4"/>
              <w:left w:val="single" w:color="B8C8E8" w:sz="4"/>
              <w:bottom w:val="single" w:color="B8C8E8" w:sz="4"/>
              <w:right w:val="single" w:color="B8C8E8" w:sz="4"/>
            </w:tcBorders>
            <w:shd w:fill="D9E2F3" w:val="clear"/>
            <w:tcMar>
              <w:top w:type="dxa" w:w="70"/>
              <w:left w:type="dxa" w:w="120"/>
              <w:bottom w:type="dxa" w:w="70"/>
              <w:right w:type="dxa" w:w="120"/>
            </w:tcMar>
            <w:vAlign w:val="center"/>
          </w:tcPr>
          <w:p>
            <w:r>
              <w:rPr>
                <w:rFonts w:ascii="Arial" w:cs="Arial" w:eastAsia="Arial" w:hAnsi="Arial"/>
                <w:color w:val="404040"/>
                <w:sz w:val="18"/>
                <w:szCs w:val="18"/>
              </w:rPr>
              <w:t xml:space="preserve">The system SHALL detect fan failure (stall or over-current) within 30 seconds and raise an audible + visual alarm.</w:t>
            </w:r>
          </w:p>
        </w:tc>
        <w:tc>
          <w:tcPr>
            <w:tcW w:type="dxa" w:w="700"/>
            <w:tcBorders>
              <w:top w:val="single" w:color="B8C8E8" w:sz="4"/>
              <w:left w:val="single" w:color="B8C8E8" w:sz="4"/>
              <w:bottom w:val="single" w:color="B8C8E8" w:sz="4"/>
              <w:right w:val="single" w:color="B8C8E8" w:sz="4"/>
            </w:tcBorders>
            <w:shd w:fill="D9E2F3" w:val="clear"/>
            <w:tcMar>
              <w:top w:type="dxa" w:w="70"/>
              <w:left w:type="dxa" w:w="120"/>
              <w:bottom w:type="dxa" w:w="70"/>
              <w:right w:type="dxa" w:w="120"/>
            </w:tcMar>
            <w:vAlign w:val="center"/>
          </w:tcPr>
          <w:p>
            <w:r>
              <w:rPr>
                <w:rFonts w:ascii="Arial" w:cs="Arial" w:eastAsia="Arial" w:hAnsi="Arial"/>
                <w:color w:val="404040"/>
                <w:sz w:val="18"/>
                <w:szCs w:val="18"/>
              </w:rPr>
              <w:t xml:space="preserve">Must</w:t>
            </w:r>
          </w:p>
        </w:tc>
        <w:tc>
          <w:tcPr>
            <w:tcW w:type="dxa" w:w="1460"/>
            <w:tcBorders>
              <w:top w:val="single" w:color="B8C8E8" w:sz="4"/>
              <w:left w:val="single" w:color="B8C8E8" w:sz="4"/>
              <w:bottom w:val="single" w:color="B8C8E8" w:sz="4"/>
              <w:right w:val="single" w:color="B8C8E8" w:sz="4"/>
            </w:tcBorders>
            <w:shd w:fill="D9E2F3" w:val="clear"/>
            <w:tcMar>
              <w:top w:type="dxa" w:w="70"/>
              <w:left w:type="dxa" w:w="120"/>
              <w:bottom w:type="dxa" w:w="70"/>
              <w:right w:type="dxa" w:w="120"/>
            </w:tcMar>
            <w:vAlign w:val="center"/>
          </w:tcPr>
          <w:p>
            <w:r>
              <w:rPr>
                <w:rFonts w:ascii="Arial" w:cs="Arial" w:eastAsia="Arial" w:hAnsi="Arial"/>
                <w:color w:val="404040"/>
                <w:sz w:val="18"/>
                <w:szCs w:val="18"/>
              </w:rPr>
              <w:t xml:space="preserve">Fault</w:t>
            </w:r>
          </w:p>
        </w:tc>
      </w:tr>
      <w:tr>
        <w:tc>
          <w:tcPr>
            <w:tcW w:type="dxa" w:w="600"/>
            <w:tcBorders>
              <w:top w:val="single" w:color="B8C8E8" w:sz="4"/>
              <w:left w:val="single" w:color="B8C8E8" w:sz="4"/>
              <w:bottom w:val="single" w:color="B8C8E8" w:sz="4"/>
              <w:right w:val="single" w:color="B8C8E8" w:sz="4"/>
            </w:tcBorders>
            <w:shd w:fill="FFFFFF" w:val="clear"/>
            <w:tcMar>
              <w:top w:type="dxa" w:w="70"/>
              <w:left w:type="dxa" w:w="120"/>
              <w:bottom w:type="dxa" w:w="70"/>
              <w:right w:type="dxa" w:w="120"/>
            </w:tcMar>
            <w:vAlign w:val="center"/>
          </w:tcPr>
          <w:p>
            <w:r>
              <w:rPr>
                <w:rFonts w:ascii="Arial" w:cs="Arial" w:eastAsia="Arial" w:hAnsi="Arial"/>
                <w:color w:val="404040"/>
                <w:sz w:val="18"/>
                <w:szCs w:val="18"/>
              </w:rPr>
              <w:t xml:space="preserve">F-008</w:t>
            </w:r>
          </w:p>
        </w:tc>
        <w:tc>
          <w:tcPr>
            <w:tcW w:type="dxa" w:w="1400"/>
            <w:tcBorders>
              <w:top w:val="single" w:color="B8C8E8" w:sz="4"/>
              <w:left w:val="single" w:color="B8C8E8" w:sz="4"/>
              <w:bottom w:val="single" w:color="B8C8E8" w:sz="4"/>
              <w:right w:val="single" w:color="B8C8E8" w:sz="4"/>
            </w:tcBorders>
            <w:shd w:fill="FFFFFF" w:val="clear"/>
            <w:tcMar>
              <w:top w:type="dxa" w:w="70"/>
              <w:left w:type="dxa" w:w="120"/>
              <w:bottom w:type="dxa" w:w="70"/>
              <w:right w:type="dxa" w:w="120"/>
            </w:tcMar>
            <w:vAlign w:val="center"/>
          </w:tcPr>
          <w:p>
            <w:r>
              <w:rPr>
                <w:rFonts w:ascii="Arial" w:cs="Arial" w:eastAsia="Arial" w:hAnsi="Arial"/>
                <w:color w:val="404040"/>
                <w:sz w:val="18"/>
                <w:szCs w:val="18"/>
              </w:rPr>
              <w:t xml:space="preserve">Egg Turning – Auto</w:t>
            </w:r>
          </w:p>
        </w:tc>
        <w:tc>
          <w:tcPr>
            <w:tcW w:type="dxa" w:w="5200"/>
            <w:tcBorders>
              <w:top w:val="single" w:color="B8C8E8" w:sz="4"/>
              <w:left w:val="single" w:color="B8C8E8" w:sz="4"/>
              <w:bottom w:val="single" w:color="B8C8E8" w:sz="4"/>
              <w:right w:val="single" w:color="B8C8E8" w:sz="4"/>
            </w:tcBorders>
            <w:shd w:fill="FFFFFF" w:val="clear"/>
            <w:tcMar>
              <w:top w:type="dxa" w:w="70"/>
              <w:left w:type="dxa" w:w="120"/>
              <w:bottom w:type="dxa" w:w="70"/>
              <w:right w:type="dxa" w:w="120"/>
            </w:tcMar>
            <w:vAlign w:val="center"/>
          </w:tcPr>
          <w:p>
            <w:r>
              <w:rPr>
                <w:rFonts w:ascii="Arial" w:cs="Arial" w:eastAsia="Arial" w:hAnsi="Arial"/>
                <w:color w:val="404040"/>
                <w:sz w:val="18"/>
                <w:szCs w:val="18"/>
              </w:rPr>
              <w:t xml:space="preserve">The system SHALL automatically turn eggs at configurable intervals (default: every 2h ±5 min) through the turning mechanism, stopping 3 days before projected hatch.</w:t>
            </w:r>
          </w:p>
        </w:tc>
        <w:tc>
          <w:tcPr>
            <w:tcW w:type="dxa" w:w="700"/>
            <w:tcBorders>
              <w:top w:val="single" w:color="B8C8E8" w:sz="4"/>
              <w:left w:val="single" w:color="B8C8E8" w:sz="4"/>
              <w:bottom w:val="single" w:color="B8C8E8" w:sz="4"/>
              <w:right w:val="single" w:color="B8C8E8" w:sz="4"/>
            </w:tcBorders>
            <w:shd w:fill="FFFFFF" w:val="clear"/>
            <w:tcMar>
              <w:top w:type="dxa" w:w="70"/>
              <w:left w:type="dxa" w:w="120"/>
              <w:bottom w:type="dxa" w:w="70"/>
              <w:right w:type="dxa" w:w="120"/>
            </w:tcMar>
            <w:vAlign w:val="center"/>
          </w:tcPr>
          <w:p>
            <w:r>
              <w:rPr>
                <w:rFonts w:ascii="Arial" w:cs="Arial" w:eastAsia="Arial" w:hAnsi="Arial"/>
                <w:color w:val="404040"/>
                <w:sz w:val="18"/>
                <w:szCs w:val="18"/>
              </w:rPr>
              <w:t xml:space="preserve">Must</w:t>
            </w:r>
          </w:p>
        </w:tc>
        <w:tc>
          <w:tcPr>
            <w:tcW w:type="dxa" w:w="1460"/>
            <w:tcBorders>
              <w:top w:val="single" w:color="B8C8E8" w:sz="4"/>
              <w:left w:val="single" w:color="B8C8E8" w:sz="4"/>
              <w:bottom w:val="single" w:color="B8C8E8" w:sz="4"/>
              <w:right w:val="single" w:color="B8C8E8" w:sz="4"/>
            </w:tcBorders>
            <w:shd w:fill="FFFFFF" w:val="clear"/>
            <w:tcMar>
              <w:top w:type="dxa" w:w="70"/>
              <w:left w:type="dxa" w:w="120"/>
              <w:bottom w:type="dxa" w:w="70"/>
              <w:right w:type="dxa" w:w="120"/>
            </w:tcMar>
            <w:vAlign w:val="center"/>
          </w:tcPr>
          <w:p>
            <w:r>
              <w:rPr>
                <w:rFonts w:ascii="Arial" w:cs="Arial" w:eastAsia="Arial" w:hAnsi="Arial"/>
                <w:color w:val="404040"/>
                <w:sz w:val="18"/>
                <w:szCs w:val="18"/>
              </w:rPr>
              <w:t xml:space="preserve">Normal</w:t>
            </w:r>
          </w:p>
        </w:tc>
      </w:tr>
      <w:tr>
        <w:tc>
          <w:tcPr>
            <w:tcW w:type="dxa" w:w="600"/>
            <w:tcBorders>
              <w:top w:val="single" w:color="B8C8E8" w:sz="4"/>
              <w:left w:val="single" w:color="B8C8E8" w:sz="4"/>
              <w:bottom w:val="single" w:color="B8C8E8" w:sz="4"/>
              <w:right w:val="single" w:color="B8C8E8" w:sz="4"/>
            </w:tcBorders>
            <w:shd w:fill="D9E2F3" w:val="clear"/>
            <w:tcMar>
              <w:top w:type="dxa" w:w="70"/>
              <w:left w:type="dxa" w:w="120"/>
              <w:bottom w:type="dxa" w:w="70"/>
              <w:right w:type="dxa" w:w="120"/>
            </w:tcMar>
            <w:vAlign w:val="center"/>
          </w:tcPr>
          <w:p>
            <w:r>
              <w:rPr>
                <w:rFonts w:ascii="Arial" w:cs="Arial" w:eastAsia="Arial" w:hAnsi="Arial"/>
                <w:color w:val="404040"/>
                <w:sz w:val="18"/>
                <w:szCs w:val="18"/>
              </w:rPr>
              <w:t xml:space="preserve">F-009</w:t>
            </w:r>
          </w:p>
        </w:tc>
        <w:tc>
          <w:tcPr>
            <w:tcW w:type="dxa" w:w="1400"/>
            <w:tcBorders>
              <w:top w:val="single" w:color="B8C8E8" w:sz="4"/>
              <w:left w:val="single" w:color="B8C8E8" w:sz="4"/>
              <w:bottom w:val="single" w:color="B8C8E8" w:sz="4"/>
              <w:right w:val="single" w:color="B8C8E8" w:sz="4"/>
            </w:tcBorders>
            <w:shd w:fill="D9E2F3" w:val="clear"/>
            <w:tcMar>
              <w:top w:type="dxa" w:w="70"/>
              <w:left w:type="dxa" w:w="120"/>
              <w:bottom w:type="dxa" w:w="70"/>
              <w:right w:type="dxa" w:w="120"/>
            </w:tcMar>
            <w:vAlign w:val="center"/>
          </w:tcPr>
          <w:p>
            <w:r>
              <w:rPr>
                <w:rFonts w:ascii="Arial" w:cs="Arial" w:eastAsia="Arial" w:hAnsi="Arial"/>
                <w:color w:val="404040"/>
                <w:sz w:val="18"/>
                <w:szCs w:val="18"/>
              </w:rPr>
              <w:t xml:space="preserve">Egg Turning – Manual Override</w:t>
            </w:r>
          </w:p>
        </w:tc>
        <w:tc>
          <w:tcPr>
            <w:tcW w:type="dxa" w:w="5200"/>
            <w:tcBorders>
              <w:top w:val="single" w:color="B8C8E8" w:sz="4"/>
              <w:left w:val="single" w:color="B8C8E8" w:sz="4"/>
              <w:bottom w:val="single" w:color="B8C8E8" w:sz="4"/>
              <w:right w:val="single" w:color="B8C8E8" w:sz="4"/>
            </w:tcBorders>
            <w:shd w:fill="D9E2F3" w:val="clear"/>
            <w:tcMar>
              <w:top w:type="dxa" w:w="70"/>
              <w:left w:type="dxa" w:w="120"/>
              <w:bottom w:type="dxa" w:w="70"/>
              <w:right w:type="dxa" w:w="120"/>
            </w:tcMar>
            <w:vAlign w:val="center"/>
          </w:tcPr>
          <w:p>
            <w:r>
              <w:rPr>
                <w:rFonts w:ascii="Arial" w:cs="Arial" w:eastAsia="Arial" w:hAnsi="Arial"/>
                <w:color w:val="404040"/>
                <w:sz w:val="18"/>
                <w:szCs w:val="18"/>
              </w:rPr>
              <w:t xml:space="preserve">The operator SHALL be able to manually trigger an egg turn from the touchscreen at any time outside the lockdown period.</w:t>
            </w:r>
          </w:p>
        </w:tc>
        <w:tc>
          <w:tcPr>
            <w:tcW w:type="dxa" w:w="700"/>
            <w:tcBorders>
              <w:top w:val="single" w:color="B8C8E8" w:sz="4"/>
              <w:left w:val="single" w:color="B8C8E8" w:sz="4"/>
              <w:bottom w:val="single" w:color="B8C8E8" w:sz="4"/>
              <w:right w:val="single" w:color="B8C8E8" w:sz="4"/>
            </w:tcBorders>
            <w:shd w:fill="D9E2F3" w:val="clear"/>
            <w:tcMar>
              <w:top w:type="dxa" w:w="70"/>
              <w:left w:type="dxa" w:w="120"/>
              <w:bottom w:type="dxa" w:w="70"/>
              <w:right w:type="dxa" w:w="120"/>
            </w:tcMar>
            <w:vAlign w:val="center"/>
          </w:tcPr>
          <w:p>
            <w:r>
              <w:rPr>
                <w:rFonts w:ascii="Arial" w:cs="Arial" w:eastAsia="Arial" w:hAnsi="Arial"/>
                <w:color w:val="404040"/>
                <w:sz w:val="18"/>
                <w:szCs w:val="18"/>
              </w:rPr>
              <w:t xml:space="preserve">Should</w:t>
            </w:r>
          </w:p>
        </w:tc>
        <w:tc>
          <w:tcPr>
            <w:tcW w:type="dxa" w:w="1460"/>
            <w:tcBorders>
              <w:top w:val="single" w:color="B8C8E8" w:sz="4"/>
              <w:left w:val="single" w:color="B8C8E8" w:sz="4"/>
              <w:bottom w:val="single" w:color="B8C8E8" w:sz="4"/>
              <w:right w:val="single" w:color="B8C8E8" w:sz="4"/>
            </w:tcBorders>
            <w:shd w:fill="D9E2F3" w:val="clear"/>
            <w:tcMar>
              <w:top w:type="dxa" w:w="70"/>
              <w:left w:type="dxa" w:w="120"/>
              <w:bottom w:type="dxa" w:w="70"/>
              <w:right w:type="dxa" w:w="120"/>
            </w:tcMar>
            <w:vAlign w:val="center"/>
          </w:tcPr>
          <w:p>
            <w:r>
              <w:rPr>
                <w:rFonts w:ascii="Arial" w:cs="Arial" w:eastAsia="Arial" w:hAnsi="Arial"/>
                <w:color w:val="404040"/>
                <w:sz w:val="18"/>
                <w:szCs w:val="18"/>
              </w:rPr>
              <w:t xml:space="preserve">Manual Operation</w:t>
            </w:r>
          </w:p>
        </w:tc>
      </w:tr>
      <w:tr>
        <w:tc>
          <w:tcPr>
            <w:tcW w:type="dxa" w:w="600"/>
            <w:tcBorders>
              <w:top w:val="single" w:color="B8C8E8" w:sz="4"/>
              <w:left w:val="single" w:color="B8C8E8" w:sz="4"/>
              <w:bottom w:val="single" w:color="B8C8E8" w:sz="4"/>
              <w:right w:val="single" w:color="B8C8E8" w:sz="4"/>
            </w:tcBorders>
            <w:shd w:fill="FFFFFF" w:val="clear"/>
            <w:tcMar>
              <w:top w:type="dxa" w:w="70"/>
              <w:left w:type="dxa" w:w="120"/>
              <w:bottom w:type="dxa" w:w="70"/>
              <w:right w:type="dxa" w:w="120"/>
            </w:tcMar>
            <w:vAlign w:val="center"/>
          </w:tcPr>
          <w:p>
            <w:r>
              <w:rPr>
                <w:rFonts w:ascii="Arial" w:cs="Arial" w:eastAsia="Arial" w:hAnsi="Arial"/>
                <w:color w:val="404040"/>
                <w:sz w:val="18"/>
                <w:szCs w:val="18"/>
              </w:rPr>
              <w:t xml:space="preserve">F-010</w:t>
            </w:r>
          </w:p>
        </w:tc>
        <w:tc>
          <w:tcPr>
            <w:tcW w:type="dxa" w:w="1400"/>
            <w:tcBorders>
              <w:top w:val="single" w:color="B8C8E8" w:sz="4"/>
              <w:left w:val="single" w:color="B8C8E8" w:sz="4"/>
              <w:bottom w:val="single" w:color="B8C8E8" w:sz="4"/>
              <w:right w:val="single" w:color="B8C8E8" w:sz="4"/>
            </w:tcBorders>
            <w:shd w:fill="FFFFFF" w:val="clear"/>
            <w:tcMar>
              <w:top w:type="dxa" w:w="70"/>
              <w:left w:type="dxa" w:w="120"/>
              <w:bottom w:type="dxa" w:w="70"/>
              <w:right w:type="dxa" w:w="120"/>
            </w:tcMar>
            <w:vAlign w:val="center"/>
          </w:tcPr>
          <w:p>
            <w:r>
              <w:rPr>
                <w:rFonts w:ascii="Arial" w:cs="Arial" w:eastAsia="Arial" w:hAnsi="Arial"/>
                <w:color w:val="404040"/>
                <w:sz w:val="18"/>
                <w:szCs w:val="18"/>
              </w:rPr>
              <w:t xml:space="preserve">Lockdown Mode</w:t>
            </w:r>
          </w:p>
        </w:tc>
        <w:tc>
          <w:tcPr>
            <w:tcW w:type="dxa" w:w="5200"/>
            <w:tcBorders>
              <w:top w:val="single" w:color="B8C8E8" w:sz="4"/>
              <w:left w:val="single" w:color="B8C8E8" w:sz="4"/>
              <w:bottom w:val="single" w:color="B8C8E8" w:sz="4"/>
              <w:right w:val="single" w:color="B8C8E8" w:sz="4"/>
            </w:tcBorders>
            <w:shd w:fill="FFFFFF" w:val="clear"/>
            <w:tcMar>
              <w:top w:type="dxa" w:w="70"/>
              <w:left w:type="dxa" w:w="120"/>
              <w:bottom w:type="dxa" w:w="70"/>
              <w:right w:type="dxa" w:w="120"/>
            </w:tcMar>
            <w:vAlign w:val="center"/>
          </w:tcPr>
          <w:p>
            <w:r>
              <w:rPr>
                <w:rFonts w:ascii="Arial" w:cs="Arial" w:eastAsia="Arial" w:hAnsi="Arial"/>
                <w:color w:val="404040"/>
                <w:sz w:val="18"/>
                <w:szCs w:val="18"/>
              </w:rPr>
              <w:t xml:space="preserve">The system SHALL enter a 'Lockdown' mode in the last 3 days of incubation, stopping egg turning and adjusting humidity to 65%–70% RH automatically.</w:t>
            </w:r>
          </w:p>
        </w:tc>
        <w:tc>
          <w:tcPr>
            <w:tcW w:type="dxa" w:w="700"/>
            <w:tcBorders>
              <w:top w:val="single" w:color="B8C8E8" w:sz="4"/>
              <w:left w:val="single" w:color="B8C8E8" w:sz="4"/>
              <w:bottom w:val="single" w:color="B8C8E8" w:sz="4"/>
              <w:right w:val="single" w:color="B8C8E8" w:sz="4"/>
            </w:tcBorders>
            <w:shd w:fill="FFFFFF" w:val="clear"/>
            <w:tcMar>
              <w:top w:type="dxa" w:w="70"/>
              <w:left w:type="dxa" w:w="120"/>
              <w:bottom w:type="dxa" w:w="70"/>
              <w:right w:type="dxa" w:w="120"/>
            </w:tcMar>
            <w:vAlign w:val="center"/>
          </w:tcPr>
          <w:p>
            <w:r>
              <w:rPr>
                <w:rFonts w:ascii="Arial" w:cs="Arial" w:eastAsia="Arial" w:hAnsi="Arial"/>
                <w:color w:val="404040"/>
                <w:sz w:val="18"/>
                <w:szCs w:val="18"/>
              </w:rPr>
              <w:t xml:space="preserve">Must</w:t>
            </w:r>
          </w:p>
        </w:tc>
        <w:tc>
          <w:tcPr>
            <w:tcW w:type="dxa" w:w="1460"/>
            <w:tcBorders>
              <w:top w:val="single" w:color="B8C8E8" w:sz="4"/>
              <w:left w:val="single" w:color="B8C8E8" w:sz="4"/>
              <w:bottom w:val="single" w:color="B8C8E8" w:sz="4"/>
              <w:right w:val="single" w:color="B8C8E8" w:sz="4"/>
            </w:tcBorders>
            <w:shd w:fill="FFFFFF" w:val="clear"/>
            <w:tcMar>
              <w:top w:type="dxa" w:w="70"/>
              <w:left w:type="dxa" w:w="120"/>
              <w:bottom w:type="dxa" w:w="70"/>
              <w:right w:type="dxa" w:w="120"/>
            </w:tcMar>
            <w:vAlign w:val="center"/>
          </w:tcPr>
          <w:p>
            <w:r>
              <w:rPr>
                <w:rFonts w:ascii="Arial" w:cs="Arial" w:eastAsia="Arial" w:hAnsi="Arial"/>
                <w:color w:val="404040"/>
                <w:sz w:val="18"/>
                <w:szCs w:val="18"/>
              </w:rPr>
              <w:t xml:space="preserve">Hatch Phase</w:t>
            </w:r>
          </w:p>
        </w:tc>
      </w:tr>
      <w:tr>
        <w:tc>
          <w:tcPr>
            <w:tcW w:type="dxa" w:w="600"/>
            <w:tcBorders>
              <w:top w:val="single" w:color="B8C8E8" w:sz="4"/>
              <w:left w:val="single" w:color="B8C8E8" w:sz="4"/>
              <w:bottom w:val="single" w:color="B8C8E8" w:sz="4"/>
              <w:right w:val="single" w:color="B8C8E8" w:sz="4"/>
            </w:tcBorders>
            <w:shd w:fill="D9E2F3" w:val="clear"/>
            <w:tcMar>
              <w:top w:type="dxa" w:w="70"/>
              <w:left w:type="dxa" w:w="120"/>
              <w:bottom w:type="dxa" w:w="70"/>
              <w:right w:type="dxa" w:w="120"/>
            </w:tcMar>
            <w:vAlign w:val="center"/>
          </w:tcPr>
          <w:p>
            <w:r>
              <w:rPr>
                <w:rFonts w:ascii="Arial" w:cs="Arial" w:eastAsia="Arial" w:hAnsi="Arial"/>
                <w:color w:val="404040"/>
                <w:sz w:val="18"/>
                <w:szCs w:val="18"/>
              </w:rPr>
              <w:t xml:space="preserve">F-011</w:t>
            </w:r>
          </w:p>
        </w:tc>
        <w:tc>
          <w:tcPr>
            <w:tcW w:type="dxa" w:w="1400"/>
            <w:tcBorders>
              <w:top w:val="single" w:color="B8C8E8" w:sz="4"/>
              <w:left w:val="single" w:color="B8C8E8" w:sz="4"/>
              <w:bottom w:val="single" w:color="B8C8E8" w:sz="4"/>
              <w:right w:val="single" w:color="B8C8E8" w:sz="4"/>
            </w:tcBorders>
            <w:shd w:fill="D9E2F3" w:val="clear"/>
            <w:tcMar>
              <w:top w:type="dxa" w:w="70"/>
              <w:left w:type="dxa" w:w="120"/>
              <w:bottom w:type="dxa" w:w="70"/>
              <w:right w:type="dxa" w:w="120"/>
            </w:tcMar>
            <w:vAlign w:val="center"/>
          </w:tcPr>
          <w:p>
            <w:r>
              <w:rPr>
                <w:rFonts w:ascii="Arial" w:cs="Arial" w:eastAsia="Arial" w:hAnsi="Arial"/>
                <w:color w:val="404040"/>
                <w:sz w:val="18"/>
                <w:szCs w:val="18"/>
              </w:rPr>
              <w:t xml:space="preserve">Incubation Timer</w:t>
            </w:r>
          </w:p>
        </w:tc>
        <w:tc>
          <w:tcPr>
            <w:tcW w:type="dxa" w:w="5200"/>
            <w:tcBorders>
              <w:top w:val="single" w:color="B8C8E8" w:sz="4"/>
              <w:left w:val="single" w:color="B8C8E8" w:sz="4"/>
              <w:bottom w:val="single" w:color="B8C8E8" w:sz="4"/>
              <w:right w:val="single" w:color="B8C8E8" w:sz="4"/>
            </w:tcBorders>
            <w:shd w:fill="D9E2F3" w:val="clear"/>
            <w:tcMar>
              <w:top w:type="dxa" w:w="70"/>
              <w:left w:type="dxa" w:w="120"/>
              <w:bottom w:type="dxa" w:w="70"/>
              <w:right w:type="dxa" w:w="120"/>
            </w:tcMar>
            <w:vAlign w:val="center"/>
          </w:tcPr>
          <w:p>
            <w:r>
              <w:rPr>
                <w:rFonts w:ascii="Arial" w:cs="Arial" w:eastAsia="Arial" w:hAnsi="Arial"/>
                <w:color w:val="404040"/>
                <w:sz w:val="18"/>
                <w:szCs w:val="18"/>
              </w:rPr>
              <w:t xml:space="preserve">The system SHALL track incubation day count from a user-set start date. Countdown to expected hatch date shall be displayed.</w:t>
            </w:r>
          </w:p>
        </w:tc>
        <w:tc>
          <w:tcPr>
            <w:tcW w:type="dxa" w:w="700"/>
            <w:tcBorders>
              <w:top w:val="single" w:color="B8C8E8" w:sz="4"/>
              <w:left w:val="single" w:color="B8C8E8" w:sz="4"/>
              <w:bottom w:val="single" w:color="B8C8E8" w:sz="4"/>
              <w:right w:val="single" w:color="B8C8E8" w:sz="4"/>
            </w:tcBorders>
            <w:shd w:fill="D9E2F3" w:val="clear"/>
            <w:tcMar>
              <w:top w:type="dxa" w:w="70"/>
              <w:left w:type="dxa" w:w="120"/>
              <w:bottom w:type="dxa" w:w="70"/>
              <w:right w:type="dxa" w:w="120"/>
            </w:tcMar>
            <w:vAlign w:val="center"/>
          </w:tcPr>
          <w:p>
            <w:r>
              <w:rPr>
                <w:rFonts w:ascii="Arial" w:cs="Arial" w:eastAsia="Arial" w:hAnsi="Arial"/>
                <w:color w:val="404040"/>
                <w:sz w:val="18"/>
                <w:szCs w:val="18"/>
              </w:rPr>
              <w:t xml:space="preserve">Must</w:t>
            </w:r>
          </w:p>
        </w:tc>
        <w:tc>
          <w:tcPr>
            <w:tcW w:type="dxa" w:w="1460"/>
            <w:tcBorders>
              <w:top w:val="single" w:color="B8C8E8" w:sz="4"/>
              <w:left w:val="single" w:color="B8C8E8" w:sz="4"/>
              <w:bottom w:val="single" w:color="B8C8E8" w:sz="4"/>
              <w:right w:val="single" w:color="B8C8E8" w:sz="4"/>
            </w:tcBorders>
            <w:shd w:fill="D9E2F3" w:val="clear"/>
            <w:tcMar>
              <w:top w:type="dxa" w:w="70"/>
              <w:left w:type="dxa" w:w="120"/>
              <w:bottom w:type="dxa" w:w="70"/>
              <w:right w:type="dxa" w:w="120"/>
            </w:tcMar>
            <w:vAlign w:val="center"/>
          </w:tcPr>
          <w:p>
            <w:r>
              <w:rPr>
                <w:rFonts w:ascii="Arial" w:cs="Arial" w:eastAsia="Arial" w:hAnsi="Arial"/>
                <w:color w:val="404040"/>
                <w:sz w:val="18"/>
                <w:szCs w:val="18"/>
              </w:rPr>
              <w:t xml:space="preserve">Normal</w:t>
            </w:r>
          </w:p>
        </w:tc>
      </w:tr>
      <w:tr>
        <w:tc>
          <w:tcPr>
            <w:tcW w:type="dxa" w:w="600"/>
            <w:tcBorders>
              <w:top w:val="single" w:color="B8C8E8" w:sz="4"/>
              <w:left w:val="single" w:color="B8C8E8" w:sz="4"/>
              <w:bottom w:val="single" w:color="B8C8E8" w:sz="4"/>
              <w:right w:val="single" w:color="B8C8E8" w:sz="4"/>
            </w:tcBorders>
            <w:shd w:fill="FFFFFF" w:val="clear"/>
            <w:tcMar>
              <w:top w:type="dxa" w:w="70"/>
              <w:left w:type="dxa" w:w="120"/>
              <w:bottom w:type="dxa" w:w="70"/>
              <w:right w:type="dxa" w:w="120"/>
            </w:tcMar>
            <w:vAlign w:val="center"/>
          </w:tcPr>
          <w:p>
            <w:r>
              <w:rPr>
                <w:rFonts w:ascii="Arial" w:cs="Arial" w:eastAsia="Arial" w:hAnsi="Arial"/>
                <w:color w:val="404040"/>
                <w:sz w:val="18"/>
                <w:szCs w:val="18"/>
              </w:rPr>
              <w:t xml:space="preserve">F-012</w:t>
            </w:r>
          </w:p>
        </w:tc>
        <w:tc>
          <w:tcPr>
            <w:tcW w:type="dxa" w:w="1400"/>
            <w:tcBorders>
              <w:top w:val="single" w:color="B8C8E8" w:sz="4"/>
              <w:left w:val="single" w:color="B8C8E8" w:sz="4"/>
              <w:bottom w:val="single" w:color="B8C8E8" w:sz="4"/>
              <w:right w:val="single" w:color="B8C8E8" w:sz="4"/>
            </w:tcBorders>
            <w:shd w:fill="FFFFFF" w:val="clear"/>
            <w:tcMar>
              <w:top w:type="dxa" w:w="70"/>
              <w:left w:type="dxa" w:w="120"/>
              <w:bottom w:type="dxa" w:w="70"/>
              <w:right w:type="dxa" w:w="120"/>
            </w:tcMar>
            <w:vAlign w:val="center"/>
          </w:tcPr>
          <w:p>
            <w:r>
              <w:rPr>
                <w:rFonts w:ascii="Arial" w:cs="Arial" w:eastAsia="Arial" w:hAnsi="Arial"/>
                <w:color w:val="404040"/>
                <w:sz w:val="18"/>
                <w:szCs w:val="18"/>
              </w:rPr>
              <w:t xml:space="preserve">LED Lighting</w:t>
            </w:r>
          </w:p>
        </w:tc>
        <w:tc>
          <w:tcPr>
            <w:tcW w:type="dxa" w:w="5200"/>
            <w:tcBorders>
              <w:top w:val="single" w:color="B8C8E8" w:sz="4"/>
              <w:left w:val="single" w:color="B8C8E8" w:sz="4"/>
              <w:bottom w:val="single" w:color="B8C8E8" w:sz="4"/>
              <w:right w:val="single" w:color="B8C8E8" w:sz="4"/>
            </w:tcBorders>
            <w:shd w:fill="FFFFFF" w:val="clear"/>
            <w:tcMar>
              <w:top w:type="dxa" w:w="70"/>
              <w:left w:type="dxa" w:w="120"/>
              <w:bottom w:type="dxa" w:w="70"/>
              <w:right w:type="dxa" w:w="120"/>
            </w:tcMar>
            <w:vAlign w:val="center"/>
          </w:tcPr>
          <w:p>
            <w:r>
              <w:rPr>
                <w:rFonts w:ascii="Arial" w:cs="Arial" w:eastAsia="Arial" w:hAnsi="Arial"/>
                <w:color w:val="404040"/>
                <w:sz w:val="18"/>
                <w:szCs w:val="18"/>
              </w:rPr>
              <w:t xml:space="preserve">The system SHALL provide internal LED illumination, controllable via touchscreen (ON/OFF + brightness). LED SHALL automatically extinguish when door is opened.</w:t>
            </w:r>
          </w:p>
        </w:tc>
        <w:tc>
          <w:tcPr>
            <w:tcW w:type="dxa" w:w="700"/>
            <w:tcBorders>
              <w:top w:val="single" w:color="B8C8E8" w:sz="4"/>
              <w:left w:val="single" w:color="B8C8E8" w:sz="4"/>
              <w:bottom w:val="single" w:color="B8C8E8" w:sz="4"/>
              <w:right w:val="single" w:color="B8C8E8" w:sz="4"/>
            </w:tcBorders>
            <w:shd w:fill="FFFFFF" w:val="clear"/>
            <w:tcMar>
              <w:top w:type="dxa" w:w="70"/>
              <w:left w:type="dxa" w:w="120"/>
              <w:bottom w:type="dxa" w:w="70"/>
              <w:right w:type="dxa" w:w="120"/>
            </w:tcMar>
            <w:vAlign w:val="center"/>
          </w:tcPr>
          <w:p>
            <w:r>
              <w:rPr>
                <w:rFonts w:ascii="Arial" w:cs="Arial" w:eastAsia="Arial" w:hAnsi="Arial"/>
                <w:color w:val="404040"/>
                <w:sz w:val="18"/>
                <w:szCs w:val="18"/>
              </w:rPr>
              <w:t xml:space="preserve">Must</w:t>
            </w:r>
          </w:p>
        </w:tc>
        <w:tc>
          <w:tcPr>
            <w:tcW w:type="dxa" w:w="1460"/>
            <w:tcBorders>
              <w:top w:val="single" w:color="B8C8E8" w:sz="4"/>
              <w:left w:val="single" w:color="B8C8E8" w:sz="4"/>
              <w:bottom w:val="single" w:color="B8C8E8" w:sz="4"/>
              <w:right w:val="single" w:color="B8C8E8" w:sz="4"/>
            </w:tcBorders>
            <w:shd w:fill="FFFFFF" w:val="clear"/>
            <w:tcMar>
              <w:top w:type="dxa" w:w="70"/>
              <w:left w:type="dxa" w:w="120"/>
              <w:bottom w:type="dxa" w:w="70"/>
              <w:right w:type="dxa" w:w="120"/>
            </w:tcMar>
            <w:vAlign w:val="center"/>
          </w:tcPr>
          <w:p>
            <w:r>
              <w:rPr>
                <w:rFonts w:ascii="Arial" w:cs="Arial" w:eastAsia="Arial" w:hAnsi="Arial"/>
                <w:color w:val="404040"/>
                <w:sz w:val="18"/>
                <w:szCs w:val="18"/>
              </w:rPr>
              <w:t xml:space="preserve">Normal, Door Open</w:t>
            </w:r>
          </w:p>
        </w:tc>
      </w:tr>
      <w:tr>
        <w:tc>
          <w:tcPr>
            <w:tcW w:type="dxa" w:w="600"/>
            <w:tcBorders>
              <w:top w:val="single" w:color="B8C8E8" w:sz="4"/>
              <w:left w:val="single" w:color="B8C8E8" w:sz="4"/>
              <w:bottom w:val="single" w:color="B8C8E8" w:sz="4"/>
              <w:right w:val="single" w:color="B8C8E8" w:sz="4"/>
            </w:tcBorders>
            <w:shd w:fill="D9E2F3" w:val="clear"/>
            <w:tcMar>
              <w:top w:type="dxa" w:w="70"/>
              <w:left w:type="dxa" w:w="120"/>
              <w:bottom w:type="dxa" w:w="70"/>
              <w:right w:type="dxa" w:w="120"/>
            </w:tcMar>
            <w:vAlign w:val="center"/>
          </w:tcPr>
          <w:p>
            <w:r>
              <w:rPr>
                <w:rFonts w:ascii="Arial" w:cs="Arial" w:eastAsia="Arial" w:hAnsi="Arial"/>
                <w:color w:val="404040"/>
                <w:sz w:val="18"/>
                <w:szCs w:val="18"/>
              </w:rPr>
              <w:t xml:space="preserve">F-013</w:t>
            </w:r>
          </w:p>
        </w:tc>
        <w:tc>
          <w:tcPr>
            <w:tcW w:type="dxa" w:w="1400"/>
            <w:tcBorders>
              <w:top w:val="single" w:color="B8C8E8" w:sz="4"/>
              <w:left w:val="single" w:color="B8C8E8" w:sz="4"/>
              <w:bottom w:val="single" w:color="B8C8E8" w:sz="4"/>
              <w:right w:val="single" w:color="B8C8E8" w:sz="4"/>
            </w:tcBorders>
            <w:shd w:fill="D9E2F3" w:val="clear"/>
            <w:tcMar>
              <w:top w:type="dxa" w:w="70"/>
              <w:left w:type="dxa" w:w="120"/>
              <w:bottom w:type="dxa" w:w="70"/>
              <w:right w:type="dxa" w:w="120"/>
            </w:tcMar>
            <w:vAlign w:val="center"/>
          </w:tcPr>
          <w:p>
            <w:r>
              <w:rPr>
                <w:rFonts w:ascii="Arial" w:cs="Arial" w:eastAsia="Arial" w:hAnsi="Arial"/>
                <w:color w:val="404040"/>
                <w:sz w:val="18"/>
                <w:szCs w:val="18"/>
              </w:rPr>
              <w:t xml:space="preserve">Touchscreen Display</w:t>
            </w:r>
          </w:p>
        </w:tc>
        <w:tc>
          <w:tcPr>
            <w:tcW w:type="dxa" w:w="5200"/>
            <w:tcBorders>
              <w:top w:val="single" w:color="B8C8E8" w:sz="4"/>
              <w:left w:val="single" w:color="B8C8E8" w:sz="4"/>
              <w:bottom w:val="single" w:color="B8C8E8" w:sz="4"/>
              <w:right w:val="single" w:color="B8C8E8" w:sz="4"/>
            </w:tcBorders>
            <w:shd w:fill="D9E2F3" w:val="clear"/>
            <w:tcMar>
              <w:top w:type="dxa" w:w="70"/>
              <w:left w:type="dxa" w:w="120"/>
              <w:bottom w:type="dxa" w:w="70"/>
              <w:right w:type="dxa" w:w="120"/>
            </w:tcMar>
            <w:vAlign w:val="center"/>
          </w:tcPr>
          <w:p>
            <w:r>
              <w:rPr>
                <w:rFonts w:ascii="Arial" w:cs="Arial" w:eastAsia="Arial" w:hAnsi="Arial"/>
                <w:color w:val="404040"/>
                <w:sz w:val="18"/>
                <w:szCs w:val="18"/>
              </w:rPr>
              <w:t xml:space="preserve">The system SHALL present real-time readings (temperature, humidity, fan status, water level, incubation day, alarms) on an LCD touchscreen ≥3.5 inches diagonal.</w:t>
            </w:r>
          </w:p>
        </w:tc>
        <w:tc>
          <w:tcPr>
            <w:tcW w:type="dxa" w:w="700"/>
            <w:tcBorders>
              <w:top w:val="single" w:color="B8C8E8" w:sz="4"/>
              <w:left w:val="single" w:color="B8C8E8" w:sz="4"/>
              <w:bottom w:val="single" w:color="B8C8E8" w:sz="4"/>
              <w:right w:val="single" w:color="B8C8E8" w:sz="4"/>
            </w:tcBorders>
            <w:shd w:fill="D9E2F3" w:val="clear"/>
            <w:tcMar>
              <w:top w:type="dxa" w:w="70"/>
              <w:left w:type="dxa" w:w="120"/>
              <w:bottom w:type="dxa" w:w="70"/>
              <w:right w:type="dxa" w:w="120"/>
            </w:tcMar>
            <w:vAlign w:val="center"/>
          </w:tcPr>
          <w:p>
            <w:r>
              <w:rPr>
                <w:rFonts w:ascii="Arial" w:cs="Arial" w:eastAsia="Arial" w:hAnsi="Arial"/>
                <w:color w:val="404040"/>
                <w:sz w:val="18"/>
                <w:szCs w:val="18"/>
              </w:rPr>
              <w:t xml:space="preserve">Must</w:t>
            </w:r>
          </w:p>
        </w:tc>
        <w:tc>
          <w:tcPr>
            <w:tcW w:type="dxa" w:w="1460"/>
            <w:tcBorders>
              <w:top w:val="single" w:color="B8C8E8" w:sz="4"/>
              <w:left w:val="single" w:color="B8C8E8" w:sz="4"/>
              <w:bottom w:val="single" w:color="B8C8E8" w:sz="4"/>
              <w:right w:val="single" w:color="B8C8E8" w:sz="4"/>
            </w:tcBorders>
            <w:shd w:fill="D9E2F3" w:val="clear"/>
            <w:tcMar>
              <w:top w:type="dxa" w:w="70"/>
              <w:left w:type="dxa" w:w="120"/>
              <w:bottom w:type="dxa" w:w="70"/>
              <w:right w:type="dxa" w:w="120"/>
            </w:tcMar>
            <w:vAlign w:val="center"/>
          </w:tcPr>
          <w:p>
            <w:r>
              <w:rPr>
                <w:rFonts w:ascii="Arial" w:cs="Arial" w:eastAsia="Arial" w:hAnsi="Arial"/>
                <w:color w:val="404040"/>
                <w:sz w:val="18"/>
                <w:szCs w:val="18"/>
              </w:rPr>
              <w:t xml:space="preserve">Normal</w:t>
            </w:r>
          </w:p>
        </w:tc>
      </w:tr>
      <w:tr>
        <w:tc>
          <w:tcPr>
            <w:tcW w:type="dxa" w:w="600"/>
            <w:tcBorders>
              <w:top w:val="single" w:color="B8C8E8" w:sz="4"/>
              <w:left w:val="single" w:color="B8C8E8" w:sz="4"/>
              <w:bottom w:val="single" w:color="B8C8E8" w:sz="4"/>
              <w:right w:val="single" w:color="B8C8E8" w:sz="4"/>
            </w:tcBorders>
            <w:shd w:fill="FFFFFF" w:val="clear"/>
            <w:tcMar>
              <w:top w:type="dxa" w:w="70"/>
              <w:left w:type="dxa" w:w="120"/>
              <w:bottom w:type="dxa" w:w="70"/>
              <w:right w:type="dxa" w:w="120"/>
            </w:tcMar>
            <w:vAlign w:val="center"/>
          </w:tcPr>
          <w:p>
            <w:r>
              <w:rPr>
                <w:rFonts w:ascii="Arial" w:cs="Arial" w:eastAsia="Arial" w:hAnsi="Arial"/>
                <w:color w:val="404040"/>
                <w:sz w:val="18"/>
                <w:szCs w:val="18"/>
              </w:rPr>
              <w:t xml:space="preserve">F-014</w:t>
            </w:r>
          </w:p>
        </w:tc>
        <w:tc>
          <w:tcPr>
            <w:tcW w:type="dxa" w:w="1400"/>
            <w:tcBorders>
              <w:top w:val="single" w:color="B8C8E8" w:sz="4"/>
              <w:left w:val="single" w:color="B8C8E8" w:sz="4"/>
              <w:bottom w:val="single" w:color="B8C8E8" w:sz="4"/>
              <w:right w:val="single" w:color="B8C8E8" w:sz="4"/>
            </w:tcBorders>
            <w:shd w:fill="FFFFFF" w:val="clear"/>
            <w:tcMar>
              <w:top w:type="dxa" w:w="70"/>
              <w:left w:type="dxa" w:w="120"/>
              <w:bottom w:type="dxa" w:w="70"/>
              <w:right w:type="dxa" w:w="120"/>
            </w:tcMar>
            <w:vAlign w:val="center"/>
          </w:tcPr>
          <w:p>
            <w:r>
              <w:rPr>
                <w:rFonts w:ascii="Arial" w:cs="Arial" w:eastAsia="Arial" w:hAnsi="Arial"/>
                <w:color w:val="404040"/>
                <w:sz w:val="18"/>
                <w:szCs w:val="18"/>
              </w:rPr>
              <w:t xml:space="preserve">Alarm System</w:t>
            </w:r>
          </w:p>
        </w:tc>
        <w:tc>
          <w:tcPr>
            <w:tcW w:type="dxa" w:w="5200"/>
            <w:tcBorders>
              <w:top w:val="single" w:color="B8C8E8" w:sz="4"/>
              <w:left w:val="single" w:color="B8C8E8" w:sz="4"/>
              <w:bottom w:val="single" w:color="B8C8E8" w:sz="4"/>
              <w:right w:val="single" w:color="B8C8E8" w:sz="4"/>
            </w:tcBorders>
            <w:shd w:fill="FFFFFF" w:val="clear"/>
            <w:tcMar>
              <w:top w:type="dxa" w:w="70"/>
              <w:left w:type="dxa" w:w="120"/>
              <w:bottom w:type="dxa" w:w="70"/>
              <w:right w:type="dxa" w:w="120"/>
            </w:tcMar>
            <w:vAlign w:val="center"/>
          </w:tcPr>
          <w:p>
            <w:r>
              <w:rPr>
                <w:rFonts w:ascii="Arial" w:cs="Arial" w:eastAsia="Arial" w:hAnsi="Arial"/>
                <w:color w:val="404040"/>
                <w:sz w:val="18"/>
                <w:szCs w:val="18"/>
              </w:rPr>
              <w:t xml:space="preserve">The system SHALL provide audible (≥70 dB @ 1m) and visual alarms for: high/low temperature, high/low humidity, fan failure, water low, power failure, sensor fault.</w:t>
            </w:r>
          </w:p>
        </w:tc>
        <w:tc>
          <w:tcPr>
            <w:tcW w:type="dxa" w:w="700"/>
            <w:tcBorders>
              <w:top w:val="single" w:color="B8C8E8" w:sz="4"/>
              <w:left w:val="single" w:color="B8C8E8" w:sz="4"/>
              <w:bottom w:val="single" w:color="B8C8E8" w:sz="4"/>
              <w:right w:val="single" w:color="B8C8E8" w:sz="4"/>
            </w:tcBorders>
            <w:shd w:fill="FFFFFF" w:val="clear"/>
            <w:tcMar>
              <w:top w:type="dxa" w:w="70"/>
              <w:left w:type="dxa" w:w="120"/>
              <w:bottom w:type="dxa" w:w="70"/>
              <w:right w:type="dxa" w:w="120"/>
            </w:tcMar>
            <w:vAlign w:val="center"/>
          </w:tcPr>
          <w:p>
            <w:r>
              <w:rPr>
                <w:rFonts w:ascii="Arial" w:cs="Arial" w:eastAsia="Arial" w:hAnsi="Arial"/>
                <w:color w:val="404040"/>
                <w:sz w:val="18"/>
                <w:szCs w:val="18"/>
              </w:rPr>
              <w:t xml:space="preserve">Must</w:t>
            </w:r>
          </w:p>
        </w:tc>
        <w:tc>
          <w:tcPr>
            <w:tcW w:type="dxa" w:w="1460"/>
            <w:tcBorders>
              <w:top w:val="single" w:color="B8C8E8" w:sz="4"/>
              <w:left w:val="single" w:color="B8C8E8" w:sz="4"/>
              <w:bottom w:val="single" w:color="B8C8E8" w:sz="4"/>
              <w:right w:val="single" w:color="B8C8E8" w:sz="4"/>
            </w:tcBorders>
            <w:shd w:fill="FFFFFF" w:val="clear"/>
            <w:tcMar>
              <w:top w:type="dxa" w:w="70"/>
              <w:left w:type="dxa" w:w="120"/>
              <w:bottom w:type="dxa" w:w="70"/>
              <w:right w:type="dxa" w:w="120"/>
            </w:tcMar>
            <w:vAlign w:val="center"/>
          </w:tcPr>
          <w:p>
            <w:r>
              <w:rPr>
                <w:rFonts w:ascii="Arial" w:cs="Arial" w:eastAsia="Arial" w:hAnsi="Arial"/>
                <w:color w:val="404040"/>
                <w:sz w:val="18"/>
                <w:szCs w:val="18"/>
              </w:rPr>
              <w:t xml:space="preserve">Fault, Emergency</w:t>
            </w:r>
          </w:p>
        </w:tc>
      </w:tr>
      <w:tr>
        <w:tc>
          <w:tcPr>
            <w:tcW w:type="dxa" w:w="600"/>
            <w:tcBorders>
              <w:top w:val="single" w:color="B8C8E8" w:sz="4"/>
              <w:left w:val="single" w:color="B8C8E8" w:sz="4"/>
              <w:bottom w:val="single" w:color="B8C8E8" w:sz="4"/>
              <w:right w:val="single" w:color="B8C8E8" w:sz="4"/>
            </w:tcBorders>
            <w:shd w:fill="D9E2F3" w:val="clear"/>
            <w:tcMar>
              <w:top w:type="dxa" w:w="70"/>
              <w:left w:type="dxa" w:w="120"/>
              <w:bottom w:type="dxa" w:w="70"/>
              <w:right w:type="dxa" w:w="120"/>
            </w:tcMar>
            <w:vAlign w:val="center"/>
          </w:tcPr>
          <w:p>
            <w:r>
              <w:rPr>
                <w:rFonts w:ascii="Arial" w:cs="Arial" w:eastAsia="Arial" w:hAnsi="Arial"/>
                <w:color w:val="404040"/>
                <w:sz w:val="18"/>
                <w:szCs w:val="18"/>
              </w:rPr>
              <w:t xml:space="preserve">F-015</w:t>
            </w:r>
          </w:p>
        </w:tc>
        <w:tc>
          <w:tcPr>
            <w:tcW w:type="dxa" w:w="1400"/>
            <w:tcBorders>
              <w:top w:val="single" w:color="B8C8E8" w:sz="4"/>
              <w:left w:val="single" w:color="B8C8E8" w:sz="4"/>
              <w:bottom w:val="single" w:color="B8C8E8" w:sz="4"/>
              <w:right w:val="single" w:color="B8C8E8" w:sz="4"/>
            </w:tcBorders>
            <w:shd w:fill="D9E2F3" w:val="clear"/>
            <w:tcMar>
              <w:top w:type="dxa" w:w="70"/>
              <w:left w:type="dxa" w:w="120"/>
              <w:bottom w:type="dxa" w:w="70"/>
              <w:right w:type="dxa" w:w="120"/>
            </w:tcMar>
            <w:vAlign w:val="center"/>
          </w:tcPr>
          <w:p>
            <w:r>
              <w:rPr>
                <w:rFonts w:ascii="Arial" w:cs="Arial" w:eastAsia="Arial" w:hAnsi="Arial"/>
                <w:color w:val="404040"/>
                <w:sz w:val="18"/>
                <w:szCs w:val="18"/>
              </w:rPr>
              <w:t xml:space="preserve">Alarm Mute / Acknowledge</w:t>
            </w:r>
          </w:p>
        </w:tc>
        <w:tc>
          <w:tcPr>
            <w:tcW w:type="dxa" w:w="5200"/>
            <w:tcBorders>
              <w:top w:val="single" w:color="B8C8E8" w:sz="4"/>
              <w:left w:val="single" w:color="B8C8E8" w:sz="4"/>
              <w:bottom w:val="single" w:color="B8C8E8" w:sz="4"/>
              <w:right w:val="single" w:color="B8C8E8" w:sz="4"/>
            </w:tcBorders>
            <w:shd w:fill="D9E2F3" w:val="clear"/>
            <w:tcMar>
              <w:top w:type="dxa" w:w="70"/>
              <w:left w:type="dxa" w:w="120"/>
              <w:bottom w:type="dxa" w:w="70"/>
              <w:right w:type="dxa" w:w="120"/>
            </w:tcMar>
            <w:vAlign w:val="center"/>
          </w:tcPr>
          <w:p>
            <w:r>
              <w:rPr>
                <w:rFonts w:ascii="Arial" w:cs="Arial" w:eastAsia="Arial" w:hAnsi="Arial"/>
                <w:color w:val="404040"/>
                <w:sz w:val="18"/>
                <w:szCs w:val="18"/>
              </w:rPr>
              <w:t xml:space="preserve">The user SHALL be able to acknowledge/mute alarms via touchscreen. Alarm condition shall be logged even if muted. Mute SHALL auto-expire after 60 minutes.</w:t>
            </w:r>
          </w:p>
        </w:tc>
        <w:tc>
          <w:tcPr>
            <w:tcW w:type="dxa" w:w="700"/>
            <w:tcBorders>
              <w:top w:val="single" w:color="B8C8E8" w:sz="4"/>
              <w:left w:val="single" w:color="B8C8E8" w:sz="4"/>
              <w:bottom w:val="single" w:color="B8C8E8" w:sz="4"/>
              <w:right w:val="single" w:color="B8C8E8" w:sz="4"/>
            </w:tcBorders>
            <w:shd w:fill="D9E2F3" w:val="clear"/>
            <w:tcMar>
              <w:top w:type="dxa" w:w="70"/>
              <w:left w:type="dxa" w:w="120"/>
              <w:bottom w:type="dxa" w:w="70"/>
              <w:right w:type="dxa" w:w="120"/>
            </w:tcMar>
            <w:vAlign w:val="center"/>
          </w:tcPr>
          <w:p>
            <w:r>
              <w:rPr>
                <w:rFonts w:ascii="Arial" w:cs="Arial" w:eastAsia="Arial" w:hAnsi="Arial"/>
                <w:color w:val="404040"/>
                <w:sz w:val="18"/>
                <w:szCs w:val="18"/>
              </w:rPr>
              <w:t xml:space="preserve">Must</w:t>
            </w:r>
          </w:p>
        </w:tc>
        <w:tc>
          <w:tcPr>
            <w:tcW w:type="dxa" w:w="1460"/>
            <w:tcBorders>
              <w:top w:val="single" w:color="B8C8E8" w:sz="4"/>
              <w:left w:val="single" w:color="B8C8E8" w:sz="4"/>
              <w:bottom w:val="single" w:color="B8C8E8" w:sz="4"/>
              <w:right w:val="single" w:color="B8C8E8" w:sz="4"/>
            </w:tcBorders>
            <w:shd w:fill="D9E2F3" w:val="clear"/>
            <w:tcMar>
              <w:top w:type="dxa" w:w="70"/>
              <w:left w:type="dxa" w:w="120"/>
              <w:bottom w:type="dxa" w:w="70"/>
              <w:right w:type="dxa" w:w="120"/>
            </w:tcMar>
            <w:vAlign w:val="center"/>
          </w:tcPr>
          <w:p>
            <w:r>
              <w:rPr>
                <w:rFonts w:ascii="Arial" w:cs="Arial" w:eastAsia="Arial" w:hAnsi="Arial"/>
                <w:color w:val="404040"/>
                <w:sz w:val="18"/>
                <w:szCs w:val="18"/>
              </w:rPr>
              <w:t xml:space="preserve">Fault</w:t>
            </w:r>
          </w:p>
        </w:tc>
      </w:tr>
      <w:tr>
        <w:tc>
          <w:tcPr>
            <w:tcW w:type="dxa" w:w="600"/>
            <w:tcBorders>
              <w:top w:val="single" w:color="B8C8E8" w:sz="4"/>
              <w:left w:val="single" w:color="B8C8E8" w:sz="4"/>
              <w:bottom w:val="single" w:color="B8C8E8" w:sz="4"/>
              <w:right w:val="single" w:color="B8C8E8" w:sz="4"/>
            </w:tcBorders>
            <w:shd w:fill="FFFFFF" w:val="clear"/>
            <w:tcMar>
              <w:top w:type="dxa" w:w="70"/>
              <w:left w:type="dxa" w:w="120"/>
              <w:bottom w:type="dxa" w:w="70"/>
              <w:right w:type="dxa" w:w="120"/>
            </w:tcMar>
            <w:vAlign w:val="center"/>
          </w:tcPr>
          <w:p>
            <w:r>
              <w:rPr>
                <w:rFonts w:ascii="Arial" w:cs="Arial" w:eastAsia="Arial" w:hAnsi="Arial"/>
                <w:color w:val="404040"/>
                <w:sz w:val="18"/>
                <w:szCs w:val="18"/>
              </w:rPr>
              <w:t xml:space="preserve">F-016</w:t>
            </w:r>
          </w:p>
        </w:tc>
        <w:tc>
          <w:tcPr>
            <w:tcW w:type="dxa" w:w="1400"/>
            <w:tcBorders>
              <w:top w:val="single" w:color="B8C8E8" w:sz="4"/>
              <w:left w:val="single" w:color="B8C8E8" w:sz="4"/>
              <w:bottom w:val="single" w:color="B8C8E8" w:sz="4"/>
              <w:right w:val="single" w:color="B8C8E8" w:sz="4"/>
            </w:tcBorders>
            <w:shd w:fill="FFFFFF" w:val="clear"/>
            <w:tcMar>
              <w:top w:type="dxa" w:w="70"/>
              <w:left w:type="dxa" w:w="120"/>
              <w:bottom w:type="dxa" w:w="70"/>
              <w:right w:type="dxa" w:w="120"/>
            </w:tcMar>
            <w:vAlign w:val="center"/>
          </w:tcPr>
          <w:p>
            <w:r>
              <w:rPr>
                <w:rFonts w:ascii="Arial" w:cs="Arial" w:eastAsia="Arial" w:hAnsi="Arial"/>
                <w:color w:val="404040"/>
                <w:sz w:val="18"/>
                <w:szCs w:val="18"/>
              </w:rPr>
              <w:t xml:space="preserve">Power Failure Handling</w:t>
            </w:r>
          </w:p>
        </w:tc>
        <w:tc>
          <w:tcPr>
            <w:tcW w:type="dxa" w:w="5200"/>
            <w:tcBorders>
              <w:top w:val="single" w:color="B8C8E8" w:sz="4"/>
              <w:left w:val="single" w:color="B8C8E8" w:sz="4"/>
              <w:bottom w:val="single" w:color="B8C8E8" w:sz="4"/>
              <w:right w:val="single" w:color="B8C8E8" w:sz="4"/>
            </w:tcBorders>
            <w:shd w:fill="FFFFFF" w:val="clear"/>
            <w:tcMar>
              <w:top w:type="dxa" w:w="70"/>
              <w:left w:type="dxa" w:w="120"/>
              <w:bottom w:type="dxa" w:w="70"/>
              <w:right w:type="dxa" w:w="120"/>
            </w:tcMar>
            <w:vAlign w:val="center"/>
          </w:tcPr>
          <w:p>
            <w:r>
              <w:rPr>
                <w:rFonts w:ascii="Arial" w:cs="Arial" w:eastAsia="Arial" w:hAnsi="Arial"/>
                <w:color w:val="404040"/>
                <w:sz w:val="18"/>
                <w:szCs w:val="18"/>
              </w:rPr>
              <w:t xml:space="preserve">Upon power loss, the system SHALL retain all settings, alarm history, and incubation timer data in non-volatile memory (EEPROM/Flash). Upon restore, it SHALL resume operation automatically.</w:t>
            </w:r>
          </w:p>
        </w:tc>
        <w:tc>
          <w:tcPr>
            <w:tcW w:type="dxa" w:w="700"/>
            <w:tcBorders>
              <w:top w:val="single" w:color="B8C8E8" w:sz="4"/>
              <w:left w:val="single" w:color="B8C8E8" w:sz="4"/>
              <w:bottom w:val="single" w:color="B8C8E8" w:sz="4"/>
              <w:right w:val="single" w:color="B8C8E8" w:sz="4"/>
            </w:tcBorders>
            <w:shd w:fill="FFFFFF" w:val="clear"/>
            <w:tcMar>
              <w:top w:type="dxa" w:w="70"/>
              <w:left w:type="dxa" w:w="120"/>
              <w:bottom w:type="dxa" w:w="70"/>
              <w:right w:type="dxa" w:w="120"/>
            </w:tcMar>
            <w:vAlign w:val="center"/>
          </w:tcPr>
          <w:p>
            <w:r>
              <w:rPr>
                <w:rFonts w:ascii="Arial" w:cs="Arial" w:eastAsia="Arial" w:hAnsi="Arial"/>
                <w:color w:val="404040"/>
                <w:sz w:val="18"/>
                <w:szCs w:val="18"/>
              </w:rPr>
              <w:t xml:space="preserve">Must</w:t>
            </w:r>
          </w:p>
        </w:tc>
        <w:tc>
          <w:tcPr>
            <w:tcW w:type="dxa" w:w="1460"/>
            <w:tcBorders>
              <w:top w:val="single" w:color="B8C8E8" w:sz="4"/>
              <w:left w:val="single" w:color="B8C8E8" w:sz="4"/>
              <w:bottom w:val="single" w:color="B8C8E8" w:sz="4"/>
              <w:right w:val="single" w:color="B8C8E8" w:sz="4"/>
            </w:tcBorders>
            <w:shd w:fill="FFFFFF" w:val="clear"/>
            <w:tcMar>
              <w:top w:type="dxa" w:w="70"/>
              <w:left w:type="dxa" w:w="120"/>
              <w:bottom w:type="dxa" w:w="70"/>
              <w:right w:type="dxa" w:w="120"/>
            </w:tcMar>
            <w:vAlign w:val="center"/>
          </w:tcPr>
          <w:p>
            <w:r>
              <w:rPr>
                <w:rFonts w:ascii="Arial" w:cs="Arial" w:eastAsia="Arial" w:hAnsi="Arial"/>
                <w:color w:val="404040"/>
                <w:sz w:val="18"/>
                <w:szCs w:val="18"/>
              </w:rPr>
              <w:t xml:space="preserve">Power Failure</w:t>
            </w:r>
          </w:p>
        </w:tc>
      </w:tr>
      <w:tr>
        <w:tc>
          <w:tcPr>
            <w:tcW w:type="dxa" w:w="600"/>
            <w:tcBorders>
              <w:top w:val="single" w:color="B8C8E8" w:sz="4"/>
              <w:left w:val="single" w:color="B8C8E8" w:sz="4"/>
              <w:bottom w:val="single" w:color="B8C8E8" w:sz="4"/>
              <w:right w:val="single" w:color="B8C8E8" w:sz="4"/>
            </w:tcBorders>
            <w:shd w:fill="D9E2F3" w:val="clear"/>
            <w:tcMar>
              <w:top w:type="dxa" w:w="70"/>
              <w:left w:type="dxa" w:w="120"/>
              <w:bottom w:type="dxa" w:w="70"/>
              <w:right w:type="dxa" w:w="120"/>
            </w:tcMar>
            <w:vAlign w:val="center"/>
          </w:tcPr>
          <w:p>
            <w:r>
              <w:rPr>
                <w:rFonts w:ascii="Arial" w:cs="Arial" w:eastAsia="Arial" w:hAnsi="Arial"/>
                <w:color w:val="404040"/>
                <w:sz w:val="18"/>
                <w:szCs w:val="18"/>
              </w:rPr>
              <w:t xml:space="preserve">F-017</w:t>
            </w:r>
          </w:p>
        </w:tc>
        <w:tc>
          <w:tcPr>
            <w:tcW w:type="dxa" w:w="1400"/>
            <w:tcBorders>
              <w:top w:val="single" w:color="B8C8E8" w:sz="4"/>
              <w:left w:val="single" w:color="B8C8E8" w:sz="4"/>
              <w:bottom w:val="single" w:color="B8C8E8" w:sz="4"/>
              <w:right w:val="single" w:color="B8C8E8" w:sz="4"/>
            </w:tcBorders>
            <w:shd w:fill="D9E2F3" w:val="clear"/>
            <w:tcMar>
              <w:top w:type="dxa" w:w="70"/>
              <w:left w:type="dxa" w:w="120"/>
              <w:bottom w:type="dxa" w:w="70"/>
              <w:right w:type="dxa" w:w="120"/>
            </w:tcMar>
            <w:vAlign w:val="center"/>
          </w:tcPr>
          <w:p>
            <w:r>
              <w:rPr>
                <w:rFonts w:ascii="Arial" w:cs="Arial" w:eastAsia="Arial" w:hAnsi="Arial"/>
                <w:color w:val="404040"/>
                <w:sz w:val="18"/>
                <w:szCs w:val="18"/>
              </w:rPr>
              <w:t xml:space="preserve">Configurable Parameters</w:t>
            </w:r>
          </w:p>
        </w:tc>
        <w:tc>
          <w:tcPr>
            <w:tcW w:type="dxa" w:w="5200"/>
            <w:tcBorders>
              <w:top w:val="single" w:color="B8C8E8" w:sz="4"/>
              <w:left w:val="single" w:color="B8C8E8" w:sz="4"/>
              <w:bottom w:val="single" w:color="B8C8E8" w:sz="4"/>
              <w:right w:val="single" w:color="B8C8E8" w:sz="4"/>
            </w:tcBorders>
            <w:shd w:fill="D9E2F3" w:val="clear"/>
            <w:tcMar>
              <w:top w:type="dxa" w:w="70"/>
              <w:left w:type="dxa" w:w="120"/>
              <w:bottom w:type="dxa" w:w="70"/>
              <w:right w:type="dxa" w:w="120"/>
            </w:tcMar>
            <w:vAlign w:val="center"/>
          </w:tcPr>
          <w:p>
            <w:r>
              <w:rPr>
                <w:rFonts w:ascii="Arial" w:cs="Arial" w:eastAsia="Arial" w:hAnsi="Arial"/>
                <w:color w:val="404040"/>
                <w:sz w:val="18"/>
                <w:szCs w:val="18"/>
              </w:rPr>
              <w:t xml:space="preserve">The operator SHALL be able to set target temperature, target humidity, turning interval, incubation duration, and alarm thresholds via the touchscreen menu.</w:t>
            </w:r>
          </w:p>
        </w:tc>
        <w:tc>
          <w:tcPr>
            <w:tcW w:type="dxa" w:w="700"/>
            <w:tcBorders>
              <w:top w:val="single" w:color="B8C8E8" w:sz="4"/>
              <w:left w:val="single" w:color="B8C8E8" w:sz="4"/>
              <w:bottom w:val="single" w:color="B8C8E8" w:sz="4"/>
              <w:right w:val="single" w:color="B8C8E8" w:sz="4"/>
            </w:tcBorders>
            <w:shd w:fill="D9E2F3" w:val="clear"/>
            <w:tcMar>
              <w:top w:type="dxa" w:w="70"/>
              <w:left w:type="dxa" w:w="120"/>
              <w:bottom w:type="dxa" w:w="70"/>
              <w:right w:type="dxa" w:w="120"/>
            </w:tcMar>
            <w:vAlign w:val="center"/>
          </w:tcPr>
          <w:p>
            <w:r>
              <w:rPr>
                <w:rFonts w:ascii="Arial" w:cs="Arial" w:eastAsia="Arial" w:hAnsi="Arial"/>
                <w:color w:val="404040"/>
                <w:sz w:val="18"/>
                <w:szCs w:val="18"/>
              </w:rPr>
              <w:t xml:space="preserve">Must</w:t>
            </w:r>
          </w:p>
        </w:tc>
        <w:tc>
          <w:tcPr>
            <w:tcW w:type="dxa" w:w="1460"/>
            <w:tcBorders>
              <w:top w:val="single" w:color="B8C8E8" w:sz="4"/>
              <w:left w:val="single" w:color="B8C8E8" w:sz="4"/>
              <w:bottom w:val="single" w:color="B8C8E8" w:sz="4"/>
              <w:right w:val="single" w:color="B8C8E8" w:sz="4"/>
            </w:tcBorders>
            <w:shd w:fill="D9E2F3" w:val="clear"/>
            <w:tcMar>
              <w:top w:type="dxa" w:w="70"/>
              <w:left w:type="dxa" w:w="120"/>
              <w:bottom w:type="dxa" w:w="70"/>
              <w:right w:type="dxa" w:w="120"/>
            </w:tcMar>
            <w:vAlign w:val="center"/>
          </w:tcPr>
          <w:p>
            <w:r>
              <w:rPr>
                <w:rFonts w:ascii="Arial" w:cs="Arial" w:eastAsia="Arial" w:hAnsi="Arial"/>
                <w:color w:val="404040"/>
                <w:sz w:val="18"/>
                <w:szCs w:val="18"/>
              </w:rPr>
              <w:t xml:space="preserve">Setup</w:t>
            </w:r>
          </w:p>
        </w:tc>
      </w:tr>
      <w:tr>
        <w:tc>
          <w:tcPr>
            <w:tcW w:type="dxa" w:w="600"/>
            <w:tcBorders>
              <w:top w:val="single" w:color="B8C8E8" w:sz="4"/>
              <w:left w:val="single" w:color="B8C8E8" w:sz="4"/>
              <w:bottom w:val="single" w:color="B8C8E8" w:sz="4"/>
              <w:right w:val="single" w:color="B8C8E8" w:sz="4"/>
            </w:tcBorders>
            <w:shd w:fill="FFFFFF" w:val="clear"/>
            <w:tcMar>
              <w:top w:type="dxa" w:w="70"/>
              <w:left w:type="dxa" w:w="120"/>
              <w:bottom w:type="dxa" w:w="70"/>
              <w:right w:type="dxa" w:w="120"/>
            </w:tcMar>
            <w:vAlign w:val="center"/>
          </w:tcPr>
          <w:p>
            <w:r>
              <w:rPr>
                <w:rFonts w:ascii="Arial" w:cs="Arial" w:eastAsia="Arial" w:hAnsi="Arial"/>
                <w:color w:val="404040"/>
                <w:sz w:val="18"/>
                <w:szCs w:val="18"/>
              </w:rPr>
              <w:t xml:space="preserve">F-018</w:t>
            </w:r>
          </w:p>
        </w:tc>
        <w:tc>
          <w:tcPr>
            <w:tcW w:type="dxa" w:w="1400"/>
            <w:tcBorders>
              <w:top w:val="single" w:color="B8C8E8" w:sz="4"/>
              <w:left w:val="single" w:color="B8C8E8" w:sz="4"/>
              <w:bottom w:val="single" w:color="B8C8E8" w:sz="4"/>
              <w:right w:val="single" w:color="B8C8E8" w:sz="4"/>
            </w:tcBorders>
            <w:shd w:fill="FFFFFF" w:val="clear"/>
            <w:tcMar>
              <w:top w:type="dxa" w:w="70"/>
              <w:left w:type="dxa" w:w="120"/>
              <w:bottom w:type="dxa" w:w="70"/>
              <w:right w:type="dxa" w:w="120"/>
            </w:tcMar>
            <w:vAlign w:val="center"/>
          </w:tcPr>
          <w:p>
            <w:r>
              <w:rPr>
                <w:rFonts w:ascii="Arial" w:cs="Arial" w:eastAsia="Arial" w:hAnsi="Arial"/>
                <w:color w:val="404040"/>
                <w:sz w:val="18"/>
                <w:szCs w:val="18"/>
              </w:rPr>
              <w:t xml:space="preserve">Factory Default Reset</w:t>
            </w:r>
          </w:p>
        </w:tc>
        <w:tc>
          <w:tcPr>
            <w:tcW w:type="dxa" w:w="5200"/>
            <w:tcBorders>
              <w:top w:val="single" w:color="B8C8E8" w:sz="4"/>
              <w:left w:val="single" w:color="B8C8E8" w:sz="4"/>
              <w:bottom w:val="single" w:color="B8C8E8" w:sz="4"/>
              <w:right w:val="single" w:color="B8C8E8" w:sz="4"/>
            </w:tcBorders>
            <w:shd w:fill="FFFFFF" w:val="clear"/>
            <w:tcMar>
              <w:top w:type="dxa" w:w="70"/>
              <w:left w:type="dxa" w:w="120"/>
              <w:bottom w:type="dxa" w:w="70"/>
              <w:right w:type="dxa" w:w="120"/>
            </w:tcMar>
            <w:vAlign w:val="center"/>
          </w:tcPr>
          <w:p>
            <w:r>
              <w:rPr>
                <w:rFonts w:ascii="Arial" w:cs="Arial" w:eastAsia="Arial" w:hAnsi="Arial"/>
                <w:color w:val="404040"/>
                <w:sz w:val="18"/>
                <w:szCs w:val="18"/>
              </w:rPr>
              <w:t xml:space="preserve">The system SHALL provide a factory default reset function, accessible only through a multi-step confirmation on the touchscreen to prevent accidental reset.</w:t>
            </w:r>
          </w:p>
        </w:tc>
        <w:tc>
          <w:tcPr>
            <w:tcW w:type="dxa" w:w="700"/>
            <w:tcBorders>
              <w:top w:val="single" w:color="B8C8E8" w:sz="4"/>
              <w:left w:val="single" w:color="B8C8E8" w:sz="4"/>
              <w:bottom w:val="single" w:color="B8C8E8" w:sz="4"/>
              <w:right w:val="single" w:color="B8C8E8" w:sz="4"/>
            </w:tcBorders>
            <w:shd w:fill="FFFFFF" w:val="clear"/>
            <w:tcMar>
              <w:top w:type="dxa" w:w="70"/>
              <w:left w:type="dxa" w:w="120"/>
              <w:bottom w:type="dxa" w:w="70"/>
              <w:right w:type="dxa" w:w="120"/>
            </w:tcMar>
            <w:vAlign w:val="center"/>
          </w:tcPr>
          <w:p>
            <w:r>
              <w:rPr>
                <w:rFonts w:ascii="Arial" w:cs="Arial" w:eastAsia="Arial" w:hAnsi="Arial"/>
                <w:color w:val="404040"/>
                <w:sz w:val="18"/>
                <w:szCs w:val="18"/>
              </w:rPr>
              <w:t xml:space="preserve">Must</w:t>
            </w:r>
          </w:p>
        </w:tc>
        <w:tc>
          <w:tcPr>
            <w:tcW w:type="dxa" w:w="1460"/>
            <w:tcBorders>
              <w:top w:val="single" w:color="B8C8E8" w:sz="4"/>
              <w:left w:val="single" w:color="B8C8E8" w:sz="4"/>
              <w:bottom w:val="single" w:color="B8C8E8" w:sz="4"/>
              <w:right w:val="single" w:color="B8C8E8" w:sz="4"/>
            </w:tcBorders>
            <w:shd w:fill="FFFFFF" w:val="clear"/>
            <w:tcMar>
              <w:top w:type="dxa" w:w="70"/>
              <w:left w:type="dxa" w:w="120"/>
              <w:bottom w:type="dxa" w:w="70"/>
              <w:right w:type="dxa" w:w="120"/>
            </w:tcMar>
            <w:vAlign w:val="center"/>
          </w:tcPr>
          <w:p>
            <w:r>
              <w:rPr>
                <w:rFonts w:ascii="Arial" w:cs="Arial" w:eastAsia="Arial" w:hAnsi="Arial"/>
                <w:color w:val="404040"/>
                <w:sz w:val="18"/>
                <w:szCs w:val="18"/>
              </w:rPr>
              <w:t xml:space="preserve">Setup, Edge Case</w:t>
            </w:r>
          </w:p>
        </w:tc>
      </w:tr>
      <w:tr>
        <w:tc>
          <w:tcPr>
            <w:tcW w:type="dxa" w:w="600"/>
            <w:tcBorders>
              <w:top w:val="single" w:color="B8C8E8" w:sz="4"/>
              <w:left w:val="single" w:color="B8C8E8" w:sz="4"/>
              <w:bottom w:val="single" w:color="B8C8E8" w:sz="4"/>
              <w:right w:val="single" w:color="B8C8E8" w:sz="4"/>
            </w:tcBorders>
            <w:shd w:fill="D9E2F3" w:val="clear"/>
            <w:tcMar>
              <w:top w:type="dxa" w:w="70"/>
              <w:left w:type="dxa" w:w="120"/>
              <w:bottom w:type="dxa" w:w="70"/>
              <w:right w:type="dxa" w:w="120"/>
            </w:tcMar>
            <w:vAlign w:val="center"/>
          </w:tcPr>
          <w:p>
            <w:r>
              <w:rPr>
                <w:rFonts w:ascii="Arial" w:cs="Arial" w:eastAsia="Arial" w:hAnsi="Arial"/>
                <w:color w:val="404040"/>
                <w:sz w:val="18"/>
                <w:szCs w:val="18"/>
              </w:rPr>
              <w:t xml:space="preserve">F-019</w:t>
            </w:r>
          </w:p>
        </w:tc>
        <w:tc>
          <w:tcPr>
            <w:tcW w:type="dxa" w:w="1400"/>
            <w:tcBorders>
              <w:top w:val="single" w:color="B8C8E8" w:sz="4"/>
              <w:left w:val="single" w:color="B8C8E8" w:sz="4"/>
              <w:bottom w:val="single" w:color="B8C8E8" w:sz="4"/>
              <w:right w:val="single" w:color="B8C8E8" w:sz="4"/>
            </w:tcBorders>
            <w:shd w:fill="D9E2F3" w:val="clear"/>
            <w:tcMar>
              <w:top w:type="dxa" w:w="70"/>
              <w:left w:type="dxa" w:w="120"/>
              <w:bottom w:type="dxa" w:w="70"/>
              <w:right w:type="dxa" w:w="120"/>
            </w:tcMar>
            <w:vAlign w:val="center"/>
          </w:tcPr>
          <w:p>
            <w:r>
              <w:rPr>
                <w:rFonts w:ascii="Arial" w:cs="Arial" w:eastAsia="Arial" w:hAnsi="Arial"/>
                <w:color w:val="404040"/>
                <w:sz w:val="18"/>
                <w:szCs w:val="18"/>
              </w:rPr>
              <w:t xml:space="preserve">Heater Safety Cutoff</w:t>
            </w:r>
          </w:p>
        </w:tc>
        <w:tc>
          <w:tcPr>
            <w:tcW w:type="dxa" w:w="5200"/>
            <w:tcBorders>
              <w:top w:val="single" w:color="B8C8E8" w:sz="4"/>
              <w:left w:val="single" w:color="B8C8E8" w:sz="4"/>
              <w:bottom w:val="single" w:color="B8C8E8" w:sz="4"/>
              <w:right w:val="single" w:color="B8C8E8" w:sz="4"/>
            </w:tcBorders>
            <w:shd w:fill="D9E2F3" w:val="clear"/>
            <w:tcMar>
              <w:top w:type="dxa" w:w="70"/>
              <w:left w:type="dxa" w:w="120"/>
              <w:bottom w:type="dxa" w:w="70"/>
              <w:right w:type="dxa" w:w="120"/>
            </w:tcMar>
            <w:vAlign w:val="center"/>
          </w:tcPr>
          <w:p>
            <w:r>
              <w:rPr>
                <w:rFonts w:ascii="Arial" w:cs="Arial" w:eastAsia="Arial" w:hAnsi="Arial"/>
                <w:color w:val="404040"/>
                <w:sz w:val="18"/>
                <w:szCs w:val="18"/>
              </w:rPr>
              <w:t xml:space="preserve">The system SHALL automatically disable all heaters if measured temperature exceeds 41.0°C (hard safety limit), regardless of software state.</w:t>
            </w:r>
          </w:p>
        </w:tc>
        <w:tc>
          <w:tcPr>
            <w:tcW w:type="dxa" w:w="700"/>
            <w:tcBorders>
              <w:top w:val="single" w:color="B8C8E8" w:sz="4"/>
              <w:left w:val="single" w:color="B8C8E8" w:sz="4"/>
              <w:bottom w:val="single" w:color="B8C8E8" w:sz="4"/>
              <w:right w:val="single" w:color="B8C8E8" w:sz="4"/>
            </w:tcBorders>
            <w:shd w:fill="D9E2F3" w:val="clear"/>
            <w:tcMar>
              <w:top w:type="dxa" w:w="70"/>
              <w:left w:type="dxa" w:w="120"/>
              <w:bottom w:type="dxa" w:w="70"/>
              <w:right w:type="dxa" w:w="120"/>
            </w:tcMar>
            <w:vAlign w:val="center"/>
          </w:tcPr>
          <w:p>
            <w:r>
              <w:rPr>
                <w:rFonts w:ascii="Arial" w:cs="Arial" w:eastAsia="Arial" w:hAnsi="Arial"/>
                <w:color w:val="404040"/>
                <w:sz w:val="18"/>
                <w:szCs w:val="18"/>
              </w:rPr>
              <w:t xml:space="preserve">Must</w:t>
            </w:r>
          </w:p>
        </w:tc>
        <w:tc>
          <w:tcPr>
            <w:tcW w:type="dxa" w:w="1460"/>
            <w:tcBorders>
              <w:top w:val="single" w:color="B8C8E8" w:sz="4"/>
              <w:left w:val="single" w:color="B8C8E8" w:sz="4"/>
              <w:bottom w:val="single" w:color="B8C8E8" w:sz="4"/>
              <w:right w:val="single" w:color="B8C8E8" w:sz="4"/>
            </w:tcBorders>
            <w:shd w:fill="D9E2F3" w:val="clear"/>
            <w:tcMar>
              <w:top w:type="dxa" w:w="70"/>
              <w:left w:type="dxa" w:w="120"/>
              <w:bottom w:type="dxa" w:w="70"/>
              <w:right w:type="dxa" w:w="120"/>
            </w:tcMar>
            <w:vAlign w:val="center"/>
          </w:tcPr>
          <w:p>
            <w:r>
              <w:rPr>
                <w:rFonts w:ascii="Arial" w:cs="Arial" w:eastAsia="Arial" w:hAnsi="Arial"/>
                <w:color w:val="404040"/>
                <w:sz w:val="18"/>
                <w:szCs w:val="18"/>
              </w:rPr>
              <w:t xml:space="preserve">Safety, Fault</w:t>
            </w:r>
          </w:p>
        </w:tc>
      </w:tr>
      <w:tr>
        <w:tc>
          <w:tcPr>
            <w:tcW w:type="dxa" w:w="600"/>
            <w:tcBorders>
              <w:top w:val="single" w:color="B8C8E8" w:sz="4"/>
              <w:left w:val="single" w:color="B8C8E8" w:sz="4"/>
              <w:bottom w:val="single" w:color="B8C8E8" w:sz="4"/>
              <w:right w:val="single" w:color="B8C8E8" w:sz="4"/>
            </w:tcBorders>
            <w:shd w:fill="FFFFFF" w:val="clear"/>
            <w:tcMar>
              <w:top w:type="dxa" w:w="70"/>
              <w:left w:type="dxa" w:w="120"/>
              <w:bottom w:type="dxa" w:w="70"/>
              <w:right w:type="dxa" w:w="120"/>
            </w:tcMar>
            <w:vAlign w:val="center"/>
          </w:tcPr>
          <w:p>
            <w:r>
              <w:rPr>
                <w:rFonts w:ascii="Arial" w:cs="Arial" w:eastAsia="Arial" w:hAnsi="Arial"/>
                <w:color w:val="404040"/>
                <w:sz w:val="18"/>
                <w:szCs w:val="18"/>
              </w:rPr>
              <w:t xml:space="preserve">F-020</w:t>
            </w:r>
          </w:p>
        </w:tc>
        <w:tc>
          <w:tcPr>
            <w:tcW w:type="dxa" w:w="1400"/>
            <w:tcBorders>
              <w:top w:val="single" w:color="B8C8E8" w:sz="4"/>
              <w:left w:val="single" w:color="B8C8E8" w:sz="4"/>
              <w:bottom w:val="single" w:color="B8C8E8" w:sz="4"/>
              <w:right w:val="single" w:color="B8C8E8" w:sz="4"/>
            </w:tcBorders>
            <w:shd w:fill="FFFFFF" w:val="clear"/>
            <w:tcMar>
              <w:top w:type="dxa" w:w="70"/>
              <w:left w:type="dxa" w:w="120"/>
              <w:bottom w:type="dxa" w:w="70"/>
              <w:right w:type="dxa" w:w="120"/>
            </w:tcMar>
            <w:vAlign w:val="center"/>
          </w:tcPr>
          <w:p>
            <w:r>
              <w:rPr>
                <w:rFonts w:ascii="Arial" w:cs="Arial" w:eastAsia="Arial" w:hAnsi="Arial"/>
                <w:color w:val="404040"/>
                <w:sz w:val="18"/>
                <w:szCs w:val="18"/>
              </w:rPr>
              <w:t xml:space="preserve">Self-Test on Power-Up</w:t>
            </w:r>
          </w:p>
        </w:tc>
        <w:tc>
          <w:tcPr>
            <w:tcW w:type="dxa" w:w="5200"/>
            <w:tcBorders>
              <w:top w:val="single" w:color="B8C8E8" w:sz="4"/>
              <w:left w:val="single" w:color="B8C8E8" w:sz="4"/>
              <w:bottom w:val="single" w:color="B8C8E8" w:sz="4"/>
              <w:right w:val="single" w:color="B8C8E8" w:sz="4"/>
            </w:tcBorders>
            <w:shd w:fill="FFFFFF" w:val="clear"/>
            <w:tcMar>
              <w:top w:type="dxa" w:w="70"/>
              <w:left w:type="dxa" w:w="120"/>
              <w:bottom w:type="dxa" w:w="70"/>
              <w:right w:type="dxa" w:w="120"/>
            </w:tcMar>
            <w:vAlign w:val="center"/>
          </w:tcPr>
          <w:p>
            <w:r>
              <w:rPr>
                <w:rFonts w:ascii="Arial" w:cs="Arial" w:eastAsia="Arial" w:hAnsi="Arial"/>
                <w:color w:val="404040"/>
                <w:sz w:val="18"/>
                <w:szCs w:val="18"/>
              </w:rPr>
              <w:t xml:space="preserve">On each power-up, the system SHALL perform a self-test of sensors, heater, fan, and display, reporting results to the user before entering normal operation.</w:t>
            </w:r>
          </w:p>
        </w:tc>
        <w:tc>
          <w:tcPr>
            <w:tcW w:type="dxa" w:w="700"/>
            <w:tcBorders>
              <w:top w:val="single" w:color="B8C8E8" w:sz="4"/>
              <w:left w:val="single" w:color="B8C8E8" w:sz="4"/>
              <w:bottom w:val="single" w:color="B8C8E8" w:sz="4"/>
              <w:right w:val="single" w:color="B8C8E8" w:sz="4"/>
            </w:tcBorders>
            <w:shd w:fill="FFFFFF" w:val="clear"/>
            <w:tcMar>
              <w:top w:type="dxa" w:w="70"/>
              <w:left w:type="dxa" w:w="120"/>
              <w:bottom w:type="dxa" w:w="70"/>
              <w:right w:type="dxa" w:w="120"/>
            </w:tcMar>
            <w:vAlign w:val="center"/>
          </w:tcPr>
          <w:p>
            <w:r>
              <w:rPr>
                <w:rFonts w:ascii="Arial" w:cs="Arial" w:eastAsia="Arial" w:hAnsi="Arial"/>
                <w:color w:val="404040"/>
                <w:sz w:val="18"/>
                <w:szCs w:val="18"/>
              </w:rPr>
              <w:t xml:space="preserve">Must</w:t>
            </w:r>
          </w:p>
        </w:tc>
        <w:tc>
          <w:tcPr>
            <w:tcW w:type="dxa" w:w="1460"/>
            <w:tcBorders>
              <w:top w:val="single" w:color="B8C8E8" w:sz="4"/>
              <w:left w:val="single" w:color="B8C8E8" w:sz="4"/>
              <w:bottom w:val="single" w:color="B8C8E8" w:sz="4"/>
              <w:right w:val="single" w:color="B8C8E8" w:sz="4"/>
            </w:tcBorders>
            <w:shd w:fill="FFFFFF" w:val="clear"/>
            <w:tcMar>
              <w:top w:type="dxa" w:w="70"/>
              <w:left w:type="dxa" w:w="120"/>
              <w:bottom w:type="dxa" w:w="70"/>
              <w:right w:type="dxa" w:w="120"/>
            </w:tcMar>
            <w:vAlign w:val="center"/>
          </w:tcPr>
          <w:p>
            <w:r>
              <w:rPr>
                <w:rFonts w:ascii="Arial" w:cs="Arial" w:eastAsia="Arial" w:hAnsi="Arial"/>
                <w:color w:val="404040"/>
                <w:sz w:val="18"/>
                <w:szCs w:val="18"/>
              </w:rPr>
              <w:t xml:space="preserve">Startup</w:t>
            </w:r>
          </w:p>
        </w:tc>
      </w:tr>
      <w:tr>
        <w:tc>
          <w:tcPr>
            <w:tcW w:type="dxa" w:w="600"/>
            <w:tcBorders>
              <w:top w:val="single" w:color="B8C8E8" w:sz="4"/>
              <w:left w:val="single" w:color="B8C8E8" w:sz="4"/>
              <w:bottom w:val="single" w:color="B8C8E8" w:sz="4"/>
              <w:right w:val="single" w:color="B8C8E8" w:sz="4"/>
            </w:tcBorders>
            <w:shd w:fill="D9E2F3" w:val="clear"/>
            <w:tcMar>
              <w:top w:type="dxa" w:w="70"/>
              <w:left w:type="dxa" w:w="120"/>
              <w:bottom w:type="dxa" w:w="70"/>
              <w:right w:type="dxa" w:w="120"/>
            </w:tcMar>
            <w:vAlign w:val="center"/>
          </w:tcPr>
          <w:p>
            <w:r>
              <w:rPr>
                <w:rFonts w:ascii="Arial" w:cs="Arial" w:eastAsia="Arial" w:hAnsi="Arial"/>
                <w:color w:val="404040"/>
                <w:sz w:val="18"/>
                <w:szCs w:val="18"/>
              </w:rPr>
              <w:t xml:space="preserve">F-021</w:t>
            </w:r>
          </w:p>
        </w:tc>
        <w:tc>
          <w:tcPr>
            <w:tcW w:type="dxa" w:w="1400"/>
            <w:tcBorders>
              <w:top w:val="single" w:color="B8C8E8" w:sz="4"/>
              <w:left w:val="single" w:color="B8C8E8" w:sz="4"/>
              <w:bottom w:val="single" w:color="B8C8E8" w:sz="4"/>
              <w:right w:val="single" w:color="B8C8E8" w:sz="4"/>
            </w:tcBorders>
            <w:shd w:fill="D9E2F3" w:val="clear"/>
            <w:tcMar>
              <w:top w:type="dxa" w:w="70"/>
              <w:left w:type="dxa" w:w="120"/>
              <w:bottom w:type="dxa" w:w="70"/>
              <w:right w:type="dxa" w:w="120"/>
            </w:tcMar>
            <w:vAlign w:val="center"/>
          </w:tcPr>
          <w:p>
            <w:r>
              <w:rPr>
                <w:rFonts w:ascii="Arial" w:cs="Arial" w:eastAsia="Arial" w:hAnsi="Arial"/>
                <w:color w:val="404040"/>
                <w:sz w:val="18"/>
                <w:szCs w:val="18"/>
              </w:rPr>
              <w:t xml:space="preserve">Data Logging</w:t>
            </w:r>
          </w:p>
        </w:tc>
        <w:tc>
          <w:tcPr>
            <w:tcW w:type="dxa" w:w="5200"/>
            <w:tcBorders>
              <w:top w:val="single" w:color="B8C8E8" w:sz="4"/>
              <w:left w:val="single" w:color="B8C8E8" w:sz="4"/>
              <w:bottom w:val="single" w:color="B8C8E8" w:sz="4"/>
              <w:right w:val="single" w:color="B8C8E8" w:sz="4"/>
            </w:tcBorders>
            <w:shd w:fill="D9E2F3" w:val="clear"/>
            <w:tcMar>
              <w:top w:type="dxa" w:w="70"/>
              <w:left w:type="dxa" w:w="120"/>
              <w:bottom w:type="dxa" w:w="70"/>
              <w:right w:type="dxa" w:w="120"/>
            </w:tcMar>
            <w:vAlign w:val="center"/>
          </w:tcPr>
          <w:p>
            <w:r>
              <w:rPr>
                <w:rFonts w:ascii="Arial" w:cs="Arial" w:eastAsia="Arial" w:hAnsi="Arial"/>
                <w:color w:val="404040"/>
                <w:sz w:val="18"/>
                <w:szCs w:val="18"/>
              </w:rPr>
              <w:t xml:space="preserve">The system SHOULD log temperature, humidity, alarm events and operator actions with timestamp, accessible via touchscreen log view (minimum 30-day retention).</w:t>
            </w:r>
          </w:p>
        </w:tc>
        <w:tc>
          <w:tcPr>
            <w:tcW w:type="dxa" w:w="700"/>
            <w:tcBorders>
              <w:top w:val="single" w:color="B8C8E8" w:sz="4"/>
              <w:left w:val="single" w:color="B8C8E8" w:sz="4"/>
              <w:bottom w:val="single" w:color="B8C8E8" w:sz="4"/>
              <w:right w:val="single" w:color="B8C8E8" w:sz="4"/>
            </w:tcBorders>
            <w:shd w:fill="D9E2F3" w:val="clear"/>
            <w:tcMar>
              <w:top w:type="dxa" w:w="70"/>
              <w:left w:type="dxa" w:w="120"/>
              <w:bottom w:type="dxa" w:w="70"/>
              <w:right w:type="dxa" w:w="120"/>
            </w:tcMar>
            <w:vAlign w:val="center"/>
          </w:tcPr>
          <w:p>
            <w:r>
              <w:rPr>
                <w:rFonts w:ascii="Arial" w:cs="Arial" w:eastAsia="Arial" w:hAnsi="Arial"/>
                <w:color w:val="404040"/>
                <w:sz w:val="18"/>
                <w:szCs w:val="18"/>
              </w:rPr>
              <w:t xml:space="preserve">Should</w:t>
            </w:r>
          </w:p>
        </w:tc>
        <w:tc>
          <w:tcPr>
            <w:tcW w:type="dxa" w:w="1460"/>
            <w:tcBorders>
              <w:top w:val="single" w:color="B8C8E8" w:sz="4"/>
              <w:left w:val="single" w:color="B8C8E8" w:sz="4"/>
              <w:bottom w:val="single" w:color="B8C8E8" w:sz="4"/>
              <w:right w:val="single" w:color="B8C8E8" w:sz="4"/>
            </w:tcBorders>
            <w:shd w:fill="D9E2F3" w:val="clear"/>
            <w:tcMar>
              <w:top w:type="dxa" w:w="70"/>
              <w:left w:type="dxa" w:w="120"/>
              <w:bottom w:type="dxa" w:w="70"/>
              <w:right w:type="dxa" w:w="120"/>
            </w:tcMar>
            <w:vAlign w:val="center"/>
          </w:tcPr>
          <w:p>
            <w:r>
              <w:rPr>
                <w:rFonts w:ascii="Arial" w:cs="Arial" w:eastAsia="Arial" w:hAnsi="Arial"/>
                <w:color w:val="404040"/>
                <w:sz w:val="18"/>
                <w:szCs w:val="18"/>
              </w:rPr>
              <w:t xml:space="preserve">Normal, Audit</w:t>
            </w:r>
          </w:p>
        </w:tc>
      </w:tr>
      <w:tr>
        <w:tc>
          <w:tcPr>
            <w:tcW w:type="dxa" w:w="600"/>
            <w:tcBorders>
              <w:top w:val="single" w:color="B8C8E8" w:sz="4"/>
              <w:left w:val="single" w:color="B8C8E8" w:sz="4"/>
              <w:bottom w:val="single" w:color="B8C8E8" w:sz="4"/>
              <w:right w:val="single" w:color="B8C8E8" w:sz="4"/>
            </w:tcBorders>
            <w:shd w:fill="FFFFFF" w:val="clear"/>
            <w:tcMar>
              <w:top w:type="dxa" w:w="70"/>
              <w:left w:type="dxa" w:w="120"/>
              <w:bottom w:type="dxa" w:w="70"/>
              <w:right w:type="dxa" w:w="120"/>
            </w:tcMar>
            <w:vAlign w:val="center"/>
          </w:tcPr>
          <w:p>
            <w:r>
              <w:rPr>
                <w:rFonts w:ascii="Arial" w:cs="Arial" w:eastAsia="Arial" w:hAnsi="Arial"/>
                <w:color w:val="404040"/>
                <w:sz w:val="18"/>
                <w:szCs w:val="18"/>
              </w:rPr>
              <w:t xml:space="preserve">F-022</w:t>
            </w:r>
          </w:p>
        </w:tc>
        <w:tc>
          <w:tcPr>
            <w:tcW w:type="dxa" w:w="1400"/>
            <w:tcBorders>
              <w:top w:val="single" w:color="B8C8E8" w:sz="4"/>
              <w:left w:val="single" w:color="B8C8E8" w:sz="4"/>
              <w:bottom w:val="single" w:color="B8C8E8" w:sz="4"/>
              <w:right w:val="single" w:color="B8C8E8" w:sz="4"/>
            </w:tcBorders>
            <w:shd w:fill="FFFFFF" w:val="clear"/>
            <w:tcMar>
              <w:top w:type="dxa" w:w="70"/>
              <w:left w:type="dxa" w:w="120"/>
              <w:bottom w:type="dxa" w:w="70"/>
              <w:right w:type="dxa" w:w="120"/>
            </w:tcMar>
            <w:vAlign w:val="center"/>
          </w:tcPr>
          <w:p>
            <w:r>
              <w:rPr>
                <w:rFonts w:ascii="Arial" w:cs="Arial" w:eastAsia="Arial" w:hAnsi="Arial"/>
                <w:color w:val="404040"/>
                <w:sz w:val="18"/>
                <w:szCs w:val="18"/>
              </w:rPr>
              <w:t xml:space="preserve">Child/Tamper Lock</w:t>
            </w:r>
          </w:p>
        </w:tc>
        <w:tc>
          <w:tcPr>
            <w:tcW w:type="dxa" w:w="5200"/>
            <w:tcBorders>
              <w:top w:val="single" w:color="B8C8E8" w:sz="4"/>
              <w:left w:val="single" w:color="B8C8E8" w:sz="4"/>
              <w:bottom w:val="single" w:color="B8C8E8" w:sz="4"/>
              <w:right w:val="single" w:color="B8C8E8" w:sz="4"/>
            </w:tcBorders>
            <w:shd w:fill="FFFFFF" w:val="clear"/>
            <w:tcMar>
              <w:top w:type="dxa" w:w="70"/>
              <w:left w:type="dxa" w:w="120"/>
              <w:bottom w:type="dxa" w:w="70"/>
              <w:right w:type="dxa" w:w="120"/>
            </w:tcMar>
            <w:vAlign w:val="center"/>
          </w:tcPr>
          <w:p>
            <w:r>
              <w:rPr>
                <w:rFonts w:ascii="Arial" w:cs="Arial" w:eastAsia="Arial" w:hAnsi="Arial"/>
                <w:color w:val="404040"/>
                <w:sz w:val="18"/>
                <w:szCs w:val="18"/>
              </w:rPr>
              <w:t xml:space="preserve">The system SHALL provide a touchscreen lock function to prevent unintended parameter changes during active incubation.</w:t>
            </w:r>
          </w:p>
        </w:tc>
        <w:tc>
          <w:tcPr>
            <w:tcW w:type="dxa" w:w="700"/>
            <w:tcBorders>
              <w:top w:val="single" w:color="B8C8E8" w:sz="4"/>
              <w:left w:val="single" w:color="B8C8E8" w:sz="4"/>
              <w:bottom w:val="single" w:color="B8C8E8" w:sz="4"/>
              <w:right w:val="single" w:color="B8C8E8" w:sz="4"/>
            </w:tcBorders>
            <w:shd w:fill="FFFFFF" w:val="clear"/>
            <w:tcMar>
              <w:top w:type="dxa" w:w="70"/>
              <w:left w:type="dxa" w:w="120"/>
              <w:bottom w:type="dxa" w:w="70"/>
              <w:right w:type="dxa" w:w="120"/>
            </w:tcMar>
            <w:vAlign w:val="center"/>
          </w:tcPr>
          <w:p>
            <w:r>
              <w:rPr>
                <w:rFonts w:ascii="Arial" w:cs="Arial" w:eastAsia="Arial" w:hAnsi="Arial"/>
                <w:color w:val="404040"/>
                <w:sz w:val="18"/>
                <w:szCs w:val="18"/>
              </w:rPr>
              <w:t xml:space="preserve">Should</w:t>
            </w:r>
          </w:p>
        </w:tc>
        <w:tc>
          <w:tcPr>
            <w:tcW w:type="dxa" w:w="1460"/>
            <w:tcBorders>
              <w:top w:val="single" w:color="B8C8E8" w:sz="4"/>
              <w:left w:val="single" w:color="B8C8E8" w:sz="4"/>
              <w:bottom w:val="single" w:color="B8C8E8" w:sz="4"/>
              <w:right w:val="single" w:color="B8C8E8" w:sz="4"/>
            </w:tcBorders>
            <w:shd w:fill="FFFFFF" w:val="clear"/>
            <w:tcMar>
              <w:top w:type="dxa" w:w="70"/>
              <w:left w:type="dxa" w:w="120"/>
              <w:bottom w:type="dxa" w:w="70"/>
              <w:right w:type="dxa" w:w="120"/>
            </w:tcMar>
            <w:vAlign w:val="center"/>
          </w:tcPr>
          <w:p>
            <w:r>
              <w:rPr>
                <w:rFonts w:ascii="Arial" w:cs="Arial" w:eastAsia="Arial" w:hAnsi="Arial"/>
                <w:color w:val="404040"/>
                <w:sz w:val="18"/>
                <w:szCs w:val="18"/>
              </w:rPr>
              <w:t xml:space="preserve">Edge Case, Misuse Prevention</w:t>
            </w:r>
          </w:p>
        </w:tc>
      </w:tr>
      <w:tr>
        <w:tc>
          <w:tcPr>
            <w:tcW w:type="dxa" w:w="600"/>
            <w:tcBorders>
              <w:top w:val="single" w:color="B8C8E8" w:sz="4"/>
              <w:left w:val="single" w:color="B8C8E8" w:sz="4"/>
              <w:bottom w:val="single" w:color="B8C8E8" w:sz="4"/>
              <w:right w:val="single" w:color="B8C8E8" w:sz="4"/>
            </w:tcBorders>
            <w:shd w:fill="D9E2F3" w:val="clear"/>
            <w:tcMar>
              <w:top w:type="dxa" w:w="70"/>
              <w:left w:type="dxa" w:w="120"/>
              <w:bottom w:type="dxa" w:w="70"/>
              <w:right w:type="dxa" w:w="120"/>
            </w:tcMar>
            <w:vAlign w:val="center"/>
          </w:tcPr>
          <w:p>
            <w:r>
              <w:rPr>
                <w:rFonts w:ascii="Arial" w:cs="Arial" w:eastAsia="Arial" w:hAnsi="Arial"/>
                <w:color w:val="404040"/>
                <w:sz w:val="18"/>
                <w:szCs w:val="18"/>
              </w:rPr>
              <w:t xml:space="preserve">F-023</w:t>
            </w:r>
          </w:p>
        </w:tc>
        <w:tc>
          <w:tcPr>
            <w:tcW w:type="dxa" w:w="1400"/>
            <w:tcBorders>
              <w:top w:val="single" w:color="B8C8E8" w:sz="4"/>
              <w:left w:val="single" w:color="B8C8E8" w:sz="4"/>
              <w:bottom w:val="single" w:color="B8C8E8" w:sz="4"/>
              <w:right w:val="single" w:color="B8C8E8" w:sz="4"/>
            </w:tcBorders>
            <w:shd w:fill="D9E2F3" w:val="clear"/>
            <w:tcMar>
              <w:top w:type="dxa" w:w="70"/>
              <w:left w:type="dxa" w:w="120"/>
              <w:bottom w:type="dxa" w:w="70"/>
              <w:right w:type="dxa" w:w="120"/>
            </w:tcMar>
            <w:vAlign w:val="center"/>
          </w:tcPr>
          <w:p>
            <w:r>
              <w:rPr>
                <w:rFonts w:ascii="Arial" w:cs="Arial" w:eastAsia="Arial" w:hAnsi="Arial"/>
                <w:color w:val="404040"/>
                <w:sz w:val="18"/>
                <w:szCs w:val="18"/>
              </w:rPr>
              <w:t xml:space="preserve">Egg Capacity Indication</w:t>
            </w:r>
          </w:p>
        </w:tc>
        <w:tc>
          <w:tcPr>
            <w:tcW w:type="dxa" w:w="5200"/>
            <w:tcBorders>
              <w:top w:val="single" w:color="B8C8E8" w:sz="4"/>
              <w:left w:val="single" w:color="B8C8E8" w:sz="4"/>
              <w:bottom w:val="single" w:color="B8C8E8" w:sz="4"/>
              <w:right w:val="single" w:color="B8C8E8" w:sz="4"/>
            </w:tcBorders>
            <w:shd w:fill="D9E2F3" w:val="clear"/>
            <w:tcMar>
              <w:top w:type="dxa" w:w="70"/>
              <w:left w:type="dxa" w:w="120"/>
              <w:bottom w:type="dxa" w:w="70"/>
              <w:right w:type="dxa" w:w="120"/>
            </w:tcMar>
            <w:vAlign w:val="center"/>
          </w:tcPr>
          <w:p>
            <w:r>
              <w:rPr>
                <w:rFonts w:ascii="Arial" w:cs="Arial" w:eastAsia="Arial" w:hAnsi="Arial"/>
                <w:color w:val="404040"/>
                <w:sz w:val="18"/>
                <w:szCs w:val="18"/>
              </w:rPr>
              <w:t xml:space="preserve">The system SHALL support up to 100 chicken eggs. Firmware SHALL NOT constrain egg count but documentation shall state maximum safe load.</w:t>
            </w:r>
          </w:p>
        </w:tc>
        <w:tc>
          <w:tcPr>
            <w:tcW w:type="dxa" w:w="700"/>
            <w:tcBorders>
              <w:top w:val="single" w:color="B8C8E8" w:sz="4"/>
              <w:left w:val="single" w:color="B8C8E8" w:sz="4"/>
              <w:bottom w:val="single" w:color="B8C8E8" w:sz="4"/>
              <w:right w:val="single" w:color="B8C8E8" w:sz="4"/>
            </w:tcBorders>
            <w:shd w:fill="D9E2F3" w:val="clear"/>
            <w:tcMar>
              <w:top w:type="dxa" w:w="70"/>
              <w:left w:type="dxa" w:w="120"/>
              <w:bottom w:type="dxa" w:w="70"/>
              <w:right w:type="dxa" w:w="120"/>
            </w:tcMar>
            <w:vAlign w:val="center"/>
          </w:tcPr>
          <w:p>
            <w:r>
              <w:rPr>
                <w:rFonts w:ascii="Arial" w:cs="Arial" w:eastAsia="Arial" w:hAnsi="Arial"/>
                <w:color w:val="404040"/>
                <w:sz w:val="18"/>
                <w:szCs w:val="18"/>
              </w:rPr>
              <w:t xml:space="preserve">Must</w:t>
            </w:r>
          </w:p>
        </w:tc>
        <w:tc>
          <w:tcPr>
            <w:tcW w:type="dxa" w:w="1460"/>
            <w:tcBorders>
              <w:top w:val="single" w:color="B8C8E8" w:sz="4"/>
              <w:left w:val="single" w:color="B8C8E8" w:sz="4"/>
              <w:bottom w:val="single" w:color="B8C8E8" w:sz="4"/>
              <w:right w:val="single" w:color="B8C8E8" w:sz="4"/>
            </w:tcBorders>
            <w:shd w:fill="D9E2F3" w:val="clear"/>
            <w:tcMar>
              <w:top w:type="dxa" w:w="70"/>
              <w:left w:type="dxa" w:w="120"/>
              <w:bottom w:type="dxa" w:w="70"/>
              <w:right w:type="dxa" w:w="120"/>
            </w:tcMar>
            <w:vAlign w:val="center"/>
          </w:tcPr>
          <w:p>
            <w:r>
              <w:rPr>
                <w:rFonts w:ascii="Arial" w:cs="Arial" w:eastAsia="Arial" w:hAnsi="Arial"/>
                <w:color w:val="404040"/>
                <w:sz w:val="18"/>
                <w:szCs w:val="18"/>
              </w:rPr>
              <w:t xml:space="preserve">Normal</w:t>
            </w:r>
          </w:p>
        </w:tc>
      </w:tr>
      <w:tr>
        <w:tc>
          <w:tcPr>
            <w:tcW w:type="dxa" w:w="600"/>
            <w:tcBorders>
              <w:top w:val="single" w:color="B8C8E8" w:sz="4"/>
              <w:left w:val="single" w:color="B8C8E8" w:sz="4"/>
              <w:bottom w:val="single" w:color="B8C8E8" w:sz="4"/>
              <w:right w:val="single" w:color="B8C8E8" w:sz="4"/>
            </w:tcBorders>
            <w:shd w:fill="FFFFFF" w:val="clear"/>
            <w:tcMar>
              <w:top w:type="dxa" w:w="70"/>
              <w:left w:type="dxa" w:w="120"/>
              <w:bottom w:type="dxa" w:w="70"/>
              <w:right w:type="dxa" w:w="120"/>
            </w:tcMar>
            <w:vAlign w:val="center"/>
          </w:tcPr>
          <w:p>
            <w:r>
              <w:rPr>
                <w:rFonts w:ascii="Arial" w:cs="Arial" w:eastAsia="Arial" w:hAnsi="Arial"/>
                <w:color w:val="404040"/>
                <w:sz w:val="18"/>
                <w:szCs w:val="18"/>
              </w:rPr>
              <w:t xml:space="preserve">F-024</w:t>
            </w:r>
          </w:p>
        </w:tc>
        <w:tc>
          <w:tcPr>
            <w:tcW w:type="dxa" w:w="1400"/>
            <w:tcBorders>
              <w:top w:val="single" w:color="B8C8E8" w:sz="4"/>
              <w:left w:val="single" w:color="B8C8E8" w:sz="4"/>
              <w:bottom w:val="single" w:color="B8C8E8" w:sz="4"/>
              <w:right w:val="single" w:color="B8C8E8" w:sz="4"/>
            </w:tcBorders>
            <w:shd w:fill="FFFFFF" w:val="clear"/>
            <w:tcMar>
              <w:top w:type="dxa" w:w="70"/>
              <w:left w:type="dxa" w:w="120"/>
              <w:bottom w:type="dxa" w:w="70"/>
              <w:right w:type="dxa" w:w="120"/>
            </w:tcMar>
            <w:vAlign w:val="center"/>
          </w:tcPr>
          <w:p>
            <w:r>
              <w:rPr>
                <w:rFonts w:ascii="Arial" w:cs="Arial" w:eastAsia="Arial" w:hAnsi="Arial"/>
                <w:color w:val="404040"/>
                <w:sz w:val="18"/>
                <w:szCs w:val="18"/>
              </w:rPr>
              <w:t xml:space="preserve">Language Support</w:t>
            </w:r>
          </w:p>
        </w:tc>
        <w:tc>
          <w:tcPr>
            <w:tcW w:type="dxa" w:w="5200"/>
            <w:tcBorders>
              <w:top w:val="single" w:color="B8C8E8" w:sz="4"/>
              <w:left w:val="single" w:color="B8C8E8" w:sz="4"/>
              <w:bottom w:val="single" w:color="B8C8E8" w:sz="4"/>
              <w:right w:val="single" w:color="B8C8E8" w:sz="4"/>
            </w:tcBorders>
            <w:shd w:fill="FFFFFF" w:val="clear"/>
            <w:tcMar>
              <w:top w:type="dxa" w:w="70"/>
              <w:left w:type="dxa" w:w="120"/>
              <w:bottom w:type="dxa" w:w="70"/>
              <w:right w:type="dxa" w:w="120"/>
            </w:tcMar>
            <w:vAlign w:val="center"/>
          </w:tcPr>
          <w:p>
            <w:r>
              <w:rPr>
                <w:rFonts w:ascii="Arial" w:cs="Arial" w:eastAsia="Arial" w:hAnsi="Arial"/>
                <w:color w:val="404040"/>
                <w:sz w:val="18"/>
                <w:szCs w:val="18"/>
              </w:rPr>
              <w:t xml:space="preserve">The HMI (touchscreen) SHALL support at minimum English, Serbian, Croatian, and Romanian language settings.</w:t>
            </w:r>
          </w:p>
        </w:tc>
        <w:tc>
          <w:tcPr>
            <w:tcW w:type="dxa" w:w="700"/>
            <w:tcBorders>
              <w:top w:val="single" w:color="B8C8E8" w:sz="4"/>
              <w:left w:val="single" w:color="B8C8E8" w:sz="4"/>
              <w:bottom w:val="single" w:color="B8C8E8" w:sz="4"/>
              <w:right w:val="single" w:color="B8C8E8" w:sz="4"/>
            </w:tcBorders>
            <w:shd w:fill="FFFFFF" w:val="clear"/>
            <w:tcMar>
              <w:top w:type="dxa" w:w="70"/>
              <w:left w:type="dxa" w:w="120"/>
              <w:bottom w:type="dxa" w:w="70"/>
              <w:right w:type="dxa" w:w="120"/>
            </w:tcMar>
            <w:vAlign w:val="center"/>
          </w:tcPr>
          <w:p>
            <w:r>
              <w:rPr>
                <w:rFonts w:ascii="Arial" w:cs="Arial" w:eastAsia="Arial" w:hAnsi="Arial"/>
                <w:color w:val="404040"/>
                <w:sz w:val="18"/>
                <w:szCs w:val="18"/>
              </w:rPr>
              <w:t xml:space="preserve">Should</w:t>
            </w:r>
          </w:p>
        </w:tc>
        <w:tc>
          <w:tcPr>
            <w:tcW w:type="dxa" w:w="1460"/>
            <w:tcBorders>
              <w:top w:val="single" w:color="B8C8E8" w:sz="4"/>
              <w:left w:val="single" w:color="B8C8E8" w:sz="4"/>
              <w:bottom w:val="single" w:color="B8C8E8" w:sz="4"/>
              <w:right w:val="single" w:color="B8C8E8" w:sz="4"/>
            </w:tcBorders>
            <w:shd w:fill="FFFFFF" w:val="clear"/>
            <w:tcMar>
              <w:top w:type="dxa" w:w="70"/>
              <w:left w:type="dxa" w:w="120"/>
              <w:bottom w:type="dxa" w:w="70"/>
              <w:right w:type="dxa" w:w="120"/>
            </w:tcMar>
            <w:vAlign w:val="center"/>
          </w:tcPr>
          <w:p>
            <w:r>
              <w:rPr>
                <w:rFonts w:ascii="Arial" w:cs="Arial" w:eastAsia="Arial" w:hAnsi="Arial"/>
                <w:color w:val="404040"/>
                <w:sz w:val="18"/>
                <w:szCs w:val="18"/>
              </w:rPr>
              <w:t xml:space="preserve">Balkan Market</w:t>
            </w:r>
          </w:p>
        </w:tc>
      </w:tr>
      <w:tr>
        <w:tc>
          <w:tcPr>
            <w:tcW w:type="dxa" w:w="600"/>
            <w:tcBorders>
              <w:top w:val="single" w:color="B8C8E8" w:sz="4"/>
              <w:left w:val="single" w:color="B8C8E8" w:sz="4"/>
              <w:bottom w:val="single" w:color="B8C8E8" w:sz="4"/>
              <w:right w:val="single" w:color="B8C8E8" w:sz="4"/>
            </w:tcBorders>
            <w:shd w:fill="D9E2F3" w:val="clear"/>
            <w:tcMar>
              <w:top w:type="dxa" w:w="70"/>
              <w:left w:type="dxa" w:w="120"/>
              <w:bottom w:type="dxa" w:w="70"/>
              <w:right w:type="dxa" w:w="120"/>
            </w:tcMar>
            <w:vAlign w:val="center"/>
          </w:tcPr>
          <w:p>
            <w:r>
              <w:rPr>
                <w:rFonts w:ascii="Arial" w:cs="Arial" w:eastAsia="Arial" w:hAnsi="Arial"/>
                <w:color w:val="404040"/>
                <w:sz w:val="18"/>
                <w:szCs w:val="18"/>
              </w:rPr>
              <w:t xml:space="preserve">F-025</w:t>
            </w:r>
          </w:p>
        </w:tc>
        <w:tc>
          <w:tcPr>
            <w:tcW w:type="dxa" w:w="1400"/>
            <w:tcBorders>
              <w:top w:val="single" w:color="B8C8E8" w:sz="4"/>
              <w:left w:val="single" w:color="B8C8E8" w:sz="4"/>
              <w:bottom w:val="single" w:color="B8C8E8" w:sz="4"/>
              <w:right w:val="single" w:color="B8C8E8" w:sz="4"/>
            </w:tcBorders>
            <w:shd w:fill="D9E2F3" w:val="clear"/>
            <w:tcMar>
              <w:top w:type="dxa" w:w="70"/>
              <w:left w:type="dxa" w:w="120"/>
              <w:bottom w:type="dxa" w:w="70"/>
              <w:right w:type="dxa" w:w="120"/>
            </w:tcMar>
            <w:vAlign w:val="center"/>
          </w:tcPr>
          <w:p>
            <w:r>
              <w:rPr>
                <w:rFonts w:ascii="Arial" w:cs="Arial" w:eastAsia="Arial" w:hAnsi="Arial"/>
                <w:color w:val="404040"/>
                <w:sz w:val="18"/>
                <w:szCs w:val="18"/>
              </w:rPr>
              <w:t xml:space="preserve">Firmware Update</w:t>
            </w:r>
          </w:p>
        </w:tc>
        <w:tc>
          <w:tcPr>
            <w:tcW w:type="dxa" w:w="5200"/>
            <w:tcBorders>
              <w:top w:val="single" w:color="B8C8E8" w:sz="4"/>
              <w:left w:val="single" w:color="B8C8E8" w:sz="4"/>
              <w:bottom w:val="single" w:color="B8C8E8" w:sz="4"/>
              <w:right w:val="single" w:color="B8C8E8" w:sz="4"/>
            </w:tcBorders>
            <w:shd w:fill="D9E2F3" w:val="clear"/>
            <w:tcMar>
              <w:top w:type="dxa" w:w="70"/>
              <w:left w:type="dxa" w:w="120"/>
              <w:bottom w:type="dxa" w:w="70"/>
              <w:right w:type="dxa" w:w="120"/>
            </w:tcMar>
            <w:vAlign w:val="center"/>
          </w:tcPr>
          <w:p>
            <w:r>
              <w:rPr>
                <w:rFonts w:ascii="Arial" w:cs="Arial" w:eastAsia="Arial" w:hAnsi="Arial"/>
                <w:color w:val="404040"/>
                <w:sz w:val="18"/>
                <w:szCs w:val="18"/>
              </w:rPr>
              <w:t xml:space="preserve">The system SHOULD support secure firmware updates via USB or SD card with integrity verification (CRC/hash check) and rollback capability.</w:t>
            </w:r>
          </w:p>
        </w:tc>
        <w:tc>
          <w:tcPr>
            <w:tcW w:type="dxa" w:w="700"/>
            <w:tcBorders>
              <w:top w:val="single" w:color="B8C8E8" w:sz="4"/>
              <w:left w:val="single" w:color="B8C8E8" w:sz="4"/>
              <w:bottom w:val="single" w:color="B8C8E8" w:sz="4"/>
              <w:right w:val="single" w:color="B8C8E8" w:sz="4"/>
            </w:tcBorders>
            <w:shd w:fill="D9E2F3" w:val="clear"/>
            <w:tcMar>
              <w:top w:type="dxa" w:w="70"/>
              <w:left w:type="dxa" w:w="120"/>
              <w:bottom w:type="dxa" w:w="70"/>
              <w:right w:type="dxa" w:w="120"/>
            </w:tcMar>
            <w:vAlign w:val="center"/>
          </w:tcPr>
          <w:p>
            <w:r>
              <w:rPr>
                <w:rFonts w:ascii="Arial" w:cs="Arial" w:eastAsia="Arial" w:hAnsi="Arial"/>
                <w:color w:val="404040"/>
                <w:sz w:val="18"/>
                <w:szCs w:val="18"/>
              </w:rPr>
              <w:t xml:space="preserve">Should</w:t>
            </w:r>
          </w:p>
        </w:tc>
        <w:tc>
          <w:tcPr>
            <w:tcW w:type="dxa" w:w="1460"/>
            <w:tcBorders>
              <w:top w:val="single" w:color="B8C8E8" w:sz="4"/>
              <w:left w:val="single" w:color="B8C8E8" w:sz="4"/>
              <w:bottom w:val="single" w:color="B8C8E8" w:sz="4"/>
              <w:right w:val="single" w:color="B8C8E8" w:sz="4"/>
            </w:tcBorders>
            <w:shd w:fill="D9E2F3" w:val="clear"/>
            <w:tcMar>
              <w:top w:type="dxa" w:w="70"/>
              <w:left w:type="dxa" w:w="120"/>
              <w:bottom w:type="dxa" w:w="70"/>
              <w:right w:type="dxa" w:w="120"/>
            </w:tcMar>
            <w:vAlign w:val="center"/>
          </w:tcPr>
          <w:p>
            <w:r>
              <w:rPr>
                <w:rFonts w:ascii="Arial" w:cs="Arial" w:eastAsia="Arial" w:hAnsi="Arial"/>
                <w:color w:val="404040"/>
                <w:sz w:val="18"/>
                <w:szCs w:val="18"/>
              </w:rPr>
              <w:t xml:space="preserve">Lifecycle, Maintenance</w:t>
            </w:r>
          </w:p>
        </w:tc>
      </w:tr>
    </w:tbl>
    <w:p>
      <w:pPr>
        <w:spacing w:before="80" w:after="80"/>
      </w:pPr>
      <w:r>
        <w:t xml:space="preserve"/>
      </w:r>
    </w:p>
    <w:p>
      <w:pPr>
        <w:pStyle w:val="Heading1"/>
      </w:pPr>
      <w:r>
        <w:rPr>
          <w:rFonts w:ascii="Arial" w:cs="Arial" w:eastAsia="Arial" w:hAnsi="Arial"/>
          <w:b/>
          <w:bCs/>
          <w:color w:val="FFFFFF"/>
          <w:sz w:val="26"/>
          <w:szCs w:val="26"/>
        </w:rPr>
        <w:t xml:space="preserve">  E  |  ELECTRICAL &amp; ENVIRONMENTAL REQUIREMENTS</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400"/>
        <w:gridCol w:w="5200"/>
        <w:gridCol w:w="700"/>
        <w:gridCol w:w="1460"/>
      </w:tblGrid>
      <w:tr>
        <w:trPr>
          <w:tblHeader/>
        </w:trPr>
        <w:tc>
          <w:tcPr>
            <w:tcW w:type="dxa" w:w="600"/>
            <w:tcBorders>
              <w:top w:val="single" w:color="B8C8E8" w:sz="4"/>
              <w:left w:val="single" w:color="B8C8E8" w:sz="4"/>
              <w:bottom w:val="single" w:color="B8C8E8" w:sz="4"/>
              <w:right w:val="single" w:color="B8C8E8"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ID</w:t>
            </w:r>
          </w:p>
        </w:tc>
        <w:tc>
          <w:tcPr>
            <w:tcW w:type="dxa" w:w="1400"/>
            <w:tcBorders>
              <w:top w:val="single" w:color="B8C8E8" w:sz="4"/>
              <w:left w:val="single" w:color="B8C8E8" w:sz="4"/>
              <w:bottom w:val="single" w:color="B8C8E8" w:sz="4"/>
              <w:right w:val="single" w:color="B8C8E8"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Parameter</w:t>
            </w:r>
          </w:p>
        </w:tc>
        <w:tc>
          <w:tcPr>
            <w:tcW w:type="dxa" w:w="5200"/>
            <w:tcBorders>
              <w:top w:val="single" w:color="B8C8E8" w:sz="4"/>
              <w:left w:val="single" w:color="B8C8E8" w:sz="4"/>
              <w:bottom w:val="single" w:color="B8C8E8" w:sz="4"/>
              <w:right w:val="single" w:color="B8C8E8"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Requirement Statement</w:t>
            </w:r>
          </w:p>
        </w:tc>
        <w:tc>
          <w:tcPr>
            <w:tcW w:type="dxa" w:w="700"/>
            <w:tcBorders>
              <w:top w:val="single" w:color="B8C8E8" w:sz="4"/>
              <w:left w:val="single" w:color="B8C8E8" w:sz="4"/>
              <w:bottom w:val="single" w:color="B8C8E8" w:sz="4"/>
              <w:right w:val="single" w:color="B8C8E8"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Priority</w:t>
            </w:r>
          </w:p>
        </w:tc>
        <w:tc>
          <w:tcPr>
            <w:tcW w:type="dxa" w:w="1460"/>
            <w:tcBorders>
              <w:top w:val="single" w:color="B8C8E8" w:sz="4"/>
              <w:left w:val="single" w:color="B8C8E8" w:sz="4"/>
              <w:bottom w:val="single" w:color="B8C8E8" w:sz="4"/>
              <w:right w:val="single" w:color="B8C8E8"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Context</w:t>
            </w:r>
          </w:p>
        </w:tc>
      </w:tr>
      <w:tr>
        <w:tc>
          <w:tcPr>
            <w:tcW w:type="dxa" w:w="600"/>
            <w:tcBorders>
              <w:top w:val="single" w:color="B8C8E8" w:sz="4"/>
              <w:left w:val="single" w:color="B8C8E8" w:sz="4"/>
              <w:bottom w:val="single" w:color="B8C8E8" w:sz="4"/>
              <w:right w:val="single" w:color="B8C8E8" w:sz="4"/>
            </w:tcBorders>
            <w:shd w:fill="D9E2F3" w:val="clear"/>
            <w:tcMar>
              <w:top w:type="dxa" w:w="70"/>
              <w:left w:type="dxa" w:w="120"/>
              <w:bottom w:type="dxa" w:w="70"/>
              <w:right w:type="dxa" w:w="120"/>
            </w:tcMar>
            <w:vAlign w:val="center"/>
          </w:tcPr>
          <w:p>
            <w:r>
              <w:rPr>
                <w:rFonts w:ascii="Arial" w:cs="Arial" w:eastAsia="Arial" w:hAnsi="Arial"/>
                <w:color w:val="404040"/>
                <w:sz w:val="18"/>
                <w:szCs w:val="18"/>
              </w:rPr>
              <w:t xml:space="preserve">E-001</w:t>
            </w:r>
          </w:p>
        </w:tc>
        <w:tc>
          <w:tcPr>
            <w:tcW w:type="dxa" w:w="1400"/>
            <w:tcBorders>
              <w:top w:val="single" w:color="B8C8E8" w:sz="4"/>
              <w:left w:val="single" w:color="B8C8E8" w:sz="4"/>
              <w:bottom w:val="single" w:color="B8C8E8" w:sz="4"/>
              <w:right w:val="single" w:color="B8C8E8" w:sz="4"/>
            </w:tcBorders>
            <w:shd w:fill="D9E2F3" w:val="clear"/>
            <w:tcMar>
              <w:top w:type="dxa" w:w="70"/>
              <w:left w:type="dxa" w:w="120"/>
              <w:bottom w:type="dxa" w:w="70"/>
              <w:right w:type="dxa" w:w="120"/>
            </w:tcMar>
            <w:vAlign w:val="center"/>
          </w:tcPr>
          <w:p>
            <w:r>
              <w:rPr>
                <w:rFonts w:ascii="Arial" w:cs="Arial" w:eastAsia="Arial" w:hAnsi="Arial"/>
                <w:color w:val="404040"/>
                <w:sz w:val="18"/>
                <w:szCs w:val="18"/>
              </w:rPr>
              <w:t xml:space="preserve">Supply Voltage</w:t>
            </w:r>
          </w:p>
        </w:tc>
        <w:tc>
          <w:tcPr>
            <w:tcW w:type="dxa" w:w="5200"/>
            <w:tcBorders>
              <w:top w:val="single" w:color="B8C8E8" w:sz="4"/>
              <w:left w:val="single" w:color="B8C8E8" w:sz="4"/>
              <w:bottom w:val="single" w:color="B8C8E8" w:sz="4"/>
              <w:right w:val="single" w:color="B8C8E8" w:sz="4"/>
            </w:tcBorders>
            <w:shd w:fill="D9E2F3" w:val="clear"/>
            <w:tcMar>
              <w:top w:type="dxa" w:w="70"/>
              <w:left w:type="dxa" w:w="120"/>
              <w:bottom w:type="dxa" w:w="70"/>
              <w:right w:type="dxa" w:w="120"/>
            </w:tcMar>
            <w:vAlign w:val="center"/>
          </w:tcPr>
          <w:p>
            <w:r>
              <w:rPr>
                <w:rFonts w:ascii="Arial" w:cs="Arial" w:eastAsia="Arial" w:hAnsi="Arial"/>
                <w:color w:val="404040"/>
                <w:sz w:val="18"/>
                <w:szCs w:val="18"/>
              </w:rPr>
              <w:t xml:space="preserve">The device SHALL operate from 230V AC ±10%, 50 Hz mains supply (Balkan/EU standard).</w:t>
            </w:r>
          </w:p>
        </w:tc>
        <w:tc>
          <w:tcPr>
            <w:tcW w:type="dxa" w:w="700"/>
            <w:tcBorders>
              <w:top w:val="single" w:color="B8C8E8" w:sz="4"/>
              <w:left w:val="single" w:color="B8C8E8" w:sz="4"/>
              <w:bottom w:val="single" w:color="B8C8E8" w:sz="4"/>
              <w:right w:val="single" w:color="B8C8E8" w:sz="4"/>
            </w:tcBorders>
            <w:shd w:fill="D9E2F3" w:val="clear"/>
            <w:tcMar>
              <w:top w:type="dxa" w:w="70"/>
              <w:left w:type="dxa" w:w="120"/>
              <w:bottom w:type="dxa" w:w="70"/>
              <w:right w:type="dxa" w:w="120"/>
            </w:tcMar>
            <w:vAlign w:val="center"/>
          </w:tcPr>
          <w:p>
            <w:r>
              <w:rPr>
                <w:rFonts w:ascii="Arial" w:cs="Arial" w:eastAsia="Arial" w:hAnsi="Arial"/>
                <w:color w:val="404040"/>
                <w:sz w:val="18"/>
                <w:szCs w:val="18"/>
              </w:rPr>
              <w:t xml:space="preserve">Must</w:t>
            </w:r>
          </w:p>
        </w:tc>
        <w:tc>
          <w:tcPr>
            <w:tcW w:type="dxa" w:w="1460"/>
            <w:tcBorders>
              <w:top w:val="single" w:color="B8C8E8" w:sz="4"/>
              <w:left w:val="single" w:color="B8C8E8" w:sz="4"/>
              <w:bottom w:val="single" w:color="B8C8E8" w:sz="4"/>
              <w:right w:val="single" w:color="B8C8E8" w:sz="4"/>
            </w:tcBorders>
            <w:shd w:fill="D9E2F3" w:val="clear"/>
            <w:tcMar>
              <w:top w:type="dxa" w:w="70"/>
              <w:left w:type="dxa" w:w="120"/>
              <w:bottom w:type="dxa" w:w="70"/>
              <w:right w:type="dxa" w:w="120"/>
            </w:tcMar>
            <w:vAlign w:val="center"/>
          </w:tcPr>
          <w:p>
            <w:r>
              <w:rPr>
                <w:rFonts w:ascii="Arial" w:cs="Arial" w:eastAsia="Arial" w:hAnsi="Arial"/>
                <w:color w:val="404040"/>
                <w:sz w:val="18"/>
                <w:szCs w:val="18"/>
              </w:rPr>
              <w:t xml:space="preserve">Normal</w:t>
            </w:r>
          </w:p>
        </w:tc>
      </w:tr>
      <w:tr>
        <w:tc>
          <w:tcPr>
            <w:tcW w:type="dxa" w:w="600"/>
            <w:tcBorders>
              <w:top w:val="single" w:color="B8C8E8" w:sz="4"/>
              <w:left w:val="single" w:color="B8C8E8" w:sz="4"/>
              <w:bottom w:val="single" w:color="B8C8E8" w:sz="4"/>
              <w:right w:val="single" w:color="B8C8E8" w:sz="4"/>
            </w:tcBorders>
            <w:shd w:fill="FFFFFF" w:val="clear"/>
            <w:tcMar>
              <w:top w:type="dxa" w:w="70"/>
              <w:left w:type="dxa" w:w="120"/>
              <w:bottom w:type="dxa" w:w="70"/>
              <w:right w:type="dxa" w:w="120"/>
            </w:tcMar>
            <w:vAlign w:val="center"/>
          </w:tcPr>
          <w:p>
            <w:r>
              <w:rPr>
                <w:rFonts w:ascii="Arial" w:cs="Arial" w:eastAsia="Arial" w:hAnsi="Arial"/>
                <w:color w:val="404040"/>
                <w:sz w:val="18"/>
                <w:szCs w:val="18"/>
              </w:rPr>
              <w:t xml:space="preserve">E-002</w:t>
            </w:r>
          </w:p>
        </w:tc>
        <w:tc>
          <w:tcPr>
            <w:tcW w:type="dxa" w:w="1400"/>
            <w:tcBorders>
              <w:top w:val="single" w:color="B8C8E8" w:sz="4"/>
              <w:left w:val="single" w:color="B8C8E8" w:sz="4"/>
              <w:bottom w:val="single" w:color="B8C8E8" w:sz="4"/>
              <w:right w:val="single" w:color="B8C8E8" w:sz="4"/>
            </w:tcBorders>
            <w:shd w:fill="FFFFFF" w:val="clear"/>
            <w:tcMar>
              <w:top w:type="dxa" w:w="70"/>
              <w:left w:type="dxa" w:w="120"/>
              <w:bottom w:type="dxa" w:w="70"/>
              <w:right w:type="dxa" w:w="120"/>
            </w:tcMar>
            <w:vAlign w:val="center"/>
          </w:tcPr>
          <w:p>
            <w:r>
              <w:rPr>
                <w:rFonts w:ascii="Arial" w:cs="Arial" w:eastAsia="Arial" w:hAnsi="Arial"/>
                <w:color w:val="404040"/>
                <w:sz w:val="18"/>
                <w:szCs w:val="18"/>
              </w:rPr>
              <w:t xml:space="preserve">Power Consumption</w:t>
            </w:r>
          </w:p>
        </w:tc>
        <w:tc>
          <w:tcPr>
            <w:tcW w:type="dxa" w:w="5200"/>
            <w:tcBorders>
              <w:top w:val="single" w:color="B8C8E8" w:sz="4"/>
              <w:left w:val="single" w:color="B8C8E8" w:sz="4"/>
              <w:bottom w:val="single" w:color="B8C8E8" w:sz="4"/>
              <w:right w:val="single" w:color="B8C8E8" w:sz="4"/>
            </w:tcBorders>
            <w:shd w:fill="FFFFFF" w:val="clear"/>
            <w:tcMar>
              <w:top w:type="dxa" w:w="70"/>
              <w:left w:type="dxa" w:w="120"/>
              <w:bottom w:type="dxa" w:w="70"/>
              <w:right w:type="dxa" w:w="120"/>
            </w:tcMar>
            <w:vAlign w:val="center"/>
          </w:tcPr>
          <w:p>
            <w:r>
              <w:rPr>
                <w:rFonts w:ascii="Arial" w:cs="Arial" w:eastAsia="Arial" w:hAnsi="Arial"/>
                <w:color w:val="404040"/>
                <w:sz w:val="18"/>
                <w:szCs w:val="18"/>
              </w:rPr>
              <w:t xml:space="preserve">Total system power consumption at full load (all heaters, fan, lights, controls) SHALL not exceed 200W.</w:t>
            </w:r>
          </w:p>
        </w:tc>
        <w:tc>
          <w:tcPr>
            <w:tcW w:type="dxa" w:w="700"/>
            <w:tcBorders>
              <w:top w:val="single" w:color="B8C8E8" w:sz="4"/>
              <w:left w:val="single" w:color="B8C8E8" w:sz="4"/>
              <w:bottom w:val="single" w:color="B8C8E8" w:sz="4"/>
              <w:right w:val="single" w:color="B8C8E8" w:sz="4"/>
            </w:tcBorders>
            <w:shd w:fill="FFFFFF" w:val="clear"/>
            <w:tcMar>
              <w:top w:type="dxa" w:w="70"/>
              <w:left w:type="dxa" w:w="120"/>
              <w:bottom w:type="dxa" w:w="70"/>
              <w:right w:type="dxa" w:w="120"/>
            </w:tcMar>
            <w:vAlign w:val="center"/>
          </w:tcPr>
          <w:p>
            <w:r>
              <w:rPr>
                <w:rFonts w:ascii="Arial" w:cs="Arial" w:eastAsia="Arial" w:hAnsi="Arial"/>
                <w:color w:val="404040"/>
                <w:sz w:val="18"/>
                <w:szCs w:val="18"/>
              </w:rPr>
              <w:t xml:space="preserve">Must</w:t>
            </w:r>
          </w:p>
        </w:tc>
        <w:tc>
          <w:tcPr>
            <w:tcW w:type="dxa" w:w="1460"/>
            <w:tcBorders>
              <w:top w:val="single" w:color="B8C8E8" w:sz="4"/>
              <w:left w:val="single" w:color="B8C8E8" w:sz="4"/>
              <w:bottom w:val="single" w:color="B8C8E8" w:sz="4"/>
              <w:right w:val="single" w:color="B8C8E8" w:sz="4"/>
            </w:tcBorders>
            <w:shd w:fill="FFFFFF" w:val="clear"/>
            <w:tcMar>
              <w:top w:type="dxa" w:w="70"/>
              <w:left w:type="dxa" w:w="120"/>
              <w:bottom w:type="dxa" w:w="70"/>
              <w:right w:type="dxa" w:w="120"/>
            </w:tcMar>
            <w:vAlign w:val="center"/>
          </w:tcPr>
          <w:p>
            <w:r>
              <w:rPr>
                <w:rFonts w:ascii="Arial" w:cs="Arial" w:eastAsia="Arial" w:hAnsi="Arial"/>
                <w:color w:val="404040"/>
                <w:sz w:val="18"/>
                <w:szCs w:val="18"/>
              </w:rPr>
              <w:t xml:space="preserve">Normal</w:t>
            </w:r>
          </w:p>
        </w:tc>
      </w:tr>
      <w:tr>
        <w:tc>
          <w:tcPr>
            <w:tcW w:type="dxa" w:w="600"/>
            <w:tcBorders>
              <w:top w:val="single" w:color="B8C8E8" w:sz="4"/>
              <w:left w:val="single" w:color="B8C8E8" w:sz="4"/>
              <w:bottom w:val="single" w:color="B8C8E8" w:sz="4"/>
              <w:right w:val="single" w:color="B8C8E8" w:sz="4"/>
            </w:tcBorders>
            <w:shd w:fill="D9E2F3" w:val="clear"/>
            <w:tcMar>
              <w:top w:type="dxa" w:w="70"/>
              <w:left w:type="dxa" w:w="120"/>
              <w:bottom w:type="dxa" w:w="70"/>
              <w:right w:type="dxa" w:w="120"/>
            </w:tcMar>
            <w:vAlign w:val="center"/>
          </w:tcPr>
          <w:p>
            <w:r>
              <w:rPr>
                <w:rFonts w:ascii="Arial" w:cs="Arial" w:eastAsia="Arial" w:hAnsi="Arial"/>
                <w:color w:val="404040"/>
                <w:sz w:val="18"/>
                <w:szCs w:val="18"/>
              </w:rPr>
              <w:t xml:space="preserve">E-003</w:t>
            </w:r>
          </w:p>
        </w:tc>
        <w:tc>
          <w:tcPr>
            <w:tcW w:type="dxa" w:w="1400"/>
            <w:tcBorders>
              <w:top w:val="single" w:color="B8C8E8" w:sz="4"/>
              <w:left w:val="single" w:color="B8C8E8" w:sz="4"/>
              <w:bottom w:val="single" w:color="B8C8E8" w:sz="4"/>
              <w:right w:val="single" w:color="B8C8E8" w:sz="4"/>
            </w:tcBorders>
            <w:shd w:fill="D9E2F3" w:val="clear"/>
            <w:tcMar>
              <w:top w:type="dxa" w:w="70"/>
              <w:left w:type="dxa" w:w="120"/>
              <w:bottom w:type="dxa" w:w="70"/>
              <w:right w:type="dxa" w:w="120"/>
            </w:tcMar>
            <w:vAlign w:val="center"/>
          </w:tcPr>
          <w:p>
            <w:r>
              <w:rPr>
                <w:rFonts w:ascii="Arial" w:cs="Arial" w:eastAsia="Arial" w:hAnsi="Arial"/>
                <w:color w:val="404040"/>
                <w:sz w:val="18"/>
                <w:szCs w:val="18"/>
              </w:rPr>
              <w:t xml:space="preserve">Mains Fusing</w:t>
            </w:r>
          </w:p>
        </w:tc>
        <w:tc>
          <w:tcPr>
            <w:tcW w:type="dxa" w:w="5200"/>
            <w:tcBorders>
              <w:top w:val="single" w:color="B8C8E8" w:sz="4"/>
              <w:left w:val="single" w:color="B8C8E8" w:sz="4"/>
              <w:bottom w:val="single" w:color="B8C8E8" w:sz="4"/>
              <w:right w:val="single" w:color="B8C8E8" w:sz="4"/>
            </w:tcBorders>
            <w:shd w:fill="D9E2F3" w:val="clear"/>
            <w:tcMar>
              <w:top w:type="dxa" w:w="70"/>
              <w:left w:type="dxa" w:w="120"/>
              <w:bottom w:type="dxa" w:w="70"/>
              <w:right w:type="dxa" w:w="120"/>
            </w:tcMar>
            <w:vAlign w:val="center"/>
          </w:tcPr>
          <w:p>
            <w:r>
              <w:rPr>
                <w:rFonts w:ascii="Arial" w:cs="Arial" w:eastAsia="Arial" w:hAnsi="Arial"/>
                <w:color w:val="404040"/>
                <w:sz w:val="18"/>
                <w:szCs w:val="18"/>
              </w:rPr>
              <w:t xml:space="preserve">A suitably rated mains fuse (T2A min) SHALL be installed on the line conductor of the mains input, accessible for user replacement.</w:t>
            </w:r>
          </w:p>
        </w:tc>
        <w:tc>
          <w:tcPr>
            <w:tcW w:type="dxa" w:w="700"/>
            <w:tcBorders>
              <w:top w:val="single" w:color="B8C8E8" w:sz="4"/>
              <w:left w:val="single" w:color="B8C8E8" w:sz="4"/>
              <w:bottom w:val="single" w:color="B8C8E8" w:sz="4"/>
              <w:right w:val="single" w:color="B8C8E8" w:sz="4"/>
            </w:tcBorders>
            <w:shd w:fill="D9E2F3" w:val="clear"/>
            <w:tcMar>
              <w:top w:type="dxa" w:w="70"/>
              <w:left w:type="dxa" w:w="120"/>
              <w:bottom w:type="dxa" w:w="70"/>
              <w:right w:type="dxa" w:w="120"/>
            </w:tcMar>
            <w:vAlign w:val="center"/>
          </w:tcPr>
          <w:p>
            <w:r>
              <w:rPr>
                <w:rFonts w:ascii="Arial" w:cs="Arial" w:eastAsia="Arial" w:hAnsi="Arial"/>
                <w:color w:val="404040"/>
                <w:sz w:val="18"/>
                <w:szCs w:val="18"/>
              </w:rPr>
              <w:t xml:space="preserve">Must</w:t>
            </w:r>
          </w:p>
        </w:tc>
        <w:tc>
          <w:tcPr>
            <w:tcW w:type="dxa" w:w="1460"/>
            <w:tcBorders>
              <w:top w:val="single" w:color="B8C8E8" w:sz="4"/>
              <w:left w:val="single" w:color="B8C8E8" w:sz="4"/>
              <w:bottom w:val="single" w:color="B8C8E8" w:sz="4"/>
              <w:right w:val="single" w:color="B8C8E8" w:sz="4"/>
            </w:tcBorders>
            <w:shd w:fill="D9E2F3" w:val="clear"/>
            <w:tcMar>
              <w:top w:type="dxa" w:w="70"/>
              <w:left w:type="dxa" w:w="120"/>
              <w:bottom w:type="dxa" w:w="70"/>
              <w:right w:type="dxa" w:w="120"/>
            </w:tcMar>
            <w:vAlign w:val="center"/>
          </w:tcPr>
          <w:p>
            <w:r>
              <w:rPr>
                <w:rFonts w:ascii="Arial" w:cs="Arial" w:eastAsia="Arial" w:hAnsi="Arial"/>
                <w:color w:val="404040"/>
                <w:sz w:val="18"/>
                <w:szCs w:val="18"/>
              </w:rPr>
              <w:t xml:space="preserve">Safety</w:t>
            </w:r>
          </w:p>
        </w:tc>
      </w:tr>
      <w:tr>
        <w:tc>
          <w:tcPr>
            <w:tcW w:type="dxa" w:w="600"/>
            <w:tcBorders>
              <w:top w:val="single" w:color="B8C8E8" w:sz="4"/>
              <w:left w:val="single" w:color="B8C8E8" w:sz="4"/>
              <w:bottom w:val="single" w:color="B8C8E8" w:sz="4"/>
              <w:right w:val="single" w:color="B8C8E8" w:sz="4"/>
            </w:tcBorders>
            <w:shd w:fill="FFFFFF" w:val="clear"/>
            <w:tcMar>
              <w:top w:type="dxa" w:w="70"/>
              <w:left w:type="dxa" w:w="120"/>
              <w:bottom w:type="dxa" w:w="70"/>
              <w:right w:type="dxa" w:w="120"/>
            </w:tcMar>
            <w:vAlign w:val="center"/>
          </w:tcPr>
          <w:p>
            <w:r>
              <w:rPr>
                <w:rFonts w:ascii="Arial" w:cs="Arial" w:eastAsia="Arial" w:hAnsi="Arial"/>
                <w:color w:val="404040"/>
                <w:sz w:val="18"/>
                <w:szCs w:val="18"/>
              </w:rPr>
              <w:t xml:space="preserve">E-004</w:t>
            </w:r>
          </w:p>
        </w:tc>
        <w:tc>
          <w:tcPr>
            <w:tcW w:type="dxa" w:w="1400"/>
            <w:tcBorders>
              <w:top w:val="single" w:color="B8C8E8" w:sz="4"/>
              <w:left w:val="single" w:color="B8C8E8" w:sz="4"/>
              <w:bottom w:val="single" w:color="B8C8E8" w:sz="4"/>
              <w:right w:val="single" w:color="B8C8E8" w:sz="4"/>
            </w:tcBorders>
            <w:shd w:fill="FFFFFF" w:val="clear"/>
            <w:tcMar>
              <w:top w:type="dxa" w:w="70"/>
              <w:left w:type="dxa" w:w="120"/>
              <w:bottom w:type="dxa" w:w="70"/>
              <w:right w:type="dxa" w:w="120"/>
            </w:tcMar>
            <w:vAlign w:val="center"/>
          </w:tcPr>
          <w:p>
            <w:r>
              <w:rPr>
                <w:rFonts w:ascii="Arial" w:cs="Arial" w:eastAsia="Arial" w:hAnsi="Arial"/>
                <w:color w:val="404040"/>
                <w:sz w:val="18"/>
                <w:szCs w:val="18"/>
              </w:rPr>
              <w:t xml:space="preserve">Protective Earth</w:t>
            </w:r>
          </w:p>
        </w:tc>
        <w:tc>
          <w:tcPr>
            <w:tcW w:type="dxa" w:w="5200"/>
            <w:tcBorders>
              <w:top w:val="single" w:color="B8C8E8" w:sz="4"/>
              <w:left w:val="single" w:color="B8C8E8" w:sz="4"/>
              <w:bottom w:val="single" w:color="B8C8E8" w:sz="4"/>
              <w:right w:val="single" w:color="B8C8E8" w:sz="4"/>
            </w:tcBorders>
            <w:shd w:fill="FFFFFF" w:val="clear"/>
            <w:tcMar>
              <w:top w:type="dxa" w:w="70"/>
              <w:left w:type="dxa" w:w="120"/>
              <w:bottom w:type="dxa" w:w="70"/>
              <w:right w:type="dxa" w:w="120"/>
            </w:tcMar>
            <w:vAlign w:val="center"/>
          </w:tcPr>
          <w:p>
            <w:r>
              <w:rPr>
                <w:rFonts w:ascii="Arial" w:cs="Arial" w:eastAsia="Arial" w:hAnsi="Arial"/>
                <w:color w:val="404040"/>
                <w:sz w:val="18"/>
                <w:szCs w:val="18"/>
              </w:rPr>
              <w:t xml:space="preserve">All metallic enclosure parts SHALL be connected to protective earth (PE). Earth continuity resistance SHALL be ≤0.1Ω.</w:t>
            </w:r>
          </w:p>
        </w:tc>
        <w:tc>
          <w:tcPr>
            <w:tcW w:type="dxa" w:w="700"/>
            <w:tcBorders>
              <w:top w:val="single" w:color="B8C8E8" w:sz="4"/>
              <w:left w:val="single" w:color="B8C8E8" w:sz="4"/>
              <w:bottom w:val="single" w:color="B8C8E8" w:sz="4"/>
              <w:right w:val="single" w:color="B8C8E8" w:sz="4"/>
            </w:tcBorders>
            <w:shd w:fill="FFFFFF" w:val="clear"/>
            <w:tcMar>
              <w:top w:type="dxa" w:w="70"/>
              <w:left w:type="dxa" w:w="120"/>
              <w:bottom w:type="dxa" w:w="70"/>
              <w:right w:type="dxa" w:w="120"/>
            </w:tcMar>
            <w:vAlign w:val="center"/>
          </w:tcPr>
          <w:p>
            <w:r>
              <w:rPr>
                <w:rFonts w:ascii="Arial" w:cs="Arial" w:eastAsia="Arial" w:hAnsi="Arial"/>
                <w:color w:val="404040"/>
                <w:sz w:val="18"/>
                <w:szCs w:val="18"/>
              </w:rPr>
              <w:t xml:space="preserve">Must</w:t>
            </w:r>
          </w:p>
        </w:tc>
        <w:tc>
          <w:tcPr>
            <w:tcW w:type="dxa" w:w="1460"/>
            <w:tcBorders>
              <w:top w:val="single" w:color="B8C8E8" w:sz="4"/>
              <w:left w:val="single" w:color="B8C8E8" w:sz="4"/>
              <w:bottom w:val="single" w:color="B8C8E8" w:sz="4"/>
              <w:right w:val="single" w:color="B8C8E8" w:sz="4"/>
            </w:tcBorders>
            <w:shd w:fill="FFFFFF" w:val="clear"/>
            <w:tcMar>
              <w:top w:type="dxa" w:w="70"/>
              <w:left w:type="dxa" w:w="120"/>
              <w:bottom w:type="dxa" w:w="70"/>
              <w:right w:type="dxa" w:w="120"/>
            </w:tcMar>
            <w:vAlign w:val="center"/>
          </w:tcPr>
          <w:p>
            <w:r>
              <w:rPr>
                <w:rFonts w:ascii="Arial" w:cs="Arial" w:eastAsia="Arial" w:hAnsi="Arial"/>
                <w:color w:val="404040"/>
                <w:sz w:val="18"/>
                <w:szCs w:val="18"/>
              </w:rPr>
              <w:t xml:space="preserve">Safety, Regulatory</w:t>
            </w:r>
          </w:p>
        </w:tc>
      </w:tr>
      <w:tr>
        <w:tc>
          <w:tcPr>
            <w:tcW w:type="dxa" w:w="600"/>
            <w:tcBorders>
              <w:top w:val="single" w:color="B8C8E8" w:sz="4"/>
              <w:left w:val="single" w:color="B8C8E8" w:sz="4"/>
              <w:bottom w:val="single" w:color="B8C8E8" w:sz="4"/>
              <w:right w:val="single" w:color="B8C8E8" w:sz="4"/>
            </w:tcBorders>
            <w:shd w:fill="D9E2F3" w:val="clear"/>
            <w:tcMar>
              <w:top w:type="dxa" w:w="70"/>
              <w:left w:type="dxa" w:w="120"/>
              <w:bottom w:type="dxa" w:w="70"/>
              <w:right w:type="dxa" w:w="120"/>
            </w:tcMar>
            <w:vAlign w:val="center"/>
          </w:tcPr>
          <w:p>
            <w:r>
              <w:rPr>
                <w:rFonts w:ascii="Arial" w:cs="Arial" w:eastAsia="Arial" w:hAnsi="Arial"/>
                <w:color w:val="404040"/>
                <w:sz w:val="18"/>
                <w:szCs w:val="18"/>
              </w:rPr>
              <w:t xml:space="preserve">E-005</w:t>
            </w:r>
          </w:p>
        </w:tc>
        <w:tc>
          <w:tcPr>
            <w:tcW w:type="dxa" w:w="1400"/>
            <w:tcBorders>
              <w:top w:val="single" w:color="B8C8E8" w:sz="4"/>
              <w:left w:val="single" w:color="B8C8E8" w:sz="4"/>
              <w:bottom w:val="single" w:color="B8C8E8" w:sz="4"/>
              <w:right w:val="single" w:color="B8C8E8" w:sz="4"/>
            </w:tcBorders>
            <w:shd w:fill="D9E2F3" w:val="clear"/>
            <w:tcMar>
              <w:top w:type="dxa" w:w="70"/>
              <w:left w:type="dxa" w:w="120"/>
              <w:bottom w:type="dxa" w:w="70"/>
              <w:right w:type="dxa" w:w="120"/>
            </w:tcMar>
            <w:vAlign w:val="center"/>
          </w:tcPr>
          <w:p>
            <w:r>
              <w:rPr>
                <w:rFonts w:ascii="Arial" w:cs="Arial" w:eastAsia="Arial" w:hAnsi="Arial"/>
                <w:color w:val="404040"/>
                <w:sz w:val="18"/>
                <w:szCs w:val="18"/>
              </w:rPr>
              <w:t xml:space="preserve">Heater Design</w:t>
            </w:r>
          </w:p>
        </w:tc>
        <w:tc>
          <w:tcPr>
            <w:tcW w:type="dxa" w:w="5200"/>
            <w:tcBorders>
              <w:top w:val="single" w:color="B8C8E8" w:sz="4"/>
              <w:left w:val="single" w:color="B8C8E8" w:sz="4"/>
              <w:bottom w:val="single" w:color="B8C8E8" w:sz="4"/>
              <w:right w:val="single" w:color="B8C8E8" w:sz="4"/>
            </w:tcBorders>
            <w:shd w:fill="D9E2F3" w:val="clear"/>
            <w:tcMar>
              <w:top w:type="dxa" w:w="70"/>
              <w:left w:type="dxa" w:w="120"/>
              <w:bottom w:type="dxa" w:w="70"/>
              <w:right w:type="dxa" w:w="120"/>
            </w:tcMar>
            <w:vAlign w:val="center"/>
          </w:tcPr>
          <w:p>
            <w:r>
              <w:rPr>
                <w:rFonts w:ascii="Arial" w:cs="Arial" w:eastAsia="Arial" w:hAnsi="Arial"/>
                <w:color w:val="404040"/>
                <w:sz w:val="18"/>
                <w:szCs w:val="18"/>
              </w:rPr>
              <w:t xml:space="preserve">Heating elements SHALL be PTC or nichrome type, rated for ≥50,000 operating hours. Watt density SHALL be chosen to prevent surface temperature exceeding 80°C.</w:t>
            </w:r>
          </w:p>
        </w:tc>
        <w:tc>
          <w:tcPr>
            <w:tcW w:type="dxa" w:w="700"/>
            <w:tcBorders>
              <w:top w:val="single" w:color="B8C8E8" w:sz="4"/>
              <w:left w:val="single" w:color="B8C8E8" w:sz="4"/>
              <w:bottom w:val="single" w:color="B8C8E8" w:sz="4"/>
              <w:right w:val="single" w:color="B8C8E8" w:sz="4"/>
            </w:tcBorders>
            <w:shd w:fill="D9E2F3" w:val="clear"/>
            <w:tcMar>
              <w:top w:type="dxa" w:w="70"/>
              <w:left w:type="dxa" w:w="120"/>
              <w:bottom w:type="dxa" w:w="70"/>
              <w:right w:type="dxa" w:w="120"/>
            </w:tcMar>
            <w:vAlign w:val="center"/>
          </w:tcPr>
          <w:p>
            <w:r>
              <w:rPr>
                <w:rFonts w:ascii="Arial" w:cs="Arial" w:eastAsia="Arial" w:hAnsi="Arial"/>
                <w:color w:val="404040"/>
                <w:sz w:val="18"/>
                <w:szCs w:val="18"/>
              </w:rPr>
              <w:t xml:space="preserve">Must</w:t>
            </w:r>
          </w:p>
        </w:tc>
        <w:tc>
          <w:tcPr>
            <w:tcW w:type="dxa" w:w="1460"/>
            <w:tcBorders>
              <w:top w:val="single" w:color="B8C8E8" w:sz="4"/>
              <w:left w:val="single" w:color="B8C8E8" w:sz="4"/>
              <w:bottom w:val="single" w:color="B8C8E8" w:sz="4"/>
              <w:right w:val="single" w:color="B8C8E8" w:sz="4"/>
            </w:tcBorders>
            <w:shd w:fill="D9E2F3" w:val="clear"/>
            <w:tcMar>
              <w:top w:type="dxa" w:w="70"/>
              <w:left w:type="dxa" w:w="120"/>
              <w:bottom w:type="dxa" w:w="70"/>
              <w:right w:type="dxa" w:w="120"/>
            </w:tcMar>
            <w:vAlign w:val="center"/>
          </w:tcPr>
          <w:p>
            <w:r>
              <w:rPr>
                <w:rFonts w:ascii="Arial" w:cs="Arial" w:eastAsia="Arial" w:hAnsi="Arial"/>
                <w:color w:val="404040"/>
                <w:sz w:val="18"/>
                <w:szCs w:val="18"/>
              </w:rPr>
              <w:t xml:space="preserve">Reliability</w:t>
            </w:r>
          </w:p>
        </w:tc>
      </w:tr>
      <w:tr>
        <w:tc>
          <w:tcPr>
            <w:tcW w:type="dxa" w:w="600"/>
            <w:tcBorders>
              <w:top w:val="single" w:color="B8C8E8" w:sz="4"/>
              <w:left w:val="single" w:color="B8C8E8" w:sz="4"/>
              <w:bottom w:val="single" w:color="B8C8E8" w:sz="4"/>
              <w:right w:val="single" w:color="B8C8E8" w:sz="4"/>
            </w:tcBorders>
            <w:shd w:fill="FFFFFF" w:val="clear"/>
            <w:tcMar>
              <w:top w:type="dxa" w:w="70"/>
              <w:left w:type="dxa" w:w="120"/>
              <w:bottom w:type="dxa" w:w="70"/>
              <w:right w:type="dxa" w:w="120"/>
            </w:tcMar>
            <w:vAlign w:val="center"/>
          </w:tcPr>
          <w:p>
            <w:r>
              <w:rPr>
                <w:rFonts w:ascii="Arial" w:cs="Arial" w:eastAsia="Arial" w:hAnsi="Arial"/>
                <w:color w:val="404040"/>
                <w:sz w:val="18"/>
                <w:szCs w:val="18"/>
              </w:rPr>
              <w:t xml:space="preserve">E-006</w:t>
            </w:r>
          </w:p>
        </w:tc>
        <w:tc>
          <w:tcPr>
            <w:tcW w:type="dxa" w:w="1400"/>
            <w:tcBorders>
              <w:top w:val="single" w:color="B8C8E8" w:sz="4"/>
              <w:left w:val="single" w:color="B8C8E8" w:sz="4"/>
              <w:bottom w:val="single" w:color="B8C8E8" w:sz="4"/>
              <w:right w:val="single" w:color="B8C8E8" w:sz="4"/>
            </w:tcBorders>
            <w:shd w:fill="FFFFFF" w:val="clear"/>
            <w:tcMar>
              <w:top w:type="dxa" w:w="70"/>
              <w:left w:type="dxa" w:w="120"/>
              <w:bottom w:type="dxa" w:w="70"/>
              <w:right w:type="dxa" w:w="120"/>
            </w:tcMar>
            <w:vAlign w:val="center"/>
          </w:tcPr>
          <w:p>
            <w:r>
              <w:rPr>
                <w:rFonts w:ascii="Arial" w:cs="Arial" w:eastAsia="Arial" w:hAnsi="Arial"/>
                <w:color w:val="404040"/>
                <w:sz w:val="18"/>
                <w:szCs w:val="18"/>
              </w:rPr>
              <w:t xml:space="preserve">EMC – Emissions</w:t>
            </w:r>
          </w:p>
        </w:tc>
        <w:tc>
          <w:tcPr>
            <w:tcW w:type="dxa" w:w="5200"/>
            <w:tcBorders>
              <w:top w:val="single" w:color="B8C8E8" w:sz="4"/>
              <w:left w:val="single" w:color="B8C8E8" w:sz="4"/>
              <w:bottom w:val="single" w:color="B8C8E8" w:sz="4"/>
              <w:right w:val="single" w:color="B8C8E8" w:sz="4"/>
            </w:tcBorders>
            <w:shd w:fill="FFFFFF" w:val="clear"/>
            <w:tcMar>
              <w:top w:type="dxa" w:w="70"/>
              <w:left w:type="dxa" w:w="120"/>
              <w:bottom w:type="dxa" w:w="70"/>
              <w:right w:type="dxa" w:w="120"/>
            </w:tcMar>
            <w:vAlign w:val="center"/>
          </w:tcPr>
          <w:p>
            <w:r>
              <w:rPr>
                <w:rFonts w:ascii="Arial" w:cs="Arial" w:eastAsia="Arial" w:hAnsi="Arial"/>
                <w:color w:val="404040"/>
                <w:sz w:val="18"/>
                <w:szCs w:val="18"/>
              </w:rPr>
              <w:t xml:space="preserve">The device SHALL comply with EN 55032 Class B conducted and radiated emission limits for residential/commercial use.</w:t>
            </w:r>
          </w:p>
        </w:tc>
        <w:tc>
          <w:tcPr>
            <w:tcW w:type="dxa" w:w="700"/>
            <w:tcBorders>
              <w:top w:val="single" w:color="B8C8E8" w:sz="4"/>
              <w:left w:val="single" w:color="B8C8E8" w:sz="4"/>
              <w:bottom w:val="single" w:color="B8C8E8" w:sz="4"/>
              <w:right w:val="single" w:color="B8C8E8" w:sz="4"/>
            </w:tcBorders>
            <w:shd w:fill="FFFFFF" w:val="clear"/>
            <w:tcMar>
              <w:top w:type="dxa" w:w="70"/>
              <w:left w:type="dxa" w:w="120"/>
              <w:bottom w:type="dxa" w:w="70"/>
              <w:right w:type="dxa" w:w="120"/>
            </w:tcMar>
            <w:vAlign w:val="center"/>
          </w:tcPr>
          <w:p>
            <w:r>
              <w:rPr>
                <w:rFonts w:ascii="Arial" w:cs="Arial" w:eastAsia="Arial" w:hAnsi="Arial"/>
                <w:color w:val="404040"/>
                <w:sz w:val="18"/>
                <w:szCs w:val="18"/>
              </w:rPr>
              <w:t xml:space="preserve">Must</w:t>
            </w:r>
          </w:p>
        </w:tc>
        <w:tc>
          <w:tcPr>
            <w:tcW w:type="dxa" w:w="1460"/>
            <w:tcBorders>
              <w:top w:val="single" w:color="B8C8E8" w:sz="4"/>
              <w:left w:val="single" w:color="B8C8E8" w:sz="4"/>
              <w:bottom w:val="single" w:color="B8C8E8" w:sz="4"/>
              <w:right w:val="single" w:color="B8C8E8" w:sz="4"/>
            </w:tcBorders>
            <w:shd w:fill="FFFFFF" w:val="clear"/>
            <w:tcMar>
              <w:top w:type="dxa" w:w="70"/>
              <w:left w:type="dxa" w:w="120"/>
              <w:bottom w:type="dxa" w:w="70"/>
              <w:right w:type="dxa" w:w="120"/>
            </w:tcMar>
            <w:vAlign w:val="center"/>
          </w:tcPr>
          <w:p>
            <w:r>
              <w:rPr>
                <w:rFonts w:ascii="Arial" w:cs="Arial" w:eastAsia="Arial" w:hAnsi="Arial"/>
                <w:color w:val="404040"/>
                <w:sz w:val="18"/>
                <w:szCs w:val="18"/>
              </w:rPr>
              <w:t xml:space="preserve">Regulatory</w:t>
            </w:r>
          </w:p>
        </w:tc>
      </w:tr>
      <w:tr>
        <w:tc>
          <w:tcPr>
            <w:tcW w:type="dxa" w:w="600"/>
            <w:tcBorders>
              <w:top w:val="single" w:color="B8C8E8" w:sz="4"/>
              <w:left w:val="single" w:color="B8C8E8" w:sz="4"/>
              <w:bottom w:val="single" w:color="B8C8E8" w:sz="4"/>
              <w:right w:val="single" w:color="B8C8E8" w:sz="4"/>
            </w:tcBorders>
            <w:shd w:fill="D9E2F3" w:val="clear"/>
            <w:tcMar>
              <w:top w:type="dxa" w:w="70"/>
              <w:left w:type="dxa" w:w="120"/>
              <w:bottom w:type="dxa" w:w="70"/>
              <w:right w:type="dxa" w:w="120"/>
            </w:tcMar>
            <w:vAlign w:val="center"/>
          </w:tcPr>
          <w:p>
            <w:r>
              <w:rPr>
                <w:rFonts w:ascii="Arial" w:cs="Arial" w:eastAsia="Arial" w:hAnsi="Arial"/>
                <w:color w:val="404040"/>
                <w:sz w:val="18"/>
                <w:szCs w:val="18"/>
              </w:rPr>
              <w:t xml:space="preserve">E-007</w:t>
            </w:r>
          </w:p>
        </w:tc>
        <w:tc>
          <w:tcPr>
            <w:tcW w:type="dxa" w:w="1400"/>
            <w:tcBorders>
              <w:top w:val="single" w:color="B8C8E8" w:sz="4"/>
              <w:left w:val="single" w:color="B8C8E8" w:sz="4"/>
              <w:bottom w:val="single" w:color="B8C8E8" w:sz="4"/>
              <w:right w:val="single" w:color="B8C8E8" w:sz="4"/>
            </w:tcBorders>
            <w:shd w:fill="D9E2F3" w:val="clear"/>
            <w:tcMar>
              <w:top w:type="dxa" w:w="70"/>
              <w:left w:type="dxa" w:w="120"/>
              <w:bottom w:type="dxa" w:w="70"/>
              <w:right w:type="dxa" w:w="120"/>
            </w:tcMar>
            <w:vAlign w:val="center"/>
          </w:tcPr>
          <w:p>
            <w:r>
              <w:rPr>
                <w:rFonts w:ascii="Arial" w:cs="Arial" w:eastAsia="Arial" w:hAnsi="Arial"/>
                <w:color w:val="404040"/>
                <w:sz w:val="18"/>
                <w:szCs w:val="18"/>
              </w:rPr>
              <w:t xml:space="preserve">EMC – Immunity</w:t>
            </w:r>
          </w:p>
        </w:tc>
        <w:tc>
          <w:tcPr>
            <w:tcW w:type="dxa" w:w="5200"/>
            <w:tcBorders>
              <w:top w:val="single" w:color="B8C8E8" w:sz="4"/>
              <w:left w:val="single" w:color="B8C8E8" w:sz="4"/>
              <w:bottom w:val="single" w:color="B8C8E8" w:sz="4"/>
              <w:right w:val="single" w:color="B8C8E8" w:sz="4"/>
            </w:tcBorders>
            <w:shd w:fill="D9E2F3" w:val="clear"/>
            <w:tcMar>
              <w:top w:type="dxa" w:w="70"/>
              <w:left w:type="dxa" w:w="120"/>
              <w:bottom w:type="dxa" w:w="70"/>
              <w:right w:type="dxa" w:w="120"/>
            </w:tcMar>
            <w:vAlign w:val="center"/>
          </w:tcPr>
          <w:p>
            <w:r>
              <w:rPr>
                <w:rFonts w:ascii="Arial" w:cs="Arial" w:eastAsia="Arial" w:hAnsi="Arial"/>
                <w:color w:val="404040"/>
                <w:sz w:val="18"/>
                <w:szCs w:val="18"/>
              </w:rPr>
              <w:t xml:space="preserve">The device SHALL comply with EN 55035 immunity requirements. Critical functions (temperature control, alarms) SHALL remain operational during ESD, EFT/Burst, and surge tests.</w:t>
            </w:r>
          </w:p>
        </w:tc>
        <w:tc>
          <w:tcPr>
            <w:tcW w:type="dxa" w:w="700"/>
            <w:tcBorders>
              <w:top w:val="single" w:color="B8C8E8" w:sz="4"/>
              <w:left w:val="single" w:color="B8C8E8" w:sz="4"/>
              <w:bottom w:val="single" w:color="B8C8E8" w:sz="4"/>
              <w:right w:val="single" w:color="B8C8E8" w:sz="4"/>
            </w:tcBorders>
            <w:shd w:fill="D9E2F3" w:val="clear"/>
            <w:tcMar>
              <w:top w:type="dxa" w:w="70"/>
              <w:left w:type="dxa" w:w="120"/>
              <w:bottom w:type="dxa" w:w="70"/>
              <w:right w:type="dxa" w:w="120"/>
            </w:tcMar>
            <w:vAlign w:val="center"/>
          </w:tcPr>
          <w:p>
            <w:r>
              <w:rPr>
                <w:rFonts w:ascii="Arial" w:cs="Arial" w:eastAsia="Arial" w:hAnsi="Arial"/>
                <w:color w:val="404040"/>
                <w:sz w:val="18"/>
                <w:szCs w:val="18"/>
              </w:rPr>
              <w:t xml:space="preserve">Must</w:t>
            </w:r>
          </w:p>
        </w:tc>
        <w:tc>
          <w:tcPr>
            <w:tcW w:type="dxa" w:w="1460"/>
            <w:tcBorders>
              <w:top w:val="single" w:color="B8C8E8" w:sz="4"/>
              <w:left w:val="single" w:color="B8C8E8" w:sz="4"/>
              <w:bottom w:val="single" w:color="B8C8E8" w:sz="4"/>
              <w:right w:val="single" w:color="B8C8E8" w:sz="4"/>
            </w:tcBorders>
            <w:shd w:fill="D9E2F3" w:val="clear"/>
            <w:tcMar>
              <w:top w:type="dxa" w:w="70"/>
              <w:left w:type="dxa" w:w="120"/>
              <w:bottom w:type="dxa" w:w="70"/>
              <w:right w:type="dxa" w:w="120"/>
            </w:tcMar>
            <w:vAlign w:val="center"/>
          </w:tcPr>
          <w:p>
            <w:r>
              <w:rPr>
                <w:rFonts w:ascii="Arial" w:cs="Arial" w:eastAsia="Arial" w:hAnsi="Arial"/>
                <w:color w:val="404040"/>
                <w:sz w:val="18"/>
                <w:szCs w:val="18"/>
              </w:rPr>
              <w:t xml:space="preserve">Regulatory</w:t>
            </w:r>
          </w:p>
        </w:tc>
      </w:tr>
      <w:tr>
        <w:tc>
          <w:tcPr>
            <w:tcW w:type="dxa" w:w="600"/>
            <w:tcBorders>
              <w:top w:val="single" w:color="B8C8E8" w:sz="4"/>
              <w:left w:val="single" w:color="B8C8E8" w:sz="4"/>
              <w:bottom w:val="single" w:color="B8C8E8" w:sz="4"/>
              <w:right w:val="single" w:color="B8C8E8" w:sz="4"/>
            </w:tcBorders>
            <w:shd w:fill="FFFFFF" w:val="clear"/>
            <w:tcMar>
              <w:top w:type="dxa" w:w="70"/>
              <w:left w:type="dxa" w:w="120"/>
              <w:bottom w:type="dxa" w:w="70"/>
              <w:right w:type="dxa" w:w="120"/>
            </w:tcMar>
            <w:vAlign w:val="center"/>
          </w:tcPr>
          <w:p>
            <w:r>
              <w:rPr>
                <w:rFonts w:ascii="Arial" w:cs="Arial" w:eastAsia="Arial" w:hAnsi="Arial"/>
                <w:color w:val="404040"/>
                <w:sz w:val="18"/>
                <w:szCs w:val="18"/>
              </w:rPr>
              <w:t xml:space="preserve">E-008</w:t>
            </w:r>
          </w:p>
        </w:tc>
        <w:tc>
          <w:tcPr>
            <w:tcW w:type="dxa" w:w="1400"/>
            <w:tcBorders>
              <w:top w:val="single" w:color="B8C8E8" w:sz="4"/>
              <w:left w:val="single" w:color="B8C8E8" w:sz="4"/>
              <w:bottom w:val="single" w:color="B8C8E8" w:sz="4"/>
              <w:right w:val="single" w:color="B8C8E8" w:sz="4"/>
            </w:tcBorders>
            <w:shd w:fill="FFFFFF" w:val="clear"/>
            <w:tcMar>
              <w:top w:type="dxa" w:w="70"/>
              <w:left w:type="dxa" w:w="120"/>
              <w:bottom w:type="dxa" w:w="70"/>
              <w:right w:type="dxa" w:w="120"/>
            </w:tcMar>
            <w:vAlign w:val="center"/>
          </w:tcPr>
          <w:p>
            <w:r>
              <w:rPr>
                <w:rFonts w:ascii="Arial" w:cs="Arial" w:eastAsia="Arial" w:hAnsi="Arial"/>
                <w:color w:val="404040"/>
                <w:sz w:val="18"/>
                <w:szCs w:val="18"/>
              </w:rPr>
              <w:t xml:space="preserve">ESD Protection</w:t>
            </w:r>
          </w:p>
        </w:tc>
        <w:tc>
          <w:tcPr>
            <w:tcW w:type="dxa" w:w="5200"/>
            <w:tcBorders>
              <w:top w:val="single" w:color="B8C8E8" w:sz="4"/>
              <w:left w:val="single" w:color="B8C8E8" w:sz="4"/>
              <w:bottom w:val="single" w:color="B8C8E8" w:sz="4"/>
              <w:right w:val="single" w:color="B8C8E8" w:sz="4"/>
            </w:tcBorders>
            <w:shd w:fill="FFFFFF" w:val="clear"/>
            <w:tcMar>
              <w:top w:type="dxa" w:w="70"/>
              <w:left w:type="dxa" w:w="120"/>
              <w:bottom w:type="dxa" w:w="70"/>
              <w:right w:type="dxa" w:w="120"/>
            </w:tcMar>
            <w:vAlign w:val="center"/>
          </w:tcPr>
          <w:p>
            <w:r>
              <w:rPr>
                <w:rFonts w:ascii="Arial" w:cs="Arial" w:eastAsia="Arial" w:hAnsi="Arial"/>
                <w:color w:val="404040"/>
                <w:sz w:val="18"/>
                <w:szCs w:val="18"/>
              </w:rPr>
              <w:t xml:space="preserve">All user-accessible interfaces (touchscreen, USB/SD card slot) SHALL be protected with TVS diodes to withstand ±4kV contact / ±8kV air ESD (IEC 61000-4-2 Level 2/3).</w:t>
            </w:r>
          </w:p>
        </w:tc>
        <w:tc>
          <w:tcPr>
            <w:tcW w:type="dxa" w:w="700"/>
            <w:tcBorders>
              <w:top w:val="single" w:color="B8C8E8" w:sz="4"/>
              <w:left w:val="single" w:color="B8C8E8" w:sz="4"/>
              <w:bottom w:val="single" w:color="B8C8E8" w:sz="4"/>
              <w:right w:val="single" w:color="B8C8E8" w:sz="4"/>
            </w:tcBorders>
            <w:shd w:fill="FFFFFF" w:val="clear"/>
            <w:tcMar>
              <w:top w:type="dxa" w:w="70"/>
              <w:left w:type="dxa" w:w="120"/>
              <w:bottom w:type="dxa" w:w="70"/>
              <w:right w:type="dxa" w:w="120"/>
            </w:tcMar>
            <w:vAlign w:val="center"/>
          </w:tcPr>
          <w:p>
            <w:r>
              <w:rPr>
                <w:rFonts w:ascii="Arial" w:cs="Arial" w:eastAsia="Arial" w:hAnsi="Arial"/>
                <w:color w:val="404040"/>
                <w:sz w:val="18"/>
                <w:szCs w:val="18"/>
              </w:rPr>
              <w:t xml:space="preserve">Must</w:t>
            </w:r>
          </w:p>
        </w:tc>
        <w:tc>
          <w:tcPr>
            <w:tcW w:type="dxa" w:w="1460"/>
            <w:tcBorders>
              <w:top w:val="single" w:color="B8C8E8" w:sz="4"/>
              <w:left w:val="single" w:color="B8C8E8" w:sz="4"/>
              <w:bottom w:val="single" w:color="B8C8E8" w:sz="4"/>
              <w:right w:val="single" w:color="B8C8E8" w:sz="4"/>
            </w:tcBorders>
            <w:shd w:fill="FFFFFF" w:val="clear"/>
            <w:tcMar>
              <w:top w:type="dxa" w:w="70"/>
              <w:left w:type="dxa" w:w="120"/>
              <w:bottom w:type="dxa" w:w="70"/>
              <w:right w:type="dxa" w:w="120"/>
            </w:tcMar>
            <w:vAlign w:val="center"/>
          </w:tcPr>
          <w:p>
            <w:r>
              <w:rPr>
                <w:rFonts w:ascii="Arial" w:cs="Arial" w:eastAsia="Arial" w:hAnsi="Arial"/>
                <w:color w:val="404040"/>
                <w:sz w:val="18"/>
                <w:szCs w:val="18"/>
              </w:rPr>
              <w:t xml:space="preserve">Robustness</w:t>
            </w:r>
          </w:p>
        </w:tc>
      </w:tr>
      <w:tr>
        <w:tc>
          <w:tcPr>
            <w:tcW w:type="dxa" w:w="600"/>
            <w:tcBorders>
              <w:top w:val="single" w:color="B8C8E8" w:sz="4"/>
              <w:left w:val="single" w:color="B8C8E8" w:sz="4"/>
              <w:bottom w:val="single" w:color="B8C8E8" w:sz="4"/>
              <w:right w:val="single" w:color="B8C8E8" w:sz="4"/>
            </w:tcBorders>
            <w:shd w:fill="D9E2F3" w:val="clear"/>
            <w:tcMar>
              <w:top w:type="dxa" w:w="70"/>
              <w:left w:type="dxa" w:w="120"/>
              <w:bottom w:type="dxa" w:w="70"/>
              <w:right w:type="dxa" w:w="120"/>
            </w:tcMar>
            <w:vAlign w:val="center"/>
          </w:tcPr>
          <w:p>
            <w:r>
              <w:rPr>
                <w:rFonts w:ascii="Arial" w:cs="Arial" w:eastAsia="Arial" w:hAnsi="Arial"/>
                <w:color w:val="404040"/>
                <w:sz w:val="18"/>
                <w:szCs w:val="18"/>
              </w:rPr>
              <w:t xml:space="preserve">E-009</w:t>
            </w:r>
          </w:p>
        </w:tc>
        <w:tc>
          <w:tcPr>
            <w:tcW w:type="dxa" w:w="1400"/>
            <w:tcBorders>
              <w:top w:val="single" w:color="B8C8E8" w:sz="4"/>
              <w:left w:val="single" w:color="B8C8E8" w:sz="4"/>
              <w:bottom w:val="single" w:color="B8C8E8" w:sz="4"/>
              <w:right w:val="single" w:color="B8C8E8" w:sz="4"/>
            </w:tcBorders>
            <w:shd w:fill="D9E2F3" w:val="clear"/>
            <w:tcMar>
              <w:top w:type="dxa" w:w="70"/>
              <w:left w:type="dxa" w:w="120"/>
              <w:bottom w:type="dxa" w:w="70"/>
              <w:right w:type="dxa" w:w="120"/>
            </w:tcMar>
            <w:vAlign w:val="center"/>
          </w:tcPr>
          <w:p>
            <w:r>
              <w:rPr>
                <w:rFonts w:ascii="Arial" w:cs="Arial" w:eastAsia="Arial" w:hAnsi="Arial"/>
                <w:color w:val="404040"/>
                <w:sz w:val="18"/>
                <w:szCs w:val="18"/>
              </w:rPr>
              <w:t xml:space="preserve">Surge Protection</w:t>
            </w:r>
          </w:p>
        </w:tc>
        <w:tc>
          <w:tcPr>
            <w:tcW w:type="dxa" w:w="5200"/>
            <w:tcBorders>
              <w:top w:val="single" w:color="B8C8E8" w:sz="4"/>
              <w:left w:val="single" w:color="B8C8E8" w:sz="4"/>
              <w:bottom w:val="single" w:color="B8C8E8" w:sz="4"/>
              <w:right w:val="single" w:color="B8C8E8" w:sz="4"/>
            </w:tcBorders>
            <w:shd w:fill="D9E2F3" w:val="clear"/>
            <w:tcMar>
              <w:top w:type="dxa" w:w="70"/>
              <w:left w:type="dxa" w:w="120"/>
              <w:bottom w:type="dxa" w:w="70"/>
              <w:right w:type="dxa" w:w="120"/>
            </w:tcMar>
            <w:vAlign w:val="center"/>
          </w:tcPr>
          <w:p>
            <w:r>
              <w:rPr>
                <w:rFonts w:ascii="Arial" w:cs="Arial" w:eastAsia="Arial" w:hAnsi="Arial"/>
                <w:color w:val="404040"/>
                <w:sz w:val="18"/>
                <w:szCs w:val="18"/>
              </w:rPr>
              <w:t xml:space="preserve">The mains input SHALL include a MOV-based surge protector capable of absorbing 1kV/2kV differential/common mode surges per IEC 61000-4-5.</w:t>
            </w:r>
          </w:p>
        </w:tc>
        <w:tc>
          <w:tcPr>
            <w:tcW w:type="dxa" w:w="700"/>
            <w:tcBorders>
              <w:top w:val="single" w:color="B8C8E8" w:sz="4"/>
              <w:left w:val="single" w:color="B8C8E8" w:sz="4"/>
              <w:bottom w:val="single" w:color="B8C8E8" w:sz="4"/>
              <w:right w:val="single" w:color="B8C8E8" w:sz="4"/>
            </w:tcBorders>
            <w:shd w:fill="D9E2F3" w:val="clear"/>
            <w:tcMar>
              <w:top w:type="dxa" w:w="70"/>
              <w:left w:type="dxa" w:w="120"/>
              <w:bottom w:type="dxa" w:w="70"/>
              <w:right w:type="dxa" w:w="120"/>
            </w:tcMar>
            <w:vAlign w:val="center"/>
          </w:tcPr>
          <w:p>
            <w:r>
              <w:rPr>
                <w:rFonts w:ascii="Arial" w:cs="Arial" w:eastAsia="Arial" w:hAnsi="Arial"/>
                <w:color w:val="404040"/>
                <w:sz w:val="18"/>
                <w:szCs w:val="18"/>
              </w:rPr>
              <w:t xml:space="preserve">Must</w:t>
            </w:r>
          </w:p>
        </w:tc>
        <w:tc>
          <w:tcPr>
            <w:tcW w:type="dxa" w:w="1460"/>
            <w:tcBorders>
              <w:top w:val="single" w:color="B8C8E8" w:sz="4"/>
              <w:left w:val="single" w:color="B8C8E8" w:sz="4"/>
              <w:bottom w:val="single" w:color="B8C8E8" w:sz="4"/>
              <w:right w:val="single" w:color="B8C8E8" w:sz="4"/>
            </w:tcBorders>
            <w:shd w:fill="D9E2F3" w:val="clear"/>
            <w:tcMar>
              <w:top w:type="dxa" w:w="70"/>
              <w:left w:type="dxa" w:w="120"/>
              <w:bottom w:type="dxa" w:w="70"/>
              <w:right w:type="dxa" w:w="120"/>
            </w:tcMar>
            <w:vAlign w:val="center"/>
          </w:tcPr>
          <w:p>
            <w:r>
              <w:rPr>
                <w:rFonts w:ascii="Arial" w:cs="Arial" w:eastAsia="Arial" w:hAnsi="Arial"/>
                <w:color w:val="404040"/>
                <w:sz w:val="18"/>
                <w:szCs w:val="18"/>
              </w:rPr>
              <w:t xml:space="preserve">Robustness</w:t>
            </w:r>
          </w:p>
        </w:tc>
      </w:tr>
      <w:tr>
        <w:tc>
          <w:tcPr>
            <w:tcW w:type="dxa" w:w="600"/>
            <w:tcBorders>
              <w:top w:val="single" w:color="B8C8E8" w:sz="4"/>
              <w:left w:val="single" w:color="B8C8E8" w:sz="4"/>
              <w:bottom w:val="single" w:color="B8C8E8" w:sz="4"/>
              <w:right w:val="single" w:color="B8C8E8" w:sz="4"/>
            </w:tcBorders>
            <w:shd w:fill="FFFFFF" w:val="clear"/>
            <w:tcMar>
              <w:top w:type="dxa" w:w="70"/>
              <w:left w:type="dxa" w:w="120"/>
              <w:bottom w:type="dxa" w:w="70"/>
              <w:right w:type="dxa" w:w="120"/>
            </w:tcMar>
            <w:vAlign w:val="center"/>
          </w:tcPr>
          <w:p>
            <w:r>
              <w:rPr>
                <w:rFonts w:ascii="Arial" w:cs="Arial" w:eastAsia="Arial" w:hAnsi="Arial"/>
                <w:color w:val="404040"/>
                <w:sz w:val="18"/>
                <w:szCs w:val="18"/>
              </w:rPr>
              <w:t xml:space="preserve">E-010</w:t>
            </w:r>
          </w:p>
        </w:tc>
        <w:tc>
          <w:tcPr>
            <w:tcW w:type="dxa" w:w="1400"/>
            <w:tcBorders>
              <w:top w:val="single" w:color="B8C8E8" w:sz="4"/>
              <w:left w:val="single" w:color="B8C8E8" w:sz="4"/>
              <w:bottom w:val="single" w:color="B8C8E8" w:sz="4"/>
              <w:right w:val="single" w:color="B8C8E8" w:sz="4"/>
            </w:tcBorders>
            <w:shd w:fill="FFFFFF" w:val="clear"/>
            <w:tcMar>
              <w:top w:type="dxa" w:w="70"/>
              <w:left w:type="dxa" w:w="120"/>
              <w:bottom w:type="dxa" w:w="70"/>
              <w:right w:type="dxa" w:w="120"/>
            </w:tcMar>
            <w:vAlign w:val="center"/>
          </w:tcPr>
          <w:p>
            <w:r>
              <w:rPr>
                <w:rFonts w:ascii="Arial" w:cs="Arial" w:eastAsia="Arial" w:hAnsi="Arial"/>
                <w:color w:val="404040"/>
                <w:sz w:val="18"/>
                <w:szCs w:val="18"/>
              </w:rPr>
              <w:t xml:space="preserve">Operating Temperature (Electronics)</w:t>
            </w:r>
          </w:p>
        </w:tc>
        <w:tc>
          <w:tcPr>
            <w:tcW w:type="dxa" w:w="5200"/>
            <w:tcBorders>
              <w:top w:val="single" w:color="B8C8E8" w:sz="4"/>
              <w:left w:val="single" w:color="B8C8E8" w:sz="4"/>
              <w:bottom w:val="single" w:color="B8C8E8" w:sz="4"/>
              <w:right w:val="single" w:color="B8C8E8" w:sz="4"/>
            </w:tcBorders>
            <w:shd w:fill="FFFFFF" w:val="clear"/>
            <w:tcMar>
              <w:top w:type="dxa" w:w="70"/>
              <w:left w:type="dxa" w:w="120"/>
              <w:bottom w:type="dxa" w:w="70"/>
              <w:right w:type="dxa" w:w="120"/>
            </w:tcMar>
            <w:vAlign w:val="center"/>
          </w:tcPr>
          <w:p>
            <w:r>
              <w:rPr>
                <w:rFonts w:ascii="Arial" w:cs="Arial" w:eastAsia="Arial" w:hAnsi="Arial"/>
                <w:color w:val="404040"/>
                <w:sz w:val="18"/>
                <w:szCs w:val="18"/>
              </w:rPr>
              <w:t xml:space="preserve">All electronic components SHALL be rated for continuous operation at ambient temperatures of 0°C to +50°C.</w:t>
            </w:r>
          </w:p>
        </w:tc>
        <w:tc>
          <w:tcPr>
            <w:tcW w:type="dxa" w:w="700"/>
            <w:tcBorders>
              <w:top w:val="single" w:color="B8C8E8" w:sz="4"/>
              <w:left w:val="single" w:color="B8C8E8" w:sz="4"/>
              <w:bottom w:val="single" w:color="B8C8E8" w:sz="4"/>
              <w:right w:val="single" w:color="B8C8E8" w:sz="4"/>
            </w:tcBorders>
            <w:shd w:fill="FFFFFF" w:val="clear"/>
            <w:tcMar>
              <w:top w:type="dxa" w:w="70"/>
              <w:left w:type="dxa" w:w="120"/>
              <w:bottom w:type="dxa" w:w="70"/>
              <w:right w:type="dxa" w:w="120"/>
            </w:tcMar>
            <w:vAlign w:val="center"/>
          </w:tcPr>
          <w:p>
            <w:r>
              <w:rPr>
                <w:rFonts w:ascii="Arial" w:cs="Arial" w:eastAsia="Arial" w:hAnsi="Arial"/>
                <w:color w:val="404040"/>
                <w:sz w:val="18"/>
                <w:szCs w:val="18"/>
              </w:rPr>
              <w:t xml:space="preserve">Must</w:t>
            </w:r>
          </w:p>
        </w:tc>
        <w:tc>
          <w:tcPr>
            <w:tcW w:type="dxa" w:w="1460"/>
            <w:tcBorders>
              <w:top w:val="single" w:color="B8C8E8" w:sz="4"/>
              <w:left w:val="single" w:color="B8C8E8" w:sz="4"/>
              <w:bottom w:val="single" w:color="B8C8E8" w:sz="4"/>
              <w:right w:val="single" w:color="B8C8E8" w:sz="4"/>
            </w:tcBorders>
            <w:shd w:fill="FFFFFF" w:val="clear"/>
            <w:tcMar>
              <w:top w:type="dxa" w:w="70"/>
              <w:left w:type="dxa" w:w="120"/>
              <w:bottom w:type="dxa" w:w="70"/>
              <w:right w:type="dxa" w:w="120"/>
            </w:tcMar>
            <w:vAlign w:val="center"/>
          </w:tcPr>
          <w:p>
            <w:r>
              <w:rPr>
                <w:rFonts w:ascii="Arial" w:cs="Arial" w:eastAsia="Arial" w:hAnsi="Arial"/>
                <w:color w:val="404040"/>
                <w:sz w:val="18"/>
                <w:szCs w:val="18"/>
              </w:rPr>
              <w:t xml:space="preserve">Environmental</w:t>
            </w:r>
          </w:p>
        </w:tc>
      </w:tr>
      <w:tr>
        <w:tc>
          <w:tcPr>
            <w:tcW w:type="dxa" w:w="600"/>
            <w:tcBorders>
              <w:top w:val="single" w:color="B8C8E8" w:sz="4"/>
              <w:left w:val="single" w:color="B8C8E8" w:sz="4"/>
              <w:bottom w:val="single" w:color="B8C8E8" w:sz="4"/>
              <w:right w:val="single" w:color="B8C8E8" w:sz="4"/>
            </w:tcBorders>
            <w:shd w:fill="D9E2F3" w:val="clear"/>
            <w:tcMar>
              <w:top w:type="dxa" w:w="70"/>
              <w:left w:type="dxa" w:w="120"/>
              <w:bottom w:type="dxa" w:w="70"/>
              <w:right w:type="dxa" w:w="120"/>
            </w:tcMar>
            <w:vAlign w:val="center"/>
          </w:tcPr>
          <w:p>
            <w:r>
              <w:rPr>
                <w:rFonts w:ascii="Arial" w:cs="Arial" w:eastAsia="Arial" w:hAnsi="Arial"/>
                <w:color w:val="404040"/>
                <w:sz w:val="18"/>
                <w:szCs w:val="18"/>
              </w:rPr>
              <w:t xml:space="preserve">E-011</w:t>
            </w:r>
          </w:p>
        </w:tc>
        <w:tc>
          <w:tcPr>
            <w:tcW w:type="dxa" w:w="1400"/>
            <w:tcBorders>
              <w:top w:val="single" w:color="B8C8E8" w:sz="4"/>
              <w:left w:val="single" w:color="B8C8E8" w:sz="4"/>
              <w:bottom w:val="single" w:color="B8C8E8" w:sz="4"/>
              <w:right w:val="single" w:color="B8C8E8" w:sz="4"/>
            </w:tcBorders>
            <w:shd w:fill="D9E2F3" w:val="clear"/>
            <w:tcMar>
              <w:top w:type="dxa" w:w="70"/>
              <w:left w:type="dxa" w:w="120"/>
              <w:bottom w:type="dxa" w:w="70"/>
              <w:right w:type="dxa" w:w="120"/>
            </w:tcMar>
            <w:vAlign w:val="center"/>
          </w:tcPr>
          <w:p>
            <w:r>
              <w:rPr>
                <w:rFonts w:ascii="Arial" w:cs="Arial" w:eastAsia="Arial" w:hAnsi="Arial"/>
                <w:color w:val="404040"/>
                <w:sz w:val="18"/>
                <w:szCs w:val="18"/>
              </w:rPr>
              <w:t xml:space="preserve">Storage Temperature</w:t>
            </w:r>
          </w:p>
        </w:tc>
        <w:tc>
          <w:tcPr>
            <w:tcW w:type="dxa" w:w="5200"/>
            <w:tcBorders>
              <w:top w:val="single" w:color="B8C8E8" w:sz="4"/>
              <w:left w:val="single" w:color="B8C8E8" w:sz="4"/>
              <w:bottom w:val="single" w:color="B8C8E8" w:sz="4"/>
              <w:right w:val="single" w:color="B8C8E8" w:sz="4"/>
            </w:tcBorders>
            <w:shd w:fill="D9E2F3" w:val="clear"/>
            <w:tcMar>
              <w:top w:type="dxa" w:w="70"/>
              <w:left w:type="dxa" w:w="120"/>
              <w:bottom w:type="dxa" w:w="70"/>
              <w:right w:type="dxa" w:w="120"/>
            </w:tcMar>
            <w:vAlign w:val="center"/>
          </w:tcPr>
          <w:p>
            <w:r>
              <w:rPr>
                <w:rFonts w:ascii="Arial" w:cs="Arial" w:eastAsia="Arial" w:hAnsi="Arial"/>
                <w:color w:val="404040"/>
                <w:sz w:val="18"/>
                <w:szCs w:val="18"/>
              </w:rPr>
              <w:t xml:space="preserve">The device SHALL withstand storage at -20°C to +70°C without permanent damage (non-operational).</w:t>
            </w:r>
          </w:p>
        </w:tc>
        <w:tc>
          <w:tcPr>
            <w:tcW w:type="dxa" w:w="700"/>
            <w:tcBorders>
              <w:top w:val="single" w:color="B8C8E8" w:sz="4"/>
              <w:left w:val="single" w:color="B8C8E8" w:sz="4"/>
              <w:bottom w:val="single" w:color="B8C8E8" w:sz="4"/>
              <w:right w:val="single" w:color="B8C8E8" w:sz="4"/>
            </w:tcBorders>
            <w:shd w:fill="D9E2F3" w:val="clear"/>
            <w:tcMar>
              <w:top w:type="dxa" w:w="70"/>
              <w:left w:type="dxa" w:w="120"/>
              <w:bottom w:type="dxa" w:w="70"/>
              <w:right w:type="dxa" w:w="120"/>
            </w:tcMar>
            <w:vAlign w:val="center"/>
          </w:tcPr>
          <w:p>
            <w:r>
              <w:rPr>
                <w:rFonts w:ascii="Arial" w:cs="Arial" w:eastAsia="Arial" w:hAnsi="Arial"/>
                <w:color w:val="404040"/>
                <w:sz w:val="18"/>
                <w:szCs w:val="18"/>
              </w:rPr>
              <w:t xml:space="preserve">Must</w:t>
            </w:r>
          </w:p>
        </w:tc>
        <w:tc>
          <w:tcPr>
            <w:tcW w:type="dxa" w:w="1460"/>
            <w:tcBorders>
              <w:top w:val="single" w:color="B8C8E8" w:sz="4"/>
              <w:left w:val="single" w:color="B8C8E8" w:sz="4"/>
              <w:bottom w:val="single" w:color="B8C8E8" w:sz="4"/>
              <w:right w:val="single" w:color="B8C8E8" w:sz="4"/>
            </w:tcBorders>
            <w:shd w:fill="D9E2F3" w:val="clear"/>
            <w:tcMar>
              <w:top w:type="dxa" w:w="70"/>
              <w:left w:type="dxa" w:w="120"/>
              <w:bottom w:type="dxa" w:w="70"/>
              <w:right w:type="dxa" w:w="120"/>
            </w:tcMar>
            <w:vAlign w:val="center"/>
          </w:tcPr>
          <w:p>
            <w:r>
              <w:rPr>
                <w:rFonts w:ascii="Arial" w:cs="Arial" w:eastAsia="Arial" w:hAnsi="Arial"/>
                <w:color w:val="404040"/>
                <w:sz w:val="18"/>
                <w:szCs w:val="18"/>
              </w:rPr>
              <w:t xml:space="preserve">Lifecycle</w:t>
            </w:r>
          </w:p>
        </w:tc>
      </w:tr>
      <w:tr>
        <w:tc>
          <w:tcPr>
            <w:tcW w:type="dxa" w:w="600"/>
            <w:tcBorders>
              <w:top w:val="single" w:color="B8C8E8" w:sz="4"/>
              <w:left w:val="single" w:color="B8C8E8" w:sz="4"/>
              <w:bottom w:val="single" w:color="B8C8E8" w:sz="4"/>
              <w:right w:val="single" w:color="B8C8E8" w:sz="4"/>
            </w:tcBorders>
            <w:shd w:fill="FFFFFF" w:val="clear"/>
            <w:tcMar>
              <w:top w:type="dxa" w:w="70"/>
              <w:left w:type="dxa" w:w="120"/>
              <w:bottom w:type="dxa" w:w="70"/>
              <w:right w:type="dxa" w:w="120"/>
            </w:tcMar>
            <w:vAlign w:val="center"/>
          </w:tcPr>
          <w:p>
            <w:r>
              <w:rPr>
                <w:rFonts w:ascii="Arial" w:cs="Arial" w:eastAsia="Arial" w:hAnsi="Arial"/>
                <w:color w:val="404040"/>
                <w:sz w:val="18"/>
                <w:szCs w:val="18"/>
              </w:rPr>
              <w:t xml:space="preserve">E-012</w:t>
            </w:r>
          </w:p>
        </w:tc>
        <w:tc>
          <w:tcPr>
            <w:tcW w:type="dxa" w:w="1400"/>
            <w:tcBorders>
              <w:top w:val="single" w:color="B8C8E8" w:sz="4"/>
              <w:left w:val="single" w:color="B8C8E8" w:sz="4"/>
              <w:bottom w:val="single" w:color="B8C8E8" w:sz="4"/>
              <w:right w:val="single" w:color="B8C8E8" w:sz="4"/>
            </w:tcBorders>
            <w:shd w:fill="FFFFFF" w:val="clear"/>
            <w:tcMar>
              <w:top w:type="dxa" w:w="70"/>
              <w:left w:type="dxa" w:w="120"/>
              <w:bottom w:type="dxa" w:w="70"/>
              <w:right w:type="dxa" w:w="120"/>
            </w:tcMar>
            <w:vAlign w:val="center"/>
          </w:tcPr>
          <w:p>
            <w:r>
              <w:rPr>
                <w:rFonts w:ascii="Arial" w:cs="Arial" w:eastAsia="Arial" w:hAnsi="Arial"/>
                <w:color w:val="404040"/>
                <w:sz w:val="18"/>
                <w:szCs w:val="18"/>
              </w:rPr>
              <w:t xml:space="preserve">Humidity (Electronics)</w:t>
            </w:r>
          </w:p>
        </w:tc>
        <w:tc>
          <w:tcPr>
            <w:tcW w:type="dxa" w:w="5200"/>
            <w:tcBorders>
              <w:top w:val="single" w:color="B8C8E8" w:sz="4"/>
              <w:left w:val="single" w:color="B8C8E8" w:sz="4"/>
              <w:bottom w:val="single" w:color="B8C8E8" w:sz="4"/>
              <w:right w:val="single" w:color="B8C8E8" w:sz="4"/>
            </w:tcBorders>
            <w:shd w:fill="FFFFFF" w:val="clear"/>
            <w:tcMar>
              <w:top w:type="dxa" w:w="70"/>
              <w:left w:type="dxa" w:w="120"/>
              <w:bottom w:type="dxa" w:w="70"/>
              <w:right w:type="dxa" w:w="120"/>
            </w:tcMar>
            <w:vAlign w:val="center"/>
          </w:tcPr>
          <w:p>
            <w:r>
              <w:rPr>
                <w:rFonts w:ascii="Arial" w:cs="Arial" w:eastAsia="Arial" w:hAnsi="Arial"/>
                <w:color w:val="404040"/>
                <w:sz w:val="18"/>
                <w:szCs w:val="18"/>
              </w:rPr>
              <w:t xml:space="preserve">Electronics SHALL be protected against condensation. PCBs SHALL be conformally coated or adequately enclosed. Operating RH for electronics: 20% – 85% non-condensing.</w:t>
            </w:r>
          </w:p>
        </w:tc>
        <w:tc>
          <w:tcPr>
            <w:tcW w:type="dxa" w:w="700"/>
            <w:tcBorders>
              <w:top w:val="single" w:color="B8C8E8" w:sz="4"/>
              <w:left w:val="single" w:color="B8C8E8" w:sz="4"/>
              <w:bottom w:val="single" w:color="B8C8E8" w:sz="4"/>
              <w:right w:val="single" w:color="B8C8E8" w:sz="4"/>
            </w:tcBorders>
            <w:shd w:fill="FFFFFF" w:val="clear"/>
            <w:tcMar>
              <w:top w:type="dxa" w:w="70"/>
              <w:left w:type="dxa" w:w="120"/>
              <w:bottom w:type="dxa" w:w="70"/>
              <w:right w:type="dxa" w:w="120"/>
            </w:tcMar>
            <w:vAlign w:val="center"/>
          </w:tcPr>
          <w:p>
            <w:r>
              <w:rPr>
                <w:rFonts w:ascii="Arial" w:cs="Arial" w:eastAsia="Arial" w:hAnsi="Arial"/>
                <w:color w:val="404040"/>
                <w:sz w:val="18"/>
                <w:szCs w:val="18"/>
              </w:rPr>
              <w:t xml:space="preserve">Must</w:t>
            </w:r>
          </w:p>
        </w:tc>
        <w:tc>
          <w:tcPr>
            <w:tcW w:type="dxa" w:w="1460"/>
            <w:tcBorders>
              <w:top w:val="single" w:color="B8C8E8" w:sz="4"/>
              <w:left w:val="single" w:color="B8C8E8" w:sz="4"/>
              <w:bottom w:val="single" w:color="B8C8E8" w:sz="4"/>
              <w:right w:val="single" w:color="B8C8E8" w:sz="4"/>
            </w:tcBorders>
            <w:shd w:fill="FFFFFF" w:val="clear"/>
            <w:tcMar>
              <w:top w:type="dxa" w:w="70"/>
              <w:left w:type="dxa" w:w="120"/>
              <w:bottom w:type="dxa" w:w="70"/>
              <w:right w:type="dxa" w:w="120"/>
            </w:tcMar>
            <w:vAlign w:val="center"/>
          </w:tcPr>
          <w:p>
            <w:r>
              <w:rPr>
                <w:rFonts w:ascii="Arial" w:cs="Arial" w:eastAsia="Arial" w:hAnsi="Arial"/>
                <w:color w:val="404040"/>
                <w:sz w:val="18"/>
                <w:szCs w:val="18"/>
              </w:rPr>
              <w:t xml:space="preserve">Environmental</w:t>
            </w:r>
          </w:p>
        </w:tc>
      </w:tr>
      <w:tr>
        <w:tc>
          <w:tcPr>
            <w:tcW w:type="dxa" w:w="600"/>
            <w:tcBorders>
              <w:top w:val="single" w:color="B8C8E8" w:sz="4"/>
              <w:left w:val="single" w:color="B8C8E8" w:sz="4"/>
              <w:bottom w:val="single" w:color="B8C8E8" w:sz="4"/>
              <w:right w:val="single" w:color="B8C8E8" w:sz="4"/>
            </w:tcBorders>
            <w:shd w:fill="D9E2F3" w:val="clear"/>
            <w:tcMar>
              <w:top w:type="dxa" w:w="70"/>
              <w:left w:type="dxa" w:w="120"/>
              <w:bottom w:type="dxa" w:w="70"/>
              <w:right w:type="dxa" w:w="120"/>
            </w:tcMar>
            <w:vAlign w:val="center"/>
          </w:tcPr>
          <w:p>
            <w:r>
              <w:rPr>
                <w:rFonts w:ascii="Arial" w:cs="Arial" w:eastAsia="Arial" w:hAnsi="Arial"/>
                <w:color w:val="404040"/>
                <w:sz w:val="18"/>
                <w:szCs w:val="18"/>
              </w:rPr>
              <w:t xml:space="preserve">E-013</w:t>
            </w:r>
          </w:p>
        </w:tc>
        <w:tc>
          <w:tcPr>
            <w:tcW w:type="dxa" w:w="1400"/>
            <w:tcBorders>
              <w:top w:val="single" w:color="B8C8E8" w:sz="4"/>
              <w:left w:val="single" w:color="B8C8E8" w:sz="4"/>
              <w:bottom w:val="single" w:color="B8C8E8" w:sz="4"/>
              <w:right w:val="single" w:color="B8C8E8" w:sz="4"/>
            </w:tcBorders>
            <w:shd w:fill="D9E2F3" w:val="clear"/>
            <w:tcMar>
              <w:top w:type="dxa" w:w="70"/>
              <w:left w:type="dxa" w:w="120"/>
              <w:bottom w:type="dxa" w:w="70"/>
              <w:right w:type="dxa" w:w="120"/>
            </w:tcMar>
            <w:vAlign w:val="center"/>
          </w:tcPr>
          <w:p>
            <w:r>
              <w:rPr>
                <w:rFonts w:ascii="Arial" w:cs="Arial" w:eastAsia="Arial" w:hAnsi="Arial"/>
                <w:color w:val="404040"/>
                <w:sz w:val="18"/>
                <w:szCs w:val="18"/>
              </w:rPr>
              <w:t xml:space="preserve">Ingress Protection – Water System</w:t>
            </w:r>
          </w:p>
        </w:tc>
        <w:tc>
          <w:tcPr>
            <w:tcW w:type="dxa" w:w="5200"/>
            <w:tcBorders>
              <w:top w:val="single" w:color="B8C8E8" w:sz="4"/>
              <w:left w:val="single" w:color="B8C8E8" w:sz="4"/>
              <w:bottom w:val="single" w:color="B8C8E8" w:sz="4"/>
              <w:right w:val="single" w:color="B8C8E8" w:sz="4"/>
            </w:tcBorders>
            <w:shd w:fill="D9E2F3" w:val="clear"/>
            <w:tcMar>
              <w:top w:type="dxa" w:w="70"/>
              <w:left w:type="dxa" w:w="120"/>
              <w:bottom w:type="dxa" w:w="70"/>
              <w:right w:type="dxa" w:w="120"/>
            </w:tcMar>
            <w:vAlign w:val="center"/>
          </w:tcPr>
          <w:p>
            <w:r>
              <w:rPr>
                <w:rFonts w:ascii="Arial" w:cs="Arial" w:eastAsia="Arial" w:hAnsi="Arial"/>
                <w:color w:val="404040"/>
                <w:sz w:val="18"/>
                <w:szCs w:val="18"/>
              </w:rPr>
              <w:t xml:space="preserve">Components in contact with water (humidity system, tank sensors) SHALL be rated IP54 minimum. Main electronics enclosure: IP22 minimum.</w:t>
            </w:r>
          </w:p>
        </w:tc>
        <w:tc>
          <w:tcPr>
            <w:tcW w:type="dxa" w:w="700"/>
            <w:tcBorders>
              <w:top w:val="single" w:color="B8C8E8" w:sz="4"/>
              <w:left w:val="single" w:color="B8C8E8" w:sz="4"/>
              <w:bottom w:val="single" w:color="B8C8E8" w:sz="4"/>
              <w:right w:val="single" w:color="B8C8E8" w:sz="4"/>
            </w:tcBorders>
            <w:shd w:fill="D9E2F3" w:val="clear"/>
            <w:tcMar>
              <w:top w:type="dxa" w:w="70"/>
              <w:left w:type="dxa" w:w="120"/>
              <w:bottom w:type="dxa" w:w="70"/>
              <w:right w:type="dxa" w:w="120"/>
            </w:tcMar>
            <w:vAlign w:val="center"/>
          </w:tcPr>
          <w:p>
            <w:r>
              <w:rPr>
                <w:rFonts w:ascii="Arial" w:cs="Arial" w:eastAsia="Arial" w:hAnsi="Arial"/>
                <w:color w:val="404040"/>
                <w:sz w:val="18"/>
                <w:szCs w:val="18"/>
              </w:rPr>
              <w:t xml:space="preserve">Must</w:t>
            </w:r>
          </w:p>
        </w:tc>
        <w:tc>
          <w:tcPr>
            <w:tcW w:type="dxa" w:w="1460"/>
            <w:tcBorders>
              <w:top w:val="single" w:color="B8C8E8" w:sz="4"/>
              <w:left w:val="single" w:color="B8C8E8" w:sz="4"/>
              <w:bottom w:val="single" w:color="B8C8E8" w:sz="4"/>
              <w:right w:val="single" w:color="B8C8E8" w:sz="4"/>
            </w:tcBorders>
            <w:shd w:fill="D9E2F3" w:val="clear"/>
            <w:tcMar>
              <w:top w:type="dxa" w:w="70"/>
              <w:left w:type="dxa" w:w="120"/>
              <w:bottom w:type="dxa" w:w="70"/>
              <w:right w:type="dxa" w:w="120"/>
            </w:tcMar>
            <w:vAlign w:val="center"/>
          </w:tcPr>
          <w:p>
            <w:r>
              <w:rPr>
                <w:rFonts w:ascii="Arial" w:cs="Arial" w:eastAsia="Arial" w:hAnsi="Arial"/>
                <w:color w:val="404040"/>
                <w:sz w:val="18"/>
                <w:szCs w:val="18"/>
              </w:rPr>
              <w:t xml:space="preserve">Safety, Environmental</w:t>
            </w:r>
          </w:p>
        </w:tc>
      </w:tr>
      <w:tr>
        <w:tc>
          <w:tcPr>
            <w:tcW w:type="dxa" w:w="600"/>
            <w:tcBorders>
              <w:top w:val="single" w:color="B8C8E8" w:sz="4"/>
              <w:left w:val="single" w:color="B8C8E8" w:sz="4"/>
              <w:bottom w:val="single" w:color="B8C8E8" w:sz="4"/>
              <w:right w:val="single" w:color="B8C8E8" w:sz="4"/>
            </w:tcBorders>
            <w:shd w:fill="FFFFFF" w:val="clear"/>
            <w:tcMar>
              <w:top w:type="dxa" w:w="70"/>
              <w:left w:type="dxa" w:w="120"/>
              <w:bottom w:type="dxa" w:w="70"/>
              <w:right w:type="dxa" w:w="120"/>
            </w:tcMar>
            <w:vAlign w:val="center"/>
          </w:tcPr>
          <w:p>
            <w:r>
              <w:rPr>
                <w:rFonts w:ascii="Arial" w:cs="Arial" w:eastAsia="Arial" w:hAnsi="Arial"/>
                <w:color w:val="404040"/>
                <w:sz w:val="18"/>
                <w:szCs w:val="18"/>
              </w:rPr>
              <w:t xml:space="preserve">E-014</w:t>
            </w:r>
          </w:p>
        </w:tc>
        <w:tc>
          <w:tcPr>
            <w:tcW w:type="dxa" w:w="1400"/>
            <w:tcBorders>
              <w:top w:val="single" w:color="B8C8E8" w:sz="4"/>
              <w:left w:val="single" w:color="B8C8E8" w:sz="4"/>
              <w:bottom w:val="single" w:color="B8C8E8" w:sz="4"/>
              <w:right w:val="single" w:color="B8C8E8" w:sz="4"/>
            </w:tcBorders>
            <w:shd w:fill="FFFFFF" w:val="clear"/>
            <w:tcMar>
              <w:top w:type="dxa" w:w="70"/>
              <w:left w:type="dxa" w:w="120"/>
              <w:bottom w:type="dxa" w:w="70"/>
              <w:right w:type="dxa" w:w="120"/>
            </w:tcMar>
            <w:vAlign w:val="center"/>
          </w:tcPr>
          <w:p>
            <w:r>
              <w:rPr>
                <w:rFonts w:ascii="Arial" w:cs="Arial" w:eastAsia="Arial" w:hAnsi="Arial"/>
                <w:color w:val="404040"/>
                <w:sz w:val="18"/>
                <w:szCs w:val="18"/>
              </w:rPr>
              <w:t xml:space="preserve">Insulation Resistance</w:t>
            </w:r>
          </w:p>
        </w:tc>
        <w:tc>
          <w:tcPr>
            <w:tcW w:type="dxa" w:w="5200"/>
            <w:tcBorders>
              <w:top w:val="single" w:color="B8C8E8" w:sz="4"/>
              <w:left w:val="single" w:color="B8C8E8" w:sz="4"/>
              <w:bottom w:val="single" w:color="B8C8E8" w:sz="4"/>
              <w:right w:val="single" w:color="B8C8E8" w:sz="4"/>
            </w:tcBorders>
            <w:shd w:fill="FFFFFF" w:val="clear"/>
            <w:tcMar>
              <w:top w:type="dxa" w:w="70"/>
              <w:left w:type="dxa" w:w="120"/>
              <w:bottom w:type="dxa" w:w="70"/>
              <w:right w:type="dxa" w:w="120"/>
            </w:tcMar>
            <w:vAlign w:val="center"/>
          </w:tcPr>
          <w:p>
            <w:r>
              <w:rPr>
                <w:rFonts w:ascii="Arial" w:cs="Arial" w:eastAsia="Arial" w:hAnsi="Arial"/>
                <w:color w:val="404040"/>
                <w:sz w:val="18"/>
                <w:szCs w:val="18"/>
              </w:rPr>
              <w:t xml:space="preserve">Insulation resistance between mains-live conductors and accessible parts SHALL be ≥2MΩ at 500V DC under dry conditions.</w:t>
            </w:r>
          </w:p>
        </w:tc>
        <w:tc>
          <w:tcPr>
            <w:tcW w:type="dxa" w:w="700"/>
            <w:tcBorders>
              <w:top w:val="single" w:color="B8C8E8" w:sz="4"/>
              <w:left w:val="single" w:color="B8C8E8" w:sz="4"/>
              <w:bottom w:val="single" w:color="B8C8E8" w:sz="4"/>
              <w:right w:val="single" w:color="B8C8E8" w:sz="4"/>
            </w:tcBorders>
            <w:shd w:fill="FFFFFF" w:val="clear"/>
            <w:tcMar>
              <w:top w:type="dxa" w:w="70"/>
              <w:left w:type="dxa" w:w="120"/>
              <w:bottom w:type="dxa" w:w="70"/>
              <w:right w:type="dxa" w:w="120"/>
            </w:tcMar>
            <w:vAlign w:val="center"/>
          </w:tcPr>
          <w:p>
            <w:r>
              <w:rPr>
                <w:rFonts w:ascii="Arial" w:cs="Arial" w:eastAsia="Arial" w:hAnsi="Arial"/>
                <w:color w:val="404040"/>
                <w:sz w:val="18"/>
                <w:szCs w:val="18"/>
              </w:rPr>
              <w:t xml:space="preserve">Must</w:t>
            </w:r>
          </w:p>
        </w:tc>
        <w:tc>
          <w:tcPr>
            <w:tcW w:type="dxa" w:w="1460"/>
            <w:tcBorders>
              <w:top w:val="single" w:color="B8C8E8" w:sz="4"/>
              <w:left w:val="single" w:color="B8C8E8" w:sz="4"/>
              <w:bottom w:val="single" w:color="B8C8E8" w:sz="4"/>
              <w:right w:val="single" w:color="B8C8E8" w:sz="4"/>
            </w:tcBorders>
            <w:shd w:fill="FFFFFF" w:val="clear"/>
            <w:tcMar>
              <w:top w:type="dxa" w:w="70"/>
              <w:left w:type="dxa" w:w="120"/>
              <w:bottom w:type="dxa" w:w="70"/>
              <w:right w:type="dxa" w:w="120"/>
            </w:tcMar>
            <w:vAlign w:val="center"/>
          </w:tcPr>
          <w:p>
            <w:r>
              <w:rPr>
                <w:rFonts w:ascii="Arial" w:cs="Arial" w:eastAsia="Arial" w:hAnsi="Arial"/>
                <w:color w:val="404040"/>
                <w:sz w:val="18"/>
                <w:szCs w:val="18"/>
              </w:rPr>
              <w:t xml:space="preserve">Safety</w:t>
            </w:r>
          </w:p>
        </w:tc>
      </w:tr>
      <w:tr>
        <w:tc>
          <w:tcPr>
            <w:tcW w:type="dxa" w:w="600"/>
            <w:tcBorders>
              <w:top w:val="single" w:color="B8C8E8" w:sz="4"/>
              <w:left w:val="single" w:color="B8C8E8" w:sz="4"/>
              <w:bottom w:val="single" w:color="B8C8E8" w:sz="4"/>
              <w:right w:val="single" w:color="B8C8E8" w:sz="4"/>
            </w:tcBorders>
            <w:shd w:fill="D9E2F3" w:val="clear"/>
            <w:tcMar>
              <w:top w:type="dxa" w:w="70"/>
              <w:left w:type="dxa" w:w="120"/>
              <w:bottom w:type="dxa" w:w="70"/>
              <w:right w:type="dxa" w:w="120"/>
            </w:tcMar>
            <w:vAlign w:val="center"/>
          </w:tcPr>
          <w:p>
            <w:r>
              <w:rPr>
                <w:rFonts w:ascii="Arial" w:cs="Arial" w:eastAsia="Arial" w:hAnsi="Arial"/>
                <w:color w:val="404040"/>
                <w:sz w:val="18"/>
                <w:szCs w:val="18"/>
              </w:rPr>
              <w:t xml:space="preserve">E-015</w:t>
            </w:r>
          </w:p>
        </w:tc>
        <w:tc>
          <w:tcPr>
            <w:tcW w:type="dxa" w:w="1400"/>
            <w:tcBorders>
              <w:top w:val="single" w:color="B8C8E8" w:sz="4"/>
              <w:left w:val="single" w:color="B8C8E8" w:sz="4"/>
              <w:bottom w:val="single" w:color="B8C8E8" w:sz="4"/>
              <w:right w:val="single" w:color="B8C8E8" w:sz="4"/>
            </w:tcBorders>
            <w:shd w:fill="D9E2F3" w:val="clear"/>
            <w:tcMar>
              <w:top w:type="dxa" w:w="70"/>
              <w:left w:type="dxa" w:w="120"/>
              <w:bottom w:type="dxa" w:w="70"/>
              <w:right w:type="dxa" w:w="120"/>
            </w:tcMar>
            <w:vAlign w:val="center"/>
          </w:tcPr>
          <w:p>
            <w:r>
              <w:rPr>
                <w:rFonts w:ascii="Arial" w:cs="Arial" w:eastAsia="Arial" w:hAnsi="Arial"/>
                <w:color w:val="404040"/>
                <w:sz w:val="18"/>
                <w:szCs w:val="18"/>
              </w:rPr>
              <w:t xml:space="preserve">Dielectric Strength</w:t>
            </w:r>
          </w:p>
        </w:tc>
        <w:tc>
          <w:tcPr>
            <w:tcW w:type="dxa" w:w="5200"/>
            <w:tcBorders>
              <w:top w:val="single" w:color="B8C8E8" w:sz="4"/>
              <w:left w:val="single" w:color="B8C8E8" w:sz="4"/>
              <w:bottom w:val="single" w:color="B8C8E8" w:sz="4"/>
              <w:right w:val="single" w:color="B8C8E8" w:sz="4"/>
            </w:tcBorders>
            <w:shd w:fill="D9E2F3" w:val="clear"/>
            <w:tcMar>
              <w:top w:type="dxa" w:w="70"/>
              <w:left w:type="dxa" w:w="120"/>
              <w:bottom w:type="dxa" w:w="70"/>
              <w:right w:type="dxa" w:w="120"/>
            </w:tcMar>
            <w:vAlign w:val="center"/>
          </w:tcPr>
          <w:p>
            <w:r>
              <w:rPr>
                <w:rFonts w:ascii="Arial" w:cs="Arial" w:eastAsia="Arial" w:hAnsi="Arial"/>
                <w:color w:val="404040"/>
                <w:sz w:val="18"/>
                <w:szCs w:val="18"/>
              </w:rPr>
              <w:t xml:space="preserve">The device SHALL withstand a 1500V AC dielectric strength test between primary and secondary circuits for 1 minute without breakdown.</w:t>
            </w:r>
          </w:p>
        </w:tc>
        <w:tc>
          <w:tcPr>
            <w:tcW w:type="dxa" w:w="700"/>
            <w:tcBorders>
              <w:top w:val="single" w:color="B8C8E8" w:sz="4"/>
              <w:left w:val="single" w:color="B8C8E8" w:sz="4"/>
              <w:bottom w:val="single" w:color="B8C8E8" w:sz="4"/>
              <w:right w:val="single" w:color="B8C8E8" w:sz="4"/>
            </w:tcBorders>
            <w:shd w:fill="D9E2F3" w:val="clear"/>
            <w:tcMar>
              <w:top w:type="dxa" w:w="70"/>
              <w:left w:type="dxa" w:w="120"/>
              <w:bottom w:type="dxa" w:w="70"/>
              <w:right w:type="dxa" w:w="120"/>
            </w:tcMar>
            <w:vAlign w:val="center"/>
          </w:tcPr>
          <w:p>
            <w:r>
              <w:rPr>
                <w:rFonts w:ascii="Arial" w:cs="Arial" w:eastAsia="Arial" w:hAnsi="Arial"/>
                <w:color w:val="404040"/>
                <w:sz w:val="18"/>
                <w:szCs w:val="18"/>
              </w:rPr>
              <w:t xml:space="preserve">Must</w:t>
            </w:r>
          </w:p>
        </w:tc>
        <w:tc>
          <w:tcPr>
            <w:tcW w:type="dxa" w:w="1460"/>
            <w:tcBorders>
              <w:top w:val="single" w:color="B8C8E8" w:sz="4"/>
              <w:left w:val="single" w:color="B8C8E8" w:sz="4"/>
              <w:bottom w:val="single" w:color="B8C8E8" w:sz="4"/>
              <w:right w:val="single" w:color="B8C8E8" w:sz="4"/>
            </w:tcBorders>
            <w:shd w:fill="D9E2F3" w:val="clear"/>
            <w:tcMar>
              <w:top w:type="dxa" w:w="70"/>
              <w:left w:type="dxa" w:w="120"/>
              <w:bottom w:type="dxa" w:w="70"/>
              <w:right w:type="dxa" w:w="120"/>
            </w:tcMar>
            <w:vAlign w:val="center"/>
          </w:tcPr>
          <w:p>
            <w:r>
              <w:rPr>
                <w:rFonts w:ascii="Arial" w:cs="Arial" w:eastAsia="Arial" w:hAnsi="Arial"/>
                <w:color w:val="404040"/>
                <w:sz w:val="18"/>
                <w:szCs w:val="18"/>
              </w:rPr>
              <w:t xml:space="preserve">Safety, Regulatory</w:t>
            </w:r>
          </w:p>
        </w:tc>
      </w:tr>
      <w:tr>
        <w:tc>
          <w:tcPr>
            <w:tcW w:type="dxa" w:w="600"/>
            <w:tcBorders>
              <w:top w:val="single" w:color="B8C8E8" w:sz="4"/>
              <w:left w:val="single" w:color="B8C8E8" w:sz="4"/>
              <w:bottom w:val="single" w:color="B8C8E8" w:sz="4"/>
              <w:right w:val="single" w:color="B8C8E8" w:sz="4"/>
            </w:tcBorders>
            <w:shd w:fill="FFFFFF" w:val="clear"/>
            <w:tcMar>
              <w:top w:type="dxa" w:w="70"/>
              <w:left w:type="dxa" w:w="120"/>
              <w:bottom w:type="dxa" w:w="70"/>
              <w:right w:type="dxa" w:w="120"/>
            </w:tcMar>
            <w:vAlign w:val="center"/>
          </w:tcPr>
          <w:p>
            <w:r>
              <w:rPr>
                <w:rFonts w:ascii="Arial" w:cs="Arial" w:eastAsia="Arial" w:hAnsi="Arial"/>
                <w:color w:val="404040"/>
                <w:sz w:val="18"/>
                <w:szCs w:val="18"/>
              </w:rPr>
              <w:t xml:space="preserve">E-016</w:t>
            </w:r>
          </w:p>
        </w:tc>
        <w:tc>
          <w:tcPr>
            <w:tcW w:type="dxa" w:w="1400"/>
            <w:tcBorders>
              <w:top w:val="single" w:color="B8C8E8" w:sz="4"/>
              <w:left w:val="single" w:color="B8C8E8" w:sz="4"/>
              <w:bottom w:val="single" w:color="B8C8E8" w:sz="4"/>
              <w:right w:val="single" w:color="B8C8E8" w:sz="4"/>
            </w:tcBorders>
            <w:shd w:fill="FFFFFF" w:val="clear"/>
            <w:tcMar>
              <w:top w:type="dxa" w:w="70"/>
              <w:left w:type="dxa" w:w="120"/>
              <w:bottom w:type="dxa" w:w="70"/>
              <w:right w:type="dxa" w:w="120"/>
            </w:tcMar>
            <w:vAlign w:val="center"/>
          </w:tcPr>
          <w:p>
            <w:r>
              <w:rPr>
                <w:rFonts w:ascii="Arial" w:cs="Arial" w:eastAsia="Arial" w:hAnsi="Arial"/>
                <w:color w:val="404040"/>
                <w:sz w:val="18"/>
                <w:szCs w:val="18"/>
              </w:rPr>
              <w:t xml:space="preserve">Leakage Current</w:t>
            </w:r>
          </w:p>
        </w:tc>
        <w:tc>
          <w:tcPr>
            <w:tcW w:type="dxa" w:w="5200"/>
            <w:tcBorders>
              <w:top w:val="single" w:color="B8C8E8" w:sz="4"/>
              <w:left w:val="single" w:color="B8C8E8" w:sz="4"/>
              <w:bottom w:val="single" w:color="B8C8E8" w:sz="4"/>
              <w:right w:val="single" w:color="B8C8E8" w:sz="4"/>
            </w:tcBorders>
            <w:shd w:fill="FFFFFF" w:val="clear"/>
            <w:tcMar>
              <w:top w:type="dxa" w:w="70"/>
              <w:left w:type="dxa" w:w="120"/>
              <w:bottom w:type="dxa" w:w="70"/>
              <w:right w:type="dxa" w:w="120"/>
            </w:tcMar>
            <w:vAlign w:val="center"/>
          </w:tcPr>
          <w:p>
            <w:r>
              <w:rPr>
                <w:rFonts w:ascii="Arial" w:cs="Arial" w:eastAsia="Arial" w:hAnsi="Arial"/>
                <w:color w:val="404040"/>
                <w:sz w:val="18"/>
                <w:szCs w:val="18"/>
              </w:rPr>
              <w:t xml:space="preserve">Touch current (leakage) SHALL not exceed 0.5mA (Class I device, EN 60335 criteria).</w:t>
            </w:r>
          </w:p>
        </w:tc>
        <w:tc>
          <w:tcPr>
            <w:tcW w:type="dxa" w:w="700"/>
            <w:tcBorders>
              <w:top w:val="single" w:color="B8C8E8" w:sz="4"/>
              <w:left w:val="single" w:color="B8C8E8" w:sz="4"/>
              <w:bottom w:val="single" w:color="B8C8E8" w:sz="4"/>
              <w:right w:val="single" w:color="B8C8E8" w:sz="4"/>
            </w:tcBorders>
            <w:shd w:fill="FFFFFF" w:val="clear"/>
            <w:tcMar>
              <w:top w:type="dxa" w:w="70"/>
              <w:left w:type="dxa" w:w="120"/>
              <w:bottom w:type="dxa" w:w="70"/>
              <w:right w:type="dxa" w:w="120"/>
            </w:tcMar>
            <w:vAlign w:val="center"/>
          </w:tcPr>
          <w:p>
            <w:r>
              <w:rPr>
                <w:rFonts w:ascii="Arial" w:cs="Arial" w:eastAsia="Arial" w:hAnsi="Arial"/>
                <w:color w:val="404040"/>
                <w:sz w:val="18"/>
                <w:szCs w:val="18"/>
              </w:rPr>
              <w:t xml:space="preserve">Must</w:t>
            </w:r>
          </w:p>
        </w:tc>
        <w:tc>
          <w:tcPr>
            <w:tcW w:type="dxa" w:w="1460"/>
            <w:tcBorders>
              <w:top w:val="single" w:color="B8C8E8" w:sz="4"/>
              <w:left w:val="single" w:color="B8C8E8" w:sz="4"/>
              <w:bottom w:val="single" w:color="B8C8E8" w:sz="4"/>
              <w:right w:val="single" w:color="B8C8E8" w:sz="4"/>
            </w:tcBorders>
            <w:shd w:fill="FFFFFF" w:val="clear"/>
            <w:tcMar>
              <w:top w:type="dxa" w:w="70"/>
              <w:left w:type="dxa" w:w="120"/>
              <w:bottom w:type="dxa" w:w="70"/>
              <w:right w:type="dxa" w:w="120"/>
            </w:tcMar>
            <w:vAlign w:val="center"/>
          </w:tcPr>
          <w:p>
            <w:r>
              <w:rPr>
                <w:rFonts w:ascii="Arial" w:cs="Arial" w:eastAsia="Arial" w:hAnsi="Arial"/>
                <w:color w:val="404040"/>
                <w:sz w:val="18"/>
                <w:szCs w:val="18"/>
              </w:rPr>
              <w:t xml:space="preserve">Safety</w:t>
            </w:r>
          </w:p>
        </w:tc>
      </w:tr>
      <w:tr>
        <w:tc>
          <w:tcPr>
            <w:tcW w:type="dxa" w:w="600"/>
            <w:tcBorders>
              <w:top w:val="single" w:color="B8C8E8" w:sz="4"/>
              <w:left w:val="single" w:color="B8C8E8" w:sz="4"/>
              <w:bottom w:val="single" w:color="B8C8E8" w:sz="4"/>
              <w:right w:val="single" w:color="B8C8E8" w:sz="4"/>
            </w:tcBorders>
            <w:shd w:fill="D9E2F3" w:val="clear"/>
            <w:tcMar>
              <w:top w:type="dxa" w:w="70"/>
              <w:left w:type="dxa" w:w="120"/>
              <w:bottom w:type="dxa" w:w="70"/>
              <w:right w:type="dxa" w:w="120"/>
            </w:tcMar>
            <w:vAlign w:val="center"/>
          </w:tcPr>
          <w:p>
            <w:r>
              <w:rPr>
                <w:rFonts w:ascii="Arial" w:cs="Arial" w:eastAsia="Arial" w:hAnsi="Arial"/>
                <w:color w:val="404040"/>
                <w:sz w:val="18"/>
                <w:szCs w:val="18"/>
              </w:rPr>
              <w:t xml:space="preserve">E-017</w:t>
            </w:r>
          </w:p>
        </w:tc>
        <w:tc>
          <w:tcPr>
            <w:tcW w:type="dxa" w:w="1400"/>
            <w:tcBorders>
              <w:top w:val="single" w:color="B8C8E8" w:sz="4"/>
              <w:left w:val="single" w:color="B8C8E8" w:sz="4"/>
              <w:bottom w:val="single" w:color="B8C8E8" w:sz="4"/>
              <w:right w:val="single" w:color="B8C8E8" w:sz="4"/>
            </w:tcBorders>
            <w:shd w:fill="D9E2F3" w:val="clear"/>
            <w:tcMar>
              <w:top w:type="dxa" w:w="70"/>
              <w:left w:type="dxa" w:w="120"/>
              <w:bottom w:type="dxa" w:w="70"/>
              <w:right w:type="dxa" w:w="120"/>
            </w:tcMar>
            <w:vAlign w:val="center"/>
          </w:tcPr>
          <w:p>
            <w:r>
              <w:rPr>
                <w:rFonts w:ascii="Arial" w:cs="Arial" w:eastAsia="Arial" w:hAnsi="Arial"/>
                <w:color w:val="404040"/>
                <w:sz w:val="18"/>
                <w:szCs w:val="18"/>
              </w:rPr>
              <w:t xml:space="preserve">Low-Voltage Supply (Internal)</w:t>
            </w:r>
          </w:p>
        </w:tc>
        <w:tc>
          <w:tcPr>
            <w:tcW w:type="dxa" w:w="5200"/>
            <w:tcBorders>
              <w:top w:val="single" w:color="B8C8E8" w:sz="4"/>
              <w:left w:val="single" w:color="B8C8E8" w:sz="4"/>
              <w:bottom w:val="single" w:color="B8C8E8" w:sz="4"/>
              <w:right w:val="single" w:color="B8C8E8" w:sz="4"/>
            </w:tcBorders>
            <w:shd w:fill="D9E2F3" w:val="clear"/>
            <w:tcMar>
              <w:top w:type="dxa" w:w="70"/>
              <w:left w:type="dxa" w:w="120"/>
              <w:bottom w:type="dxa" w:w="70"/>
              <w:right w:type="dxa" w:w="120"/>
            </w:tcMar>
            <w:vAlign w:val="center"/>
          </w:tcPr>
          <w:p>
            <w:r>
              <w:rPr>
                <w:rFonts w:ascii="Arial" w:cs="Arial" w:eastAsia="Arial" w:hAnsi="Arial"/>
                <w:color w:val="404040"/>
                <w:sz w:val="18"/>
                <w:szCs w:val="18"/>
              </w:rPr>
              <w:t xml:space="preserve">Internal SMPS shall provide galvanically isolated 5V/12V/24V DC rails. Isolation SHALL meet reinforced insulation requirements per IEC 62368 or EN 60335.</w:t>
            </w:r>
          </w:p>
        </w:tc>
        <w:tc>
          <w:tcPr>
            <w:tcW w:type="dxa" w:w="700"/>
            <w:tcBorders>
              <w:top w:val="single" w:color="B8C8E8" w:sz="4"/>
              <w:left w:val="single" w:color="B8C8E8" w:sz="4"/>
              <w:bottom w:val="single" w:color="B8C8E8" w:sz="4"/>
              <w:right w:val="single" w:color="B8C8E8" w:sz="4"/>
            </w:tcBorders>
            <w:shd w:fill="D9E2F3" w:val="clear"/>
            <w:tcMar>
              <w:top w:type="dxa" w:w="70"/>
              <w:left w:type="dxa" w:w="120"/>
              <w:bottom w:type="dxa" w:w="70"/>
              <w:right w:type="dxa" w:w="120"/>
            </w:tcMar>
            <w:vAlign w:val="center"/>
          </w:tcPr>
          <w:p>
            <w:r>
              <w:rPr>
                <w:rFonts w:ascii="Arial" w:cs="Arial" w:eastAsia="Arial" w:hAnsi="Arial"/>
                <w:color w:val="404040"/>
                <w:sz w:val="18"/>
                <w:szCs w:val="18"/>
              </w:rPr>
              <w:t xml:space="preserve">Must</w:t>
            </w:r>
          </w:p>
        </w:tc>
        <w:tc>
          <w:tcPr>
            <w:tcW w:type="dxa" w:w="1460"/>
            <w:tcBorders>
              <w:top w:val="single" w:color="B8C8E8" w:sz="4"/>
              <w:left w:val="single" w:color="B8C8E8" w:sz="4"/>
              <w:bottom w:val="single" w:color="B8C8E8" w:sz="4"/>
              <w:right w:val="single" w:color="B8C8E8" w:sz="4"/>
            </w:tcBorders>
            <w:shd w:fill="D9E2F3" w:val="clear"/>
            <w:tcMar>
              <w:top w:type="dxa" w:w="70"/>
              <w:left w:type="dxa" w:w="120"/>
              <w:bottom w:type="dxa" w:w="70"/>
              <w:right w:type="dxa" w:w="120"/>
            </w:tcMar>
            <w:vAlign w:val="center"/>
          </w:tcPr>
          <w:p>
            <w:r>
              <w:rPr>
                <w:rFonts w:ascii="Arial" w:cs="Arial" w:eastAsia="Arial" w:hAnsi="Arial"/>
                <w:color w:val="404040"/>
                <w:sz w:val="18"/>
                <w:szCs w:val="18"/>
              </w:rPr>
              <w:t xml:space="preserve">Safety</w:t>
            </w:r>
          </w:p>
        </w:tc>
      </w:tr>
      <w:tr>
        <w:tc>
          <w:tcPr>
            <w:tcW w:type="dxa" w:w="600"/>
            <w:tcBorders>
              <w:top w:val="single" w:color="B8C8E8" w:sz="4"/>
              <w:left w:val="single" w:color="B8C8E8" w:sz="4"/>
              <w:bottom w:val="single" w:color="B8C8E8" w:sz="4"/>
              <w:right w:val="single" w:color="B8C8E8" w:sz="4"/>
            </w:tcBorders>
            <w:shd w:fill="FFFFFF" w:val="clear"/>
            <w:tcMar>
              <w:top w:type="dxa" w:w="70"/>
              <w:left w:type="dxa" w:w="120"/>
              <w:bottom w:type="dxa" w:w="70"/>
              <w:right w:type="dxa" w:w="120"/>
            </w:tcMar>
            <w:vAlign w:val="center"/>
          </w:tcPr>
          <w:p>
            <w:r>
              <w:rPr>
                <w:rFonts w:ascii="Arial" w:cs="Arial" w:eastAsia="Arial" w:hAnsi="Arial"/>
                <w:color w:val="404040"/>
                <w:sz w:val="18"/>
                <w:szCs w:val="18"/>
              </w:rPr>
              <w:t xml:space="preserve">E-018</w:t>
            </w:r>
          </w:p>
        </w:tc>
        <w:tc>
          <w:tcPr>
            <w:tcW w:type="dxa" w:w="1400"/>
            <w:tcBorders>
              <w:top w:val="single" w:color="B8C8E8" w:sz="4"/>
              <w:left w:val="single" w:color="B8C8E8" w:sz="4"/>
              <w:bottom w:val="single" w:color="B8C8E8" w:sz="4"/>
              <w:right w:val="single" w:color="B8C8E8" w:sz="4"/>
            </w:tcBorders>
            <w:shd w:fill="FFFFFF" w:val="clear"/>
            <w:tcMar>
              <w:top w:type="dxa" w:w="70"/>
              <w:left w:type="dxa" w:w="120"/>
              <w:bottom w:type="dxa" w:w="70"/>
              <w:right w:type="dxa" w:w="120"/>
            </w:tcMar>
            <w:vAlign w:val="center"/>
          </w:tcPr>
          <w:p>
            <w:r>
              <w:rPr>
                <w:rFonts w:ascii="Arial" w:cs="Arial" w:eastAsia="Arial" w:hAnsi="Arial"/>
                <w:color w:val="404040"/>
                <w:sz w:val="18"/>
                <w:szCs w:val="18"/>
              </w:rPr>
              <w:t xml:space="preserve">Over-Temperature Protection (Heater PCB)</w:t>
            </w:r>
          </w:p>
        </w:tc>
        <w:tc>
          <w:tcPr>
            <w:tcW w:type="dxa" w:w="5200"/>
            <w:tcBorders>
              <w:top w:val="single" w:color="B8C8E8" w:sz="4"/>
              <w:left w:val="single" w:color="B8C8E8" w:sz="4"/>
              <w:bottom w:val="single" w:color="B8C8E8" w:sz="4"/>
              <w:right w:val="single" w:color="B8C8E8" w:sz="4"/>
            </w:tcBorders>
            <w:shd w:fill="FFFFFF" w:val="clear"/>
            <w:tcMar>
              <w:top w:type="dxa" w:w="70"/>
              <w:left w:type="dxa" w:w="120"/>
              <w:bottom w:type="dxa" w:w="70"/>
              <w:right w:type="dxa" w:w="120"/>
            </w:tcMar>
            <w:vAlign w:val="center"/>
          </w:tcPr>
          <w:p>
            <w:r>
              <w:rPr>
                <w:rFonts w:ascii="Arial" w:cs="Arial" w:eastAsia="Arial" w:hAnsi="Arial"/>
                <w:color w:val="404040"/>
                <w:sz w:val="18"/>
                <w:szCs w:val="18"/>
              </w:rPr>
              <w:t xml:space="preserve">A hardware independent thermal fuse (one-shot, ≤105°C trip) SHALL be physically mounted on or near each heating element as last-resort protection.</w:t>
            </w:r>
          </w:p>
        </w:tc>
        <w:tc>
          <w:tcPr>
            <w:tcW w:type="dxa" w:w="700"/>
            <w:tcBorders>
              <w:top w:val="single" w:color="B8C8E8" w:sz="4"/>
              <w:left w:val="single" w:color="B8C8E8" w:sz="4"/>
              <w:bottom w:val="single" w:color="B8C8E8" w:sz="4"/>
              <w:right w:val="single" w:color="B8C8E8" w:sz="4"/>
            </w:tcBorders>
            <w:shd w:fill="FFFFFF" w:val="clear"/>
            <w:tcMar>
              <w:top w:type="dxa" w:w="70"/>
              <w:left w:type="dxa" w:w="120"/>
              <w:bottom w:type="dxa" w:w="70"/>
              <w:right w:type="dxa" w:w="120"/>
            </w:tcMar>
            <w:vAlign w:val="center"/>
          </w:tcPr>
          <w:p>
            <w:r>
              <w:rPr>
                <w:rFonts w:ascii="Arial" w:cs="Arial" w:eastAsia="Arial" w:hAnsi="Arial"/>
                <w:color w:val="404040"/>
                <w:sz w:val="18"/>
                <w:szCs w:val="18"/>
              </w:rPr>
              <w:t xml:space="preserve">Must</w:t>
            </w:r>
          </w:p>
        </w:tc>
        <w:tc>
          <w:tcPr>
            <w:tcW w:type="dxa" w:w="1460"/>
            <w:tcBorders>
              <w:top w:val="single" w:color="B8C8E8" w:sz="4"/>
              <w:left w:val="single" w:color="B8C8E8" w:sz="4"/>
              <w:bottom w:val="single" w:color="B8C8E8" w:sz="4"/>
              <w:right w:val="single" w:color="B8C8E8" w:sz="4"/>
            </w:tcBorders>
            <w:shd w:fill="FFFFFF" w:val="clear"/>
            <w:tcMar>
              <w:top w:type="dxa" w:w="70"/>
              <w:left w:type="dxa" w:w="120"/>
              <w:bottom w:type="dxa" w:w="70"/>
              <w:right w:type="dxa" w:w="120"/>
            </w:tcMar>
            <w:vAlign w:val="center"/>
          </w:tcPr>
          <w:p>
            <w:r>
              <w:rPr>
                <w:rFonts w:ascii="Arial" w:cs="Arial" w:eastAsia="Arial" w:hAnsi="Arial"/>
                <w:color w:val="404040"/>
                <w:sz w:val="18"/>
                <w:szCs w:val="18"/>
              </w:rPr>
              <w:t xml:space="preserve">Safety</w:t>
            </w:r>
          </w:p>
        </w:tc>
      </w:tr>
      <w:tr>
        <w:tc>
          <w:tcPr>
            <w:tcW w:type="dxa" w:w="600"/>
            <w:tcBorders>
              <w:top w:val="single" w:color="B8C8E8" w:sz="4"/>
              <w:left w:val="single" w:color="B8C8E8" w:sz="4"/>
              <w:bottom w:val="single" w:color="B8C8E8" w:sz="4"/>
              <w:right w:val="single" w:color="B8C8E8" w:sz="4"/>
            </w:tcBorders>
            <w:shd w:fill="D9E2F3" w:val="clear"/>
            <w:tcMar>
              <w:top w:type="dxa" w:w="70"/>
              <w:left w:type="dxa" w:w="120"/>
              <w:bottom w:type="dxa" w:w="70"/>
              <w:right w:type="dxa" w:w="120"/>
            </w:tcMar>
            <w:vAlign w:val="center"/>
          </w:tcPr>
          <w:p>
            <w:r>
              <w:rPr>
                <w:rFonts w:ascii="Arial" w:cs="Arial" w:eastAsia="Arial" w:hAnsi="Arial"/>
                <w:color w:val="404040"/>
                <w:sz w:val="18"/>
                <w:szCs w:val="18"/>
              </w:rPr>
              <w:t xml:space="preserve">E-019</w:t>
            </w:r>
          </w:p>
        </w:tc>
        <w:tc>
          <w:tcPr>
            <w:tcW w:type="dxa" w:w="1400"/>
            <w:tcBorders>
              <w:top w:val="single" w:color="B8C8E8" w:sz="4"/>
              <w:left w:val="single" w:color="B8C8E8" w:sz="4"/>
              <w:bottom w:val="single" w:color="B8C8E8" w:sz="4"/>
              <w:right w:val="single" w:color="B8C8E8" w:sz="4"/>
            </w:tcBorders>
            <w:shd w:fill="D9E2F3" w:val="clear"/>
            <w:tcMar>
              <w:top w:type="dxa" w:w="70"/>
              <w:left w:type="dxa" w:w="120"/>
              <w:bottom w:type="dxa" w:w="70"/>
              <w:right w:type="dxa" w:w="120"/>
            </w:tcMar>
            <w:vAlign w:val="center"/>
          </w:tcPr>
          <w:p>
            <w:r>
              <w:rPr>
                <w:rFonts w:ascii="Arial" w:cs="Arial" w:eastAsia="Arial" w:hAnsi="Arial"/>
                <w:color w:val="404040"/>
                <w:sz w:val="18"/>
                <w:szCs w:val="18"/>
              </w:rPr>
              <w:t xml:space="preserve">Watchdog Timer</w:t>
            </w:r>
          </w:p>
        </w:tc>
        <w:tc>
          <w:tcPr>
            <w:tcW w:type="dxa" w:w="5200"/>
            <w:tcBorders>
              <w:top w:val="single" w:color="B8C8E8" w:sz="4"/>
              <w:left w:val="single" w:color="B8C8E8" w:sz="4"/>
              <w:bottom w:val="single" w:color="B8C8E8" w:sz="4"/>
              <w:right w:val="single" w:color="B8C8E8" w:sz="4"/>
            </w:tcBorders>
            <w:shd w:fill="D9E2F3" w:val="clear"/>
            <w:tcMar>
              <w:top w:type="dxa" w:w="70"/>
              <w:left w:type="dxa" w:w="120"/>
              <w:bottom w:type="dxa" w:w="70"/>
              <w:right w:type="dxa" w:w="120"/>
            </w:tcMar>
            <w:vAlign w:val="center"/>
          </w:tcPr>
          <w:p>
            <w:r>
              <w:rPr>
                <w:rFonts w:ascii="Arial" w:cs="Arial" w:eastAsia="Arial" w:hAnsi="Arial"/>
                <w:color w:val="404040"/>
                <w:sz w:val="18"/>
                <w:szCs w:val="18"/>
              </w:rPr>
              <w:t xml:space="preserve">Firmware SHALL implement a hardware watchdog timer (≤1s timeout) to recover from software lockup. Safety-critical outputs (heaters) SHALL default to OFF on watchdog reset.</w:t>
            </w:r>
          </w:p>
        </w:tc>
        <w:tc>
          <w:tcPr>
            <w:tcW w:type="dxa" w:w="700"/>
            <w:tcBorders>
              <w:top w:val="single" w:color="B8C8E8" w:sz="4"/>
              <w:left w:val="single" w:color="B8C8E8" w:sz="4"/>
              <w:bottom w:val="single" w:color="B8C8E8" w:sz="4"/>
              <w:right w:val="single" w:color="B8C8E8" w:sz="4"/>
            </w:tcBorders>
            <w:shd w:fill="D9E2F3" w:val="clear"/>
            <w:tcMar>
              <w:top w:type="dxa" w:w="70"/>
              <w:left w:type="dxa" w:w="120"/>
              <w:bottom w:type="dxa" w:w="70"/>
              <w:right w:type="dxa" w:w="120"/>
            </w:tcMar>
            <w:vAlign w:val="center"/>
          </w:tcPr>
          <w:p>
            <w:r>
              <w:rPr>
                <w:rFonts w:ascii="Arial" w:cs="Arial" w:eastAsia="Arial" w:hAnsi="Arial"/>
                <w:color w:val="404040"/>
                <w:sz w:val="18"/>
                <w:szCs w:val="18"/>
              </w:rPr>
              <w:t xml:space="preserve">Must</w:t>
            </w:r>
          </w:p>
        </w:tc>
        <w:tc>
          <w:tcPr>
            <w:tcW w:type="dxa" w:w="1460"/>
            <w:tcBorders>
              <w:top w:val="single" w:color="B8C8E8" w:sz="4"/>
              <w:left w:val="single" w:color="B8C8E8" w:sz="4"/>
              <w:bottom w:val="single" w:color="B8C8E8" w:sz="4"/>
              <w:right w:val="single" w:color="B8C8E8" w:sz="4"/>
            </w:tcBorders>
            <w:shd w:fill="D9E2F3" w:val="clear"/>
            <w:tcMar>
              <w:top w:type="dxa" w:w="70"/>
              <w:left w:type="dxa" w:w="120"/>
              <w:bottom w:type="dxa" w:w="70"/>
              <w:right w:type="dxa" w:w="120"/>
            </w:tcMar>
            <w:vAlign w:val="center"/>
          </w:tcPr>
          <w:p>
            <w:r>
              <w:rPr>
                <w:rFonts w:ascii="Arial" w:cs="Arial" w:eastAsia="Arial" w:hAnsi="Arial"/>
                <w:color w:val="404040"/>
                <w:sz w:val="18"/>
                <w:szCs w:val="18"/>
              </w:rPr>
              <w:t xml:space="preserve">Safety, Reliability</w:t>
            </w:r>
          </w:p>
        </w:tc>
      </w:tr>
      <w:tr>
        <w:tc>
          <w:tcPr>
            <w:tcW w:type="dxa" w:w="600"/>
            <w:tcBorders>
              <w:top w:val="single" w:color="B8C8E8" w:sz="4"/>
              <w:left w:val="single" w:color="B8C8E8" w:sz="4"/>
              <w:bottom w:val="single" w:color="B8C8E8" w:sz="4"/>
              <w:right w:val="single" w:color="B8C8E8" w:sz="4"/>
            </w:tcBorders>
            <w:shd w:fill="FFFFFF" w:val="clear"/>
            <w:tcMar>
              <w:top w:type="dxa" w:w="70"/>
              <w:left w:type="dxa" w:w="120"/>
              <w:bottom w:type="dxa" w:w="70"/>
              <w:right w:type="dxa" w:w="120"/>
            </w:tcMar>
            <w:vAlign w:val="center"/>
          </w:tcPr>
          <w:p>
            <w:r>
              <w:rPr>
                <w:rFonts w:ascii="Arial" w:cs="Arial" w:eastAsia="Arial" w:hAnsi="Arial"/>
                <w:color w:val="404040"/>
                <w:sz w:val="18"/>
                <w:szCs w:val="18"/>
              </w:rPr>
              <w:t xml:space="preserve">E-020</w:t>
            </w:r>
          </w:p>
        </w:tc>
        <w:tc>
          <w:tcPr>
            <w:tcW w:type="dxa" w:w="1400"/>
            <w:tcBorders>
              <w:top w:val="single" w:color="B8C8E8" w:sz="4"/>
              <w:left w:val="single" w:color="B8C8E8" w:sz="4"/>
              <w:bottom w:val="single" w:color="B8C8E8" w:sz="4"/>
              <w:right w:val="single" w:color="B8C8E8" w:sz="4"/>
            </w:tcBorders>
            <w:shd w:fill="FFFFFF" w:val="clear"/>
            <w:tcMar>
              <w:top w:type="dxa" w:w="70"/>
              <w:left w:type="dxa" w:w="120"/>
              <w:bottom w:type="dxa" w:w="70"/>
              <w:right w:type="dxa" w:w="120"/>
            </w:tcMar>
            <w:vAlign w:val="center"/>
          </w:tcPr>
          <w:p>
            <w:r>
              <w:rPr>
                <w:rFonts w:ascii="Arial" w:cs="Arial" w:eastAsia="Arial" w:hAnsi="Arial"/>
                <w:color w:val="404040"/>
                <w:sz w:val="18"/>
                <w:szCs w:val="18"/>
              </w:rPr>
              <w:t xml:space="preserve">Battery Backup (RTC)</w:t>
            </w:r>
          </w:p>
        </w:tc>
        <w:tc>
          <w:tcPr>
            <w:tcW w:type="dxa" w:w="5200"/>
            <w:tcBorders>
              <w:top w:val="single" w:color="B8C8E8" w:sz="4"/>
              <w:left w:val="single" w:color="B8C8E8" w:sz="4"/>
              <w:bottom w:val="single" w:color="B8C8E8" w:sz="4"/>
              <w:right w:val="single" w:color="B8C8E8" w:sz="4"/>
            </w:tcBorders>
            <w:shd w:fill="FFFFFF" w:val="clear"/>
            <w:tcMar>
              <w:top w:type="dxa" w:w="70"/>
              <w:left w:type="dxa" w:w="120"/>
              <w:bottom w:type="dxa" w:w="70"/>
              <w:right w:type="dxa" w:w="120"/>
            </w:tcMar>
            <w:vAlign w:val="center"/>
          </w:tcPr>
          <w:p>
            <w:r>
              <w:rPr>
                <w:rFonts w:ascii="Arial" w:cs="Arial" w:eastAsia="Arial" w:hAnsi="Arial"/>
                <w:color w:val="404040"/>
                <w:sz w:val="18"/>
                <w:szCs w:val="18"/>
              </w:rPr>
              <w:t xml:space="preserve">A coin cell battery SHALL maintain the real-time clock and incubation timer for a minimum of 5 years (device unused).</w:t>
            </w:r>
          </w:p>
        </w:tc>
        <w:tc>
          <w:tcPr>
            <w:tcW w:type="dxa" w:w="700"/>
            <w:tcBorders>
              <w:top w:val="single" w:color="B8C8E8" w:sz="4"/>
              <w:left w:val="single" w:color="B8C8E8" w:sz="4"/>
              <w:bottom w:val="single" w:color="B8C8E8" w:sz="4"/>
              <w:right w:val="single" w:color="B8C8E8" w:sz="4"/>
            </w:tcBorders>
            <w:shd w:fill="FFFFFF" w:val="clear"/>
            <w:tcMar>
              <w:top w:type="dxa" w:w="70"/>
              <w:left w:type="dxa" w:w="120"/>
              <w:bottom w:type="dxa" w:w="70"/>
              <w:right w:type="dxa" w:w="120"/>
            </w:tcMar>
            <w:vAlign w:val="center"/>
          </w:tcPr>
          <w:p>
            <w:r>
              <w:rPr>
                <w:rFonts w:ascii="Arial" w:cs="Arial" w:eastAsia="Arial" w:hAnsi="Arial"/>
                <w:color w:val="404040"/>
                <w:sz w:val="18"/>
                <w:szCs w:val="18"/>
              </w:rPr>
              <w:t xml:space="preserve">Must</w:t>
            </w:r>
          </w:p>
        </w:tc>
        <w:tc>
          <w:tcPr>
            <w:tcW w:type="dxa" w:w="1460"/>
            <w:tcBorders>
              <w:top w:val="single" w:color="B8C8E8" w:sz="4"/>
              <w:left w:val="single" w:color="B8C8E8" w:sz="4"/>
              <w:bottom w:val="single" w:color="B8C8E8" w:sz="4"/>
              <w:right w:val="single" w:color="B8C8E8" w:sz="4"/>
            </w:tcBorders>
            <w:shd w:fill="FFFFFF" w:val="clear"/>
            <w:tcMar>
              <w:top w:type="dxa" w:w="70"/>
              <w:left w:type="dxa" w:w="120"/>
              <w:bottom w:type="dxa" w:w="70"/>
              <w:right w:type="dxa" w:w="120"/>
            </w:tcMar>
            <w:vAlign w:val="center"/>
          </w:tcPr>
          <w:p>
            <w:r>
              <w:rPr>
                <w:rFonts w:ascii="Arial" w:cs="Arial" w:eastAsia="Arial" w:hAnsi="Arial"/>
                <w:color w:val="404040"/>
                <w:sz w:val="18"/>
                <w:szCs w:val="18"/>
              </w:rPr>
              <w:t xml:space="preserve">Reliability</w:t>
            </w:r>
          </w:p>
        </w:tc>
      </w:tr>
      <w:tr>
        <w:tc>
          <w:tcPr>
            <w:tcW w:type="dxa" w:w="600"/>
            <w:tcBorders>
              <w:top w:val="single" w:color="B8C8E8" w:sz="4"/>
              <w:left w:val="single" w:color="B8C8E8" w:sz="4"/>
              <w:bottom w:val="single" w:color="B8C8E8" w:sz="4"/>
              <w:right w:val="single" w:color="B8C8E8" w:sz="4"/>
            </w:tcBorders>
            <w:shd w:fill="D9E2F3" w:val="clear"/>
            <w:tcMar>
              <w:top w:type="dxa" w:w="70"/>
              <w:left w:type="dxa" w:w="120"/>
              <w:bottom w:type="dxa" w:w="70"/>
              <w:right w:type="dxa" w:w="120"/>
            </w:tcMar>
            <w:vAlign w:val="center"/>
          </w:tcPr>
          <w:p>
            <w:r>
              <w:rPr>
                <w:rFonts w:ascii="Arial" w:cs="Arial" w:eastAsia="Arial" w:hAnsi="Arial"/>
                <w:color w:val="404040"/>
                <w:sz w:val="18"/>
                <w:szCs w:val="18"/>
              </w:rPr>
              <w:t xml:space="preserve">E-021</w:t>
            </w:r>
          </w:p>
        </w:tc>
        <w:tc>
          <w:tcPr>
            <w:tcW w:type="dxa" w:w="1400"/>
            <w:tcBorders>
              <w:top w:val="single" w:color="B8C8E8" w:sz="4"/>
              <w:left w:val="single" w:color="B8C8E8" w:sz="4"/>
              <w:bottom w:val="single" w:color="B8C8E8" w:sz="4"/>
              <w:right w:val="single" w:color="B8C8E8" w:sz="4"/>
            </w:tcBorders>
            <w:shd w:fill="D9E2F3" w:val="clear"/>
            <w:tcMar>
              <w:top w:type="dxa" w:w="70"/>
              <w:left w:type="dxa" w:w="120"/>
              <w:bottom w:type="dxa" w:w="70"/>
              <w:right w:type="dxa" w:w="120"/>
            </w:tcMar>
            <w:vAlign w:val="center"/>
          </w:tcPr>
          <w:p>
            <w:r>
              <w:rPr>
                <w:rFonts w:ascii="Arial" w:cs="Arial" w:eastAsia="Arial" w:hAnsi="Arial"/>
                <w:color w:val="404040"/>
                <w:sz w:val="18"/>
                <w:szCs w:val="18"/>
              </w:rPr>
              <w:t xml:space="preserve">Motor Driver Protection</w:t>
            </w:r>
          </w:p>
        </w:tc>
        <w:tc>
          <w:tcPr>
            <w:tcW w:type="dxa" w:w="5200"/>
            <w:tcBorders>
              <w:top w:val="single" w:color="B8C8E8" w:sz="4"/>
              <w:left w:val="single" w:color="B8C8E8" w:sz="4"/>
              <w:bottom w:val="single" w:color="B8C8E8" w:sz="4"/>
              <w:right w:val="single" w:color="B8C8E8" w:sz="4"/>
            </w:tcBorders>
            <w:shd w:fill="D9E2F3" w:val="clear"/>
            <w:tcMar>
              <w:top w:type="dxa" w:w="70"/>
              <w:left w:type="dxa" w:w="120"/>
              <w:bottom w:type="dxa" w:w="70"/>
              <w:right w:type="dxa" w:w="120"/>
            </w:tcMar>
            <w:vAlign w:val="center"/>
          </w:tcPr>
          <w:p>
            <w:r>
              <w:rPr>
                <w:rFonts w:ascii="Arial" w:cs="Arial" w:eastAsia="Arial" w:hAnsi="Arial"/>
                <w:color w:val="404040"/>
                <w:sz w:val="18"/>
                <w:szCs w:val="18"/>
              </w:rPr>
              <w:t xml:space="preserve">The egg-turning motor driver SHALL include overcurrent protection, stall detection, and soft-start to prevent mechanical and electrical damage.</w:t>
            </w:r>
          </w:p>
        </w:tc>
        <w:tc>
          <w:tcPr>
            <w:tcW w:type="dxa" w:w="700"/>
            <w:tcBorders>
              <w:top w:val="single" w:color="B8C8E8" w:sz="4"/>
              <w:left w:val="single" w:color="B8C8E8" w:sz="4"/>
              <w:bottom w:val="single" w:color="B8C8E8" w:sz="4"/>
              <w:right w:val="single" w:color="B8C8E8" w:sz="4"/>
            </w:tcBorders>
            <w:shd w:fill="D9E2F3" w:val="clear"/>
            <w:tcMar>
              <w:top w:type="dxa" w:w="70"/>
              <w:left w:type="dxa" w:w="120"/>
              <w:bottom w:type="dxa" w:w="70"/>
              <w:right w:type="dxa" w:w="120"/>
            </w:tcMar>
            <w:vAlign w:val="center"/>
          </w:tcPr>
          <w:p>
            <w:r>
              <w:rPr>
                <w:rFonts w:ascii="Arial" w:cs="Arial" w:eastAsia="Arial" w:hAnsi="Arial"/>
                <w:color w:val="404040"/>
                <w:sz w:val="18"/>
                <w:szCs w:val="18"/>
              </w:rPr>
              <w:t xml:space="preserve">Must</w:t>
            </w:r>
          </w:p>
        </w:tc>
        <w:tc>
          <w:tcPr>
            <w:tcW w:type="dxa" w:w="1460"/>
            <w:tcBorders>
              <w:top w:val="single" w:color="B8C8E8" w:sz="4"/>
              <w:left w:val="single" w:color="B8C8E8" w:sz="4"/>
              <w:bottom w:val="single" w:color="B8C8E8" w:sz="4"/>
              <w:right w:val="single" w:color="B8C8E8" w:sz="4"/>
            </w:tcBorders>
            <w:shd w:fill="D9E2F3" w:val="clear"/>
            <w:tcMar>
              <w:top w:type="dxa" w:w="70"/>
              <w:left w:type="dxa" w:w="120"/>
              <w:bottom w:type="dxa" w:w="70"/>
              <w:right w:type="dxa" w:w="120"/>
            </w:tcMar>
            <w:vAlign w:val="center"/>
          </w:tcPr>
          <w:p>
            <w:r>
              <w:rPr>
                <w:rFonts w:ascii="Arial" w:cs="Arial" w:eastAsia="Arial" w:hAnsi="Arial"/>
                <w:color w:val="404040"/>
                <w:sz w:val="18"/>
                <w:szCs w:val="18"/>
              </w:rPr>
              <w:t xml:space="preserve">Reliability</w:t>
            </w:r>
          </w:p>
        </w:tc>
      </w:tr>
    </w:tbl>
    <w:p>
      <w:pPr>
        <w:spacing w:before="80" w:after="80"/>
      </w:pPr>
      <w:r>
        <w:t xml:space="preserve"/>
      </w:r>
    </w:p>
    <w:p>
      <w:pPr>
        <w:pStyle w:val="Heading1"/>
      </w:pPr>
      <w:r>
        <w:rPr>
          <w:rFonts w:ascii="Arial" w:cs="Arial" w:eastAsia="Arial" w:hAnsi="Arial"/>
          <w:b/>
          <w:bCs/>
          <w:color w:val="FFFFFF"/>
          <w:sz w:val="26"/>
          <w:szCs w:val="26"/>
        </w:rPr>
        <w:t xml:space="preserve">  A  |  APPEARANCE &amp; AESTHETIC REQUIREMENTS</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400"/>
        <w:gridCol w:w="5200"/>
        <w:gridCol w:w="700"/>
        <w:gridCol w:w="1460"/>
      </w:tblGrid>
      <w:tr>
        <w:trPr>
          <w:tblHeader/>
        </w:trPr>
        <w:tc>
          <w:tcPr>
            <w:tcW w:type="dxa" w:w="600"/>
            <w:tcBorders>
              <w:top w:val="single" w:color="B8C8E8" w:sz="4"/>
              <w:left w:val="single" w:color="B8C8E8" w:sz="4"/>
              <w:bottom w:val="single" w:color="B8C8E8" w:sz="4"/>
              <w:right w:val="single" w:color="B8C8E8"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ID</w:t>
            </w:r>
          </w:p>
        </w:tc>
        <w:tc>
          <w:tcPr>
            <w:tcW w:type="dxa" w:w="1400"/>
            <w:tcBorders>
              <w:top w:val="single" w:color="B8C8E8" w:sz="4"/>
              <w:left w:val="single" w:color="B8C8E8" w:sz="4"/>
              <w:bottom w:val="single" w:color="B8C8E8" w:sz="4"/>
              <w:right w:val="single" w:color="B8C8E8"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Sub-System / Feature</w:t>
            </w:r>
          </w:p>
        </w:tc>
        <w:tc>
          <w:tcPr>
            <w:tcW w:type="dxa" w:w="5200"/>
            <w:tcBorders>
              <w:top w:val="single" w:color="B8C8E8" w:sz="4"/>
              <w:left w:val="single" w:color="B8C8E8" w:sz="4"/>
              <w:bottom w:val="single" w:color="B8C8E8" w:sz="4"/>
              <w:right w:val="single" w:color="B8C8E8"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Requirement Statement</w:t>
            </w:r>
          </w:p>
        </w:tc>
        <w:tc>
          <w:tcPr>
            <w:tcW w:type="dxa" w:w="700"/>
            <w:tcBorders>
              <w:top w:val="single" w:color="B8C8E8" w:sz="4"/>
              <w:left w:val="single" w:color="B8C8E8" w:sz="4"/>
              <w:bottom w:val="single" w:color="B8C8E8" w:sz="4"/>
              <w:right w:val="single" w:color="B8C8E8"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Priority</w:t>
            </w:r>
          </w:p>
        </w:tc>
        <w:tc>
          <w:tcPr>
            <w:tcW w:type="dxa" w:w="1460"/>
            <w:tcBorders>
              <w:top w:val="single" w:color="B8C8E8" w:sz="4"/>
              <w:left w:val="single" w:color="B8C8E8" w:sz="4"/>
              <w:bottom w:val="single" w:color="B8C8E8" w:sz="4"/>
              <w:right w:val="single" w:color="B8C8E8"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Use Case / Context</w:t>
            </w:r>
          </w:p>
        </w:tc>
      </w:tr>
      <w:tr>
        <w:tc>
          <w:tcPr>
            <w:tcW w:type="dxa" w:w="600"/>
            <w:tcBorders>
              <w:top w:val="single" w:color="B8C8E8" w:sz="4"/>
              <w:left w:val="single" w:color="B8C8E8" w:sz="4"/>
              <w:bottom w:val="single" w:color="B8C8E8" w:sz="4"/>
              <w:right w:val="single" w:color="B8C8E8" w:sz="4"/>
            </w:tcBorders>
            <w:shd w:fill="D9E2F3" w:val="clear"/>
            <w:tcMar>
              <w:top w:type="dxa" w:w="70"/>
              <w:left w:type="dxa" w:w="120"/>
              <w:bottom w:type="dxa" w:w="70"/>
              <w:right w:type="dxa" w:w="120"/>
            </w:tcMar>
            <w:vAlign w:val="center"/>
          </w:tcPr>
          <w:p>
            <w:r>
              <w:rPr>
                <w:rFonts w:ascii="Arial" w:cs="Arial" w:eastAsia="Arial" w:hAnsi="Arial"/>
                <w:color w:val="404040"/>
                <w:sz w:val="18"/>
                <w:szCs w:val="18"/>
              </w:rPr>
              <w:t xml:space="preserve">A-001</w:t>
            </w:r>
          </w:p>
        </w:tc>
        <w:tc>
          <w:tcPr>
            <w:tcW w:type="dxa" w:w="1400"/>
            <w:tcBorders>
              <w:top w:val="single" w:color="B8C8E8" w:sz="4"/>
              <w:left w:val="single" w:color="B8C8E8" w:sz="4"/>
              <w:bottom w:val="single" w:color="B8C8E8" w:sz="4"/>
              <w:right w:val="single" w:color="B8C8E8" w:sz="4"/>
            </w:tcBorders>
            <w:shd w:fill="D9E2F3" w:val="clear"/>
            <w:tcMar>
              <w:top w:type="dxa" w:w="70"/>
              <w:left w:type="dxa" w:w="120"/>
              <w:bottom w:type="dxa" w:w="70"/>
              <w:right w:type="dxa" w:w="120"/>
            </w:tcMar>
            <w:vAlign w:val="center"/>
          </w:tcPr>
          <w:p>
            <w:r>
              <w:rPr>
                <w:rFonts w:ascii="Arial" w:cs="Arial" w:eastAsia="Arial" w:hAnsi="Arial"/>
                <w:color w:val="404040"/>
                <w:sz w:val="18"/>
                <w:szCs w:val="18"/>
              </w:rPr>
              <w:t xml:space="preserve">Enclosure Material</w:t>
            </w:r>
          </w:p>
        </w:tc>
        <w:tc>
          <w:tcPr>
            <w:tcW w:type="dxa" w:w="5200"/>
            <w:tcBorders>
              <w:top w:val="single" w:color="B8C8E8" w:sz="4"/>
              <w:left w:val="single" w:color="B8C8E8" w:sz="4"/>
              <w:bottom w:val="single" w:color="B8C8E8" w:sz="4"/>
              <w:right w:val="single" w:color="B8C8E8" w:sz="4"/>
            </w:tcBorders>
            <w:shd w:fill="D9E2F3" w:val="clear"/>
            <w:tcMar>
              <w:top w:type="dxa" w:w="70"/>
              <w:left w:type="dxa" w:w="120"/>
              <w:bottom w:type="dxa" w:w="70"/>
              <w:right w:type="dxa" w:w="120"/>
            </w:tcMar>
            <w:vAlign w:val="center"/>
          </w:tcPr>
          <w:p>
            <w:r>
              <w:rPr>
                <w:rFonts w:ascii="Arial" w:cs="Arial" w:eastAsia="Arial" w:hAnsi="Arial"/>
                <w:color w:val="404040"/>
                <w:sz w:val="18"/>
                <w:szCs w:val="18"/>
              </w:rPr>
              <w:t xml:space="preserve">The main enclosure SHALL be constructed from ABS or similar food-safe, non-toxic plastic, resistant to cleaning agents (IPA, dilute bleach).</w:t>
            </w:r>
          </w:p>
        </w:tc>
        <w:tc>
          <w:tcPr>
            <w:tcW w:type="dxa" w:w="700"/>
            <w:tcBorders>
              <w:top w:val="single" w:color="B8C8E8" w:sz="4"/>
              <w:left w:val="single" w:color="B8C8E8" w:sz="4"/>
              <w:bottom w:val="single" w:color="B8C8E8" w:sz="4"/>
              <w:right w:val="single" w:color="B8C8E8" w:sz="4"/>
            </w:tcBorders>
            <w:shd w:fill="D9E2F3" w:val="clear"/>
            <w:tcMar>
              <w:top w:type="dxa" w:w="70"/>
              <w:left w:type="dxa" w:w="120"/>
              <w:bottom w:type="dxa" w:w="70"/>
              <w:right w:type="dxa" w:w="120"/>
            </w:tcMar>
            <w:vAlign w:val="center"/>
          </w:tcPr>
          <w:p>
            <w:r>
              <w:rPr>
                <w:rFonts w:ascii="Arial" w:cs="Arial" w:eastAsia="Arial" w:hAnsi="Arial"/>
                <w:color w:val="404040"/>
                <w:sz w:val="18"/>
                <w:szCs w:val="18"/>
              </w:rPr>
              <w:t xml:space="preserve">Must</w:t>
            </w:r>
          </w:p>
        </w:tc>
        <w:tc>
          <w:tcPr>
            <w:tcW w:type="dxa" w:w="1460"/>
            <w:tcBorders>
              <w:top w:val="single" w:color="B8C8E8" w:sz="4"/>
              <w:left w:val="single" w:color="B8C8E8" w:sz="4"/>
              <w:bottom w:val="single" w:color="B8C8E8" w:sz="4"/>
              <w:right w:val="single" w:color="B8C8E8" w:sz="4"/>
            </w:tcBorders>
            <w:shd w:fill="D9E2F3" w:val="clear"/>
            <w:tcMar>
              <w:top w:type="dxa" w:w="70"/>
              <w:left w:type="dxa" w:w="120"/>
              <w:bottom w:type="dxa" w:w="70"/>
              <w:right w:type="dxa" w:w="120"/>
            </w:tcMar>
            <w:vAlign w:val="center"/>
          </w:tcPr>
          <w:p>
            <w:r>
              <w:rPr>
                <w:rFonts w:ascii="Arial" w:cs="Arial" w:eastAsia="Arial" w:hAnsi="Arial"/>
                <w:color w:val="404040"/>
                <w:sz w:val="18"/>
                <w:szCs w:val="18"/>
              </w:rPr>
              <w:t xml:space="preserve">Lifecycle, Safety</w:t>
            </w:r>
          </w:p>
        </w:tc>
      </w:tr>
      <w:tr>
        <w:tc>
          <w:tcPr>
            <w:tcW w:type="dxa" w:w="600"/>
            <w:tcBorders>
              <w:top w:val="single" w:color="B8C8E8" w:sz="4"/>
              <w:left w:val="single" w:color="B8C8E8" w:sz="4"/>
              <w:bottom w:val="single" w:color="B8C8E8" w:sz="4"/>
              <w:right w:val="single" w:color="B8C8E8" w:sz="4"/>
            </w:tcBorders>
            <w:shd w:fill="FFFFFF" w:val="clear"/>
            <w:tcMar>
              <w:top w:type="dxa" w:w="70"/>
              <w:left w:type="dxa" w:w="120"/>
              <w:bottom w:type="dxa" w:w="70"/>
              <w:right w:type="dxa" w:w="120"/>
            </w:tcMar>
            <w:vAlign w:val="center"/>
          </w:tcPr>
          <w:p>
            <w:r>
              <w:rPr>
                <w:rFonts w:ascii="Arial" w:cs="Arial" w:eastAsia="Arial" w:hAnsi="Arial"/>
                <w:color w:val="404040"/>
                <w:sz w:val="18"/>
                <w:szCs w:val="18"/>
              </w:rPr>
              <w:t xml:space="preserve">A-002</w:t>
            </w:r>
          </w:p>
        </w:tc>
        <w:tc>
          <w:tcPr>
            <w:tcW w:type="dxa" w:w="1400"/>
            <w:tcBorders>
              <w:top w:val="single" w:color="B8C8E8" w:sz="4"/>
              <w:left w:val="single" w:color="B8C8E8" w:sz="4"/>
              <w:bottom w:val="single" w:color="B8C8E8" w:sz="4"/>
              <w:right w:val="single" w:color="B8C8E8" w:sz="4"/>
            </w:tcBorders>
            <w:shd w:fill="FFFFFF" w:val="clear"/>
            <w:tcMar>
              <w:top w:type="dxa" w:w="70"/>
              <w:left w:type="dxa" w:w="120"/>
              <w:bottom w:type="dxa" w:w="70"/>
              <w:right w:type="dxa" w:w="120"/>
            </w:tcMar>
            <w:vAlign w:val="center"/>
          </w:tcPr>
          <w:p>
            <w:r>
              <w:rPr>
                <w:rFonts w:ascii="Arial" w:cs="Arial" w:eastAsia="Arial" w:hAnsi="Arial"/>
                <w:color w:val="404040"/>
                <w:sz w:val="18"/>
                <w:szCs w:val="18"/>
              </w:rPr>
              <w:t xml:space="preserve">Colour and Finish</w:t>
            </w:r>
          </w:p>
        </w:tc>
        <w:tc>
          <w:tcPr>
            <w:tcW w:type="dxa" w:w="5200"/>
            <w:tcBorders>
              <w:top w:val="single" w:color="B8C8E8" w:sz="4"/>
              <w:left w:val="single" w:color="B8C8E8" w:sz="4"/>
              <w:bottom w:val="single" w:color="B8C8E8" w:sz="4"/>
              <w:right w:val="single" w:color="B8C8E8" w:sz="4"/>
            </w:tcBorders>
            <w:shd w:fill="FFFFFF" w:val="clear"/>
            <w:tcMar>
              <w:top w:type="dxa" w:w="70"/>
              <w:left w:type="dxa" w:w="120"/>
              <w:bottom w:type="dxa" w:w="70"/>
              <w:right w:type="dxa" w:w="120"/>
            </w:tcMar>
            <w:vAlign w:val="center"/>
          </w:tcPr>
          <w:p>
            <w:r>
              <w:rPr>
                <w:rFonts w:ascii="Arial" w:cs="Arial" w:eastAsia="Arial" w:hAnsi="Arial"/>
                <w:color w:val="404040"/>
                <w:sz w:val="18"/>
                <w:szCs w:val="18"/>
              </w:rPr>
              <w:t xml:space="preserve">The exterior SHALL use neutral, easy-to-clean colour (white, light grey or beige). Surface finish shall be matte or satin to minimise fingerprint visibility.</w:t>
            </w:r>
          </w:p>
        </w:tc>
        <w:tc>
          <w:tcPr>
            <w:tcW w:type="dxa" w:w="700"/>
            <w:tcBorders>
              <w:top w:val="single" w:color="B8C8E8" w:sz="4"/>
              <w:left w:val="single" w:color="B8C8E8" w:sz="4"/>
              <w:bottom w:val="single" w:color="B8C8E8" w:sz="4"/>
              <w:right w:val="single" w:color="B8C8E8" w:sz="4"/>
            </w:tcBorders>
            <w:shd w:fill="FFFFFF" w:val="clear"/>
            <w:tcMar>
              <w:top w:type="dxa" w:w="70"/>
              <w:left w:type="dxa" w:w="120"/>
              <w:bottom w:type="dxa" w:w="70"/>
              <w:right w:type="dxa" w:w="120"/>
            </w:tcMar>
            <w:vAlign w:val="center"/>
          </w:tcPr>
          <w:p>
            <w:r>
              <w:rPr>
                <w:rFonts w:ascii="Arial" w:cs="Arial" w:eastAsia="Arial" w:hAnsi="Arial"/>
                <w:color w:val="404040"/>
                <w:sz w:val="18"/>
                <w:szCs w:val="18"/>
              </w:rPr>
              <w:t xml:space="preserve">Must</w:t>
            </w:r>
          </w:p>
        </w:tc>
        <w:tc>
          <w:tcPr>
            <w:tcW w:type="dxa" w:w="1460"/>
            <w:tcBorders>
              <w:top w:val="single" w:color="B8C8E8" w:sz="4"/>
              <w:left w:val="single" w:color="B8C8E8" w:sz="4"/>
              <w:bottom w:val="single" w:color="B8C8E8" w:sz="4"/>
              <w:right w:val="single" w:color="B8C8E8" w:sz="4"/>
            </w:tcBorders>
            <w:shd w:fill="FFFFFF" w:val="clear"/>
            <w:tcMar>
              <w:top w:type="dxa" w:w="70"/>
              <w:left w:type="dxa" w:w="120"/>
              <w:bottom w:type="dxa" w:w="70"/>
              <w:right w:type="dxa" w:w="120"/>
            </w:tcMar>
            <w:vAlign w:val="center"/>
          </w:tcPr>
          <w:p>
            <w:r>
              <w:rPr>
                <w:rFonts w:ascii="Arial" w:cs="Arial" w:eastAsia="Arial" w:hAnsi="Arial"/>
                <w:color w:val="404040"/>
                <w:sz w:val="18"/>
                <w:szCs w:val="18"/>
              </w:rPr>
              <w:t xml:space="preserve">Aesthetics</w:t>
            </w:r>
          </w:p>
        </w:tc>
      </w:tr>
      <w:tr>
        <w:tc>
          <w:tcPr>
            <w:tcW w:type="dxa" w:w="600"/>
            <w:tcBorders>
              <w:top w:val="single" w:color="B8C8E8" w:sz="4"/>
              <w:left w:val="single" w:color="B8C8E8" w:sz="4"/>
              <w:bottom w:val="single" w:color="B8C8E8" w:sz="4"/>
              <w:right w:val="single" w:color="B8C8E8" w:sz="4"/>
            </w:tcBorders>
            <w:shd w:fill="D9E2F3" w:val="clear"/>
            <w:tcMar>
              <w:top w:type="dxa" w:w="70"/>
              <w:left w:type="dxa" w:w="120"/>
              <w:bottom w:type="dxa" w:w="70"/>
              <w:right w:type="dxa" w:w="120"/>
            </w:tcMar>
            <w:vAlign w:val="center"/>
          </w:tcPr>
          <w:p>
            <w:r>
              <w:rPr>
                <w:rFonts w:ascii="Arial" w:cs="Arial" w:eastAsia="Arial" w:hAnsi="Arial"/>
                <w:color w:val="404040"/>
                <w:sz w:val="18"/>
                <w:szCs w:val="18"/>
              </w:rPr>
              <w:t xml:space="preserve">A-003</w:t>
            </w:r>
          </w:p>
        </w:tc>
        <w:tc>
          <w:tcPr>
            <w:tcW w:type="dxa" w:w="1400"/>
            <w:tcBorders>
              <w:top w:val="single" w:color="B8C8E8" w:sz="4"/>
              <w:left w:val="single" w:color="B8C8E8" w:sz="4"/>
              <w:bottom w:val="single" w:color="B8C8E8" w:sz="4"/>
              <w:right w:val="single" w:color="B8C8E8" w:sz="4"/>
            </w:tcBorders>
            <w:shd w:fill="D9E2F3" w:val="clear"/>
            <w:tcMar>
              <w:top w:type="dxa" w:w="70"/>
              <w:left w:type="dxa" w:w="120"/>
              <w:bottom w:type="dxa" w:w="70"/>
              <w:right w:type="dxa" w:w="120"/>
            </w:tcMar>
            <w:vAlign w:val="center"/>
          </w:tcPr>
          <w:p>
            <w:r>
              <w:rPr>
                <w:rFonts w:ascii="Arial" w:cs="Arial" w:eastAsia="Arial" w:hAnsi="Arial"/>
                <w:color w:val="404040"/>
                <w:sz w:val="18"/>
                <w:szCs w:val="18"/>
              </w:rPr>
              <w:t xml:space="preserve">Display Visibility</w:t>
            </w:r>
          </w:p>
        </w:tc>
        <w:tc>
          <w:tcPr>
            <w:tcW w:type="dxa" w:w="5200"/>
            <w:tcBorders>
              <w:top w:val="single" w:color="B8C8E8" w:sz="4"/>
              <w:left w:val="single" w:color="B8C8E8" w:sz="4"/>
              <w:bottom w:val="single" w:color="B8C8E8" w:sz="4"/>
              <w:right w:val="single" w:color="B8C8E8" w:sz="4"/>
            </w:tcBorders>
            <w:shd w:fill="D9E2F3" w:val="clear"/>
            <w:tcMar>
              <w:top w:type="dxa" w:w="70"/>
              <w:left w:type="dxa" w:w="120"/>
              <w:bottom w:type="dxa" w:w="70"/>
              <w:right w:type="dxa" w:w="120"/>
            </w:tcMar>
            <w:vAlign w:val="center"/>
          </w:tcPr>
          <w:p>
            <w:r>
              <w:rPr>
                <w:rFonts w:ascii="Arial" w:cs="Arial" w:eastAsia="Arial" w:hAnsi="Arial"/>
                <w:color w:val="404040"/>
                <w:sz w:val="18"/>
                <w:szCs w:val="18"/>
              </w:rPr>
              <w:t xml:space="preserve">The LCD touchscreen SHALL be readable in ambient light conditions of 100–1000 lux. Minimum display contrast ratio: 300:1. Text size on main screen ≥ 14pt equivalent.</w:t>
            </w:r>
          </w:p>
        </w:tc>
        <w:tc>
          <w:tcPr>
            <w:tcW w:type="dxa" w:w="700"/>
            <w:tcBorders>
              <w:top w:val="single" w:color="B8C8E8" w:sz="4"/>
              <w:left w:val="single" w:color="B8C8E8" w:sz="4"/>
              <w:bottom w:val="single" w:color="B8C8E8" w:sz="4"/>
              <w:right w:val="single" w:color="B8C8E8" w:sz="4"/>
            </w:tcBorders>
            <w:shd w:fill="D9E2F3" w:val="clear"/>
            <w:tcMar>
              <w:top w:type="dxa" w:w="70"/>
              <w:left w:type="dxa" w:w="120"/>
              <w:bottom w:type="dxa" w:w="70"/>
              <w:right w:type="dxa" w:w="120"/>
            </w:tcMar>
            <w:vAlign w:val="center"/>
          </w:tcPr>
          <w:p>
            <w:r>
              <w:rPr>
                <w:rFonts w:ascii="Arial" w:cs="Arial" w:eastAsia="Arial" w:hAnsi="Arial"/>
                <w:color w:val="404040"/>
                <w:sz w:val="18"/>
                <w:szCs w:val="18"/>
              </w:rPr>
              <w:t xml:space="preserve">Must</w:t>
            </w:r>
          </w:p>
        </w:tc>
        <w:tc>
          <w:tcPr>
            <w:tcW w:type="dxa" w:w="1460"/>
            <w:tcBorders>
              <w:top w:val="single" w:color="B8C8E8" w:sz="4"/>
              <w:left w:val="single" w:color="B8C8E8" w:sz="4"/>
              <w:bottom w:val="single" w:color="B8C8E8" w:sz="4"/>
              <w:right w:val="single" w:color="B8C8E8" w:sz="4"/>
            </w:tcBorders>
            <w:shd w:fill="D9E2F3" w:val="clear"/>
            <w:tcMar>
              <w:top w:type="dxa" w:w="70"/>
              <w:left w:type="dxa" w:w="120"/>
              <w:bottom w:type="dxa" w:w="70"/>
              <w:right w:type="dxa" w:w="120"/>
            </w:tcMar>
            <w:vAlign w:val="center"/>
          </w:tcPr>
          <w:p>
            <w:r>
              <w:rPr>
                <w:rFonts w:ascii="Arial" w:cs="Arial" w:eastAsia="Arial" w:hAnsi="Arial"/>
                <w:color w:val="404040"/>
                <w:sz w:val="18"/>
                <w:szCs w:val="18"/>
              </w:rPr>
              <w:t xml:space="preserve">Usability</w:t>
            </w:r>
          </w:p>
        </w:tc>
      </w:tr>
      <w:tr>
        <w:tc>
          <w:tcPr>
            <w:tcW w:type="dxa" w:w="600"/>
            <w:tcBorders>
              <w:top w:val="single" w:color="B8C8E8" w:sz="4"/>
              <w:left w:val="single" w:color="B8C8E8" w:sz="4"/>
              <w:bottom w:val="single" w:color="B8C8E8" w:sz="4"/>
              <w:right w:val="single" w:color="B8C8E8" w:sz="4"/>
            </w:tcBorders>
            <w:shd w:fill="FFFFFF" w:val="clear"/>
            <w:tcMar>
              <w:top w:type="dxa" w:w="70"/>
              <w:left w:type="dxa" w:w="120"/>
              <w:bottom w:type="dxa" w:w="70"/>
              <w:right w:type="dxa" w:w="120"/>
            </w:tcMar>
            <w:vAlign w:val="center"/>
          </w:tcPr>
          <w:p>
            <w:r>
              <w:rPr>
                <w:rFonts w:ascii="Arial" w:cs="Arial" w:eastAsia="Arial" w:hAnsi="Arial"/>
                <w:color w:val="404040"/>
                <w:sz w:val="18"/>
                <w:szCs w:val="18"/>
              </w:rPr>
              <w:t xml:space="preserve">A-004</w:t>
            </w:r>
          </w:p>
        </w:tc>
        <w:tc>
          <w:tcPr>
            <w:tcW w:type="dxa" w:w="1400"/>
            <w:tcBorders>
              <w:top w:val="single" w:color="B8C8E8" w:sz="4"/>
              <w:left w:val="single" w:color="B8C8E8" w:sz="4"/>
              <w:bottom w:val="single" w:color="B8C8E8" w:sz="4"/>
              <w:right w:val="single" w:color="B8C8E8" w:sz="4"/>
            </w:tcBorders>
            <w:shd w:fill="FFFFFF" w:val="clear"/>
            <w:tcMar>
              <w:top w:type="dxa" w:w="70"/>
              <w:left w:type="dxa" w:w="120"/>
              <w:bottom w:type="dxa" w:w="70"/>
              <w:right w:type="dxa" w:w="120"/>
            </w:tcMar>
            <w:vAlign w:val="center"/>
          </w:tcPr>
          <w:p>
            <w:r>
              <w:rPr>
                <w:rFonts w:ascii="Arial" w:cs="Arial" w:eastAsia="Arial" w:hAnsi="Arial"/>
                <w:color w:val="404040"/>
                <w:sz w:val="18"/>
                <w:szCs w:val="18"/>
              </w:rPr>
              <w:t xml:space="preserve">Viewing Window</w:t>
            </w:r>
          </w:p>
        </w:tc>
        <w:tc>
          <w:tcPr>
            <w:tcW w:type="dxa" w:w="5200"/>
            <w:tcBorders>
              <w:top w:val="single" w:color="B8C8E8" w:sz="4"/>
              <w:left w:val="single" w:color="B8C8E8" w:sz="4"/>
              <w:bottom w:val="single" w:color="B8C8E8" w:sz="4"/>
              <w:right w:val="single" w:color="B8C8E8" w:sz="4"/>
            </w:tcBorders>
            <w:shd w:fill="FFFFFF" w:val="clear"/>
            <w:tcMar>
              <w:top w:type="dxa" w:w="70"/>
              <w:left w:type="dxa" w:w="120"/>
              <w:bottom w:type="dxa" w:w="70"/>
              <w:right w:type="dxa" w:w="120"/>
            </w:tcMar>
            <w:vAlign w:val="center"/>
          </w:tcPr>
          <w:p>
            <w:r>
              <w:rPr>
                <w:rFonts w:ascii="Arial" w:cs="Arial" w:eastAsia="Arial" w:hAnsi="Arial"/>
                <w:color w:val="404040"/>
                <w:sz w:val="18"/>
                <w:szCs w:val="18"/>
              </w:rPr>
              <w:t xml:space="preserve">The incubation chamber SHALL include a transparent polycarbonate or tempered glass viewing window enabling egg observation without opening the lid.</w:t>
            </w:r>
          </w:p>
        </w:tc>
        <w:tc>
          <w:tcPr>
            <w:tcW w:type="dxa" w:w="700"/>
            <w:tcBorders>
              <w:top w:val="single" w:color="B8C8E8" w:sz="4"/>
              <w:left w:val="single" w:color="B8C8E8" w:sz="4"/>
              <w:bottom w:val="single" w:color="B8C8E8" w:sz="4"/>
              <w:right w:val="single" w:color="B8C8E8" w:sz="4"/>
            </w:tcBorders>
            <w:shd w:fill="FFFFFF" w:val="clear"/>
            <w:tcMar>
              <w:top w:type="dxa" w:w="70"/>
              <w:left w:type="dxa" w:w="120"/>
              <w:bottom w:type="dxa" w:w="70"/>
              <w:right w:type="dxa" w:w="120"/>
            </w:tcMar>
            <w:vAlign w:val="center"/>
          </w:tcPr>
          <w:p>
            <w:r>
              <w:rPr>
                <w:rFonts w:ascii="Arial" w:cs="Arial" w:eastAsia="Arial" w:hAnsi="Arial"/>
                <w:color w:val="404040"/>
                <w:sz w:val="18"/>
                <w:szCs w:val="18"/>
              </w:rPr>
              <w:t xml:space="preserve">Must</w:t>
            </w:r>
          </w:p>
        </w:tc>
        <w:tc>
          <w:tcPr>
            <w:tcW w:type="dxa" w:w="1460"/>
            <w:tcBorders>
              <w:top w:val="single" w:color="B8C8E8" w:sz="4"/>
              <w:left w:val="single" w:color="B8C8E8" w:sz="4"/>
              <w:bottom w:val="single" w:color="B8C8E8" w:sz="4"/>
              <w:right w:val="single" w:color="B8C8E8" w:sz="4"/>
            </w:tcBorders>
            <w:shd w:fill="FFFFFF" w:val="clear"/>
            <w:tcMar>
              <w:top w:type="dxa" w:w="70"/>
              <w:left w:type="dxa" w:w="120"/>
              <w:bottom w:type="dxa" w:w="70"/>
              <w:right w:type="dxa" w:w="120"/>
            </w:tcMar>
            <w:vAlign w:val="center"/>
          </w:tcPr>
          <w:p>
            <w:r>
              <w:rPr>
                <w:rFonts w:ascii="Arial" w:cs="Arial" w:eastAsia="Arial" w:hAnsi="Arial"/>
                <w:color w:val="404040"/>
                <w:sz w:val="18"/>
                <w:szCs w:val="18"/>
              </w:rPr>
              <w:t xml:space="preserve">Usability, Aesthetics</w:t>
            </w:r>
          </w:p>
        </w:tc>
      </w:tr>
      <w:tr>
        <w:tc>
          <w:tcPr>
            <w:tcW w:type="dxa" w:w="600"/>
            <w:tcBorders>
              <w:top w:val="single" w:color="B8C8E8" w:sz="4"/>
              <w:left w:val="single" w:color="B8C8E8" w:sz="4"/>
              <w:bottom w:val="single" w:color="B8C8E8" w:sz="4"/>
              <w:right w:val="single" w:color="B8C8E8" w:sz="4"/>
            </w:tcBorders>
            <w:shd w:fill="D9E2F3" w:val="clear"/>
            <w:tcMar>
              <w:top w:type="dxa" w:w="70"/>
              <w:left w:type="dxa" w:w="120"/>
              <w:bottom w:type="dxa" w:w="70"/>
              <w:right w:type="dxa" w:w="120"/>
            </w:tcMar>
            <w:vAlign w:val="center"/>
          </w:tcPr>
          <w:p>
            <w:r>
              <w:rPr>
                <w:rFonts w:ascii="Arial" w:cs="Arial" w:eastAsia="Arial" w:hAnsi="Arial"/>
                <w:color w:val="404040"/>
                <w:sz w:val="18"/>
                <w:szCs w:val="18"/>
              </w:rPr>
              <w:t xml:space="preserve">A-005</w:t>
            </w:r>
          </w:p>
        </w:tc>
        <w:tc>
          <w:tcPr>
            <w:tcW w:type="dxa" w:w="1400"/>
            <w:tcBorders>
              <w:top w:val="single" w:color="B8C8E8" w:sz="4"/>
              <w:left w:val="single" w:color="B8C8E8" w:sz="4"/>
              <w:bottom w:val="single" w:color="B8C8E8" w:sz="4"/>
              <w:right w:val="single" w:color="B8C8E8" w:sz="4"/>
            </w:tcBorders>
            <w:shd w:fill="D9E2F3" w:val="clear"/>
            <w:tcMar>
              <w:top w:type="dxa" w:w="70"/>
              <w:left w:type="dxa" w:w="120"/>
              <w:bottom w:type="dxa" w:w="70"/>
              <w:right w:type="dxa" w:w="120"/>
            </w:tcMar>
            <w:vAlign w:val="center"/>
          </w:tcPr>
          <w:p>
            <w:r>
              <w:rPr>
                <w:rFonts w:ascii="Arial" w:cs="Arial" w:eastAsia="Arial" w:hAnsi="Arial"/>
                <w:color w:val="404040"/>
                <w:sz w:val="18"/>
                <w:szCs w:val="18"/>
              </w:rPr>
              <w:t xml:space="preserve">LED Colour Temperature</w:t>
            </w:r>
          </w:p>
        </w:tc>
        <w:tc>
          <w:tcPr>
            <w:tcW w:type="dxa" w:w="5200"/>
            <w:tcBorders>
              <w:top w:val="single" w:color="B8C8E8" w:sz="4"/>
              <w:left w:val="single" w:color="B8C8E8" w:sz="4"/>
              <w:bottom w:val="single" w:color="B8C8E8" w:sz="4"/>
              <w:right w:val="single" w:color="B8C8E8" w:sz="4"/>
            </w:tcBorders>
            <w:shd w:fill="D9E2F3" w:val="clear"/>
            <w:tcMar>
              <w:top w:type="dxa" w:w="70"/>
              <w:left w:type="dxa" w:w="120"/>
              <w:bottom w:type="dxa" w:w="70"/>
              <w:right w:type="dxa" w:w="120"/>
            </w:tcMar>
            <w:vAlign w:val="center"/>
          </w:tcPr>
          <w:p>
            <w:r>
              <w:rPr>
                <w:rFonts w:ascii="Arial" w:cs="Arial" w:eastAsia="Arial" w:hAnsi="Arial"/>
                <w:color w:val="404040"/>
                <w:sz w:val="18"/>
                <w:szCs w:val="18"/>
              </w:rPr>
              <w:t xml:space="preserve">Internal LED illumination SHALL be 5000K–6500K (daylight) for accurate egg candling observation.</w:t>
            </w:r>
          </w:p>
        </w:tc>
        <w:tc>
          <w:tcPr>
            <w:tcW w:type="dxa" w:w="700"/>
            <w:tcBorders>
              <w:top w:val="single" w:color="B8C8E8" w:sz="4"/>
              <w:left w:val="single" w:color="B8C8E8" w:sz="4"/>
              <w:bottom w:val="single" w:color="B8C8E8" w:sz="4"/>
              <w:right w:val="single" w:color="B8C8E8" w:sz="4"/>
            </w:tcBorders>
            <w:shd w:fill="D9E2F3" w:val="clear"/>
            <w:tcMar>
              <w:top w:type="dxa" w:w="70"/>
              <w:left w:type="dxa" w:w="120"/>
              <w:bottom w:type="dxa" w:w="70"/>
              <w:right w:type="dxa" w:w="120"/>
            </w:tcMar>
            <w:vAlign w:val="center"/>
          </w:tcPr>
          <w:p>
            <w:r>
              <w:rPr>
                <w:rFonts w:ascii="Arial" w:cs="Arial" w:eastAsia="Arial" w:hAnsi="Arial"/>
                <w:color w:val="404040"/>
                <w:sz w:val="18"/>
                <w:szCs w:val="18"/>
              </w:rPr>
              <w:t xml:space="preserve">Should</w:t>
            </w:r>
          </w:p>
        </w:tc>
        <w:tc>
          <w:tcPr>
            <w:tcW w:type="dxa" w:w="1460"/>
            <w:tcBorders>
              <w:top w:val="single" w:color="B8C8E8" w:sz="4"/>
              <w:left w:val="single" w:color="B8C8E8" w:sz="4"/>
              <w:bottom w:val="single" w:color="B8C8E8" w:sz="4"/>
              <w:right w:val="single" w:color="B8C8E8" w:sz="4"/>
            </w:tcBorders>
            <w:shd w:fill="D9E2F3" w:val="clear"/>
            <w:tcMar>
              <w:top w:type="dxa" w:w="70"/>
              <w:left w:type="dxa" w:w="120"/>
              <w:bottom w:type="dxa" w:w="70"/>
              <w:right w:type="dxa" w:w="120"/>
            </w:tcMar>
            <w:vAlign w:val="center"/>
          </w:tcPr>
          <w:p>
            <w:r>
              <w:rPr>
                <w:rFonts w:ascii="Arial" w:cs="Arial" w:eastAsia="Arial" w:hAnsi="Arial"/>
                <w:color w:val="404040"/>
                <w:sz w:val="18"/>
                <w:szCs w:val="18"/>
              </w:rPr>
              <w:t xml:space="preserve">Function, Aesthetics</w:t>
            </w:r>
          </w:p>
        </w:tc>
      </w:tr>
      <w:tr>
        <w:tc>
          <w:tcPr>
            <w:tcW w:type="dxa" w:w="600"/>
            <w:tcBorders>
              <w:top w:val="single" w:color="B8C8E8" w:sz="4"/>
              <w:left w:val="single" w:color="B8C8E8" w:sz="4"/>
              <w:bottom w:val="single" w:color="B8C8E8" w:sz="4"/>
              <w:right w:val="single" w:color="B8C8E8" w:sz="4"/>
            </w:tcBorders>
            <w:shd w:fill="FFFFFF" w:val="clear"/>
            <w:tcMar>
              <w:top w:type="dxa" w:w="70"/>
              <w:left w:type="dxa" w:w="120"/>
              <w:bottom w:type="dxa" w:w="70"/>
              <w:right w:type="dxa" w:w="120"/>
            </w:tcMar>
            <w:vAlign w:val="center"/>
          </w:tcPr>
          <w:p>
            <w:r>
              <w:rPr>
                <w:rFonts w:ascii="Arial" w:cs="Arial" w:eastAsia="Arial" w:hAnsi="Arial"/>
                <w:color w:val="404040"/>
                <w:sz w:val="18"/>
                <w:szCs w:val="18"/>
              </w:rPr>
              <w:t xml:space="preserve">A-006</w:t>
            </w:r>
          </w:p>
        </w:tc>
        <w:tc>
          <w:tcPr>
            <w:tcW w:type="dxa" w:w="1400"/>
            <w:tcBorders>
              <w:top w:val="single" w:color="B8C8E8" w:sz="4"/>
              <w:left w:val="single" w:color="B8C8E8" w:sz="4"/>
              <w:bottom w:val="single" w:color="B8C8E8" w:sz="4"/>
              <w:right w:val="single" w:color="B8C8E8" w:sz="4"/>
            </w:tcBorders>
            <w:shd w:fill="FFFFFF" w:val="clear"/>
            <w:tcMar>
              <w:top w:type="dxa" w:w="70"/>
              <w:left w:type="dxa" w:w="120"/>
              <w:bottom w:type="dxa" w:w="70"/>
              <w:right w:type="dxa" w:w="120"/>
            </w:tcMar>
            <w:vAlign w:val="center"/>
          </w:tcPr>
          <w:p>
            <w:r>
              <w:rPr>
                <w:rFonts w:ascii="Arial" w:cs="Arial" w:eastAsia="Arial" w:hAnsi="Arial"/>
                <w:color w:val="404040"/>
                <w:sz w:val="18"/>
                <w:szCs w:val="18"/>
              </w:rPr>
              <w:t xml:space="preserve">Touchscreen Bezel</w:t>
            </w:r>
          </w:p>
        </w:tc>
        <w:tc>
          <w:tcPr>
            <w:tcW w:type="dxa" w:w="5200"/>
            <w:tcBorders>
              <w:top w:val="single" w:color="B8C8E8" w:sz="4"/>
              <w:left w:val="single" w:color="B8C8E8" w:sz="4"/>
              <w:bottom w:val="single" w:color="B8C8E8" w:sz="4"/>
              <w:right w:val="single" w:color="B8C8E8" w:sz="4"/>
            </w:tcBorders>
            <w:shd w:fill="FFFFFF" w:val="clear"/>
            <w:tcMar>
              <w:top w:type="dxa" w:w="70"/>
              <w:left w:type="dxa" w:w="120"/>
              <w:bottom w:type="dxa" w:w="70"/>
              <w:right w:type="dxa" w:w="120"/>
            </w:tcMar>
            <w:vAlign w:val="center"/>
          </w:tcPr>
          <w:p>
            <w:r>
              <w:rPr>
                <w:rFonts w:ascii="Arial" w:cs="Arial" w:eastAsia="Arial" w:hAnsi="Arial"/>
                <w:color w:val="404040"/>
                <w:sz w:val="18"/>
                <w:szCs w:val="18"/>
              </w:rPr>
              <w:t xml:space="preserve">The touchscreen shall have a smooth, sealed bezel (no gaps &gt;0.5mm) to prevent ingress of debris and facilitate cleaning.</w:t>
            </w:r>
          </w:p>
        </w:tc>
        <w:tc>
          <w:tcPr>
            <w:tcW w:type="dxa" w:w="700"/>
            <w:tcBorders>
              <w:top w:val="single" w:color="B8C8E8" w:sz="4"/>
              <w:left w:val="single" w:color="B8C8E8" w:sz="4"/>
              <w:bottom w:val="single" w:color="B8C8E8" w:sz="4"/>
              <w:right w:val="single" w:color="B8C8E8" w:sz="4"/>
            </w:tcBorders>
            <w:shd w:fill="FFFFFF" w:val="clear"/>
            <w:tcMar>
              <w:top w:type="dxa" w:w="70"/>
              <w:left w:type="dxa" w:w="120"/>
              <w:bottom w:type="dxa" w:w="70"/>
              <w:right w:type="dxa" w:w="120"/>
            </w:tcMar>
            <w:vAlign w:val="center"/>
          </w:tcPr>
          <w:p>
            <w:r>
              <w:rPr>
                <w:rFonts w:ascii="Arial" w:cs="Arial" w:eastAsia="Arial" w:hAnsi="Arial"/>
                <w:color w:val="404040"/>
                <w:sz w:val="18"/>
                <w:szCs w:val="18"/>
              </w:rPr>
              <w:t xml:space="preserve">Must</w:t>
            </w:r>
          </w:p>
        </w:tc>
        <w:tc>
          <w:tcPr>
            <w:tcW w:type="dxa" w:w="1460"/>
            <w:tcBorders>
              <w:top w:val="single" w:color="B8C8E8" w:sz="4"/>
              <w:left w:val="single" w:color="B8C8E8" w:sz="4"/>
              <w:bottom w:val="single" w:color="B8C8E8" w:sz="4"/>
              <w:right w:val="single" w:color="B8C8E8" w:sz="4"/>
            </w:tcBorders>
            <w:shd w:fill="FFFFFF" w:val="clear"/>
            <w:tcMar>
              <w:top w:type="dxa" w:w="70"/>
              <w:left w:type="dxa" w:w="120"/>
              <w:bottom w:type="dxa" w:w="70"/>
              <w:right w:type="dxa" w:w="120"/>
            </w:tcMar>
            <w:vAlign w:val="center"/>
          </w:tcPr>
          <w:p>
            <w:r>
              <w:rPr>
                <w:rFonts w:ascii="Arial" w:cs="Arial" w:eastAsia="Arial" w:hAnsi="Arial"/>
                <w:color w:val="404040"/>
                <w:sz w:val="18"/>
                <w:szCs w:val="18"/>
              </w:rPr>
              <w:t xml:space="preserve">Hygiene, Robustness</w:t>
            </w:r>
          </w:p>
        </w:tc>
      </w:tr>
      <w:tr>
        <w:tc>
          <w:tcPr>
            <w:tcW w:type="dxa" w:w="600"/>
            <w:tcBorders>
              <w:top w:val="single" w:color="B8C8E8" w:sz="4"/>
              <w:left w:val="single" w:color="B8C8E8" w:sz="4"/>
              <w:bottom w:val="single" w:color="B8C8E8" w:sz="4"/>
              <w:right w:val="single" w:color="B8C8E8" w:sz="4"/>
            </w:tcBorders>
            <w:shd w:fill="D9E2F3" w:val="clear"/>
            <w:tcMar>
              <w:top w:type="dxa" w:w="70"/>
              <w:left w:type="dxa" w:w="120"/>
              <w:bottom w:type="dxa" w:w="70"/>
              <w:right w:type="dxa" w:w="120"/>
            </w:tcMar>
            <w:vAlign w:val="center"/>
          </w:tcPr>
          <w:p>
            <w:r>
              <w:rPr>
                <w:rFonts w:ascii="Arial" w:cs="Arial" w:eastAsia="Arial" w:hAnsi="Arial"/>
                <w:color w:val="404040"/>
                <w:sz w:val="18"/>
                <w:szCs w:val="18"/>
              </w:rPr>
              <w:t xml:space="preserve">A-007</w:t>
            </w:r>
          </w:p>
        </w:tc>
        <w:tc>
          <w:tcPr>
            <w:tcW w:type="dxa" w:w="1400"/>
            <w:tcBorders>
              <w:top w:val="single" w:color="B8C8E8" w:sz="4"/>
              <w:left w:val="single" w:color="B8C8E8" w:sz="4"/>
              <w:bottom w:val="single" w:color="B8C8E8" w:sz="4"/>
              <w:right w:val="single" w:color="B8C8E8" w:sz="4"/>
            </w:tcBorders>
            <w:shd w:fill="D9E2F3" w:val="clear"/>
            <w:tcMar>
              <w:top w:type="dxa" w:w="70"/>
              <w:left w:type="dxa" w:w="120"/>
              <w:bottom w:type="dxa" w:w="70"/>
              <w:right w:type="dxa" w:w="120"/>
            </w:tcMar>
            <w:vAlign w:val="center"/>
          </w:tcPr>
          <w:p>
            <w:r>
              <w:rPr>
                <w:rFonts w:ascii="Arial" w:cs="Arial" w:eastAsia="Arial" w:hAnsi="Arial"/>
                <w:color w:val="404040"/>
                <w:sz w:val="18"/>
                <w:szCs w:val="18"/>
              </w:rPr>
              <w:t xml:space="preserve">Cable Management</w:t>
            </w:r>
          </w:p>
        </w:tc>
        <w:tc>
          <w:tcPr>
            <w:tcW w:type="dxa" w:w="5200"/>
            <w:tcBorders>
              <w:top w:val="single" w:color="B8C8E8" w:sz="4"/>
              <w:left w:val="single" w:color="B8C8E8" w:sz="4"/>
              <w:bottom w:val="single" w:color="B8C8E8" w:sz="4"/>
              <w:right w:val="single" w:color="B8C8E8" w:sz="4"/>
            </w:tcBorders>
            <w:shd w:fill="D9E2F3" w:val="clear"/>
            <w:tcMar>
              <w:top w:type="dxa" w:w="70"/>
              <w:left w:type="dxa" w:w="120"/>
              <w:bottom w:type="dxa" w:w="70"/>
              <w:right w:type="dxa" w:w="120"/>
            </w:tcMar>
            <w:vAlign w:val="center"/>
          </w:tcPr>
          <w:p>
            <w:r>
              <w:rPr>
                <w:rFonts w:ascii="Arial" w:cs="Arial" w:eastAsia="Arial" w:hAnsi="Arial"/>
                <w:color w:val="404040"/>
                <w:sz w:val="18"/>
                <w:szCs w:val="18"/>
              </w:rPr>
              <w:t xml:space="preserve">External cables (power cord, water tube) SHALL be routed via designated strain-relief fittings. No loose wiring shall be accessible to the user.</w:t>
            </w:r>
          </w:p>
        </w:tc>
        <w:tc>
          <w:tcPr>
            <w:tcW w:type="dxa" w:w="700"/>
            <w:tcBorders>
              <w:top w:val="single" w:color="B8C8E8" w:sz="4"/>
              <w:left w:val="single" w:color="B8C8E8" w:sz="4"/>
              <w:bottom w:val="single" w:color="B8C8E8" w:sz="4"/>
              <w:right w:val="single" w:color="B8C8E8" w:sz="4"/>
            </w:tcBorders>
            <w:shd w:fill="D9E2F3" w:val="clear"/>
            <w:tcMar>
              <w:top w:type="dxa" w:w="70"/>
              <w:left w:type="dxa" w:w="120"/>
              <w:bottom w:type="dxa" w:w="70"/>
              <w:right w:type="dxa" w:w="120"/>
            </w:tcMar>
            <w:vAlign w:val="center"/>
          </w:tcPr>
          <w:p>
            <w:r>
              <w:rPr>
                <w:rFonts w:ascii="Arial" w:cs="Arial" w:eastAsia="Arial" w:hAnsi="Arial"/>
                <w:color w:val="404040"/>
                <w:sz w:val="18"/>
                <w:szCs w:val="18"/>
              </w:rPr>
              <w:t xml:space="preserve">Must</w:t>
            </w:r>
          </w:p>
        </w:tc>
        <w:tc>
          <w:tcPr>
            <w:tcW w:type="dxa" w:w="1460"/>
            <w:tcBorders>
              <w:top w:val="single" w:color="B8C8E8" w:sz="4"/>
              <w:left w:val="single" w:color="B8C8E8" w:sz="4"/>
              <w:bottom w:val="single" w:color="B8C8E8" w:sz="4"/>
              <w:right w:val="single" w:color="B8C8E8" w:sz="4"/>
            </w:tcBorders>
            <w:shd w:fill="D9E2F3" w:val="clear"/>
            <w:tcMar>
              <w:top w:type="dxa" w:w="70"/>
              <w:left w:type="dxa" w:w="120"/>
              <w:bottom w:type="dxa" w:w="70"/>
              <w:right w:type="dxa" w:w="120"/>
            </w:tcMar>
            <w:vAlign w:val="center"/>
          </w:tcPr>
          <w:p>
            <w:r>
              <w:rPr>
                <w:rFonts w:ascii="Arial" w:cs="Arial" w:eastAsia="Arial" w:hAnsi="Arial"/>
                <w:color w:val="404040"/>
                <w:sz w:val="18"/>
                <w:szCs w:val="18"/>
              </w:rPr>
              <w:t xml:space="preserve">Safety, Aesthetics</w:t>
            </w:r>
          </w:p>
        </w:tc>
      </w:tr>
      <w:tr>
        <w:tc>
          <w:tcPr>
            <w:tcW w:type="dxa" w:w="600"/>
            <w:tcBorders>
              <w:top w:val="single" w:color="B8C8E8" w:sz="4"/>
              <w:left w:val="single" w:color="B8C8E8" w:sz="4"/>
              <w:bottom w:val="single" w:color="B8C8E8" w:sz="4"/>
              <w:right w:val="single" w:color="B8C8E8" w:sz="4"/>
            </w:tcBorders>
            <w:shd w:fill="FFFFFF" w:val="clear"/>
            <w:tcMar>
              <w:top w:type="dxa" w:w="70"/>
              <w:left w:type="dxa" w:w="120"/>
              <w:bottom w:type="dxa" w:w="70"/>
              <w:right w:type="dxa" w:w="120"/>
            </w:tcMar>
            <w:vAlign w:val="center"/>
          </w:tcPr>
          <w:p>
            <w:r>
              <w:rPr>
                <w:rFonts w:ascii="Arial" w:cs="Arial" w:eastAsia="Arial" w:hAnsi="Arial"/>
                <w:color w:val="404040"/>
                <w:sz w:val="18"/>
                <w:szCs w:val="18"/>
              </w:rPr>
              <w:t xml:space="preserve">A-008</w:t>
            </w:r>
          </w:p>
        </w:tc>
        <w:tc>
          <w:tcPr>
            <w:tcW w:type="dxa" w:w="1400"/>
            <w:tcBorders>
              <w:top w:val="single" w:color="B8C8E8" w:sz="4"/>
              <w:left w:val="single" w:color="B8C8E8" w:sz="4"/>
              <w:bottom w:val="single" w:color="B8C8E8" w:sz="4"/>
              <w:right w:val="single" w:color="B8C8E8" w:sz="4"/>
            </w:tcBorders>
            <w:shd w:fill="FFFFFF" w:val="clear"/>
            <w:tcMar>
              <w:top w:type="dxa" w:w="70"/>
              <w:left w:type="dxa" w:w="120"/>
              <w:bottom w:type="dxa" w:w="70"/>
              <w:right w:type="dxa" w:w="120"/>
            </w:tcMar>
            <w:vAlign w:val="center"/>
          </w:tcPr>
          <w:p>
            <w:r>
              <w:rPr>
                <w:rFonts w:ascii="Arial" w:cs="Arial" w:eastAsia="Arial" w:hAnsi="Arial"/>
                <w:color w:val="404040"/>
                <w:sz w:val="18"/>
                <w:szCs w:val="18"/>
              </w:rPr>
              <w:t xml:space="preserve">Controls Intuitiveness</w:t>
            </w:r>
          </w:p>
        </w:tc>
        <w:tc>
          <w:tcPr>
            <w:tcW w:type="dxa" w:w="5200"/>
            <w:tcBorders>
              <w:top w:val="single" w:color="B8C8E8" w:sz="4"/>
              <w:left w:val="single" w:color="B8C8E8" w:sz="4"/>
              <w:bottom w:val="single" w:color="B8C8E8" w:sz="4"/>
              <w:right w:val="single" w:color="B8C8E8" w:sz="4"/>
            </w:tcBorders>
            <w:shd w:fill="FFFFFF" w:val="clear"/>
            <w:tcMar>
              <w:top w:type="dxa" w:w="70"/>
              <w:left w:type="dxa" w:w="120"/>
              <w:bottom w:type="dxa" w:w="70"/>
              <w:right w:type="dxa" w:w="120"/>
            </w:tcMar>
            <w:vAlign w:val="center"/>
          </w:tcPr>
          <w:p>
            <w:r>
              <w:rPr>
                <w:rFonts w:ascii="Arial" w:cs="Arial" w:eastAsia="Arial" w:hAnsi="Arial"/>
                <w:color w:val="404040"/>
                <w:sz w:val="18"/>
                <w:szCs w:val="18"/>
              </w:rPr>
              <w:t xml:space="preserve">The touchscreen UI SHALL require no more than 3 taps to reach any monitoring screen from the home screen. Icons SHALL be internationally recognisable.</w:t>
            </w:r>
          </w:p>
        </w:tc>
        <w:tc>
          <w:tcPr>
            <w:tcW w:type="dxa" w:w="700"/>
            <w:tcBorders>
              <w:top w:val="single" w:color="B8C8E8" w:sz="4"/>
              <w:left w:val="single" w:color="B8C8E8" w:sz="4"/>
              <w:bottom w:val="single" w:color="B8C8E8" w:sz="4"/>
              <w:right w:val="single" w:color="B8C8E8" w:sz="4"/>
            </w:tcBorders>
            <w:shd w:fill="FFFFFF" w:val="clear"/>
            <w:tcMar>
              <w:top w:type="dxa" w:w="70"/>
              <w:left w:type="dxa" w:w="120"/>
              <w:bottom w:type="dxa" w:w="70"/>
              <w:right w:type="dxa" w:w="120"/>
            </w:tcMar>
            <w:vAlign w:val="center"/>
          </w:tcPr>
          <w:p>
            <w:r>
              <w:rPr>
                <w:rFonts w:ascii="Arial" w:cs="Arial" w:eastAsia="Arial" w:hAnsi="Arial"/>
                <w:color w:val="404040"/>
                <w:sz w:val="18"/>
                <w:szCs w:val="18"/>
              </w:rPr>
              <w:t xml:space="preserve">Must</w:t>
            </w:r>
          </w:p>
        </w:tc>
        <w:tc>
          <w:tcPr>
            <w:tcW w:type="dxa" w:w="1460"/>
            <w:tcBorders>
              <w:top w:val="single" w:color="B8C8E8" w:sz="4"/>
              <w:left w:val="single" w:color="B8C8E8" w:sz="4"/>
              <w:bottom w:val="single" w:color="B8C8E8" w:sz="4"/>
              <w:right w:val="single" w:color="B8C8E8" w:sz="4"/>
            </w:tcBorders>
            <w:shd w:fill="FFFFFF" w:val="clear"/>
            <w:tcMar>
              <w:top w:type="dxa" w:w="70"/>
              <w:left w:type="dxa" w:w="120"/>
              <w:bottom w:type="dxa" w:w="70"/>
              <w:right w:type="dxa" w:w="120"/>
            </w:tcMar>
            <w:vAlign w:val="center"/>
          </w:tcPr>
          <w:p>
            <w:r>
              <w:rPr>
                <w:rFonts w:ascii="Arial" w:cs="Arial" w:eastAsia="Arial" w:hAnsi="Arial"/>
                <w:color w:val="404040"/>
                <w:sz w:val="18"/>
                <w:szCs w:val="18"/>
              </w:rPr>
              <w:t xml:space="preserve">Usability</w:t>
            </w:r>
          </w:p>
        </w:tc>
      </w:tr>
      <w:tr>
        <w:tc>
          <w:tcPr>
            <w:tcW w:type="dxa" w:w="600"/>
            <w:tcBorders>
              <w:top w:val="single" w:color="B8C8E8" w:sz="4"/>
              <w:left w:val="single" w:color="B8C8E8" w:sz="4"/>
              <w:bottom w:val="single" w:color="B8C8E8" w:sz="4"/>
              <w:right w:val="single" w:color="B8C8E8" w:sz="4"/>
            </w:tcBorders>
            <w:shd w:fill="D9E2F3" w:val="clear"/>
            <w:tcMar>
              <w:top w:type="dxa" w:w="70"/>
              <w:left w:type="dxa" w:w="120"/>
              <w:bottom w:type="dxa" w:w="70"/>
              <w:right w:type="dxa" w:w="120"/>
            </w:tcMar>
            <w:vAlign w:val="center"/>
          </w:tcPr>
          <w:p>
            <w:r>
              <w:rPr>
                <w:rFonts w:ascii="Arial" w:cs="Arial" w:eastAsia="Arial" w:hAnsi="Arial"/>
                <w:color w:val="404040"/>
                <w:sz w:val="18"/>
                <w:szCs w:val="18"/>
              </w:rPr>
              <w:t xml:space="preserve">A-009</w:t>
            </w:r>
          </w:p>
        </w:tc>
        <w:tc>
          <w:tcPr>
            <w:tcW w:type="dxa" w:w="1400"/>
            <w:tcBorders>
              <w:top w:val="single" w:color="B8C8E8" w:sz="4"/>
              <w:left w:val="single" w:color="B8C8E8" w:sz="4"/>
              <w:bottom w:val="single" w:color="B8C8E8" w:sz="4"/>
              <w:right w:val="single" w:color="B8C8E8" w:sz="4"/>
            </w:tcBorders>
            <w:shd w:fill="D9E2F3" w:val="clear"/>
            <w:tcMar>
              <w:top w:type="dxa" w:w="70"/>
              <w:left w:type="dxa" w:w="120"/>
              <w:bottom w:type="dxa" w:w="70"/>
              <w:right w:type="dxa" w:w="120"/>
            </w:tcMar>
            <w:vAlign w:val="center"/>
          </w:tcPr>
          <w:p>
            <w:r>
              <w:rPr>
                <w:rFonts w:ascii="Arial" w:cs="Arial" w:eastAsia="Arial" w:hAnsi="Arial"/>
                <w:color w:val="404040"/>
                <w:sz w:val="18"/>
                <w:szCs w:val="18"/>
              </w:rPr>
              <w:t xml:space="preserve">Door / Lid Design</w:t>
            </w:r>
          </w:p>
        </w:tc>
        <w:tc>
          <w:tcPr>
            <w:tcW w:type="dxa" w:w="5200"/>
            <w:tcBorders>
              <w:top w:val="single" w:color="B8C8E8" w:sz="4"/>
              <w:left w:val="single" w:color="B8C8E8" w:sz="4"/>
              <w:bottom w:val="single" w:color="B8C8E8" w:sz="4"/>
              <w:right w:val="single" w:color="B8C8E8" w:sz="4"/>
            </w:tcBorders>
            <w:shd w:fill="D9E2F3" w:val="clear"/>
            <w:tcMar>
              <w:top w:type="dxa" w:w="70"/>
              <w:left w:type="dxa" w:w="120"/>
              <w:bottom w:type="dxa" w:w="70"/>
              <w:right w:type="dxa" w:w="120"/>
            </w:tcMar>
            <w:vAlign w:val="center"/>
          </w:tcPr>
          <w:p>
            <w:r>
              <w:rPr>
                <w:rFonts w:ascii="Arial" w:cs="Arial" w:eastAsia="Arial" w:hAnsi="Arial"/>
                <w:color w:val="404040"/>
                <w:sz w:val="18"/>
                <w:szCs w:val="18"/>
              </w:rPr>
              <w:t xml:space="preserve">The lid/door mechanism SHALL include a positive latch that requires deliberate action to open, preventing accidental opening during incubation.</w:t>
            </w:r>
          </w:p>
        </w:tc>
        <w:tc>
          <w:tcPr>
            <w:tcW w:type="dxa" w:w="700"/>
            <w:tcBorders>
              <w:top w:val="single" w:color="B8C8E8" w:sz="4"/>
              <w:left w:val="single" w:color="B8C8E8" w:sz="4"/>
              <w:bottom w:val="single" w:color="B8C8E8" w:sz="4"/>
              <w:right w:val="single" w:color="B8C8E8" w:sz="4"/>
            </w:tcBorders>
            <w:shd w:fill="D9E2F3" w:val="clear"/>
            <w:tcMar>
              <w:top w:type="dxa" w:w="70"/>
              <w:left w:type="dxa" w:w="120"/>
              <w:bottom w:type="dxa" w:w="70"/>
              <w:right w:type="dxa" w:w="120"/>
            </w:tcMar>
            <w:vAlign w:val="center"/>
          </w:tcPr>
          <w:p>
            <w:r>
              <w:rPr>
                <w:rFonts w:ascii="Arial" w:cs="Arial" w:eastAsia="Arial" w:hAnsi="Arial"/>
                <w:color w:val="404040"/>
                <w:sz w:val="18"/>
                <w:szCs w:val="18"/>
              </w:rPr>
              <w:t xml:space="preserve">Must</w:t>
            </w:r>
          </w:p>
        </w:tc>
        <w:tc>
          <w:tcPr>
            <w:tcW w:type="dxa" w:w="1460"/>
            <w:tcBorders>
              <w:top w:val="single" w:color="B8C8E8" w:sz="4"/>
              <w:left w:val="single" w:color="B8C8E8" w:sz="4"/>
              <w:bottom w:val="single" w:color="B8C8E8" w:sz="4"/>
              <w:right w:val="single" w:color="B8C8E8" w:sz="4"/>
            </w:tcBorders>
            <w:shd w:fill="D9E2F3" w:val="clear"/>
            <w:tcMar>
              <w:top w:type="dxa" w:w="70"/>
              <w:left w:type="dxa" w:w="120"/>
              <w:bottom w:type="dxa" w:w="70"/>
              <w:right w:type="dxa" w:w="120"/>
            </w:tcMar>
            <w:vAlign w:val="center"/>
          </w:tcPr>
          <w:p>
            <w:r>
              <w:rPr>
                <w:rFonts w:ascii="Arial" w:cs="Arial" w:eastAsia="Arial" w:hAnsi="Arial"/>
                <w:color w:val="404040"/>
                <w:sz w:val="18"/>
                <w:szCs w:val="18"/>
              </w:rPr>
              <w:t xml:space="preserve">Usability, Safety</w:t>
            </w:r>
          </w:p>
        </w:tc>
      </w:tr>
      <w:tr>
        <w:tc>
          <w:tcPr>
            <w:tcW w:type="dxa" w:w="600"/>
            <w:tcBorders>
              <w:top w:val="single" w:color="B8C8E8" w:sz="4"/>
              <w:left w:val="single" w:color="B8C8E8" w:sz="4"/>
              <w:bottom w:val="single" w:color="B8C8E8" w:sz="4"/>
              <w:right w:val="single" w:color="B8C8E8" w:sz="4"/>
            </w:tcBorders>
            <w:shd w:fill="FFFFFF" w:val="clear"/>
            <w:tcMar>
              <w:top w:type="dxa" w:w="70"/>
              <w:left w:type="dxa" w:w="120"/>
              <w:bottom w:type="dxa" w:w="70"/>
              <w:right w:type="dxa" w:w="120"/>
            </w:tcMar>
            <w:vAlign w:val="center"/>
          </w:tcPr>
          <w:p>
            <w:r>
              <w:rPr>
                <w:rFonts w:ascii="Arial" w:cs="Arial" w:eastAsia="Arial" w:hAnsi="Arial"/>
                <w:color w:val="404040"/>
                <w:sz w:val="18"/>
                <w:szCs w:val="18"/>
              </w:rPr>
              <w:t xml:space="preserve">A-010</w:t>
            </w:r>
          </w:p>
        </w:tc>
        <w:tc>
          <w:tcPr>
            <w:tcW w:type="dxa" w:w="1400"/>
            <w:tcBorders>
              <w:top w:val="single" w:color="B8C8E8" w:sz="4"/>
              <w:left w:val="single" w:color="B8C8E8" w:sz="4"/>
              <w:bottom w:val="single" w:color="B8C8E8" w:sz="4"/>
              <w:right w:val="single" w:color="B8C8E8" w:sz="4"/>
            </w:tcBorders>
            <w:shd w:fill="FFFFFF" w:val="clear"/>
            <w:tcMar>
              <w:top w:type="dxa" w:w="70"/>
              <w:left w:type="dxa" w:w="120"/>
              <w:bottom w:type="dxa" w:w="70"/>
              <w:right w:type="dxa" w:w="120"/>
            </w:tcMar>
            <w:vAlign w:val="center"/>
          </w:tcPr>
          <w:p>
            <w:r>
              <w:rPr>
                <w:rFonts w:ascii="Arial" w:cs="Arial" w:eastAsia="Arial" w:hAnsi="Arial"/>
                <w:color w:val="404040"/>
                <w:sz w:val="18"/>
                <w:szCs w:val="18"/>
              </w:rPr>
              <w:t xml:space="preserve">Label and Markings</w:t>
            </w:r>
          </w:p>
        </w:tc>
        <w:tc>
          <w:tcPr>
            <w:tcW w:type="dxa" w:w="5200"/>
            <w:tcBorders>
              <w:top w:val="single" w:color="B8C8E8" w:sz="4"/>
              <w:left w:val="single" w:color="B8C8E8" w:sz="4"/>
              <w:bottom w:val="single" w:color="B8C8E8" w:sz="4"/>
              <w:right w:val="single" w:color="B8C8E8" w:sz="4"/>
            </w:tcBorders>
            <w:shd w:fill="FFFFFF" w:val="clear"/>
            <w:tcMar>
              <w:top w:type="dxa" w:w="70"/>
              <w:left w:type="dxa" w:w="120"/>
              <w:bottom w:type="dxa" w:w="70"/>
              <w:right w:type="dxa" w:w="120"/>
            </w:tcMar>
            <w:vAlign w:val="center"/>
          </w:tcPr>
          <w:p>
            <w:r>
              <w:rPr>
                <w:rFonts w:ascii="Arial" w:cs="Arial" w:eastAsia="Arial" w:hAnsi="Arial"/>
                <w:color w:val="404040"/>
                <w:sz w:val="18"/>
                <w:szCs w:val="18"/>
              </w:rPr>
              <w:t xml:space="preserve">All external labels SHALL be printed in UV-resistant inks or engraved. Labels SHALL remain legible for the full 10-year design life.</w:t>
            </w:r>
          </w:p>
        </w:tc>
        <w:tc>
          <w:tcPr>
            <w:tcW w:type="dxa" w:w="700"/>
            <w:tcBorders>
              <w:top w:val="single" w:color="B8C8E8" w:sz="4"/>
              <w:left w:val="single" w:color="B8C8E8" w:sz="4"/>
              <w:bottom w:val="single" w:color="B8C8E8" w:sz="4"/>
              <w:right w:val="single" w:color="B8C8E8" w:sz="4"/>
            </w:tcBorders>
            <w:shd w:fill="FFFFFF" w:val="clear"/>
            <w:tcMar>
              <w:top w:type="dxa" w:w="70"/>
              <w:left w:type="dxa" w:w="120"/>
              <w:bottom w:type="dxa" w:w="70"/>
              <w:right w:type="dxa" w:w="120"/>
            </w:tcMar>
            <w:vAlign w:val="center"/>
          </w:tcPr>
          <w:p>
            <w:r>
              <w:rPr>
                <w:rFonts w:ascii="Arial" w:cs="Arial" w:eastAsia="Arial" w:hAnsi="Arial"/>
                <w:color w:val="404040"/>
                <w:sz w:val="18"/>
                <w:szCs w:val="18"/>
              </w:rPr>
              <w:t xml:space="preserve">Must</w:t>
            </w:r>
          </w:p>
        </w:tc>
        <w:tc>
          <w:tcPr>
            <w:tcW w:type="dxa" w:w="1460"/>
            <w:tcBorders>
              <w:top w:val="single" w:color="B8C8E8" w:sz="4"/>
              <w:left w:val="single" w:color="B8C8E8" w:sz="4"/>
              <w:bottom w:val="single" w:color="B8C8E8" w:sz="4"/>
              <w:right w:val="single" w:color="B8C8E8" w:sz="4"/>
            </w:tcBorders>
            <w:shd w:fill="FFFFFF" w:val="clear"/>
            <w:tcMar>
              <w:top w:type="dxa" w:w="70"/>
              <w:left w:type="dxa" w:w="120"/>
              <w:bottom w:type="dxa" w:w="70"/>
              <w:right w:type="dxa" w:w="120"/>
            </w:tcMar>
            <w:vAlign w:val="center"/>
          </w:tcPr>
          <w:p>
            <w:r>
              <w:rPr>
                <w:rFonts w:ascii="Arial" w:cs="Arial" w:eastAsia="Arial" w:hAnsi="Arial"/>
                <w:color w:val="404040"/>
                <w:sz w:val="18"/>
                <w:szCs w:val="18"/>
              </w:rPr>
              <w:t xml:space="preserve">Lifecycle, Regulatory</w:t>
            </w:r>
          </w:p>
        </w:tc>
      </w:tr>
      <w:tr>
        <w:tc>
          <w:tcPr>
            <w:tcW w:type="dxa" w:w="600"/>
            <w:tcBorders>
              <w:top w:val="single" w:color="B8C8E8" w:sz="4"/>
              <w:left w:val="single" w:color="B8C8E8" w:sz="4"/>
              <w:bottom w:val="single" w:color="B8C8E8" w:sz="4"/>
              <w:right w:val="single" w:color="B8C8E8" w:sz="4"/>
            </w:tcBorders>
            <w:shd w:fill="D9E2F3" w:val="clear"/>
            <w:tcMar>
              <w:top w:type="dxa" w:w="70"/>
              <w:left w:type="dxa" w:w="120"/>
              <w:bottom w:type="dxa" w:w="70"/>
              <w:right w:type="dxa" w:w="120"/>
            </w:tcMar>
            <w:vAlign w:val="center"/>
          </w:tcPr>
          <w:p>
            <w:r>
              <w:rPr>
                <w:rFonts w:ascii="Arial" w:cs="Arial" w:eastAsia="Arial" w:hAnsi="Arial"/>
                <w:color w:val="404040"/>
                <w:sz w:val="18"/>
                <w:szCs w:val="18"/>
              </w:rPr>
              <w:t xml:space="preserve">A-011</w:t>
            </w:r>
          </w:p>
        </w:tc>
        <w:tc>
          <w:tcPr>
            <w:tcW w:type="dxa" w:w="1400"/>
            <w:tcBorders>
              <w:top w:val="single" w:color="B8C8E8" w:sz="4"/>
              <w:left w:val="single" w:color="B8C8E8" w:sz="4"/>
              <w:bottom w:val="single" w:color="B8C8E8" w:sz="4"/>
              <w:right w:val="single" w:color="B8C8E8" w:sz="4"/>
            </w:tcBorders>
            <w:shd w:fill="D9E2F3" w:val="clear"/>
            <w:tcMar>
              <w:top w:type="dxa" w:w="70"/>
              <w:left w:type="dxa" w:w="120"/>
              <w:bottom w:type="dxa" w:w="70"/>
              <w:right w:type="dxa" w:w="120"/>
            </w:tcMar>
            <w:vAlign w:val="center"/>
          </w:tcPr>
          <w:p>
            <w:r>
              <w:rPr>
                <w:rFonts w:ascii="Arial" w:cs="Arial" w:eastAsia="Arial" w:hAnsi="Arial"/>
                <w:color w:val="404040"/>
                <w:sz w:val="18"/>
                <w:szCs w:val="18"/>
              </w:rPr>
              <w:t xml:space="preserve">Product Dimensions</w:t>
            </w:r>
          </w:p>
        </w:tc>
        <w:tc>
          <w:tcPr>
            <w:tcW w:type="dxa" w:w="5200"/>
            <w:tcBorders>
              <w:top w:val="single" w:color="B8C8E8" w:sz="4"/>
              <w:left w:val="single" w:color="B8C8E8" w:sz="4"/>
              <w:bottom w:val="single" w:color="B8C8E8" w:sz="4"/>
              <w:right w:val="single" w:color="B8C8E8" w:sz="4"/>
            </w:tcBorders>
            <w:shd w:fill="D9E2F3" w:val="clear"/>
            <w:tcMar>
              <w:top w:type="dxa" w:w="70"/>
              <w:left w:type="dxa" w:w="120"/>
              <w:bottom w:type="dxa" w:w="70"/>
              <w:right w:type="dxa" w:w="120"/>
            </w:tcMar>
            <w:vAlign w:val="center"/>
          </w:tcPr>
          <w:p>
            <w:r>
              <w:rPr>
                <w:rFonts w:ascii="Arial" w:cs="Arial" w:eastAsia="Arial" w:hAnsi="Arial"/>
                <w:color w:val="404040"/>
                <w:sz w:val="18"/>
                <w:szCs w:val="18"/>
              </w:rPr>
              <w:t xml:space="preserve">The product footprint SHALL accommodate up to 100 eggs in a standard tray configuration. Approximate target size: 600mm × 450mm × 350mm (W×D×H) ±15%.</w:t>
            </w:r>
          </w:p>
        </w:tc>
        <w:tc>
          <w:tcPr>
            <w:tcW w:type="dxa" w:w="700"/>
            <w:tcBorders>
              <w:top w:val="single" w:color="B8C8E8" w:sz="4"/>
              <w:left w:val="single" w:color="B8C8E8" w:sz="4"/>
              <w:bottom w:val="single" w:color="B8C8E8" w:sz="4"/>
              <w:right w:val="single" w:color="B8C8E8" w:sz="4"/>
            </w:tcBorders>
            <w:shd w:fill="D9E2F3" w:val="clear"/>
            <w:tcMar>
              <w:top w:type="dxa" w:w="70"/>
              <w:left w:type="dxa" w:w="120"/>
              <w:bottom w:type="dxa" w:w="70"/>
              <w:right w:type="dxa" w:w="120"/>
            </w:tcMar>
            <w:vAlign w:val="center"/>
          </w:tcPr>
          <w:p>
            <w:r>
              <w:rPr>
                <w:rFonts w:ascii="Arial" w:cs="Arial" w:eastAsia="Arial" w:hAnsi="Arial"/>
                <w:color w:val="404040"/>
                <w:sz w:val="18"/>
                <w:szCs w:val="18"/>
              </w:rPr>
              <w:t xml:space="preserve">Should</w:t>
            </w:r>
          </w:p>
        </w:tc>
        <w:tc>
          <w:tcPr>
            <w:tcW w:type="dxa" w:w="1460"/>
            <w:tcBorders>
              <w:top w:val="single" w:color="B8C8E8" w:sz="4"/>
              <w:left w:val="single" w:color="B8C8E8" w:sz="4"/>
              <w:bottom w:val="single" w:color="B8C8E8" w:sz="4"/>
              <w:right w:val="single" w:color="B8C8E8" w:sz="4"/>
            </w:tcBorders>
            <w:shd w:fill="D9E2F3" w:val="clear"/>
            <w:tcMar>
              <w:top w:type="dxa" w:w="70"/>
              <w:left w:type="dxa" w:w="120"/>
              <w:bottom w:type="dxa" w:w="70"/>
              <w:right w:type="dxa" w:w="120"/>
            </w:tcMar>
            <w:vAlign w:val="center"/>
          </w:tcPr>
          <w:p>
            <w:r>
              <w:rPr>
                <w:rFonts w:ascii="Arial" w:cs="Arial" w:eastAsia="Arial" w:hAnsi="Arial"/>
                <w:color w:val="404040"/>
                <w:sz w:val="18"/>
                <w:szCs w:val="18"/>
              </w:rPr>
              <w:t xml:space="preserve">Function</w:t>
            </w:r>
          </w:p>
        </w:tc>
      </w:tr>
      <w:tr>
        <w:tc>
          <w:tcPr>
            <w:tcW w:type="dxa" w:w="600"/>
            <w:tcBorders>
              <w:top w:val="single" w:color="B8C8E8" w:sz="4"/>
              <w:left w:val="single" w:color="B8C8E8" w:sz="4"/>
              <w:bottom w:val="single" w:color="B8C8E8" w:sz="4"/>
              <w:right w:val="single" w:color="B8C8E8" w:sz="4"/>
            </w:tcBorders>
            <w:shd w:fill="FFFFFF" w:val="clear"/>
            <w:tcMar>
              <w:top w:type="dxa" w:w="70"/>
              <w:left w:type="dxa" w:w="120"/>
              <w:bottom w:type="dxa" w:w="70"/>
              <w:right w:type="dxa" w:w="120"/>
            </w:tcMar>
            <w:vAlign w:val="center"/>
          </w:tcPr>
          <w:p>
            <w:r>
              <w:rPr>
                <w:rFonts w:ascii="Arial" w:cs="Arial" w:eastAsia="Arial" w:hAnsi="Arial"/>
                <w:color w:val="404040"/>
                <w:sz w:val="18"/>
                <w:szCs w:val="18"/>
              </w:rPr>
              <w:t xml:space="preserve">A-012</w:t>
            </w:r>
          </w:p>
        </w:tc>
        <w:tc>
          <w:tcPr>
            <w:tcW w:type="dxa" w:w="1400"/>
            <w:tcBorders>
              <w:top w:val="single" w:color="B8C8E8" w:sz="4"/>
              <w:left w:val="single" w:color="B8C8E8" w:sz="4"/>
              <w:bottom w:val="single" w:color="B8C8E8" w:sz="4"/>
              <w:right w:val="single" w:color="B8C8E8" w:sz="4"/>
            </w:tcBorders>
            <w:shd w:fill="FFFFFF" w:val="clear"/>
            <w:tcMar>
              <w:top w:type="dxa" w:w="70"/>
              <w:left w:type="dxa" w:w="120"/>
              <w:bottom w:type="dxa" w:w="70"/>
              <w:right w:type="dxa" w:w="120"/>
            </w:tcMar>
            <w:vAlign w:val="center"/>
          </w:tcPr>
          <w:p>
            <w:r>
              <w:rPr>
                <w:rFonts w:ascii="Arial" w:cs="Arial" w:eastAsia="Arial" w:hAnsi="Arial"/>
                <w:color w:val="404040"/>
                <w:sz w:val="18"/>
                <w:szCs w:val="18"/>
              </w:rPr>
              <w:t xml:space="preserve">Weight</w:t>
            </w:r>
          </w:p>
        </w:tc>
        <w:tc>
          <w:tcPr>
            <w:tcW w:type="dxa" w:w="5200"/>
            <w:tcBorders>
              <w:top w:val="single" w:color="B8C8E8" w:sz="4"/>
              <w:left w:val="single" w:color="B8C8E8" w:sz="4"/>
              <w:bottom w:val="single" w:color="B8C8E8" w:sz="4"/>
              <w:right w:val="single" w:color="B8C8E8" w:sz="4"/>
            </w:tcBorders>
            <w:shd w:fill="FFFFFF" w:val="clear"/>
            <w:tcMar>
              <w:top w:type="dxa" w:w="70"/>
              <w:left w:type="dxa" w:w="120"/>
              <w:bottom w:type="dxa" w:w="70"/>
              <w:right w:type="dxa" w:w="120"/>
            </w:tcMar>
            <w:vAlign w:val="center"/>
          </w:tcPr>
          <w:p>
            <w:r>
              <w:rPr>
                <w:rFonts w:ascii="Arial" w:cs="Arial" w:eastAsia="Arial" w:hAnsi="Arial"/>
                <w:color w:val="404040"/>
                <w:sz w:val="18"/>
                <w:szCs w:val="18"/>
              </w:rPr>
              <w:t xml:space="preserve">The device fully loaded (eggs, water) SHALL not exceed 25kg to enable single-person handling.</w:t>
            </w:r>
          </w:p>
        </w:tc>
        <w:tc>
          <w:tcPr>
            <w:tcW w:type="dxa" w:w="700"/>
            <w:tcBorders>
              <w:top w:val="single" w:color="B8C8E8" w:sz="4"/>
              <w:left w:val="single" w:color="B8C8E8" w:sz="4"/>
              <w:bottom w:val="single" w:color="B8C8E8" w:sz="4"/>
              <w:right w:val="single" w:color="B8C8E8" w:sz="4"/>
            </w:tcBorders>
            <w:shd w:fill="FFFFFF" w:val="clear"/>
            <w:tcMar>
              <w:top w:type="dxa" w:w="70"/>
              <w:left w:type="dxa" w:w="120"/>
              <w:bottom w:type="dxa" w:w="70"/>
              <w:right w:type="dxa" w:w="120"/>
            </w:tcMar>
            <w:vAlign w:val="center"/>
          </w:tcPr>
          <w:p>
            <w:r>
              <w:rPr>
                <w:rFonts w:ascii="Arial" w:cs="Arial" w:eastAsia="Arial" w:hAnsi="Arial"/>
                <w:color w:val="404040"/>
                <w:sz w:val="18"/>
                <w:szCs w:val="18"/>
              </w:rPr>
              <w:t xml:space="preserve">Should</w:t>
            </w:r>
          </w:p>
        </w:tc>
        <w:tc>
          <w:tcPr>
            <w:tcW w:type="dxa" w:w="1460"/>
            <w:tcBorders>
              <w:top w:val="single" w:color="B8C8E8" w:sz="4"/>
              <w:left w:val="single" w:color="B8C8E8" w:sz="4"/>
              <w:bottom w:val="single" w:color="B8C8E8" w:sz="4"/>
              <w:right w:val="single" w:color="B8C8E8" w:sz="4"/>
            </w:tcBorders>
            <w:shd w:fill="FFFFFF" w:val="clear"/>
            <w:tcMar>
              <w:top w:type="dxa" w:w="70"/>
              <w:left w:type="dxa" w:w="120"/>
              <w:bottom w:type="dxa" w:w="70"/>
              <w:right w:type="dxa" w:w="120"/>
            </w:tcMar>
            <w:vAlign w:val="center"/>
          </w:tcPr>
          <w:p>
            <w:r>
              <w:rPr>
                <w:rFonts w:ascii="Arial" w:cs="Arial" w:eastAsia="Arial" w:hAnsi="Arial"/>
                <w:color w:val="404040"/>
                <w:sz w:val="18"/>
                <w:szCs w:val="18"/>
              </w:rPr>
              <w:t xml:space="preserve">Ergonomics</w:t>
            </w:r>
          </w:p>
        </w:tc>
      </w:tr>
      <w:tr>
        <w:tc>
          <w:tcPr>
            <w:tcW w:type="dxa" w:w="600"/>
            <w:tcBorders>
              <w:top w:val="single" w:color="B8C8E8" w:sz="4"/>
              <w:left w:val="single" w:color="B8C8E8" w:sz="4"/>
              <w:bottom w:val="single" w:color="B8C8E8" w:sz="4"/>
              <w:right w:val="single" w:color="B8C8E8" w:sz="4"/>
            </w:tcBorders>
            <w:shd w:fill="D9E2F3" w:val="clear"/>
            <w:tcMar>
              <w:top w:type="dxa" w:w="70"/>
              <w:left w:type="dxa" w:w="120"/>
              <w:bottom w:type="dxa" w:w="70"/>
              <w:right w:type="dxa" w:w="120"/>
            </w:tcMar>
            <w:vAlign w:val="center"/>
          </w:tcPr>
          <w:p>
            <w:r>
              <w:rPr>
                <w:rFonts w:ascii="Arial" w:cs="Arial" w:eastAsia="Arial" w:hAnsi="Arial"/>
                <w:color w:val="404040"/>
                <w:sz w:val="18"/>
                <w:szCs w:val="18"/>
              </w:rPr>
              <w:t xml:space="preserve">A-013</w:t>
            </w:r>
          </w:p>
        </w:tc>
        <w:tc>
          <w:tcPr>
            <w:tcW w:type="dxa" w:w="1400"/>
            <w:tcBorders>
              <w:top w:val="single" w:color="B8C8E8" w:sz="4"/>
              <w:left w:val="single" w:color="B8C8E8" w:sz="4"/>
              <w:bottom w:val="single" w:color="B8C8E8" w:sz="4"/>
              <w:right w:val="single" w:color="B8C8E8" w:sz="4"/>
            </w:tcBorders>
            <w:shd w:fill="D9E2F3" w:val="clear"/>
            <w:tcMar>
              <w:top w:type="dxa" w:w="70"/>
              <w:left w:type="dxa" w:w="120"/>
              <w:bottom w:type="dxa" w:w="70"/>
              <w:right w:type="dxa" w:w="120"/>
            </w:tcMar>
            <w:vAlign w:val="center"/>
          </w:tcPr>
          <w:p>
            <w:r>
              <w:rPr>
                <w:rFonts w:ascii="Arial" w:cs="Arial" w:eastAsia="Arial" w:hAnsi="Arial"/>
                <w:color w:val="404040"/>
                <w:sz w:val="18"/>
                <w:szCs w:val="18"/>
              </w:rPr>
              <w:t xml:space="preserve">Feet / Levelling</w:t>
            </w:r>
          </w:p>
        </w:tc>
        <w:tc>
          <w:tcPr>
            <w:tcW w:type="dxa" w:w="5200"/>
            <w:tcBorders>
              <w:top w:val="single" w:color="B8C8E8" w:sz="4"/>
              <w:left w:val="single" w:color="B8C8E8" w:sz="4"/>
              <w:bottom w:val="single" w:color="B8C8E8" w:sz="4"/>
              <w:right w:val="single" w:color="B8C8E8" w:sz="4"/>
            </w:tcBorders>
            <w:shd w:fill="D9E2F3" w:val="clear"/>
            <w:tcMar>
              <w:top w:type="dxa" w:w="70"/>
              <w:left w:type="dxa" w:w="120"/>
              <w:bottom w:type="dxa" w:w="70"/>
              <w:right w:type="dxa" w:w="120"/>
            </w:tcMar>
            <w:vAlign w:val="center"/>
          </w:tcPr>
          <w:p>
            <w:r>
              <w:rPr>
                <w:rFonts w:ascii="Arial" w:cs="Arial" w:eastAsia="Arial" w:hAnsi="Arial"/>
                <w:color w:val="404040"/>
                <w:sz w:val="18"/>
                <w:szCs w:val="18"/>
              </w:rPr>
              <w:t xml:space="preserve">The device SHALL be equipped with 4 non-slip rubber feet. Levelling feet (adjustable) SHOULD be included to ensure horizontal placement.</w:t>
            </w:r>
          </w:p>
        </w:tc>
        <w:tc>
          <w:tcPr>
            <w:tcW w:type="dxa" w:w="700"/>
            <w:tcBorders>
              <w:top w:val="single" w:color="B8C8E8" w:sz="4"/>
              <w:left w:val="single" w:color="B8C8E8" w:sz="4"/>
              <w:bottom w:val="single" w:color="B8C8E8" w:sz="4"/>
              <w:right w:val="single" w:color="B8C8E8" w:sz="4"/>
            </w:tcBorders>
            <w:shd w:fill="D9E2F3" w:val="clear"/>
            <w:tcMar>
              <w:top w:type="dxa" w:w="70"/>
              <w:left w:type="dxa" w:w="120"/>
              <w:bottom w:type="dxa" w:w="70"/>
              <w:right w:type="dxa" w:w="120"/>
            </w:tcMar>
            <w:vAlign w:val="center"/>
          </w:tcPr>
          <w:p>
            <w:r>
              <w:rPr>
                <w:rFonts w:ascii="Arial" w:cs="Arial" w:eastAsia="Arial" w:hAnsi="Arial"/>
                <w:color w:val="404040"/>
                <w:sz w:val="18"/>
                <w:szCs w:val="18"/>
              </w:rPr>
              <w:t xml:space="preserve">Must</w:t>
            </w:r>
          </w:p>
        </w:tc>
        <w:tc>
          <w:tcPr>
            <w:tcW w:type="dxa" w:w="1460"/>
            <w:tcBorders>
              <w:top w:val="single" w:color="B8C8E8" w:sz="4"/>
              <w:left w:val="single" w:color="B8C8E8" w:sz="4"/>
              <w:bottom w:val="single" w:color="B8C8E8" w:sz="4"/>
              <w:right w:val="single" w:color="B8C8E8" w:sz="4"/>
            </w:tcBorders>
            <w:shd w:fill="D9E2F3" w:val="clear"/>
            <w:tcMar>
              <w:top w:type="dxa" w:w="70"/>
              <w:left w:type="dxa" w:w="120"/>
              <w:bottom w:type="dxa" w:w="70"/>
              <w:right w:type="dxa" w:w="120"/>
            </w:tcMar>
            <w:vAlign w:val="center"/>
          </w:tcPr>
          <w:p>
            <w:r>
              <w:rPr>
                <w:rFonts w:ascii="Arial" w:cs="Arial" w:eastAsia="Arial" w:hAnsi="Arial"/>
                <w:color w:val="404040"/>
                <w:sz w:val="18"/>
                <w:szCs w:val="18"/>
              </w:rPr>
              <w:t xml:space="preserve">Function, Safety</w:t>
            </w:r>
          </w:p>
        </w:tc>
      </w:tr>
      <w:tr>
        <w:tc>
          <w:tcPr>
            <w:tcW w:type="dxa" w:w="600"/>
            <w:tcBorders>
              <w:top w:val="single" w:color="B8C8E8" w:sz="4"/>
              <w:left w:val="single" w:color="B8C8E8" w:sz="4"/>
              <w:bottom w:val="single" w:color="B8C8E8" w:sz="4"/>
              <w:right w:val="single" w:color="B8C8E8" w:sz="4"/>
            </w:tcBorders>
            <w:shd w:fill="FFFFFF" w:val="clear"/>
            <w:tcMar>
              <w:top w:type="dxa" w:w="70"/>
              <w:left w:type="dxa" w:w="120"/>
              <w:bottom w:type="dxa" w:w="70"/>
              <w:right w:type="dxa" w:w="120"/>
            </w:tcMar>
            <w:vAlign w:val="center"/>
          </w:tcPr>
          <w:p>
            <w:r>
              <w:rPr>
                <w:rFonts w:ascii="Arial" w:cs="Arial" w:eastAsia="Arial" w:hAnsi="Arial"/>
                <w:color w:val="404040"/>
                <w:sz w:val="18"/>
                <w:szCs w:val="18"/>
              </w:rPr>
              <w:t xml:space="preserve">A-014</w:t>
            </w:r>
          </w:p>
        </w:tc>
        <w:tc>
          <w:tcPr>
            <w:tcW w:type="dxa" w:w="1400"/>
            <w:tcBorders>
              <w:top w:val="single" w:color="B8C8E8" w:sz="4"/>
              <w:left w:val="single" w:color="B8C8E8" w:sz="4"/>
              <w:bottom w:val="single" w:color="B8C8E8" w:sz="4"/>
              <w:right w:val="single" w:color="B8C8E8" w:sz="4"/>
            </w:tcBorders>
            <w:shd w:fill="FFFFFF" w:val="clear"/>
            <w:tcMar>
              <w:top w:type="dxa" w:w="70"/>
              <w:left w:type="dxa" w:w="120"/>
              <w:bottom w:type="dxa" w:w="70"/>
              <w:right w:type="dxa" w:w="120"/>
            </w:tcMar>
            <w:vAlign w:val="center"/>
          </w:tcPr>
          <w:p>
            <w:r>
              <w:rPr>
                <w:rFonts w:ascii="Arial" w:cs="Arial" w:eastAsia="Arial" w:hAnsi="Arial"/>
                <w:color w:val="404040"/>
                <w:sz w:val="18"/>
                <w:szCs w:val="18"/>
              </w:rPr>
              <w:t xml:space="preserve">Brand and Regulatory Markings</w:t>
            </w:r>
          </w:p>
        </w:tc>
        <w:tc>
          <w:tcPr>
            <w:tcW w:type="dxa" w:w="5200"/>
            <w:tcBorders>
              <w:top w:val="single" w:color="B8C8E8" w:sz="4"/>
              <w:left w:val="single" w:color="B8C8E8" w:sz="4"/>
              <w:bottom w:val="single" w:color="B8C8E8" w:sz="4"/>
              <w:right w:val="single" w:color="B8C8E8" w:sz="4"/>
            </w:tcBorders>
            <w:shd w:fill="FFFFFF" w:val="clear"/>
            <w:tcMar>
              <w:top w:type="dxa" w:w="70"/>
              <w:left w:type="dxa" w:w="120"/>
              <w:bottom w:type="dxa" w:w="70"/>
              <w:right w:type="dxa" w:w="120"/>
            </w:tcMar>
            <w:vAlign w:val="center"/>
          </w:tcPr>
          <w:p>
            <w:r>
              <w:rPr>
                <w:rFonts w:ascii="Arial" w:cs="Arial" w:eastAsia="Arial" w:hAnsi="Arial"/>
                <w:color w:val="404040"/>
                <w:sz w:val="18"/>
                <w:szCs w:val="18"/>
              </w:rPr>
              <w:t xml:space="preserve">The product SHALL bear: CE mark, UKCA (if applicable), manufacturer logo, model number, mains rating, production date code, and WEEE symbol – all on the rear label.</w:t>
            </w:r>
          </w:p>
        </w:tc>
        <w:tc>
          <w:tcPr>
            <w:tcW w:type="dxa" w:w="700"/>
            <w:tcBorders>
              <w:top w:val="single" w:color="B8C8E8" w:sz="4"/>
              <w:left w:val="single" w:color="B8C8E8" w:sz="4"/>
              <w:bottom w:val="single" w:color="B8C8E8" w:sz="4"/>
              <w:right w:val="single" w:color="B8C8E8" w:sz="4"/>
            </w:tcBorders>
            <w:shd w:fill="FFFFFF" w:val="clear"/>
            <w:tcMar>
              <w:top w:type="dxa" w:w="70"/>
              <w:left w:type="dxa" w:w="120"/>
              <w:bottom w:type="dxa" w:w="70"/>
              <w:right w:type="dxa" w:w="120"/>
            </w:tcMar>
            <w:vAlign w:val="center"/>
          </w:tcPr>
          <w:p>
            <w:r>
              <w:rPr>
                <w:rFonts w:ascii="Arial" w:cs="Arial" w:eastAsia="Arial" w:hAnsi="Arial"/>
                <w:color w:val="404040"/>
                <w:sz w:val="18"/>
                <w:szCs w:val="18"/>
              </w:rPr>
              <w:t xml:space="preserve">Must</w:t>
            </w:r>
          </w:p>
        </w:tc>
        <w:tc>
          <w:tcPr>
            <w:tcW w:type="dxa" w:w="1460"/>
            <w:tcBorders>
              <w:top w:val="single" w:color="B8C8E8" w:sz="4"/>
              <w:left w:val="single" w:color="B8C8E8" w:sz="4"/>
              <w:bottom w:val="single" w:color="B8C8E8" w:sz="4"/>
              <w:right w:val="single" w:color="B8C8E8" w:sz="4"/>
            </w:tcBorders>
            <w:shd w:fill="FFFFFF" w:val="clear"/>
            <w:tcMar>
              <w:top w:type="dxa" w:w="70"/>
              <w:left w:type="dxa" w:w="120"/>
              <w:bottom w:type="dxa" w:w="70"/>
              <w:right w:type="dxa" w:w="120"/>
            </w:tcMar>
            <w:vAlign w:val="center"/>
          </w:tcPr>
          <w:p>
            <w:r>
              <w:rPr>
                <w:rFonts w:ascii="Arial" w:cs="Arial" w:eastAsia="Arial" w:hAnsi="Arial"/>
                <w:color w:val="404040"/>
                <w:sz w:val="18"/>
                <w:szCs w:val="18"/>
              </w:rPr>
              <w:t xml:space="preserve">Regulatory</w:t>
            </w:r>
          </w:p>
        </w:tc>
      </w:tr>
    </w:tbl>
    <w:p>
      <w:pPr>
        <w:spacing w:before="80" w:after="80"/>
      </w:pPr>
      <w:r>
        <w:t xml:space="preserve"/>
      </w:r>
    </w:p>
    <w:p>
      <w:pPr>
        <w:pStyle w:val="Heading1"/>
      </w:pPr>
      <w:r>
        <w:rPr>
          <w:rFonts w:ascii="Arial" w:cs="Arial" w:eastAsia="Arial" w:hAnsi="Arial"/>
          <w:b/>
          <w:bCs/>
          <w:color w:val="FFFFFF"/>
          <w:sz w:val="26"/>
          <w:szCs w:val="26"/>
        </w:rPr>
        <w:t xml:space="preserve">  R  |  REGULATORY &amp; RELIABILITY REQUIREMENTS</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400"/>
        <w:gridCol w:w="5200"/>
        <w:gridCol w:w="700"/>
        <w:gridCol w:w="1460"/>
      </w:tblGrid>
      <w:tr>
        <w:trPr>
          <w:tblHeader/>
        </w:trPr>
        <w:tc>
          <w:tcPr>
            <w:tcW w:type="dxa" w:w="600"/>
            <w:tcBorders>
              <w:top w:val="single" w:color="B8C8E8" w:sz="4"/>
              <w:left w:val="single" w:color="B8C8E8" w:sz="4"/>
              <w:bottom w:val="single" w:color="B8C8E8" w:sz="4"/>
              <w:right w:val="single" w:color="B8C8E8"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ID</w:t>
            </w:r>
          </w:p>
        </w:tc>
        <w:tc>
          <w:tcPr>
            <w:tcW w:type="dxa" w:w="1400"/>
            <w:tcBorders>
              <w:top w:val="single" w:color="B8C8E8" w:sz="4"/>
              <w:left w:val="single" w:color="B8C8E8" w:sz="4"/>
              <w:bottom w:val="single" w:color="B8C8E8" w:sz="4"/>
              <w:right w:val="single" w:color="B8C8E8"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Sub-System / Feature</w:t>
            </w:r>
          </w:p>
        </w:tc>
        <w:tc>
          <w:tcPr>
            <w:tcW w:type="dxa" w:w="5200"/>
            <w:tcBorders>
              <w:top w:val="single" w:color="B8C8E8" w:sz="4"/>
              <w:left w:val="single" w:color="B8C8E8" w:sz="4"/>
              <w:bottom w:val="single" w:color="B8C8E8" w:sz="4"/>
              <w:right w:val="single" w:color="B8C8E8"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Requirement Statement</w:t>
            </w:r>
          </w:p>
        </w:tc>
        <w:tc>
          <w:tcPr>
            <w:tcW w:type="dxa" w:w="700"/>
            <w:tcBorders>
              <w:top w:val="single" w:color="B8C8E8" w:sz="4"/>
              <w:left w:val="single" w:color="B8C8E8" w:sz="4"/>
              <w:bottom w:val="single" w:color="B8C8E8" w:sz="4"/>
              <w:right w:val="single" w:color="B8C8E8"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Priority</w:t>
            </w:r>
          </w:p>
        </w:tc>
        <w:tc>
          <w:tcPr>
            <w:tcW w:type="dxa" w:w="1460"/>
            <w:tcBorders>
              <w:top w:val="single" w:color="B8C8E8" w:sz="4"/>
              <w:left w:val="single" w:color="B8C8E8" w:sz="4"/>
              <w:bottom w:val="single" w:color="B8C8E8" w:sz="4"/>
              <w:right w:val="single" w:color="B8C8E8"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Use Case / Context</w:t>
            </w:r>
          </w:p>
        </w:tc>
      </w:tr>
      <w:tr>
        <w:tc>
          <w:tcPr>
            <w:tcW w:type="dxa" w:w="600"/>
            <w:tcBorders>
              <w:top w:val="single" w:color="B8C8E8" w:sz="4"/>
              <w:left w:val="single" w:color="B8C8E8" w:sz="4"/>
              <w:bottom w:val="single" w:color="B8C8E8" w:sz="4"/>
              <w:right w:val="single" w:color="B8C8E8" w:sz="4"/>
            </w:tcBorders>
            <w:shd w:fill="D9E2F3" w:val="clear"/>
            <w:tcMar>
              <w:top w:type="dxa" w:w="70"/>
              <w:left w:type="dxa" w:w="120"/>
              <w:bottom w:type="dxa" w:w="70"/>
              <w:right w:type="dxa" w:w="120"/>
            </w:tcMar>
            <w:vAlign w:val="center"/>
          </w:tcPr>
          <w:p>
            <w:r>
              <w:rPr>
                <w:rFonts w:ascii="Arial" w:cs="Arial" w:eastAsia="Arial" w:hAnsi="Arial"/>
                <w:color w:val="404040"/>
                <w:sz w:val="18"/>
                <w:szCs w:val="18"/>
              </w:rPr>
              <w:t xml:space="preserve">R-001</w:t>
            </w:r>
          </w:p>
        </w:tc>
        <w:tc>
          <w:tcPr>
            <w:tcW w:type="dxa" w:w="1400"/>
            <w:tcBorders>
              <w:top w:val="single" w:color="B8C8E8" w:sz="4"/>
              <w:left w:val="single" w:color="B8C8E8" w:sz="4"/>
              <w:bottom w:val="single" w:color="B8C8E8" w:sz="4"/>
              <w:right w:val="single" w:color="B8C8E8" w:sz="4"/>
            </w:tcBorders>
            <w:shd w:fill="D9E2F3" w:val="clear"/>
            <w:tcMar>
              <w:top w:type="dxa" w:w="70"/>
              <w:left w:type="dxa" w:w="120"/>
              <w:bottom w:type="dxa" w:w="70"/>
              <w:right w:type="dxa" w:w="120"/>
            </w:tcMar>
            <w:vAlign w:val="center"/>
          </w:tcPr>
          <w:p>
            <w:r>
              <w:rPr>
                <w:rFonts w:ascii="Arial" w:cs="Arial" w:eastAsia="Arial" w:hAnsi="Arial"/>
                <w:color w:val="404040"/>
                <w:sz w:val="18"/>
                <w:szCs w:val="18"/>
              </w:rPr>
              <w:t xml:space="preserve">CE Marking</w:t>
            </w:r>
          </w:p>
        </w:tc>
        <w:tc>
          <w:tcPr>
            <w:tcW w:type="dxa" w:w="5200"/>
            <w:tcBorders>
              <w:top w:val="single" w:color="B8C8E8" w:sz="4"/>
              <w:left w:val="single" w:color="B8C8E8" w:sz="4"/>
              <w:bottom w:val="single" w:color="B8C8E8" w:sz="4"/>
              <w:right w:val="single" w:color="B8C8E8" w:sz="4"/>
            </w:tcBorders>
            <w:shd w:fill="D9E2F3" w:val="clear"/>
            <w:tcMar>
              <w:top w:type="dxa" w:w="70"/>
              <w:left w:type="dxa" w:w="120"/>
              <w:bottom w:type="dxa" w:w="70"/>
              <w:right w:type="dxa" w:w="120"/>
            </w:tcMar>
            <w:vAlign w:val="center"/>
          </w:tcPr>
          <w:p>
            <w:r>
              <w:rPr>
                <w:rFonts w:ascii="Arial" w:cs="Arial" w:eastAsia="Arial" w:hAnsi="Arial"/>
                <w:color w:val="404040"/>
                <w:sz w:val="18"/>
                <w:szCs w:val="18"/>
              </w:rPr>
              <w:t xml:space="preserve">The product SHALL comply with all applicable EU Directives and bear CE marking prior to placing on the EU/EEA market (LVD, EMC, RoHS).</w:t>
            </w:r>
          </w:p>
        </w:tc>
        <w:tc>
          <w:tcPr>
            <w:tcW w:type="dxa" w:w="700"/>
            <w:tcBorders>
              <w:top w:val="single" w:color="B8C8E8" w:sz="4"/>
              <w:left w:val="single" w:color="B8C8E8" w:sz="4"/>
              <w:bottom w:val="single" w:color="B8C8E8" w:sz="4"/>
              <w:right w:val="single" w:color="B8C8E8" w:sz="4"/>
            </w:tcBorders>
            <w:shd w:fill="D9E2F3" w:val="clear"/>
            <w:tcMar>
              <w:top w:type="dxa" w:w="70"/>
              <w:left w:type="dxa" w:w="120"/>
              <w:bottom w:type="dxa" w:w="70"/>
              <w:right w:type="dxa" w:w="120"/>
            </w:tcMar>
            <w:vAlign w:val="center"/>
          </w:tcPr>
          <w:p>
            <w:r>
              <w:rPr>
                <w:rFonts w:ascii="Arial" w:cs="Arial" w:eastAsia="Arial" w:hAnsi="Arial"/>
                <w:color w:val="404040"/>
                <w:sz w:val="18"/>
                <w:szCs w:val="18"/>
              </w:rPr>
              <w:t xml:space="preserve">Must</w:t>
            </w:r>
          </w:p>
        </w:tc>
        <w:tc>
          <w:tcPr>
            <w:tcW w:type="dxa" w:w="1460"/>
            <w:tcBorders>
              <w:top w:val="single" w:color="B8C8E8" w:sz="4"/>
              <w:left w:val="single" w:color="B8C8E8" w:sz="4"/>
              <w:bottom w:val="single" w:color="B8C8E8" w:sz="4"/>
              <w:right w:val="single" w:color="B8C8E8" w:sz="4"/>
            </w:tcBorders>
            <w:shd w:fill="D9E2F3" w:val="clear"/>
            <w:tcMar>
              <w:top w:type="dxa" w:w="70"/>
              <w:left w:type="dxa" w:w="120"/>
              <w:bottom w:type="dxa" w:w="70"/>
              <w:right w:type="dxa" w:w="120"/>
            </w:tcMar>
            <w:vAlign w:val="center"/>
          </w:tcPr>
          <w:p>
            <w:r>
              <w:rPr>
                <w:rFonts w:ascii="Arial" w:cs="Arial" w:eastAsia="Arial" w:hAnsi="Arial"/>
                <w:color w:val="404040"/>
                <w:sz w:val="18"/>
                <w:szCs w:val="18"/>
              </w:rPr>
              <w:t xml:space="preserve">Regulatory, Market</w:t>
            </w:r>
          </w:p>
        </w:tc>
      </w:tr>
      <w:tr>
        <w:tc>
          <w:tcPr>
            <w:tcW w:type="dxa" w:w="600"/>
            <w:tcBorders>
              <w:top w:val="single" w:color="B8C8E8" w:sz="4"/>
              <w:left w:val="single" w:color="B8C8E8" w:sz="4"/>
              <w:bottom w:val="single" w:color="B8C8E8" w:sz="4"/>
              <w:right w:val="single" w:color="B8C8E8" w:sz="4"/>
            </w:tcBorders>
            <w:shd w:fill="FFFFFF" w:val="clear"/>
            <w:tcMar>
              <w:top w:type="dxa" w:w="70"/>
              <w:left w:type="dxa" w:w="120"/>
              <w:bottom w:type="dxa" w:w="70"/>
              <w:right w:type="dxa" w:w="120"/>
            </w:tcMar>
            <w:vAlign w:val="center"/>
          </w:tcPr>
          <w:p>
            <w:r>
              <w:rPr>
                <w:rFonts w:ascii="Arial" w:cs="Arial" w:eastAsia="Arial" w:hAnsi="Arial"/>
                <w:color w:val="404040"/>
                <w:sz w:val="18"/>
                <w:szCs w:val="18"/>
              </w:rPr>
              <w:t xml:space="preserve">R-002</w:t>
            </w:r>
          </w:p>
        </w:tc>
        <w:tc>
          <w:tcPr>
            <w:tcW w:type="dxa" w:w="1400"/>
            <w:tcBorders>
              <w:top w:val="single" w:color="B8C8E8" w:sz="4"/>
              <w:left w:val="single" w:color="B8C8E8" w:sz="4"/>
              <w:bottom w:val="single" w:color="B8C8E8" w:sz="4"/>
              <w:right w:val="single" w:color="B8C8E8" w:sz="4"/>
            </w:tcBorders>
            <w:shd w:fill="FFFFFF" w:val="clear"/>
            <w:tcMar>
              <w:top w:type="dxa" w:w="70"/>
              <w:left w:type="dxa" w:w="120"/>
              <w:bottom w:type="dxa" w:w="70"/>
              <w:right w:type="dxa" w:w="120"/>
            </w:tcMar>
            <w:vAlign w:val="center"/>
          </w:tcPr>
          <w:p>
            <w:r>
              <w:rPr>
                <w:rFonts w:ascii="Arial" w:cs="Arial" w:eastAsia="Arial" w:hAnsi="Arial"/>
                <w:color w:val="404040"/>
                <w:sz w:val="18"/>
                <w:szCs w:val="18"/>
              </w:rPr>
              <w:t xml:space="preserve">Low Voltage Directive (LVD)</w:t>
            </w:r>
          </w:p>
        </w:tc>
        <w:tc>
          <w:tcPr>
            <w:tcW w:type="dxa" w:w="5200"/>
            <w:tcBorders>
              <w:top w:val="single" w:color="B8C8E8" w:sz="4"/>
              <w:left w:val="single" w:color="B8C8E8" w:sz="4"/>
              <w:bottom w:val="single" w:color="B8C8E8" w:sz="4"/>
              <w:right w:val="single" w:color="B8C8E8" w:sz="4"/>
            </w:tcBorders>
            <w:shd w:fill="FFFFFF" w:val="clear"/>
            <w:tcMar>
              <w:top w:type="dxa" w:w="70"/>
              <w:left w:type="dxa" w:w="120"/>
              <w:bottom w:type="dxa" w:w="70"/>
              <w:right w:type="dxa" w:w="120"/>
            </w:tcMar>
            <w:vAlign w:val="center"/>
          </w:tcPr>
          <w:p>
            <w:r>
              <w:rPr>
                <w:rFonts w:ascii="Arial" w:cs="Arial" w:eastAsia="Arial" w:hAnsi="Arial"/>
                <w:color w:val="404040"/>
                <w:sz w:val="18"/>
                <w:szCs w:val="18"/>
              </w:rPr>
              <w:t xml:space="preserve">Compliance with EU Directive 2014/35/EU is required. Essential safety requirements per EN 60335-1 and EN 60335-2 (household appliances) shall be met.</w:t>
            </w:r>
          </w:p>
        </w:tc>
        <w:tc>
          <w:tcPr>
            <w:tcW w:type="dxa" w:w="700"/>
            <w:tcBorders>
              <w:top w:val="single" w:color="B8C8E8" w:sz="4"/>
              <w:left w:val="single" w:color="B8C8E8" w:sz="4"/>
              <w:bottom w:val="single" w:color="B8C8E8" w:sz="4"/>
              <w:right w:val="single" w:color="B8C8E8" w:sz="4"/>
            </w:tcBorders>
            <w:shd w:fill="FFFFFF" w:val="clear"/>
            <w:tcMar>
              <w:top w:type="dxa" w:w="70"/>
              <w:left w:type="dxa" w:w="120"/>
              <w:bottom w:type="dxa" w:w="70"/>
              <w:right w:type="dxa" w:w="120"/>
            </w:tcMar>
            <w:vAlign w:val="center"/>
          </w:tcPr>
          <w:p>
            <w:r>
              <w:rPr>
                <w:rFonts w:ascii="Arial" w:cs="Arial" w:eastAsia="Arial" w:hAnsi="Arial"/>
                <w:color w:val="404040"/>
                <w:sz w:val="18"/>
                <w:szCs w:val="18"/>
              </w:rPr>
              <w:t xml:space="preserve">Must</w:t>
            </w:r>
          </w:p>
        </w:tc>
        <w:tc>
          <w:tcPr>
            <w:tcW w:type="dxa" w:w="1460"/>
            <w:tcBorders>
              <w:top w:val="single" w:color="B8C8E8" w:sz="4"/>
              <w:left w:val="single" w:color="B8C8E8" w:sz="4"/>
              <w:bottom w:val="single" w:color="B8C8E8" w:sz="4"/>
              <w:right w:val="single" w:color="B8C8E8" w:sz="4"/>
            </w:tcBorders>
            <w:shd w:fill="FFFFFF" w:val="clear"/>
            <w:tcMar>
              <w:top w:type="dxa" w:w="70"/>
              <w:left w:type="dxa" w:w="120"/>
              <w:bottom w:type="dxa" w:w="70"/>
              <w:right w:type="dxa" w:w="120"/>
            </w:tcMar>
            <w:vAlign w:val="center"/>
          </w:tcPr>
          <w:p>
            <w:r>
              <w:rPr>
                <w:rFonts w:ascii="Arial" w:cs="Arial" w:eastAsia="Arial" w:hAnsi="Arial"/>
                <w:color w:val="404040"/>
                <w:sz w:val="18"/>
                <w:szCs w:val="18"/>
              </w:rPr>
              <w:t xml:space="preserve">Regulatory</w:t>
            </w:r>
          </w:p>
        </w:tc>
      </w:tr>
      <w:tr>
        <w:tc>
          <w:tcPr>
            <w:tcW w:type="dxa" w:w="600"/>
            <w:tcBorders>
              <w:top w:val="single" w:color="B8C8E8" w:sz="4"/>
              <w:left w:val="single" w:color="B8C8E8" w:sz="4"/>
              <w:bottom w:val="single" w:color="B8C8E8" w:sz="4"/>
              <w:right w:val="single" w:color="B8C8E8" w:sz="4"/>
            </w:tcBorders>
            <w:shd w:fill="D9E2F3" w:val="clear"/>
            <w:tcMar>
              <w:top w:type="dxa" w:w="70"/>
              <w:left w:type="dxa" w:w="120"/>
              <w:bottom w:type="dxa" w:w="70"/>
              <w:right w:type="dxa" w:w="120"/>
            </w:tcMar>
            <w:vAlign w:val="center"/>
          </w:tcPr>
          <w:p>
            <w:r>
              <w:rPr>
                <w:rFonts w:ascii="Arial" w:cs="Arial" w:eastAsia="Arial" w:hAnsi="Arial"/>
                <w:color w:val="404040"/>
                <w:sz w:val="18"/>
                <w:szCs w:val="18"/>
              </w:rPr>
              <w:t xml:space="preserve">R-003</w:t>
            </w:r>
          </w:p>
        </w:tc>
        <w:tc>
          <w:tcPr>
            <w:tcW w:type="dxa" w:w="1400"/>
            <w:tcBorders>
              <w:top w:val="single" w:color="B8C8E8" w:sz="4"/>
              <w:left w:val="single" w:color="B8C8E8" w:sz="4"/>
              <w:bottom w:val="single" w:color="B8C8E8" w:sz="4"/>
              <w:right w:val="single" w:color="B8C8E8" w:sz="4"/>
            </w:tcBorders>
            <w:shd w:fill="D9E2F3" w:val="clear"/>
            <w:tcMar>
              <w:top w:type="dxa" w:w="70"/>
              <w:left w:type="dxa" w:w="120"/>
              <w:bottom w:type="dxa" w:w="70"/>
              <w:right w:type="dxa" w:w="120"/>
            </w:tcMar>
            <w:vAlign w:val="center"/>
          </w:tcPr>
          <w:p>
            <w:r>
              <w:rPr>
                <w:rFonts w:ascii="Arial" w:cs="Arial" w:eastAsia="Arial" w:hAnsi="Arial"/>
                <w:color w:val="404040"/>
                <w:sz w:val="18"/>
                <w:szCs w:val="18"/>
              </w:rPr>
              <w:t xml:space="preserve">EMC Directive</w:t>
            </w:r>
          </w:p>
        </w:tc>
        <w:tc>
          <w:tcPr>
            <w:tcW w:type="dxa" w:w="5200"/>
            <w:tcBorders>
              <w:top w:val="single" w:color="B8C8E8" w:sz="4"/>
              <w:left w:val="single" w:color="B8C8E8" w:sz="4"/>
              <w:bottom w:val="single" w:color="B8C8E8" w:sz="4"/>
              <w:right w:val="single" w:color="B8C8E8" w:sz="4"/>
            </w:tcBorders>
            <w:shd w:fill="D9E2F3" w:val="clear"/>
            <w:tcMar>
              <w:top w:type="dxa" w:w="70"/>
              <w:left w:type="dxa" w:w="120"/>
              <w:bottom w:type="dxa" w:w="70"/>
              <w:right w:type="dxa" w:w="120"/>
            </w:tcMar>
            <w:vAlign w:val="center"/>
          </w:tcPr>
          <w:p>
            <w:r>
              <w:rPr>
                <w:rFonts w:ascii="Arial" w:cs="Arial" w:eastAsia="Arial" w:hAnsi="Arial"/>
                <w:color w:val="404040"/>
                <w:sz w:val="18"/>
                <w:szCs w:val="18"/>
              </w:rPr>
              <w:t xml:space="preserve">Compliance with EU Directive 2014/30/EU. EMC test reports shall be retained in the Technical File.</w:t>
            </w:r>
          </w:p>
        </w:tc>
        <w:tc>
          <w:tcPr>
            <w:tcW w:type="dxa" w:w="700"/>
            <w:tcBorders>
              <w:top w:val="single" w:color="B8C8E8" w:sz="4"/>
              <w:left w:val="single" w:color="B8C8E8" w:sz="4"/>
              <w:bottom w:val="single" w:color="B8C8E8" w:sz="4"/>
              <w:right w:val="single" w:color="B8C8E8" w:sz="4"/>
            </w:tcBorders>
            <w:shd w:fill="D9E2F3" w:val="clear"/>
            <w:tcMar>
              <w:top w:type="dxa" w:w="70"/>
              <w:left w:type="dxa" w:w="120"/>
              <w:bottom w:type="dxa" w:w="70"/>
              <w:right w:type="dxa" w:w="120"/>
            </w:tcMar>
            <w:vAlign w:val="center"/>
          </w:tcPr>
          <w:p>
            <w:r>
              <w:rPr>
                <w:rFonts w:ascii="Arial" w:cs="Arial" w:eastAsia="Arial" w:hAnsi="Arial"/>
                <w:color w:val="404040"/>
                <w:sz w:val="18"/>
                <w:szCs w:val="18"/>
              </w:rPr>
              <w:t xml:space="preserve">Must</w:t>
            </w:r>
          </w:p>
        </w:tc>
        <w:tc>
          <w:tcPr>
            <w:tcW w:type="dxa" w:w="1460"/>
            <w:tcBorders>
              <w:top w:val="single" w:color="B8C8E8" w:sz="4"/>
              <w:left w:val="single" w:color="B8C8E8" w:sz="4"/>
              <w:bottom w:val="single" w:color="B8C8E8" w:sz="4"/>
              <w:right w:val="single" w:color="B8C8E8" w:sz="4"/>
            </w:tcBorders>
            <w:shd w:fill="D9E2F3" w:val="clear"/>
            <w:tcMar>
              <w:top w:type="dxa" w:w="70"/>
              <w:left w:type="dxa" w:w="120"/>
              <w:bottom w:type="dxa" w:w="70"/>
              <w:right w:type="dxa" w:w="120"/>
            </w:tcMar>
            <w:vAlign w:val="center"/>
          </w:tcPr>
          <w:p>
            <w:r>
              <w:rPr>
                <w:rFonts w:ascii="Arial" w:cs="Arial" w:eastAsia="Arial" w:hAnsi="Arial"/>
                <w:color w:val="404040"/>
                <w:sz w:val="18"/>
                <w:szCs w:val="18"/>
              </w:rPr>
              <w:t xml:space="preserve">Regulatory</w:t>
            </w:r>
          </w:p>
        </w:tc>
      </w:tr>
      <w:tr>
        <w:tc>
          <w:tcPr>
            <w:tcW w:type="dxa" w:w="600"/>
            <w:tcBorders>
              <w:top w:val="single" w:color="B8C8E8" w:sz="4"/>
              <w:left w:val="single" w:color="B8C8E8" w:sz="4"/>
              <w:bottom w:val="single" w:color="B8C8E8" w:sz="4"/>
              <w:right w:val="single" w:color="B8C8E8" w:sz="4"/>
            </w:tcBorders>
            <w:shd w:fill="FFFFFF" w:val="clear"/>
            <w:tcMar>
              <w:top w:type="dxa" w:w="70"/>
              <w:left w:type="dxa" w:w="120"/>
              <w:bottom w:type="dxa" w:w="70"/>
              <w:right w:type="dxa" w:w="120"/>
            </w:tcMar>
            <w:vAlign w:val="center"/>
          </w:tcPr>
          <w:p>
            <w:r>
              <w:rPr>
                <w:rFonts w:ascii="Arial" w:cs="Arial" w:eastAsia="Arial" w:hAnsi="Arial"/>
                <w:color w:val="404040"/>
                <w:sz w:val="18"/>
                <w:szCs w:val="18"/>
              </w:rPr>
              <w:t xml:space="preserve">R-004</w:t>
            </w:r>
          </w:p>
        </w:tc>
        <w:tc>
          <w:tcPr>
            <w:tcW w:type="dxa" w:w="1400"/>
            <w:tcBorders>
              <w:top w:val="single" w:color="B8C8E8" w:sz="4"/>
              <w:left w:val="single" w:color="B8C8E8" w:sz="4"/>
              <w:bottom w:val="single" w:color="B8C8E8" w:sz="4"/>
              <w:right w:val="single" w:color="B8C8E8" w:sz="4"/>
            </w:tcBorders>
            <w:shd w:fill="FFFFFF" w:val="clear"/>
            <w:tcMar>
              <w:top w:type="dxa" w:w="70"/>
              <w:left w:type="dxa" w:w="120"/>
              <w:bottom w:type="dxa" w:w="70"/>
              <w:right w:type="dxa" w:w="120"/>
            </w:tcMar>
            <w:vAlign w:val="center"/>
          </w:tcPr>
          <w:p>
            <w:r>
              <w:rPr>
                <w:rFonts w:ascii="Arial" w:cs="Arial" w:eastAsia="Arial" w:hAnsi="Arial"/>
                <w:color w:val="404040"/>
                <w:sz w:val="18"/>
                <w:szCs w:val="18"/>
              </w:rPr>
              <w:t xml:space="preserve">RoHS Directive</w:t>
            </w:r>
          </w:p>
        </w:tc>
        <w:tc>
          <w:tcPr>
            <w:tcW w:type="dxa" w:w="5200"/>
            <w:tcBorders>
              <w:top w:val="single" w:color="B8C8E8" w:sz="4"/>
              <w:left w:val="single" w:color="B8C8E8" w:sz="4"/>
              <w:bottom w:val="single" w:color="B8C8E8" w:sz="4"/>
              <w:right w:val="single" w:color="B8C8E8" w:sz="4"/>
            </w:tcBorders>
            <w:shd w:fill="FFFFFF" w:val="clear"/>
            <w:tcMar>
              <w:top w:type="dxa" w:w="70"/>
              <w:left w:type="dxa" w:w="120"/>
              <w:bottom w:type="dxa" w:w="70"/>
              <w:right w:type="dxa" w:w="120"/>
            </w:tcMar>
            <w:vAlign w:val="center"/>
          </w:tcPr>
          <w:p>
            <w:r>
              <w:rPr>
                <w:rFonts w:ascii="Arial" w:cs="Arial" w:eastAsia="Arial" w:hAnsi="Arial"/>
                <w:color w:val="404040"/>
                <w:sz w:val="18"/>
                <w:szCs w:val="18"/>
              </w:rPr>
              <w:t xml:space="preserve">All materials and components SHALL comply with EU RoHS 3 (Directive 2015/863/EU). Lead-free solder SHALL be used throughout.</w:t>
            </w:r>
          </w:p>
        </w:tc>
        <w:tc>
          <w:tcPr>
            <w:tcW w:type="dxa" w:w="700"/>
            <w:tcBorders>
              <w:top w:val="single" w:color="B8C8E8" w:sz="4"/>
              <w:left w:val="single" w:color="B8C8E8" w:sz="4"/>
              <w:bottom w:val="single" w:color="B8C8E8" w:sz="4"/>
              <w:right w:val="single" w:color="B8C8E8" w:sz="4"/>
            </w:tcBorders>
            <w:shd w:fill="FFFFFF" w:val="clear"/>
            <w:tcMar>
              <w:top w:type="dxa" w:w="70"/>
              <w:left w:type="dxa" w:w="120"/>
              <w:bottom w:type="dxa" w:w="70"/>
              <w:right w:type="dxa" w:w="120"/>
            </w:tcMar>
            <w:vAlign w:val="center"/>
          </w:tcPr>
          <w:p>
            <w:r>
              <w:rPr>
                <w:rFonts w:ascii="Arial" w:cs="Arial" w:eastAsia="Arial" w:hAnsi="Arial"/>
                <w:color w:val="404040"/>
                <w:sz w:val="18"/>
                <w:szCs w:val="18"/>
              </w:rPr>
              <w:t xml:space="preserve">Must</w:t>
            </w:r>
          </w:p>
        </w:tc>
        <w:tc>
          <w:tcPr>
            <w:tcW w:type="dxa" w:w="1460"/>
            <w:tcBorders>
              <w:top w:val="single" w:color="B8C8E8" w:sz="4"/>
              <w:left w:val="single" w:color="B8C8E8" w:sz="4"/>
              <w:bottom w:val="single" w:color="B8C8E8" w:sz="4"/>
              <w:right w:val="single" w:color="B8C8E8" w:sz="4"/>
            </w:tcBorders>
            <w:shd w:fill="FFFFFF" w:val="clear"/>
            <w:tcMar>
              <w:top w:type="dxa" w:w="70"/>
              <w:left w:type="dxa" w:w="120"/>
              <w:bottom w:type="dxa" w:w="70"/>
              <w:right w:type="dxa" w:w="120"/>
            </w:tcMar>
            <w:vAlign w:val="center"/>
          </w:tcPr>
          <w:p>
            <w:r>
              <w:rPr>
                <w:rFonts w:ascii="Arial" w:cs="Arial" w:eastAsia="Arial" w:hAnsi="Arial"/>
                <w:color w:val="404040"/>
                <w:sz w:val="18"/>
                <w:szCs w:val="18"/>
              </w:rPr>
              <w:t xml:space="preserve">Regulatory, Environment</w:t>
            </w:r>
          </w:p>
        </w:tc>
      </w:tr>
      <w:tr>
        <w:tc>
          <w:tcPr>
            <w:tcW w:type="dxa" w:w="600"/>
            <w:tcBorders>
              <w:top w:val="single" w:color="B8C8E8" w:sz="4"/>
              <w:left w:val="single" w:color="B8C8E8" w:sz="4"/>
              <w:bottom w:val="single" w:color="B8C8E8" w:sz="4"/>
              <w:right w:val="single" w:color="B8C8E8" w:sz="4"/>
            </w:tcBorders>
            <w:shd w:fill="D9E2F3" w:val="clear"/>
            <w:tcMar>
              <w:top w:type="dxa" w:w="70"/>
              <w:left w:type="dxa" w:w="120"/>
              <w:bottom w:type="dxa" w:w="70"/>
              <w:right w:type="dxa" w:w="120"/>
            </w:tcMar>
            <w:vAlign w:val="center"/>
          </w:tcPr>
          <w:p>
            <w:r>
              <w:rPr>
                <w:rFonts w:ascii="Arial" w:cs="Arial" w:eastAsia="Arial" w:hAnsi="Arial"/>
                <w:color w:val="404040"/>
                <w:sz w:val="18"/>
                <w:szCs w:val="18"/>
              </w:rPr>
              <w:t xml:space="preserve">R-005</w:t>
            </w:r>
          </w:p>
        </w:tc>
        <w:tc>
          <w:tcPr>
            <w:tcW w:type="dxa" w:w="1400"/>
            <w:tcBorders>
              <w:top w:val="single" w:color="B8C8E8" w:sz="4"/>
              <w:left w:val="single" w:color="B8C8E8" w:sz="4"/>
              <w:bottom w:val="single" w:color="B8C8E8" w:sz="4"/>
              <w:right w:val="single" w:color="B8C8E8" w:sz="4"/>
            </w:tcBorders>
            <w:shd w:fill="D9E2F3" w:val="clear"/>
            <w:tcMar>
              <w:top w:type="dxa" w:w="70"/>
              <w:left w:type="dxa" w:w="120"/>
              <w:bottom w:type="dxa" w:w="70"/>
              <w:right w:type="dxa" w:w="120"/>
            </w:tcMar>
            <w:vAlign w:val="center"/>
          </w:tcPr>
          <w:p>
            <w:r>
              <w:rPr>
                <w:rFonts w:ascii="Arial" w:cs="Arial" w:eastAsia="Arial" w:hAnsi="Arial"/>
                <w:color w:val="404040"/>
                <w:sz w:val="18"/>
                <w:szCs w:val="18"/>
              </w:rPr>
              <w:t xml:space="preserve">WEEE Directive</w:t>
            </w:r>
          </w:p>
        </w:tc>
        <w:tc>
          <w:tcPr>
            <w:tcW w:type="dxa" w:w="5200"/>
            <w:tcBorders>
              <w:top w:val="single" w:color="B8C8E8" w:sz="4"/>
              <w:left w:val="single" w:color="B8C8E8" w:sz="4"/>
              <w:bottom w:val="single" w:color="B8C8E8" w:sz="4"/>
              <w:right w:val="single" w:color="B8C8E8" w:sz="4"/>
            </w:tcBorders>
            <w:shd w:fill="D9E2F3" w:val="clear"/>
            <w:tcMar>
              <w:top w:type="dxa" w:w="70"/>
              <w:left w:type="dxa" w:w="120"/>
              <w:bottom w:type="dxa" w:w="70"/>
              <w:right w:type="dxa" w:w="120"/>
            </w:tcMar>
            <w:vAlign w:val="center"/>
          </w:tcPr>
          <w:p>
            <w:r>
              <w:rPr>
                <w:rFonts w:ascii="Arial" w:cs="Arial" w:eastAsia="Arial" w:hAnsi="Arial"/>
                <w:color w:val="404040"/>
                <w:sz w:val="18"/>
                <w:szCs w:val="18"/>
              </w:rPr>
              <w:t xml:space="preserve">The product SHALL be registered under the WEEE Directive (2012/19/EU). WEEE symbol shall be marked on product. Take-back scheme must be in place for EU market.</w:t>
            </w:r>
          </w:p>
        </w:tc>
        <w:tc>
          <w:tcPr>
            <w:tcW w:type="dxa" w:w="700"/>
            <w:tcBorders>
              <w:top w:val="single" w:color="B8C8E8" w:sz="4"/>
              <w:left w:val="single" w:color="B8C8E8" w:sz="4"/>
              <w:bottom w:val="single" w:color="B8C8E8" w:sz="4"/>
              <w:right w:val="single" w:color="B8C8E8" w:sz="4"/>
            </w:tcBorders>
            <w:shd w:fill="D9E2F3" w:val="clear"/>
            <w:tcMar>
              <w:top w:type="dxa" w:w="70"/>
              <w:left w:type="dxa" w:w="120"/>
              <w:bottom w:type="dxa" w:w="70"/>
              <w:right w:type="dxa" w:w="120"/>
            </w:tcMar>
            <w:vAlign w:val="center"/>
          </w:tcPr>
          <w:p>
            <w:r>
              <w:rPr>
                <w:rFonts w:ascii="Arial" w:cs="Arial" w:eastAsia="Arial" w:hAnsi="Arial"/>
                <w:color w:val="404040"/>
                <w:sz w:val="18"/>
                <w:szCs w:val="18"/>
              </w:rPr>
              <w:t xml:space="preserve">Must</w:t>
            </w:r>
          </w:p>
        </w:tc>
        <w:tc>
          <w:tcPr>
            <w:tcW w:type="dxa" w:w="1460"/>
            <w:tcBorders>
              <w:top w:val="single" w:color="B8C8E8" w:sz="4"/>
              <w:left w:val="single" w:color="B8C8E8" w:sz="4"/>
              <w:bottom w:val="single" w:color="B8C8E8" w:sz="4"/>
              <w:right w:val="single" w:color="B8C8E8" w:sz="4"/>
            </w:tcBorders>
            <w:shd w:fill="D9E2F3" w:val="clear"/>
            <w:tcMar>
              <w:top w:type="dxa" w:w="70"/>
              <w:left w:type="dxa" w:w="120"/>
              <w:bottom w:type="dxa" w:w="70"/>
              <w:right w:type="dxa" w:w="120"/>
            </w:tcMar>
            <w:vAlign w:val="center"/>
          </w:tcPr>
          <w:p>
            <w:r>
              <w:rPr>
                <w:rFonts w:ascii="Arial" w:cs="Arial" w:eastAsia="Arial" w:hAnsi="Arial"/>
                <w:color w:val="404040"/>
                <w:sz w:val="18"/>
                <w:szCs w:val="18"/>
              </w:rPr>
              <w:t xml:space="preserve">Regulatory, EOL</w:t>
            </w:r>
          </w:p>
        </w:tc>
      </w:tr>
      <w:tr>
        <w:tc>
          <w:tcPr>
            <w:tcW w:type="dxa" w:w="600"/>
            <w:tcBorders>
              <w:top w:val="single" w:color="B8C8E8" w:sz="4"/>
              <w:left w:val="single" w:color="B8C8E8" w:sz="4"/>
              <w:bottom w:val="single" w:color="B8C8E8" w:sz="4"/>
              <w:right w:val="single" w:color="B8C8E8" w:sz="4"/>
            </w:tcBorders>
            <w:shd w:fill="FFFFFF" w:val="clear"/>
            <w:tcMar>
              <w:top w:type="dxa" w:w="70"/>
              <w:left w:type="dxa" w:w="120"/>
              <w:bottom w:type="dxa" w:w="70"/>
              <w:right w:type="dxa" w:w="120"/>
            </w:tcMar>
            <w:vAlign w:val="center"/>
          </w:tcPr>
          <w:p>
            <w:r>
              <w:rPr>
                <w:rFonts w:ascii="Arial" w:cs="Arial" w:eastAsia="Arial" w:hAnsi="Arial"/>
                <w:color w:val="404040"/>
                <w:sz w:val="18"/>
                <w:szCs w:val="18"/>
              </w:rPr>
              <w:t xml:space="preserve">R-006</w:t>
            </w:r>
          </w:p>
        </w:tc>
        <w:tc>
          <w:tcPr>
            <w:tcW w:type="dxa" w:w="1400"/>
            <w:tcBorders>
              <w:top w:val="single" w:color="B8C8E8" w:sz="4"/>
              <w:left w:val="single" w:color="B8C8E8" w:sz="4"/>
              <w:bottom w:val="single" w:color="B8C8E8" w:sz="4"/>
              <w:right w:val="single" w:color="B8C8E8" w:sz="4"/>
            </w:tcBorders>
            <w:shd w:fill="FFFFFF" w:val="clear"/>
            <w:tcMar>
              <w:top w:type="dxa" w:w="70"/>
              <w:left w:type="dxa" w:w="120"/>
              <w:bottom w:type="dxa" w:w="70"/>
              <w:right w:type="dxa" w:w="120"/>
            </w:tcMar>
            <w:vAlign w:val="center"/>
          </w:tcPr>
          <w:p>
            <w:r>
              <w:rPr>
                <w:rFonts w:ascii="Arial" w:cs="Arial" w:eastAsia="Arial" w:hAnsi="Arial"/>
                <w:color w:val="404040"/>
                <w:sz w:val="18"/>
                <w:szCs w:val="18"/>
              </w:rPr>
              <w:t xml:space="preserve">REACH Regulation</w:t>
            </w:r>
          </w:p>
        </w:tc>
        <w:tc>
          <w:tcPr>
            <w:tcW w:type="dxa" w:w="5200"/>
            <w:tcBorders>
              <w:top w:val="single" w:color="B8C8E8" w:sz="4"/>
              <w:left w:val="single" w:color="B8C8E8" w:sz="4"/>
              <w:bottom w:val="single" w:color="B8C8E8" w:sz="4"/>
              <w:right w:val="single" w:color="B8C8E8" w:sz="4"/>
            </w:tcBorders>
            <w:shd w:fill="FFFFFF" w:val="clear"/>
            <w:tcMar>
              <w:top w:type="dxa" w:w="70"/>
              <w:left w:type="dxa" w:w="120"/>
              <w:bottom w:type="dxa" w:w="70"/>
              <w:right w:type="dxa" w:w="120"/>
            </w:tcMar>
            <w:vAlign w:val="center"/>
          </w:tcPr>
          <w:p>
            <w:r>
              <w:rPr>
                <w:rFonts w:ascii="Arial" w:cs="Arial" w:eastAsia="Arial" w:hAnsi="Arial"/>
                <w:color w:val="404040"/>
                <w:sz w:val="18"/>
                <w:szCs w:val="18"/>
              </w:rPr>
              <w:t xml:space="preserve">All substances of very high concern (SVHCs) in the product at &gt;0.1% w/w shall be disclosed per REACH (EC No 1907/2006).</w:t>
            </w:r>
          </w:p>
        </w:tc>
        <w:tc>
          <w:tcPr>
            <w:tcW w:type="dxa" w:w="700"/>
            <w:tcBorders>
              <w:top w:val="single" w:color="B8C8E8" w:sz="4"/>
              <w:left w:val="single" w:color="B8C8E8" w:sz="4"/>
              <w:bottom w:val="single" w:color="B8C8E8" w:sz="4"/>
              <w:right w:val="single" w:color="B8C8E8" w:sz="4"/>
            </w:tcBorders>
            <w:shd w:fill="FFFFFF" w:val="clear"/>
            <w:tcMar>
              <w:top w:type="dxa" w:w="70"/>
              <w:left w:type="dxa" w:w="120"/>
              <w:bottom w:type="dxa" w:w="70"/>
              <w:right w:type="dxa" w:w="120"/>
            </w:tcMar>
            <w:vAlign w:val="center"/>
          </w:tcPr>
          <w:p>
            <w:r>
              <w:rPr>
                <w:rFonts w:ascii="Arial" w:cs="Arial" w:eastAsia="Arial" w:hAnsi="Arial"/>
                <w:color w:val="404040"/>
                <w:sz w:val="18"/>
                <w:szCs w:val="18"/>
              </w:rPr>
              <w:t xml:space="preserve">Must</w:t>
            </w:r>
          </w:p>
        </w:tc>
        <w:tc>
          <w:tcPr>
            <w:tcW w:type="dxa" w:w="1460"/>
            <w:tcBorders>
              <w:top w:val="single" w:color="B8C8E8" w:sz="4"/>
              <w:left w:val="single" w:color="B8C8E8" w:sz="4"/>
              <w:bottom w:val="single" w:color="B8C8E8" w:sz="4"/>
              <w:right w:val="single" w:color="B8C8E8" w:sz="4"/>
            </w:tcBorders>
            <w:shd w:fill="FFFFFF" w:val="clear"/>
            <w:tcMar>
              <w:top w:type="dxa" w:w="70"/>
              <w:left w:type="dxa" w:w="120"/>
              <w:bottom w:type="dxa" w:w="70"/>
              <w:right w:type="dxa" w:w="120"/>
            </w:tcMar>
            <w:vAlign w:val="center"/>
          </w:tcPr>
          <w:p>
            <w:r>
              <w:rPr>
                <w:rFonts w:ascii="Arial" w:cs="Arial" w:eastAsia="Arial" w:hAnsi="Arial"/>
                <w:color w:val="404040"/>
                <w:sz w:val="18"/>
                <w:szCs w:val="18"/>
              </w:rPr>
              <w:t xml:space="preserve">Regulatory</w:t>
            </w:r>
          </w:p>
        </w:tc>
      </w:tr>
      <w:tr>
        <w:tc>
          <w:tcPr>
            <w:tcW w:type="dxa" w:w="600"/>
            <w:tcBorders>
              <w:top w:val="single" w:color="B8C8E8" w:sz="4"/>
              <w:left w:val="single" w:color="B8C8E8" w:sz="4"/>
              <w:bottom w:val="single" w:color="B8C8E8" w:sz="4"/>
              <w:right w:val="single" w:color="B8C8E8" w:sz="4"/>
            </w:tcBorders>
            <w:shd w:fill="D9E2F3" w:val="clear"/>
            <w:tcMar>
              <w:top w:type="dxa" w:w="70"/>
              <w:left w:type="dxa" w:w="120"/>
              <w:bottom w:type="dxa" w:w="70"/>
              <w:right w:type="dxa" w:w="120"/>
            </w:tcMar>
            <w:vAlign w:val="center"/>
          </w:tcPr>
          <w:p>
            <w:r>
              <w:rPr>
                <w:rFonts w:ascii="Arial" w:cs="Arial" w:eastAsia="Arial" w:hAnsi="Arial"/>
                <w:color w:val="404040"/>
                <w:sz w:val="18"/>
                <w:szCs w:val="18"/>
              </w:rPr>
              <w:t xml:space="preserve">R-007</w:t>
            </w:r>
          </w:p>
        </w:tc>
        <w:tc>
          <w:tcPr>
            <w:tcW w:type="dxa" w:w="1400"/>
            <w:tcBorders>
              <w:top w:val="single" w:color="B8C8E8" w:sz="4"/>
              <w:left w:val="single" w:color="B8C8E8" w:sz="4"/>
              <w:bottom w:val="single" w:color="B8C8E8" w:sz="4"/>
              <w:right w:val="single" w:color="B8C8E8" w:sz="4"/>
            </w:tcBorders>
            <w:shd w:fill="D9E2F3" w:val="clear"/>
            <w:tcMar>
              <w:top w:type="dxa" w:w="70"/>
              <w:left w:type="dxa" w:w="120"/>
              <w:bottom w:type="dxa" w:w="70"/>
              <w:right w:type="dxa" w:w="120"/>
            </w:tcMar>
            <w:vAlign w:val="center"/>
          </w:tcPr>
          <w:p>
            <w:r>
              <w:rPr>
                <w:rFonts w:ascii="Arial" w:cs="Arial" w:eastAsia="Arial" w:hAnsi="Arial"/>
                <w:color w:val="404040"/>
                <w:sz w:val="18"/>
                <w:szCs w:val="18"/>
              </w:rPr>
              <w:t xml:space="preserve">Serbian Market (SRPS)</w:t>
            </w:r>
          </w:p>
        </w:tc>
        <w:tc>
          <w:tcPr>
            <w:tcW w:type="dxa" w:w="5200"/>
            <w:tcBorders>
              <w:top w:val="single" w:color="B8C8E8" w:sz="4"/>
              <w:left w:val="single" w:color="B8C8E8" w:sz="4"/>
              <w:bottom w:val="single" w:color="B8C8E8" w:sz="4"/>
              <w:right w:val="single" w:color="B8C8E8" w:sz="4"/>
            </w:tcBorders>
            <w:shd w:fill="D9E2F3" w:val="clear"/>
            <w:tcMar>
              <w:top w:type="dxa" w:w="70"/>
              <w:left w:type="dxa" w:w="120"/>
              <w:bottom w:type="dxa" w:w="70"/>
              <w:right w:type="dxa" w:w="120"/>
            </w:tcMar>
            <w:vAlign w:val="center"/>
          </w:tcPr>
          <w:p>
            <w:r>
              <w:rPr>
                <w:rFonts w:ascii="Arial" w:cs="Arial" w:eastAsia="Arial" w:hAnsi="Arial"/>
                <w:color w:val="404040"/>
                <w:sz w:val="18"/>
                <w:szCs w:val="18"/>
              </w:rPr>
              <w:t xml:space="preserve">For the Serbian market, the product SHALL comply with applicable SRPS standards and be notified to the relevant authority. CE-equivalent declaration shall be prepared for Serbian authorities.</w:t>
            </w:r>
          </w:p>
        </w:tc>
        <w:tc>
          <w:tcPr>
            <w:tcW w:type="dxa" w:w="700"/>
            <w:tcBorders>
              <w:top w:val="single" w:color="B8C8E8" w:sz="4"/>
              <w:left w:val="single" w:color="B8C8E8" w:sz="4"/>
              <w:bottom w:val="single" w:color="B8C8E8" w:sz="4"/>
              <w:right w:val="single" w:color="B8C8E8" w:sz="4"/>
            </w:tcBorders>
            <w:shd w:fill="D9E2F3" w:val="clear"/>
            <w:tcMar>
              <w:top w:type="dxa" w:w="70"/>
              <w:left w:type="dxa" w:w="120"/>
              <w:bottom w:type="dxa" w:w="70"/>
              <w:right w:type="dxa" w:w="120"/>
            </w:tcMar>
            <w:vAlign w:val="center"/>
          </w:tcPr>
          <w:p>
            <w:r>
              <w:rPr>
                <w:rFonts w:ascii="Arial" w:cs="Arial" w:eastAsia="Arial" w:hAnsi="Arial"/>
                <w:color w:val="404040"/>
                <w:sz w:val="18"/>
                <w:szCs w:val="18"/>
              </w:rPr>
              <w:t xml:space="preserve">Must</w:t>
            </w:r>
          </w:p>
        </w:tc>
        <w:tc>
          <w:tcPr>
            <w:tcW w:type="dxa" w:w="1460"/>
            <w:tcBorders>
              <w:top w:val="single" w:color="B8C8E8" w:sz="4"/>
              <w:left w:val="single" w:color="B8C8E8" w:sz="4"/>
              <w:bottom w:val="single" w:color="B8C8E8" w:sz="4"/>
              <w:right w:val="single" w:color="B8C8E8" w:sz="4"/>
            </w:tcBorders>
            <w:shd w:fill="D9E2F3" w:val="clear"/>
            <w:tcMar>
              <w:top w:type="dxa" w:w="70"/>
              <w:left w:type="dxa" w:w="120"/>
              <w:bottom w:type="dxa" w:w="70"/>
              <w:right w:type="dxa" w:w="120"/>
            </w:tcMar>
            <w:vAlign w:val="center"/>
          </w:tcPr>
          <w:p>
            <w:r>
              <w:rPr>
                <w:rFonts w:ascii="Arial" w:cs="Arial" w:eastAsia="Arial" w:hAnsi="Arial"/>
                <w:color w:val="404040"/>
                <w:sz w:val="18"/>
                <w:szCs w:val="18"/>
              </w:rPr>
              <w:t xml:space="preserve">Regulatory, Market</w:t>
            </w:r>
          </w:p>
        </w:tc>
      </w:tr>
      <w:tr>
        <w:tc>
          <w:tcPr>
            <w:tcW w:type="dxa" w:w="600"/>
            <w:tcBorders>
              <w:top w:val="single" w:color="B8C8E8" w:sz="4"/>
              <w:left w:val="single" w:color="B8C8E8" w:sz="4"/>
              <w:bottom w:val="single" w:color="B8C8E8" w:sz="4"/>
              <w:right w:val="single" w:color="B8C8E8" w:sz="4"/>
            </w:tcBorders>
            <w:shd w:fill="FFFFFF" w:val="clear"/>
            <w:tcMar>
              <w:top w:type="dxa" w:w="70"/>
              <w:left w:type="dxa" w:w="120"/>
              <w:bottom w:type="dxa" w:w="70"/>
              <w:right w:type="dxa" w:w="120"/>
            </w:tcMar>
            <w:vAlign w:val="center"/>
          </w:tcPr>
          <w:p>
            <w:r>
              <w:rPr>
                <w:rFonts w:ascii="Arial" w:cs="Arial" w:eastAsia="Arial" w:hAnsi="Arial"/>
                <w:color w:val="404040"/>
                <w:sz w:val="18"/>
                <w:szCs w:val="18"/>
              </w:rPr>
              <w:t xml:space="preserve">R-008</w:t>
            </w:r>
          </w:p>
        </w:tc>
        <w:tc>
          <w:tcPr>
            <w:tcW w:type="dxa" w:w="1400"/>
            <w:tcBorders>
              <w:top w:val="single" w:color="B8C8E8" w:sz="4"/>
              <w:left w:val="single" w:color="B8C8E8" w:sz="4"/>
              <w:bottom w:val="single" w:color="B8C8E8" w:sz="4"/>
              <w:right w:val="single" w:color="B8C8E8" w:sz="4"/>
            </w:tcBorders>
            <w:shd w:fill="FFFFFF" w:val="clear"/>
            <w:tcMar>
              <w:top w:type="dxa" w:w="70"/>
              <w:left w:type="dxa" w:w="120"/>
              <w:bottom w:type="dxa" w:w="70"/>
              <w:right w:type="dxa" w:w="120"/>
            </w:tcMar>
            <w:vAlign w:val="center"/>
          </w:tcPr>
          <w:p>
            <w:r>
              <w:rPr>
                <w:rFonts w:ascii="Arial" w:cs="Arial" w:eastAsia="Arial" w:hAnsi="Arial"/>
                <w:color w:val="404040"/>
                <w:sz w:val="18"/>
                <w:szCs w:val="18"/>
              </w:rPr>
              <w:t xml:space="preserve">Technical Documentation</w:t>
            </w:r>
          </w:p>
        </w:tc>
        <w:tc>
          <w:tcPr>
            <w:tcW w:type="dxa" w:w="5200"/>
            <w:tcBorders>
              <w:top w:val="single" w:color="B8C8E8" w:sz="4"/>
              <w:left w:val="single" w:color="B8C8E8" w:sz="4"/>
              <w:bottom w:val="single" w:color="B8C8E8" w:sz="4"/>
              <w:right w:val="single" w:color="B8C8E8" w:sz="4"/>
            </w:tcBorders>
            <w:shd w:fill="FFFFFF" w:val="clear"/>
            <w:tcMar>
              <w:top w:type="dxa" w:w="70"/>
              <w:left w:type="dxa" w:w="120"/>
              <w:bottom w:type="dxa" w:w="70"/>
              <w:right w:type="dxa" w:w="120"/>
            </w:tcMar>
            <w:vAlign w:val="center"/>
          </w:tcPr>
          <w:p>
            <w:r>
              <w:rPr>
                <w:rFonts w:ascii="Arial" w:cs="Arial" w:eastAsia="Arial" w:hAnsi="Arial"/>
                <w:color w:val="404040"/>
                <w:sz w:val="18"/>
                <w:szCs w:val="18"/>
              </w:rPr>
              <w:t xml:space="preserve">A complete Technical File (DoC, risk assessment, test reports, schematics, BoM, user manual) SHALL be compiled and retained for 10 years post last manufacture date.</w:t>
            </w:r>
          </w:p>
        </w:tc>
        <w:tc>
          <w:tcPr>
            <w:tcW w:type="dxa" w:w="700"/>
            <w:tcBorders>
              <w:top w:val="single" w:color="B8C8E8" w:sz="4"/>
              <w:left w:val="single" w:color="B8C8E8" w:sz="4"/>
              <w:bottom w:val="single" w:color="B8C8E8" w:sz="4"/>
              <w:right w:val="single" w:color="B8C8E8" w:sz="4"/>
            </w:tcBorders>
            <w:shd w:fill="FFFFFF" w:val="clear"/>
            <w:tcMar>
              <w:top w:type="dxa" w:w="70"/>
              <w:left w:type="dxa" w:w="120"/>
              <w:bottom w:type="dxa" w:w="70"/>
              <w:right w:type="dxa" w:w="120"/>
            </w:tcMar>
            <w:vAlign w:val="center"/>
          </w:tcPr>
          <w:p>
            <w:r>
              <w:rPr>
                <w:rFonts w:ascii="Arial" w:cs="Arial" w:eastAsia="Arial" w:hAnsi="Arial"/>
                <w:color w:val="404040"/>
                <w:sz w:val="18"/>
                <w:szCs w:val="18"/>
              </w:rPr>
              <w:t xml:space="preserve">Must</w:t>
            </w:r>
          </w:p>
        </w:tc>
        <w:tc>
          <w:tcPr>
            <w:tcW w:type="dxa" w:w="1460"/>
            <w:tcBorders>
              <w:top w:val="single" w:color="B8C8E8" w:sz="4"/>
              <w:left w:val="single" w:color="B8C8E8" w:sz="4"/>
              <w:bottom w:val="single" w:color="B8C8E8" w:sz="4"/>
              <w:right w:val="single" w:color="B8C8E8" w:sz="4"/>
            </w:tcBorders>
            <w:shd w:fill="FFFFFF" w:val="clear"/>
            <w:tcMar>
              <w:top w:type="dxa" w:w="70"/>
              <w:left w:type="dxa" w:w="120"/>
              <w:bottom w:type="dxa" w:w="70"/>
              <w:right w:type="dxa" w:w="120"/>
            </w:tcMar>
            <w:vAlign w:val="center"/>
          </w:tcPr>
          <w:p>
            <w:r>
              <w:rPr>
                <w:rFonts w:ascii="Arial" w:cs="Arial" w:eastAsia="Arial" w:hAnsi="Arial"/>
                <w:color w:val="404040"/>
                <w:sz w:val="18"/>
                <w:szCs w:val="18"/>
              </w:rPr>
              <w:t xml:space="preserve">Regulatory</w:t>
            </w:r>
          </w:p>
        </w:tc>
      </w:tr>
      <w:tr>
        <w:tc>
          <w:tcPr>
            <w:tcW w:type="dxa" w:w="600"/>
            <w:tcBorders>
              <w:top w:val="single" w:color="B8C8E8" w:sz="4"/>
              <w:left w:val="single" w:color="B8C8E8" w:sz="4"/>
              <w:bottom w:val="single" w:color="B8C8E8" w:sz="4"/>
              <w:right w:val="single" w:color="B8C8E8" w:sz="4"/>
            </w:tcBorders>
            <w:shd w:fill="D9E2F3" w:val="clear"/>
            <w:tcMar>
              <w:top w:type="dxa" w:w="70"/>
              <w:left w:type="dxa" w:w="120"/>
              <w:bottom w:type="dxa" w:w="70"/>
              <w:right w:type="dxa" w:w="120"/>
            </w:tcMar>
            <w:vAlign w:val="center"/>
          </w:tcPr>
          <w:p>
            <w:r>
              <w:rPr>
                <w:rFonts w:ascii="Arial" w:cs="Arial" w:eastAsia="Arial" w:hAnsi="Arial"/>
                <w:color w:val="404040"/>
                <w:sz w:val="18"/>
                <w:szCs w:val="18"/>
              </w:rPr>
              <w:t xml:space="preserve">R-009</w:t>
            </w:r>
          </w:p>
        </w:tc>
        <w:tc>
          <w:tcPr>
            <w:tcW w:type="dxa" w:w="1400"/>
            <w:tcBorders>
              <w:top w:val="single" w:color="B8C8E8" w:sz="4"/>
              <w:left w:val="single" w:color="B8C8E8" w:sz="4"/>
              <w:bottom w:val="single" w:color="B8C8E8" w:sz="4"/>
              <w:right w:val="single" w:color="B8C8E8" w:sz="4"/>
            </w:tcBorders>
            <w:shd w:fill="D9E2F3" w:val="clear"/>
            <w:tcMar>
              <w:top w:type="dxa" w:w="70"/>
              <w:left w:type="dxa" w:w="120"/>
              <w:bottom w:type="dxa" w:w="70"/>
              <w:right w:type="dxa" w:w="120"/>
            </w:tcMar>
            <w:vAlign w:val="center"/>
          </w:tcPr>
          <w:p>
            <w:r>
              <w:rPr>
                <w:rFonts w:ascii="Arial" w:cs="Arial" w:eastAsia="Arial" w:hAnsi="Arial"/>
                <w:color w:val="404040"/>
                <w:sz w:val="18"/>
                <w:szCs w:val="18"/>
              </w:rPr>
              <w:t xml:space="preserve">MTBF Target</w:t>
            </w:r>
          </w:p>
        </w:tc>
        <w:tc>
          <w:tcPr>
            <w:tcW w:type="dxa" w:w="5200"/>
            <w:tcBorders>
              <w:top w:val="single" w:color="B8C8E8" w:sz="4"/>
              <w:left w:val="single" w:color="B8C8E8" w:sz="4"/>
              <w:bottom w:val="single" w:color="B8C8E8" w:sz="4"/>
              <w:right w:val="single" w:color="B8C8E8" w:sz="4"/>
            </w:tcBorders>
            <w:shd w:fill="D9E2F3" w:val="clear"/>
            <w:tcMar>
              <w:top w:type="dxa" w:w="70"/>
              <w:left w:type="dxa" w:w="120"/>
              <w:bottom w:type="dxa" w:w="70"/>
              <w:right w:type="dxa" w:w="120"/>
            </w:tcMar>
            <w:vAlign w:val="center"/>
          </w:tcPr>
          <w:p>
            <w:r>
              <w:rPr>
                <w:rFonts w:ascii="Arial" w:cs="Arial" w:eastAsia="Arial" w:hAnsi="Arial"/>
                <w:color w:val="404040"/>
                <w:sz w:val="18"/>
                <w:szCs w:val="18"/>
              </w:rPr>
              <w:t xml:space="preserve">The system MTBF SHALL be ≥20,000 hours under normal operating conditions (continuous operation, 37.8°C ambient chamber, 30°C external ambient).</w:t>
            </w:r>
          </w:p>
        </w:tc>
        <w:tc>
          <w:tcPr>
            <w:tcW w:type="dxa" w:w="700"/>
            <w:tcBorders>
              <w:top w:val="single" w:color="B8C8E8" w:sz="4"/>
              <w:left w:val="single" w:color="B8C8E8" w:sz="4"/>
              <w:bottom w:val="single" w:color="B8C8E8" w:sz="4"/>
              <w:right w:val="single" w:color="B8C8E8" w:sz="4"/>
            </w:tcBorders>
            <w:shd w:fill="D9E2F3" w:val="clear"/>
            <w:tcMar>
              <w:top w:type="dxa" w:w="70"/>
              <w:left w:type="dxa" w:w="120"/>
              <w:bottom w:type="dxa" w:w="70"/>
              <w:right w:type="dxa" w:w="120"/>
            </w:tcMar>
            <w:vAlign w:val="center"/>
          </w:tcPr>
          <w:p>
            <w:r>
              <w:rPr>
                <w:rFonts w:ascii="Arial" w:cs="Arial" w:eastAsia="Arial" w:hAnsi="Arial"/>
                <w:color w:val="404040"/>
                <w:sz w:val="18"/>
                <w:szCs w:val="18"/>
              </w:rPr>
              <w:t xml:space="preserve">Must</w:t>
            </w:r>
          </w:p>
        </w:tc>
        <w:tc>
          <w:tcPr>
            <w:tcW w:type="dxa" w:w="1460"/>
            <w:tcBorders>
              <w:top w:val="single" w:color="B8C8E8" w:sz="4"/>
              <w:left w:val="single" w:color="B8C8E8" w:sz="4"/>
              <w:bottom w:val="single" w:color="B8C8E8" w:sz="4"/>
              <w:right w:val="single" w:color="B8C8E8" w:sz="4"/>
            </w:tcBorders>
            <w:shd w:fill="D9E2F3" w:val="clear"/>
            <w:tcMar>
              <w:top w:type="dxa" w:w="70"/>
              <w:left w:type="dxa" w:w="120"/>
              <w:bottom w:type="dxa" w:w="70"/>
              <w:right w:type="dxa" w:w="120"/>
            </w:tcMar>
            <w:vAlign w:val="center"/>
          </w:tcPr>
          <w:p>
            <w:r>
              <w:rPr>
                <w:rFonts w:ascii="Arial" w:cs="Arial" w:eastAsia="Arial" w:hAnsi="Arial"/>
                <w:color w:val="404040"/>
                <w:sz w:val="18"/>
                <w:szCs w:val="18"/>
              </w:rPr>
              <w:t xml:space="preserve">Reliability</w:t>
            </w:r>
          </w:p>
        </w:tc>
      </w:tr>
      <w:tr>
        <w:tc>
          <w:tcPr>
            <w:tcW w:type="dxa" w:w="600"/>
            <w:tcBorders>
              <w:top w:val="single" w:color="B8C8E8" w:sz="4"/>
              <w:left w:val="single" w:color="B8C8E8" w:sz="4"/>
              <w:bottom w:val="single" w:color="B8C8E8" w:sz="4"/>
              <w:right w:val="single" w:color="B8C8E8" w:sz="4"/>
            </w:tcBorders>
            <w:shd w:fill="FFFFFF" w:val="clear"/>
            <w:tcMar>
              <w:top w:type="dxa" w:w="70"/>
              <w:left w:type="dxa" w:w="120"/>
              <w:bottom w:type="dxa" w:w="70"/>
              <w:right w:type="dxa" w:w="120"/>
            </w:tcMar>
            <w:vAlign w:val="center"/>
          </w:tcPr>
          <w:p>
            <w:r>
              <w:rPr>
                <w:rFonts w:ascii="Arial" w:cs="Arial" w:eastAsia="Arial" w:hAnsi="Arial"/>
                <w:color w:val="404040"/>
                <w:sz w:val="18"/>
                <w:szCs w:val="18"/>
              </w:rPr>
              <w:t xml:space="preserve">R-010</w:t>
            </w:r>
          </w:p>
        </w:tc>
        <w:tc>
          <w:tcPr>
            <w:tcW w:type="dxa" w:w="1400"/>
            <w:tcBorders>
              <w:top w:val="single" w:color="B8C8E8" w:sz="4"/>
              <w:left w:val="single" w:color="B8C8E8" w:sz="4"/>
              <w:bottom w:val="single" w:color="B8C8E8" w:sz="4"/>
              <w:right w:val="single" w:color="B8C8E8" w:sz="4"/>
            </w:tcBorders>
            <w:shd w:fill="FFFFFF" w:val="clear"/>
            <w:tcMar>
              <w:top w:type="dxa" w:w="70"/>
              <w:left w:type="dxa" w:w="120"/>
              <w:bottom w:type="dxa" w:w="70"/>
              <w:right w:type="dxa" w:w="120"/>
            </w:tcMar>
            <w:vAlign w:val="center"/>
          </w:tcPr>
          <w:p>
            <w:r>
              <w:rPr>
                <w:rFonts w:ascii="Arial" w:cs="Arial" w:eastAsia="Arial" w:hAnsi="Arial"/>
                <w:color w:val="404040"/>
                <w:sz w:val="18"/>
                <w:szCs w:val="18"/>
              </w:rPr>
              <w:t xml:space="preserve">Design Life</w:t>
            </w:r>
          </w:p>
        </w:tc>
        <w:tc>
          <w:tcPr>
            <w:tcW w:type="dxa" w:w="5200"/>
            <w:tcBorders>
              <w:top w:val="single" w:color="B8C8E8" w:sz="4"/>
              <w:left w:val="single" w:color="B8C8E8" w:sz="4"/>
              <w:bottom w:val="single" w:color="B8C8E8" w:sz="4"/>
              <w:right w:val="single" w:color="B8C8E8" w:sz="4"/>
            </w:tcBorders>
            <w:shd w:fill="FFFFFF" w:val="clear"/>
            <w:tcMar>
              <w:top w:type="dxa" w:w="70"/>
              <w:left w:type="dxa" w:w="120"/>
              <w:bottom w:type="dxa" w:w="70"/>
              <w:right w:type="dxa" w:w="120"/>
            </w:tcMar>
            <w:vAlign w:val="center"/>
          </w:tcPr>
          <w:p>
            <w:r>
              <w:rPr>
                <w:rFonts w:ascii="Arial" w:cs="Arial" w:eastAsia="Arial" w:hAnsi="Arial"/>
                <w:color w:val="404040"/>
                <w:sz w:val="18"/>
                <w:szCs w:val="18"/>
              </w:rPr>
              <w:t xml:space="preserve">The product SHALL be designed for a minimum 10-year operational life with scheduled maintenance (cleaning, filter replacement) every 12 months.</w:t>
            </w:r>
          </w:p>
        </w:tc>
        <w:tc>
          <w:tcPr>
            <w:tcW w:type="dxa" w:w="700"/>
            <w:tcBorders>
              <w:top w:val="single" w:color="B8C8E8" w:sz="4"/>
              <w:left w:val="single" w:color="B8C8E8" w:sz="4"/>
              <w:bottom w:val="single" w:color="B8C8E8" w:sz="4"/>
              <w:right w:val="single" w:color="B8C8E8" w:sz="4"/>
            </w:tcBorders>
            <w:shd w:fill="FFFFFF" w:val="clear"/>
            <w:tcMar>
              <w:top w:type="dxa" w:w="70"/>
              <w:left w:type="dxa" w:w="120"/>
              <w:bottom w:type="dxa" w:w="70"/>
              <w:right w:type="dxa" w:w="120"/>
            </w:tcMar>
            <w:vAlign w:val="center"/>
          </w:tcPr>
          <w:p>
            <w:r>
              <w:rPr>
                <w:rFonts w:ascii="Arial" w:cs="Arial" w:eastAsia="Arial" w:hAnsi="Arial"/>
                <w:color w:val="404040"/>
                <w:sz w:val="18"/>
                <w:szCs w:val="18"/>
              </w:rPr>
              <w:t xml:space="preserve">Must</w:t>
            </w:r>
          </w:p>
        </w:tc>
        <w:tc>
          <w:tcPr>
            <w:tcW w:type="dxa" w:w="1460"/>
            <w:tcBorders>
              <w:top w:val="single" w:color="B8C8E8" w:sz="4"/>
              <w:left w:val="single" w:color="B8C8E8" w:sz="4"/>
              <w:bottom w:val="single" w:color="B8C8E8" w:sz="4"/>
              <w:right w:val="single" w:color="B8C8E8" w:sz="4"/>
            </w:tcBorders>
            <w:shd w:fill="FFFFFF" w:val="clear"/>
            <w:tcMar>
              <w:top w:type="dxa" w:w="70"/>
              <w:left w:type="dxa" w:w="120"/>
              <w:bottom w:type="dxa" w:w="70"/>
              <w:right w:type="dxa" w:w="120"/>
            </w:tcMar>
            <w:vAlign w:val="center"/>
          </w:tcPr>
          <w:p>
            <w:r>
              <w:rPr>
                <w:rFonts w:ascii="Arial" w:cs="Arial" w:eastAsia="Arial" w:hAnsi="Arial"/>
                <w:color w:val="404040"/>
                <w:sz w:val="18"/>
                <w:szCs w:val="18"/>
              </w:rPr>
              <w:t xml:space="preserve">Reliability, Lifecycle</w:t>
            </w:r>
          </w:p>
        </w:tc>
      </w:tr>
      <w:tr>
        <w:tc>
          <w:tcPr>
            <w:tcW w:type="dxa" w:w="600"/>
            <w:tcBorders>
              <w:top w:val="single" w:color="B8C8E8" w:sz="4"/>
              <w:left w:val="single" w:color="B8C8E8" w:sz="4"/>
              <w:bottom w:val="single" w:color="B8C8E8" w:sz="4"/>
              <w:right w:val="single" w:color="B8C8E8" w:sz="4"/>
            </w:tcBorders>
            <w:shd w:fill="D9E2F3" w:val="clear"/>
            <w:tcMar>
              <w:top w:type="dxa" w:w="70"/>
              <w:left w:type="dxa" w:w="120"/>
              <w:bottom w:type="dxa" w:w="70"/>
              <w:right w:type="dxa" w:w="120"/>
            </w:tcMar>
            <w:vAlign w:val="center"/>
          </w:tcPr>
          <w:p>
            <w:r>
              <w:rPr>
                <w:rFonts w:ascii="Arial" w:cs="Arial" w:eastAsia="Arial" w:hAnsi="Arial"/>
                <w:color w:val="404040"/>
                <w:sz w:val="18"/>
                <w:szCs w:val="18"/>
              </w:rPr>
              <w:t xml:space="preserve">R-011</w:t>
            </w:r>
          </w:p>
        </w:tc>
        <w:tc>
          <w:tcPr>
            <w:tcW w:type="dxa" w:w="1400"/>
            <w:tcBorders>
              <w:top w:val="single" w:color="B8C8E8" w:sz="4"/>
              <w:left w:val="single" w:color="B8C8E8" w:sz="4"/>
              <w:bottom w:val="single" w:color="B8C8E8" w:sz="4"/>
              <w:right w:val="single" w:color="B8C8E8" w:sz="4"/>
            </w:tcBorders>
            <w:shd w:fill="D9E2F3" w:val="clear"/>
            <w:tcMar>
              <w:top w:type="dxa" w:w="70"/>
              <w:left w:type="dxa" w:w="120"/>
              <w:bottom w:type="dxa" w:w="70"/>
              <w:right w:type="dxa" w:w="120"/>
            </w:tcMar>
            <w:vAlign w:val="center"/>
          </w:tcPr>
          <w:p>
            <w:r>
              <w:rPr>
                <w:rFonts w:ascii="Arial" w:cs="Arial" w:eastAsia="Arial" w:hAnsi="Arial"/>
                <w:color w:val="404040"/>
                <w:sz w:val="18"/>
                <w:szCs w:val="18"/>
              </w:rPr>
              <w:t xml:space="preserve">Heater Element Life</w:t>
            </w:r>
          </w:p>
        </w:tc>
        <w:tc>
          <w:tcPr>
            <w:tcW w:type="dxa" w:w="5200"/>
            <w:tcBorders>
              <w:top w:val="single" w:color="B8C8E8" w:sz="4"/>
              <w:left w:val="single" w:color="B8C8E8" w:sz="4"/>
              <w:bottom w:val="single" w:color="B8C8E8" w:sz="4"/>
              <w:right w:val="single" w:color="B8C8E8" w:sz="4"/>
            </w:tcBorders>
            <w:shd w:fill="D9E2F3" w:val="clear"/>
            <w:tcMar>
              <w:top w:type="dxa" w:w="70"/>
              <w:left w:type="dxa" w:w="120"/>
              <w:bottom w:type="dxa" w:w="70"/>
              <w:right w:type="dxa" w:w="120"/>
            </w:tcMar>
            <w:vAlign w:val="center"/>
          </w:tcPr>
          <w:p>
            <w:r>
              <w:rPr>
                <w:rFonts w:ascii="Arial" w:cs="Arial" w:eastAsia="Arial" w:hAnsi="Arial"/>
                <w:color w:val="404040"/>
                <w:sz w:val="18"/>
                <w:szCs w:val="18"/>
              </w:rPr>
              <w:t xml:space="preserve">Heating elements SHALL be rated for ≥50,000 hours continuous duty or be designed as a replaceable field-serviceable module.</w:t>
            </w:r>
          </w:p>
        </w:tc>
        <w:tc>
          <w:tcPr>
            <w:tcW w:type="dxa" w:w="700"/>
            <w:tcBorders>
              <w:top w:val="single" w:color="B8C8E8" w:sz="4"/>
              <w:left w:val="single" w:color="B8C8E8" w:sz="4"/>
              <w:bottom w:val="single" w:color="B8C8E8" w:sz="4"/>
              <w:right w:val="single" w:color="B8C8E8" w:sz="4"/>
            </w:tcBorders>
            <w:shd w:fill="D9E2F3" w:val="clear"/>
            <w:tcMar>
              <w:top w:type="dxa" w:w="70"/>
              <w:left w:type="dxa" w:w="120"/>
              <w:bottom w:type="dxa" w:w="70"/>
              <w:right w:type="dxa" w:w="120"/>
            </w:tcMar>
            <w:vAlign w:val="center"/>
          </w:tcPr>
          <w:p>
            <w:r>
              <w:rPr>
                <w:rFonts w:ascii="Arial" w:cs="Arial" w:eastAsia="Arial" w:hAnsi="Arial"/>
                <w:color w:val="404040"/>
                <w:sz w:val="18"/>
                <w:szCs w:val="18"/>
              </w:rPr>
              <w:t xml:space="preserve">Must</w:t>
            </w:r>
          </w:p>
        </w:tc>
        <w:tc>
          <w:tcPr>
            <w:tcW w:type="dxa" w:w="1460"/>
            <w:tcBorders>
              <w:top w:val="single" w:color="B8C8E8" w:sz="4"/>
              <w:left w:val="single" w:color="B8C8E8" w:sz="4"/>
              <w:bottom w:val="single" w:color="B8C8E8" w:sz="4"/>
              <w:right w:val="single" w:color="B8C8E8" w:sz="4"/>
            </w:tcBorders>
            <w:shd w:fill="D9E2F3" w:val="clear"/>
            <w:tcMar>
              <w:top w:type="dxa" w:w="70"/>
              <w:left w:type="dxa" w:w="120"/>
              <w:bottom w:type="dxa" w:w="70"/>
              <w:right w:type="dxa" w:w="120"/>
            </w:tcMar>
            <w:vAlign w:val="center"/>
          </w:tcPr>
          <w:p>
            <w:r>
              <w:rPr>
                <w:rFonts w:ascii="Arial" w:cs="Arial" w:eastAsia="Arial" w:hAnsi="Arial"/>
                <w:color w:val="404040"/>
                <w:sz w:val="18"/>
                <w:szCs w:val="18"/>
              </w:rPr>
              <w:t xml:space="preserve">Reliability</w:t>
            </w:r>
          </w:p>
        </w:tc>
      </w:tr>
      <w:tr>
        <w:tc>
          <w:tcPr>
            <w:tcW w:type="dxa" w:w="600"/>
            <w:tcBorders>
              <w:top w:val="single" w:color="B8C8E8" w:sz="4"/>
              <w:left w:val="single" w:color="B8C8E8" w:sz="4"/>
              <w:bottom w:val="single" w:color="B8C8E8" w:sz="4"/>
              <w:right w:val="single" w:color="B8C8E8" w:sz="4"/>
            </w:tcBorders>
            <w:shd w:fill="FFFFFF" w:val="clear"/>
            <w:tcMar>
              <w:top w:type="dxa" w:w="70"/>
              <w:left w:type="dxa" w:w="120"/>
              <w:bottom w:type="dxa" w:w="70"/>
              <w:right w:type="dxa" w:w="120"/>
            </w:tcMar>
            <w:vAlign w:val="center"/>
          </w:tcPr>
          <w:p>
            <w:r>
              <w:rPr>
                <w:rFonts w:ascii="Arial" w:cs="Arial" w:eastAsia="Arial" w:hAnsi="Arial"/>
                <w:color w:val="404040"/>
                <w:sz w:val="18"/>
                <w:szCs w:val="18"/>
              </w:rPr>
              <w:t xml:space="preserve">R-012</w:t>
            </w:r>
          </w:p>
        </w:tc>
        <w:tc>
          <w:tcPr>
            <w:tcW w:type="dxa" w:w="1400"/>
            <w:tcBorders>
              <w:top w:val="single" w:color="B8C8E8" w:sz="4"/>
              <w:left w:val="single" w:color="B8C8E8" w:sz="4"/>
              <w:bottom w:val="single" w:color="B8C8E8" w:sz="4"/>
              <w:right w:val="single" w:color="B8C8E8" w:sz="4"/>
            </w:tcBorders>
            <w:shd w:fill="FFFFFF" w:val="clear"/>
            <w:tcMar>
              <w:top w:type="dxa" w:w="70"/>
              <w:left w:type="dxa" w:w="120"/>
              <w:bottom w:type="dxa" w:w="70"/>
              <w:right w:type="dxa" w:w="120"/>
            </w:tcMar>
            <w:vAlign w:val="center"/>
          </w:tcPr>
          <w:p>
            <w:r>
              <w:rPr>
                <w:rFonts w:ascii="Arial" w:cs="Arial" w:eastAsia="Arial" w:hAnsi="Arial"/>
                <w:color w:val="404040"/>
                <w:sz w:val="18"/>
                <w:szCs w:val="18"/>
              </w:rPr>
              <w:t xml:space="preserve">Fan Bearing Life</w:t>
            </w:r>
          </w:p>
        </w:tc>
        <w:tc>
          <w:tcPr>
            <w:tcW w:type="dxa" w:w="5200"/>
            <w:tcBorders>
              <w:top w:val="single" w:color="B8C8E8" w:sz="4"/>
              <w:left w:val="single" w:color="B8C8E8" w:sz="4"/>
              <w:bottom w:val="single" w:color="B8C8E8" w:sz="4"/>
              <w:right w:val="single" w:color="B8C8E8" w:sz="4"/>
            </w:tcBorders>
            <w:shd w:fill="FFFFFF" w:val="clear"/>
            <w:tcMar>
              <w:top w:type="dxa" w:w="70"/>
              <w:left w:type="dxa" w:w="120"/>
              <w:bottom w:type="dxa" w:w="70"/>
              <w:right w:type="dxa" w:w="120"/>
            </w:tcMar>
            <w:vAlign w:val="center"/>
          </w:tcPr>
          <w:p>
            <w:r>
              <w:rPr>
                <w:rFonts w:ascii="Arial" w:cs="Arial" w:eastAsia="Arial" w:hAnsi="Arial"/>
                <w:color w:val="404040"/>
                <w:sz w:val="18"/>
                <w:szCs w:val="18"/>
              </w:rPr>
              <w:t xml:space="preserve">The circulation fan SHALL use sealed ball bearings rated for ≥30,000 hours MTBF.</w:t>
            </w:r>
          </w:p>
        </w:tc>
        <w:tc>
          <w:tcPr>
            <w:tcW w:type="dxa" w:w="700"/>
            <w:tcBorders>
              <w:top w:val="single" w:color="B8C8E8" w:sz="4"/>
              <w:left w:val="single" w:color="B8C8E8" w:sz="4"/>
              <w:bottom w:val="single" w:color="B8C8E8" w:sz="4"/>
              <w:right w:val="single" w:color="B8C8E8" w:sz="4"/>
            </w:tcBorders>
            <w:shd w:fill="FFFFFF" w:val="clear"/>
            <w:tcMar>
              <w:top w:type="dxa" w:w="70"/>
              <w:left w:type="dxa" w:w="120"/>
              <w:bottom w:type="dxa" w:w="70"/>
              <w:right w:type="dxa" w:w="120"/>
            </w:tcMar>
            <w:vAlign w:val="center"/>
          </w:tcPr>
          <w:p>
            <w:r>
              <w:rPr>
                <w:rFonts w:ascii="Arial" w:cs="Arial" w:eastAsia="Arial" w:hAnsi="Arial"/>
                <w:color w:val="404040"/>
                <w:sz w:val="18"/>
                <w:szCs w:val="18"/>
              </w:rPr>
              <w:t xml:space="preserve">Must</w:t>
            </w:r>
          </w:p>
        </w:tc>
        <w:tc>
          <w:tcPr>
            <w:tcW w:type="dxa" w:w="1460"/>
            <w:tcBorders>
              <w:top w:val="single" w:color="B8C8E8" w:sz="4"/>
              <w:left w:val="single" w:color="B8C8E8" w:sz="4"/>
              <w:bottom w:val="single" w:color="B8C8E8" w:sz="4"/>
              <w:right w:val="single" w:color="B8C8E8" w:sz="4"/>
            </w:tcBorders>
            <w:shd w:fill="FFFFFF" w:val="clear"/>
            <w:tcMar>
              <w:top w:type="dxa" w:w="70"/>
              <w:left w:type="dxa" w:w="120"/>
              <w:bottom w:type="dxa" w:w="70"/>
              <w:right w:type="dxa" w:w="120"/>
            </w:tcMar>
            <w:vAlign w:val="center"/>
          </w:tcPr>
          <w:p>
            <w:r>
              <w:rPr>
                <w:rFonts w:ascii="Arial" w:cs="Arial" w:eastAsia="Arial" w:hAnsi="Arial"/>
                <w:color w:val="404040"/>
                <w:sz w:val="18"/>
                <w:szCs w:val="18"/>
              </w:rPr>
              <w:t xml:space="preserve">Reliability</w:t>
            </w:r>
          </w:p>
        </w:tc>
      </w:tr>
      <w:tr>
        <w:tc>
          <w:tcPr>
            <w:tcW w:type="dxa" w:w="600"/>
            <w:tcBorders>
              <w:top w:val="single" w:color="B8C8E8" w:sz="4"/>
              <w:left w:val="single" w:color="B8C8E8" w:sz="4"/>
              <w:bottom w:val="single" w:color="B8C8E8" w:sz="4"/>
              <w:right w:val="single" w:color="B8C8E8" w:sz="4"/>
            </w:tcBorders>
            <w:shd w:fill="D9E2F3" w:val="clear"/>
            <w:tcMar>
              <w:top w:type="dxa" w:w="70"/>
              <w:left w:type="dxa" w:w="120"/>
              <w:bottom w:type="dxa" w:w="70"/>
              <w:right w:type="dxa" w:w="120"/>
            </w:tcMar>
            <w:vAlign w:val="center"/>
          </w:tcPr>
          <w:p>
            <w:r>
              <w:rPr>
                <w:rFonts w:ascii="Arial" w:cs="Arial" w:eastAsia="Arial" w:hAnsi="Arial"/>
                <w:color w:val="404040"/>
                <w:sz w:val="18"/>
                <w:szCs w:val="18"/>
              </w:rPr>
              <w:t xml:space="preserve">R-013</w:t>
            </w:r>
          </w:p>
        </w:tc>
        <w:tc>
          <w:tcPr>
            <w:tcW w:type="dxa" w:w="1400"/>
            <w:tcBorders>
              <w:top w:val="single" w:color="B8C8E8" w:sz="4"/>
              <w:left w:val="single" w:color="B8C8E8" w:sz="4"/>
              <w:bottom w:val="single" w:color="B8C8E8" w:sz="4"/>
              <w:right w:val="single" w:color="B8C8E8" w:sz="4"/>
            </w:tcBorders>
            <w:shd w:fill="D9E2F3" w:val="clear"/>
            <w:tcMar>
              <w:top w:type="dxa" w:w="70"/>
              <w:left w:type="dxa" w:w="120"/>
              <w:bottom w:type="dxa" w:w="70"/>
              <w:right w:type="dxa" w:w="120"/>
            </w:tcMar>
            <w:vAlign w:val="center"/>
          </w:tcPr>
          <w:p>
            <w:r>
              <w:rPr>
                <w:rFonts w:ascii="Arial" w:cs="Arial" w:eastAsia="Arial" w:hAnsi="Arial"/>
                <w:color w:val="404040"/>
                <w:sz w:val="18"/>
                <w:szCs w:val="18"/>
              </w:rPr>
              <w:t xml:space="preserve">Touchscreen Durability</w:t>
            </w:r>
          </w:p>
        </w:tc>
        <w:tc>
          <w:tcPr>
            <w:tcW w:type="dxa" w:w="5200"/>
            <w:tcBorders>
              <w:top w:val="single" w:color="B8C8E8" w:sz="4"/>
              <w:left w:val="single" w:color="B8C8E8" w:sz="4"/>
              <w:bottom w:val="single" w:color="B8C8E8" w:sz="4"/>
              <w:right w:val="single" w:color="B8C8E8" w:sz="4"/>
            </w:tcBorders>
            <w:shd w:fill="D9E2F3" w:val="clear"/>
            <w:tcMar>
              <w:top w:type="dxa" w:w="70"/>
              <w:left w:type="dxa" w:w="120"/>
              <w:bottom w:type="dxa" w:w="70"/>
              <w:right w:type="dxa" w:w="120"/>
            </w:tcMar>
            <w:vAlign w:val="center"/>
          </w:tcPr>
          <w:p>
            <w:r>
              <w:rPr>
                <w:rFonts w:ascii="Arial" w:cs="Arial" w:eastAsia="Arial" w:hAnsi="Arial"/>
                <w:color w:val="404040"/>
                <w:sz w:val="18"/>
                <w:szCs w:val="18"/>
              </w:rPr>
              <w:t xml:space="preserve">The touchscreen SHALL be rated for ≥500,000 touch activations before failure.</w:t>
            </w:r>
          </w:p>
        </w:tc>
        <w:tc>
          <w:tcPr>
            <w:tcW w:type="dxa" w:w="700"/>
            <w:tcBorders>
              <w:top w:val="single" w:color="B8C8E8" w:sz="4"/>
              <w:left w:val="single" w:color="B8C8E8" w:sz="4"/>
              <w:bottom w:val="single" w:color="B8C8E8" w:sz="4"/>
              <w:right w:val="single" w:color="B8C8E8" w:sz="4"/>
            </w:tcBorders>
            <w:shd w:fill="D9E2F3" w:val="clear"/>
            <w:tcMar>
              <w:top w:type="dxa" w:w="70"/>
              <w:left w:type="dxa" w:w="120"/>
              <w:bottom w:type="dxa" w:w="70"/>
              <w:right w:type="dxa" w:w="120"/>
            </w:tcMar>
            <w:vAlign w:val="center"/>
          </w:tcPr>
          <w:p>
            <w:r>
              <w:rPr>
                <w:rFonts w:ascii="Arial" w:cs="Arial" w:eastAsia="Arial" w:hAnsi="Arial"/>
                <w:color w:val="404040"/>
                <w:sz w:val="18"/>
                <w:szCs w:val="18"/>
              </w:rPr>
              <w:t xml:space="preserve">Should</w:t>
            </w:r>
          </w:p>
        </w:tc>
        <w:tc>
          <w:tcPr>
            <w:tcW w:type="dxa" w:w="1460"/>
            <w:tcBorders>
              <w:top w:val="single" w:color="B8C8E8" w:sz="4"/>
              <w:left w:val="single" w:color="B8C8E8" w:sz="4"/>
              <w:bottom w:val="single" w:color="B8C8E8" w:sz="4"/>
              <w:right w:val="single" w:color="B8C8E8" w:sz="4"/>
            </w:tcBorders>
            <w:shd w:fill="D9E2F3" w:val="clear"/>
            <w:tcMar>
              <w:top w:type="dxa" w:w="70"/>
              <w:left w:type="dxa" w:w="120"/>
              <w:bottom w:type="dxa" w:w="70"/>
              <w:right w:type="dxa" w:w="120"/>
            </w:tcMar>
            <w:vAlign w:val="center"/>
          </w:tcPr>
          <w:p>
            <w:r>
              <w:rPr>
                <w:rFonts w:ascii="Arial" w:cs="Arial" w:eastAsia="Arial" w:hAnsi="Arial"/>
                <w:color w:val="404040"/>
                <w:sz w:val="18"/>
                <w:szCs w:val="18"/>
              </w:rPr>
              <w:t xml:space="preserve">Reliability</w:t>
            </w:r>
          </w:p>
        </w:tc>
      </w:tr>
      <w:tr>
        <w:tc>
          <w:tcPr>
            <w:tcW w:type="dxa" w:w="600"/>
            <w:tcBorders>
              <w:top w:val="single" w:color="B8C8E8" w:sz="4"/>
              <w:left w:val="single" w:color="B8C8E8" w:sz="4"/>
              <w:bottom w:val="single" w:color="B8C8E8" w:sz="4"/>
              <w:right w:val="single" w:color="B8C8E8" w:sz="4"/>
            </w:tcBorders>
            <w:shd w:fill="FFFFFF" w:val="clear"/>
            <w:tcMar>
              <w:top w:type="dxa" w:w="70"/>
              <w:left w:type="dxa" w:w="120"/>
              <w:bottom w:type="dxa" w:w="70"/>
              <w:right w:type="dxa" w:w="120"/>
            </w:tcMar>
            <w:vAlign w:val="center"/>
          </w:tcPr>
          <w:p>
            <w:r>
              <w:rPr>
                <w:rFonts w:ascii="Arial" w:cs="Arial" w:eastAsia="Arial" w:hAnsi="Arial"/>
                <w:color w:val="404040"/>
                <w:sz w:val="18"/>
                <w:szCs w:val="18"/>
              </w:rPr>
              <w:t xml:space="preserve">R-014</w:t>
            </w:r>
          </w:p>
        </w:tc>
        <w:tc>
          <w:tcPr>
            <w:tcW w:type="dxa" w:w="1400"/>
            <w:tcBorders>
              <w:top w:val="single" w:color="B8C8E8" w:sz="4"/>
              <w:left w:val="single" w:color="B8C8E8" w:sz="4"/>
              <w:bottom w:val="single" w:color="B8C8E8" w:sz="4"/>
              <w:right w:val="single" w:color="B8C8E8" w:sz="4"/>
            </w:tcBorders>
            <w:shd w:fill="FFFFFF" w:val="clear"/>
            <w:tcMar>
              <w:top w:type="dxa" w:w="70"/>
              <w:left w:type="dxa" w:w="120"/>
              <w:bottom w:type="dxa" w:w="70"/>
              <w:right w:type="dxa" w:w="120"/>
            </w:tcMar>
            <w:vAlign w:val="center"/>
          </w:tcPr>
          <w:p>
            <w:r>
              <w:rPr>
                <w:rFonts w:ascii="Arial" w:cs="Arial" w:eastAsia="Arial" w:hAnsi="Arial"/>
                <w:color w:val="404040"/>
                <w:sz w:val="18"/>
                <w:szCs w:val="18"/>
              </w:rPr>
              <w:t xml:space="preserve">Corrosion Resistance</w:t>
            </w:r>
          </w:p>
        </w:tc>
        <w:tc>
          <w:tcPr>
            <w:tcW w:type="dxa" w:w="5200"/>
            <w:tcBorders>
              <w:top w:val="single" w:color="B8C8E8" w:sz="4"/>
              <w:left w:val="single" w:color="B8C8E8" w:sz="4"/>
              <w:bottom w:val="single" w:color="B8C8E8" w:sz="4"/>
              <w:right w:val="single" w:color="B8C8E8" w:sz="4"/>
            </w:tcBorders>
            <w:shd w:fill="FFFFFF" w:val="clear"/>
            <w:tcMar>
              <w:top w:type="dxa" w:w="70"/>
              <w:left w:type="dxa" w:w="120"/>
              <w:bottom w:type="dxa" w:w="70"/>
              <w:right w:type="dxa" w:w="120"/>
            </w:tcMar>
            <w:vAlign w:val="center"/>
          </w:tcPr>
          <w:p>
            <w:r>
              <w:rPr>
                <w:rFonts w:ascii="Arial" w:cs="Arial" w:eastAsia="Arial" w:hAnsi="Arial"/>
                <w:color w:val="404040"/>
                <w:sz w:val="18"/>
                <w:szCs w:val="18"/>
              </w:rPr>
              <w:t xml:space="preserve">All metallic fasteners and internal hardware SHALL be stainless steel (A2/304) or zinc-plated steel to resist corrosion from humid environment.</w:t>
            </w:r>
          </w:p>
        </w:tc>
        <w:tc>
          <w:tcPr>
            <w:tcW w:type="dxa" w:w="700"/>
            <w:tcBorders>
              <w:top w:val="single" w:color="B8C8E8" w:sz="4"/>
              <w:left w:val="single" w:color="B8C8E8" w:sz="4"/>
              <w:bottom w:val="single" w:color="B8C8E8" w:sz="4"/>
              <w:right w:val="single" w:color="B8C8E8" w:sz="4"/>
            </w:tcBorders>
            <w:shd w:fill="FFFFFF" w:val="clear"/>
            <w:tcMar>
              <w:top w:type="dxa" w:w="70"/>
              <w:left w:type="dxa" w:w="120"/>
              <w:bottom w:type="dxa" w:w="70"/>
              <w:right w:type="dxa" w:w="120"/>
            </w:tcMar>
            <w:vAlign w:val="center"/>
          </w:tcPr>
          <w:p>
            <w:r>
              <w:rPr>
                <w:rFonts w:ascii="Arial" w:cs="Arial" w:eastAsia="Arial" w:hAnsi="Arial"/>
                <w:color w:val="404040"/>
                <w:sz w:val="18"/>
                <w:szCs w:val="18"/>
              </w:rPr>
              <w:t xml:space="preserve">Must</w:t>
            </w:r>
          </w:p>
        </w:tc>
        <w:tc>
          <w:tcPr>
            <w:tcW w:type="dxa" w:w="1460"/>
            <w:tcBorders>
              <w:top w:val="single" w:color="B8C8E8" w:sz="4"/>
              <w:left w:val="single" w:color="B8C8E8" w:sz="4"/>
              <w:bottom w:val="single" w:color="B8C8E8" w:sz="4"/>
              <w:right w:val="single" w:color="B8C8E8" w:sz="4"/>
            </w:tcBorders>
            <w:shd w:fill="FFFFFF" w:val="clear"/>
            <w:tcMar>
              <w:top w:type="dxa" w:w="70"/>
              <w:left w:type="dxa" w:w="120"/>
              <w:bottom w:type="dxa" w:w="70"/>
              <w:right w:type="dxa" w:w="120"/>
            </w:tcMar>
            <w:vAlign w:val="center"/>
          </w:tcPr>
          <w:p>
            <w:r>
              <w:rPr>
                <w:rFonts w:ascii="Arial" w:cs="Arial" w:eastAsia="Arial" w:hAnsi="Arial"/>
                <w:color w:val="404040"/>
                <w:sz w:val="18"/>
                <w:szCs w:val="18"/>
              </w:rPr>
              <w:t xml:space="preserve">Reliability, Lifecycle</w:t>
            </w:r>
          </w:p>
        </w:tc>
      </w:tr>
      <w:tr>
        <w:tc>
          <w:tcPr>
            <w:tcW w:type="dxa" w:w="600"/>
            <w:tcBorders>
              <w:top w:val="single" w:color="B8C8E8" w:sz="4"/>
              <w:left w:val="single" w:color="B8C8E8" w:sz="4"/>
              <w:bottom w:val="single" w:color="B8C8E8" w:sz="4"/>
              <w:right w:val="single" w:color="B8C8E8" w:sz="4"/>
            </w:tcBorders>
            <w:shd w:fill="D9E2F3" w:val="clear"/>
            <w:tcMar>
              <w:top w:type="dxa" w:w="70"/>
              <w:left w:type="dxa" w:w="120"/>
              <w:bottom w:type="dxa" w:w="70"/>
              <w:right w:type="dxa" w:w="120"/>
            </w:tcMar>
            <w:vAlign w:val="center"/>
          </w:tcPr>
          <w:p>
            <w:r>
              <w:rPr>
                <w:rFonts w:ascii="Arial" w:cs="Arial" w:eastAsia="Arial" w:hAnsi="Arial"/>
                <w:color w:val="404040"/>
                <w:sz w:val="18"/>
                <w:szCs w:val="18"/>
              </w:rPr>
              <w:t xml:space="preserve">R-015</w:t>
            </w:r>
          </w:p>
        </w:tc>
        <w:tc>
          <w:tcPr>
            <w:tcW w:type="dxa" w:w="1400"/>
            <w:tcBorders>
              <w:top w:val="single" w:color="B8C8E8" w:sz="4"/>
              <w:left w:val="single" w:color="B8C8E8" w:sz="4"/>
              <w:bottom w:val="single" w:color="B8C8E8" w:sz="4"/>
              <w:right w:val="single" w:color="B8C8E8" w:sz="4"/>
            </w:tcBorders>
            <w:shd w:fill="D9E2F3" w:val="clear"/>
            <w:tcMar>
              <w:top w:type="dxa" w:w="70"/>
              <w:left w:type="dxa" w:w="120"/>
              <w:bottom w:type="dxa" w:w="70"/>
              <w:right w:type="dxa" w:w="120"/>
            </w:tcMar>
            <w:vAlign w:val="center"/>
          </w:tcPr>
          <w:p>
            <w:r>
              <w:rPr>
                <w:rFonts w:ascii="Arial" w:cs="Arial" w:eastAsia="Arial" w:hAnsi="Arial"/>
                <w:color w:val="404040"/>
                <w:sz w:val="18"/>
                <w:szCs w:val="18"/>
              </w:rPr>
              <w:t xml:space="preserve">Seal Degradation</w:t>
            </w:r>
          </w:p>
        </w:tc>
        <w:tc>
          <w:tcPr>
            <w:tcW w:type="dxa" w:w="5200"/>
            <w:tcBorders>
              <w:top w:val="single" w:color="B8C8E8" w:sz="4"/>
              <w:left w:val="single" w:color="B8C8E8" w:sz="4"/>
              <w:bottom w:val="single" w:color="B8C8E8" w:sz="4"/>
              <w:right w:val="single" w:color="B8C8E8" w:sz="4"/>
            </w:tcBorders>
            <w:shd w:fill="D9E2F3" w:val="clear"/>
            <w:tcMar>
              <w:top w:type="dxa" w:w="70"/>
              <w:left w:type="dxa" w:w="120"/>
              <w:bottom w:type="dxa" w:w="70"/>
              <w:right w:type="dxa" w:w="120"/>
            </w:tcMar>
            <w:vAlign w:val="center"/>
          </w:tcPr>
          <w:p>
            <w:r>
              <w:rPr>
                <w:rFonts w:ascii="Arial" w:cs="Arial" w:eastAsia="Arial" w:hAnsi="Arial"/>
                <w:color w:val="404040"/>
                <w:sz w:val="18"/>
                <w:szCs w:val="18"/>
              </w:rPr>
              <w:t xml:space="preserve">Door gaskets and water system seals SHALL be silicone-based, resistant to temperature cycling (-20°C to +60°C), and rated for ≥10,000 open/close cycles.</w:t>
            </w:r>
          </w:p>
        </w:tc>
        <w:tc>
          <w:tcPr>
            <w:tcW w:type="dxa" w:w="700"/>
            <w:tcBorders>
              <w:top w:val="single" w:color="B8C8E8" w:sz="4"/>
              <w:left w:val="single" w:color="B8C8E8" w:sz="4"/>
              <w:bottom w:val="single" w:color="B8C8E8" w:sz="4"/>
              <w:right w:val="single" w:color="B8C8E8" w:sz="4"/>
            </w:tcBorders>
            <w:shd w:fill="D9E2F3" w:val="clear"/>
            <w:tcMar>
              <w:top w:type="dxa" w:w="70"/>
              <w:left w:type="dxa" w:w="120"/>
              <w:bottom w:type="dxa" w:w="70"/>
              <w:right w:type="dxa" w:w="120"/>
            </w:tcMar>
            <w:vAlign w:val="center"/>
          </w:tcPr>
          <w:p>
            <w:r>
              <w:rPr>
                <w:rFonts w:ascii="Arial" w:cs="Arial" w:eastAsia="Arial" w:hAnsi="Arial"/>
                <w:color w:val="404040"/>
                <w:sz w:val="18"/>
                <w:szCs w:val="18"/>
              </w:rPr>
              <w:t xml:space="preserve">Must</w:t>
            </w:r>
          </w:p>
        </w:tc>
        <w:tc>
          <w:tcPr>
            <w:tcW w:type="dxa" w:w="1460"/>
            <w:tcBorders>
              <w:top w:val="single" w:color="B8C8E8" w:sz="4"/>
              <w:left w:val="single" w:color="B8C8E8" w:sz="4"/>
              <w:bottom w:val="single" w:color="B8C8E8" w:sz="4"/>
              <w:right w:val="single" w:color="B8C8E8" w:sz="4"/>
            </w:tcBorders>
            <w:shd w:fill="D9E2F3" w:val="clear"/>
            <w:tcMar>
              <w:top w:type="dxa" w:w="70"/>
              <w:left w:type="dxa" w:w="120"/>
              <w:bottom w:type="dxa" w:w="70"/>
              <w:right w:type="dxa" w:w="120"/>
            </w:tcMar>
            <w:vAlign w:val="center"/>
          </w:tcPr>
          <w:p>
            <w:r>
              <w:rPr>
                <w:rFonts w:ascii="Arial" w:cs="Arial" w:eastAsia="Arial" w:hAnsi="Arial"/>
                <w:color w:val="404040"/>
                <w:sz w:val="18"/>
                <w:szCs w:val="18"/>
              </w:rPr>
              <w:t xml:space="preserve">Reliability</w:t>
            </w:r>
          </w:p>
        </w:tc>
      </w:tr>
      <w:tr>
        <w:tc>
          <w:tcPr>
            <w:tcW w:type="dxa" w:w="600"/>
            <w:tcBorders>
              <w:top w:val="single" w:color="B8C8E8" w:sz="4"/>
              <w:left w:val="single" w:color="B8C8E8" w:sz="4"/>
              <w:bottom w:val="single" w:color="B8C8E8" w:sz="4"/>
              <w:right w:val="single" w:color="B8C8E8" w:sz="4"/>
            </w:tcBorders>
            <w:shd w:fill="FFFFFF" w:val="clear"/>
            <w:tcMar>
              <w:top w:type="dxa" w:w="70"/>
              <w:left w:type="dxa" w:w="120"/>
              <w:bottom w:type="dxa" w:w="70"/>
              <w:right w:type="dxa" w:w="120"/>
            </w:tcMar>
            <w:vAlign w:val="center"/>
          </w:tcPr>
          <w:p>
            <w:r>
              <w:rPr>
                <w:rFonts w:ascii="Arial" w:cs="Arial" w:eastAsia="Arial" w:hAnsi="Arial"/>
                <w:color w:val="404040"/>
                <w:sz w:val="18"/>
                <w:szCs w:val="18"/>
              </w:rPr>
              <w:t xml:space="preserve">R-016</w:t>
            </w:r>
          </w:p>
        </w:tc>
        <w:tc>
          <w:tcPr>
            <w:tcW w:type="dxa" w:w="1400"/>
            <w:tcBorders>
              <w:top w:val="single" w:color="B8C8E8" w:sz="4"/>
              <w:left w:val="single" w:color="B8C8E8" w:sz="4"/>
              <w:bottom w:val="single" w:color="B8C8E8" w:sz="4"/>
              <w:right w:val="single" w:color="B8C8E8" w:sz="4"/>
            </w:tcBorders>
            <w:shd w:fill="FFFFFF" w:val="clear"/>
            <w:tcMar>
              <w:top w:type="dxa" w:w="70"/>
              <w:left w:type="dxa" w:w="120"/>
              <w:bottom w:type="dxa" w:w="70"/>
              <w:right w:type="dxa" w:w="120"/>
            </w:tcMar>
            <w:vAlign w:val="center"/>
          </w:tcPr>
          <w:p>
            <w:r>
              <w:rPr>
                <w:rFonts w:ascii="Arial" w:cs="Arial" w:eastAsia="Arial" w:hAnsi="Arial"/>
                <w:color w:val="404040"/>
                <w:sz w:val="18"/>
                <w:szCs w:val="18"/>
              </w:rPr>
              <w:t xml:space="preserve">Spare Parts Availability</w:t>
            </w:r>
          </w:p>
        </w:tc>
        <w:tc>
          <w:tcPr>
            <w:tcW w:type="dxa" w:w="5200"/>
            <w:tcBorders>
              <w:top w:val="single" w:color="B8C8E8" w:sz="4"/>
              <w:left w:val="single" w:color="B8C8E8" w:sz="4"/>
              <w:bottom w:val="single" w:color="B8C8E8" w:sz="4"/>
              <w:right w:val="single" w:color="B8C8E8" w:sz="4"/>
            </w:tcBorders>
            <w:shd w:fill="FFFFFF" w:val="clear"/>
            <w:tcMar>
              <w:top w:type="dxa" w:w="70"/>
              <w:left w:type="dxa" w:w="120"/>
              <w:bottom w:type="dxa" w:w="70"/>
              <w:right w:type="dxa" w:w="120"/>
            </w:tcMar>
            <w:vAlign w:val="center"/>
          </w:tcPr>
          <w:p>
            <w:r>
              <w:rPr>
                <w:rFonts w:ascii="Arial" w:cs="Arial" w:eastAsia="Arial" w:hAnsi="Arial"/>
                <w:color w:val="404040"/>
                <w:sz w:val="18"/>
                <w:szCs w:val="18"/>
              </w:rPr>
              <w:t xml:space="preserve">The manufacturer SHALL commit to spare parts availability (fan, heater, humidity sensor, gaskets, control PCB) for a minimum of 7 years after end of production.</w:t>
            </w:r>
          </w:p>
        </w:tc>
        <w:tc>
          <w:tcPr>
            <w:tcW w:type="dxa" w:w="700"/>
            <w:tcBorders>
              <w:top w:val="single" w:color="B8C8E8" w:sz="4"/>
              <w:left w:val="single" w:color="B8C8E8" w:sz="4"/>
              <w:bottom w:val="single" w:color="B8C8E8" w:sz="4"/>
              <w:right w:val="single" w:color="B8C8E8" w:sz="4"/>
            </w:tcBorders>
            <w:shd w:fill="FFFFFF" w:val="clear"/>
            <w:tcMar>
              <w:top w:type="dxa" w:w="70"/>
              <w:left w:type="dxa" w:w="120"/>
              <w:bottom w:type="dxa" w:w="70"/>
              <w:right w:type="dxa" w:w="120"/>
            </w:tcMar>
            <w:vAlign w:val="center"/>
          </w:tcPr>
          <w:p>
            <w:r>
              <w:rPr>
                <w:rFonts w:ascii="Arial" w:cs="Arial" w:eastAsia="Arial" w:hAnsi="Arial"/>
                <w:color w:val="404040"/>
                <w:sz w:val="18"/>
                <w:szCs w:val="18"/>
              </w:rPr>
              <w:t xml:space="preserve">Must</w:t>
            </w:r>
          </w:p>
        </w:tc>
        <w:tc>
          <w:tcPr>
            <w:tcW w:type="dxa" w:w="1460"/>
            <w:tcBorders>
              <w:top w:val="single" w:color="B8C8E8" w:sz="4"/>
              <w:left w:val="single" w:color="B8C8E8" w:sz="4"/>
              <w:bottom w:val="single" w:color="B8C8E8" w:sz="4"/>
              <w:right w:val="single" w:color="B8C8E8" w:sz="4"/>
            </w:tcBorders>
            <w:shd w:fill="FFFFFF" w:val="clear"/>
            <w:tcMar>
              <w:top w:type="dxa" w:w="70"/>
              <w:left w:type="dxa" w:w="120"/>
              <w:bottom w:type="dxa" w:w="70"/>
              <w:right w:type="dxa" w:w="120"/>
            </w:tcMar>
            <w:vAlign w:val="center"/>
          </w:tcPr>
          <w:p>
            <w:r>
              <w:rPr>
                <w:rFonts w:ascii="Arial" w:cs="Arial" w:eastAsia="Arial" w:hAnsi="Arial"/>
                <w:color w:val="404040"/>
                <w:sz w:val="18"/>
                <w:szCs w:val="18"/>
              </w:rPr>
              <w:t xml:space="preserve">Lifecycle, Service</w:t>
            </w:r>
          </w:p>
        </w:tc>
      </w:tr>
      <w:tr>
        <w:tc>
          <w:tcPr>
            <w:tcW w:type="dxa" w:w="600"/>
            <w:tcBorders>
              <w:top w:val="single" w:color="B8C8E8" w:sz="4"/>
              <w:left w:val="single" w:color="B8C8E8" w:sz="4"/>
              <w:bottom w:val="single" w:color="B8C8E8" w:sz="4"/>
              <w:right w:val="single" w:color="B8C8E8" w:sz="4"/>
            </w:tcBorders>
            <w:shd w:fill="D9E2F3" w:val="clear"/>
            <w:tcMar>
              <w:top w:type="dxa" w:w="70"/>
              <w:left w:type="dxa" w:w="120"/>
              <w:bottom w:type="dxa" w:w="70"/>
              <w:right w:type="dxa" w:w="120"/>
            </w:tcMar>
            <w:vAlign w:val="center"/>
          </w:tcPr>
          <w:p>
            <w:r>
              <w:rPr>
                <w:rFonts w:ascii="Arial" w:cs="Arial" w:eastAsia="Arial" w:hAnsi="Arial"/>
                <w:color w:val="404040"/>
                <w:sz w:val="18"/>
                <w:szCs w:val="18"/>
              </w:rPr>
              <w:t xml:space="preserve">R-017</w:t>
            </w:r>
          </w:p>
        </w:tc>
        <w:tc>
          <w:tcPr>
            <w:tcW w:type="dxa" w:w="1400"/>
            <w:tcBorders>
              <w:top w:val="single" w:color="B8C8E8" w:sz="4"/>
              <w:left w:val="single" w:color="B8C8E8" w:sz="4"/>
              <w:bottom w:val="single" w:color="B8C8E8" w:sz="4"/>
              <w:right w:val="single" w:color="B8C8E8" w:sz="4"/>
            </w:tcBorders>
            <w:shd w:fill="D9E2F3" w:val="clear"/>
            <w:tcMar>
              <w:top w:type="dxa" w:w="70"/>
              <w:left w:type="dxa" w:w="120"/>
              <w:bottom w:type="dxa" w:w="70"/>
              <w:right w:type="dxa" w:w="120"/>
            </w:tcMar>
            <w:vAlign w:val="center"/>
          </w:tcPr>
          <w:p>
            <w:r>
              <w:rPr>
                <w:rFonts w:ascii="Arial" w:cs="Arial" w:eastAsia="Arial" w:hAnsi="Arial"/>
                <w:color w:val="404040"/>
                <w:sz w:val="18"/>
                <w:szCs w:val="18"/>
              </w:rPr>
              <w:t xml:space="preserve">Calibration</w:t>
            </w:r>
          </w:p>
        </w:tc>
        <w:tc>
          <w:tcPr>
            <w:tcW w:type="dxa" w:w="5200"/>
            <w:tcBorders>
              <w:top w:val="single" w:color="B8C8E8" w:sz="4"/>
              <w:left w:val="single" w:color="B8C8E8" w:sz="4"/>
              <w:bottom w:val="single" w:color="B8C8E8" w:sz="4"/>
              <w:right w:val="single" w:color="B8C8E8" w:sz="4"/>
            </w:tcBorders>
            <w:shd w:fill="D9E2F3" w:val="clear"/>
            <w:tcMar>
              <w:top w:type="dxa" w:w="70"/>
              <w:left w:type="dxa" w:w="120"/>
              <w:bottom w:type="dxa" w:w="70"/>
              <w:right w:type="dxa" w:w="120"/>
            </w:tcMar>
            <w:vAlign w:val="center"/>
          </w:tcPr>
          <w:p>
            <w:r>
              <w:rPr>
                <w:rFonts w:ascii="Arial" w:cs="Arial" w:eastAsia="Arial" w:hAnsi="Arial"/>
                <w:color w:val="404040"/>
                <w:sz w:val="18"/>
                <w:szCs w:val="18"/>
              </w:rPr>
              <w:t xml:space="preserve">The temperature measurement chain SHALL be factory-calibrated and traceable to national standards. Calibration certificate SHALL be provided in the product documentation.</w:t>
            </w:r>
          </w:p>
        </w:tc>
        <w:tc>
          <w:tcPr>
            <w:tcW w:type="dxa" w:w="700"/>
            <w:tcBorders>
              <w:top w:val="single" w:color="B8C8E8" w:sz="4"/>
              <w:left w:val="single" w:color="B8C8E8" w:sz="4"/>
              <w:bottom w:val="single" w:color="B8C8E8" w:sz="4"/>
              <w:right w:val="single" w:color="B8C8E8" w:sz="4"/>
            </w:tcBorders>
            <w:shd w:fill="D9E2F3" w:val="clear"/>
            <w:tcMar>
              <w:top w:type="dxa" w:w="70"/>
              <w:left w:type="dxa" w:w="120"/>
              <w:bottom w:type="dxa" w:w="70"/>
              <w:right w:type="dxa" w:w="120"/>
            </w:tcMar>
            <w:vAlign w:val="center"/>
          </w:tcPr>
          <w:p>
            <w:r>
              <w:rPr>
                <w:rFonts w:ascii="Arial" w:cs="Arial" w:eastAsia="Arial" w:hAnsi="Arial"/>
                <w:color w:val="404040"/>
                <w:sz w:val="18"/>
                <w:szCs w:val="18"/>
              </w:rPr>
              <w:t xml:space="preserve">Must</w:t>
            </w:r>
          </w:p>
        </w:tc>
        <w:tc>
          <w:tcPr>
            <w:tcW w:type="dxa" w:w="1460"/>
            <w:tcBorders>
              <w:top w:val="single" w:color="B8C8E8" w:sz="4"/>
              <w:left w:val="single" w:color="B8C8E8" w:sz="4"/>
              <w:bottom w:val="single" w:color="B8C8E8" w:sz="4"/>
              <w:right w:val="single" w:color="B8C8E8" w:sz="4"/>
            </w:tcBorders>
            <w:shd w:fill="D9E2F3" w:val="clear"/>
            <w:tcMar>
              <w:top w:type="dxa" w:w="70"/>
              <w:left w:type="dxa" w:w="120"/>
              <w:bottom w:type="dxa" w:w="70"/>
              <w:right w:type="dxa" w:w="120"/>
            </w:tcMar>
            <w:vAlign w:val="center"/>
          </w:tcPr>
          <w:p>
            <w:r>
              <w:rPr>
                <w:rFonts w:ascii="Arial" w:cs="Arial" w:eastAsia="Arial" w:hAnsi="Arial"/>
                <w:color w:val="404040"/>
                <w:sz w:val="18"/>
                <w:szCs w:val="18"/>
              </w:rPr>
              <w:t xml:space="preserve">Regulatory, Quality</w:t>
            </w:r>
          </w:p>
        </w:tc>
      </w:tr>
      <w:tr>
        <w:tc>
          <w:tcPr>
            <w:tcW w:type="dxa" w:w="600"/>
            <w:tcBorders>
              <w:top w:val="single" w:color="B8C8E8" w:sz="4"/>
              <w:left w:val="single" w:color="B8C8E8" w:sz="4"/>
              <w:bottom w:val="single" w:color="B8C8E8" w:sz="4"/>
              <w:right w:val="single" w:color="B8C8E8" w:sz="4"/>
            </w:tcBorders>
            <w:shd w:fill="FFFFFF" w:val="clear"/>
            <w:tcMar>
              <w:top w:type="dxa" w:w="70"/>
              <w:left w:type="dxa" w:w="120"/>
              <w:bottom w:type="dxa" w:w="70"/>
              <w:right w:type="dxa" w:w="120"/>
            </w:tcMar>
            <w:vAlign w:val="center"/>
          </w:tcPr>
          <w:p>
            <w:r>
              <w:rPr>
                <w:rFonts w:ascii="Arial" w:cs="Arial" w:eastAsia="Arial" w:hAnsi="Arial"/>
                <w:color w:val="404040"/>
                <w:sz w:val="18"/>
                <w:szCs w:val="18"/>
              </w:rPr>
              <w:t xml:space="preserve">R-018</w:t>
            </w:r>
          </w:p>
        </w:tc>
        <w:tc>
          <w:tcPr>
            <w:tcW w:type="dxa" w:w="1400"/>
            <w:tcBorders>
              <w:top w:val="single" w:color="B8C8E8" w:sz="4"/>
              <w:left w:val="single" w:color="B8C8E8" w:sz="4"/>
              <w:bottom w:val="single" w:color="B8C8E8" w:sz="4"/>
              <w:right w:val="single" w:color="B8C8E8" w:sz="4"/>
            </w:tcBorders>
            <w:shd w:fill="FFFFFF" w:val="clear"/>
            <w:tcMar>
              <w:top w:type="dxa" w:w="70"/>
              <w:left w:type="dxa" w:w="120"/>
              <w:bottom w:type="dxa" w:w="70"/>
              <w:right w:type="dxa" w:w="120"/>
            </w:tcMar>
            <w:vAlign w:val="center"/>
          </w:tcPr>
          <w:p>
            <w:r>
              <w:rPr>
                <w:rFonts w:ascii="Arial" w:cs="Arial" w:eastAsia="Arial" w:hAnsi="Arial"/>
                <w:color w:val="404040"/>
                <w:sz w:val="18"/>
                <w:szCs w:val="18"/>
              </w:rPr>
              <w:t xml:space="preserve">Packaging</w:t>
            </w:r>
          </w:p>
        </w:tc>
        <w:tc>
          <w:tcPr>
            <w:tcW w:type="dxa" w:w="5200"/>
            <w:tcBorders>
              <w:top w:val="single" w:color="B8C8E8" w:sz="4"/>
              <w:left w:val="single" w:color="B8C8E8" w:sz="4"/>
              <w:bottom w:val="single" w:color="B8C8E8" w:sz="4"/>
              <w:right w:val="single" w:color="B8C8E8" w:sz="4"/>
            </w:tcBorders>
            <w:shd w:fill="FFFFFF" w:val="clear"/>
            <w:tcMar>
              <w:top w:type="dxa" w:w="70"/>
              <w:left w:type="dxa" w:w="120"/>
              <w:bottom w:type="dxa" w:w="70"/>
              <w:right w:type="dxa" w:w="120"/>
            </w:tcMar>
            <w:vAlign w:val="center"/>
          </w:tcPr>
          <w:p>
            <w:r>
              <w:rPr>
                <w:rFonts w:ascii="Arial" w:cs="Arial" w:eastAsia="Arial" w:hAnsi="Arial"/>
                <w:color w:val="404040"/>
                <w:sz w:val="18"/>
                <w:szCs w:val="18"/>
              </w:rPr>
              <w:t xml:space="preserve">Product packaging SHALL comply with EU Packaging Directive (94/62/EC as amended). Packaging materials shall be recyclable and marked accordingly.</w:t>
            </w:r>
          </w:p>
        </w:tc>
        <w:tc>
          <w:tcPr>
            <w:tcW w:type="dxa" w:w="700"/>
            <w:tcBorders>
              <w:top w:val="single" w:color="B8C8E8" w:sz="4"/>
              <w:left w:val="single" w:color="B8C8E8" w:sz="4"/>
              <w:bottom w:val="single" w:color="B8C8E8" w:sz="4"/>
              <w:right w:val="single" w:color="B8C8E8" w:sz="4"/>
            </w:tcBorders>
            <w:shd w:fill="FFFFFF" w:val="clear"/>
            <w:tcMar>
              <w:top w:type="dxa" w:w="70"/>
              <w:left w:type="dxa" w:w="120"/>
              <w:bottom w:type="dxa" w:w="70"/>
              <w:right w:type="dxa" w:w="120"/>
            </w:tcMar>
            <w:vAlign w:val="center"/>
          </w:tcPr>
          <w:p>
            <w:r>
              <w:rPr>
                <w:rFonts w:ascii="Arial" w:cs="Arial" w:eastAsia="Arial" w:hAnsi="Arial"/>
                <w:color w:val="404040"/>
                <w:sz w:val="18"/>
                <w:szCs w:val="18"/>
              </w:rPr>
              <w:t xml:space="preserve">Should</w:t>
            </w:r>
          </w:p>
        </w:tc>
        <w:tc>
          <w:tcPr>
            <w:tcW w:type="dxa" w:w="1460"/>
            <w:tcBorders>
              <w:top w:val="single" w:color="B8C8E8" w:sz="4"/>
              <w:left w:val="single" w:color="B8C8E8" w:sz="4"/>
              <w:bottom w:val="single" w:color="B8C8E8" w:sz="4"/>
              <w:right w:val="single" w:color="B8C8E8" w:sz="4"/>
            </w:tcBorders>
            <w:shd w:fill="FFFFFF" w:val="clear"/>
            <w:tcMar>
              <w:top w:type="dxa" w:w="70"/>
              <w:left w:type="dxa" w:w="120"/>
              <w:bottom w:type="dxa" w:w="70"/>
              <w:right w:type="dxa" w:w="120"/>
            </w:tcMar>
            <w:vAlign w:val="center"/>
          </w:tcPr>
          <w:p>
            <w:r>
              <w:rPr>
                <w:rFonts w:ascii="Arial" w:cs="Arial" w:eastAsia="Arial" w:hAnsi="Arial"/>
                <w:color w:val="404040"/>
                <w:sz w:val="18"/>
                <w:szCs w:val="18"/>
              </w:rPr>
              <w:t xml:space="preserve">Regulatory, Environment</w:t>
            </w:r>
          </w:p>
        </w:tc>
      </w:tr>
    </w:tbl>
    <w:p>
      <w:pPr>
        <w:spacing w:before="80" w:after="80"/>
      </w:pPr>
      <w:r>
        <w:t xml:space="preserve"/>
      </w:r>
    </w:p>
    <w:p>
      <w:pPr>
        <w:pStyle w:val="Heading1"/>
      </w:pPr>
      <w:r>
        <w:rPr>
          <w:rFonts w:ascii="Arial" w:cs="Arial" w:eastAsia="Arial" w:hAnsi="Arial"/>
          <w:b/>
          <w:bCs/>
          <w:color w:val="FFFFFF"/>
          <w:sz w:val="26"/>
          <w:szCs w:val="26"/>
        </w:rPr>
        <w:t xml:space="preserve">  S  |  SAFETY &amp; STANDARDS REQUIREMENTS</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400"/>
        <w:gridCol w:w="5200"/>
        <w:gridCol w:w="700"/>
        <w:gridCol w:w="1460"/>
      </w:tblGrid>
      <w:tr>
        <w:trPr>
          <w:tblHeader/>
        </w:trPr>
        <w:tc>
          <w:tcPr>
            <w:tcW w:type="dxa" w:w="600"/>
            <w:tcBorders>
              <w:top w:val="single" w:color="B8C8E8" w:sz="4"/>
              <w:left w:val="single" w:color="B8C8E8" w:sz="4"/>
              <w:bottom w:val="single" w:color="B8C8E8" w:sz="4"/>
              <w:right w:val="single" w:color="B8C8E8"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ID</w:t>
            </w:r>
          </w:p>
        </w:tc>
        <w:tc>
          <w:tcPr>
            <w:tcW w:type="dxa" w:w="1400"/>
            <w:tcBorders>
              <w:top w:val="single" w:color="B8C8E8" w:sz="4"/>
              <w:left w:val="single" w:color="B8C8E8" w:sz="4"/>
              <w:bottom w:val="single" w:color="B8C8E8" w:sz="4"/>
              <w:right w:val="single" w:color="B8C8E8"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Sub-System / Feature</w:t>
            </w:r>
          </w:p>
        </w:tc>
        <w:tc>
          <w:tcPr>
            <w:tcW w:type="dxa" w:w="5200"/>
            <w:tcBorders>
              <w:top w:val="single" w:color="B8C8E8" w:sz="4"/>
              <w:left w:val="single" w:color="B8C8E8" w:sz="4"/>
              <w:bottom w:val="single" w:color="B8C8E8" w:sz="4"/>
              <w:right w:val="single" w:color="B8C8E8"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Requirement Statement</w:t>
            </w:r>
          </w:p>
        </w:tc>
        <w:tc>
          <w:tcPr>
            <w:tcW w:type="dxa" w:w="700"/>
            <w:tcBorders>
              <w:top w:val="single" w:color="B8C8E8" w:sz="4"/>
              <w:left w:val="single" w:color="B8C8E8" w:sz="4"/>
              <w:bottom w:val="single" w:color="B8C8E8" w:sz="4"/>
              <w:right w:val="single" w:color="B8C8E8"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Priority</w:t>
            </w:r>
          </w:p>
        </w:tc>
        <w:tc>
          <w:tcPr>
            <w:tcW w:type="dxa" w:w="1460"/>
            <w:tcBorders>
              <w:top w:val="single" w:color="B8C8E8" w:sz="4"/>
              <w:left w:val="single" w:color="B8C8E8" w:sz="4"/>
              <w:bottom w:val="single" w:color="B8C8E8" w:sz="4"/>
              <w:right w:val="single" w:color="B8C8E8"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Use Case / Context</w:t>
            </w:r>
          </w:p>
        </w:tc>
      </w:tr>
      <w:tr>
        <w:tc>
          <w:tcPr>
            <w:tcW w:type="dxa" w:w="600"/>
            <w:tcBorders>
              <w:top w:val="single" w:color="B8C8E8" w:sz="4"/>
              <w:left w:val="single" w:color="B8C8E8" w:sz="4"/>
              <w:bottom w:val="single" w:color="B8C8E8" w:sz="4"/>
              <w:right w:val="single" w:color="B8C8E8" w:sz="4"/>
            </w:tcBorders>
            <w:shd w:fill="D9E2F3" w:val="clear"/>
            <w:tcMar>
              <w:top w:type="dxa" w:w="70"/>
              <w:left w:type="dxa" w:w="120"/>
              <w:bottom w:type="dxa" w:w="70"/>
              <w:right w:type="dxa" w:w="120"/>
            </w:tcMar>
            <w:vAlign w:val="center"/>
          </w:tcPr>
          <w:p>
            <w:r>
              <w:rPr>
                <w:rFonts w:ascii="Arial" w:cs="Arial" w:eastAsia="Arial" w:hAnsi="Arial"/>
                <w:color w:val="404040"/>
                <w:sz w:val="18"/>
                <w:szCs w:val="18"/>
              </w:rPr>
              <w:t xml:space="preserve">S-001</w:t>
            </w:r>
          </w:p>
        </w:tc>
        <w:tc>
          <w:tcPr>
            <w:tcW w:type="dxa" w:w="1400"/>
            <w:tcBorders>
              <w:top w:val="single" w:color="B8C8E8" w:sz="4"/>
              <w:left w:val="single" w:color="B8C8E8" w:sz="4"/>
              <w:bottom w:val="single" w:color="B8C8E8" w:sz="4"/>
              <w:right w:val="single" w:color="B8C8E8" w:sz="4"/>
            </w:tcBorders>
            <w:shd w:fill="D9E2F3" w:val="clear"/>
            <w:tcMar>
              <w:top w:type="dxa" w:w="70"/>
              <w:left w:type="dxa" w:w="120"/>
              <w:bottom w:type="dxa" w:w="70"/>
              <w:right w:type="dxa" w:w="120"/>
            </w:tcMar>
            <w:vAlign w:val="center"/>
          </w:tcPr>
          <w:p>
            <w:r>
              <w:rPr>
                <w:rFonts w:ascii="Arial" w:cs="Arial" w:eastAsia="Arial" w:hAnsi="Arial"/>
                <w:color w:val="404040"/>
                <w:sz w:val="18"/>
                <w:szCs w:val="18"/>
              </w:rPr>
              <w:t xml:space="preserve">Electrical Safety Standard</w:t>
            </w:r>
          </w:p>
        </w:tc>
        <w:tc>
          <w:tcPr>
            <w:tcW w:type="dxa" w:w="5200"/>
            <w:tcBorders>
              <w:top w:val="single" w:color="B8C8E8" w:sz="4"/>
              <w:left w:val="single" w:color="B8C8E8" w:sz="4"/>
              <w:bottom w:val="single" w:color="B8C8E8" w:sz="4"/>
              <w:right w:val="single" w:color="B8C8E8" w:sz="4"/>
            </w:tcBorders>
            <w:shd w:fill="D9E2F3" w:val="clear"/>
            <w:tcMar>
              <w:top w:type="dxa" w:w="70"/>
              <w:left w:type="dxa" w:w="120"/>
              <w:bottom w:type="dxa" w:w="70"/>
              <w:right w:type="dxa" w:w="120"/>
            </w:tcMar>
            <w:vAlign w:val="center"/>
          </w:tcPr>
          <w:p>
            <w:r>
              <w:rPr>
                <w:rFonts w:ascii="Arial" w:cs="Arial" w:eastAsia="Arial" w:hAnsi="Arial"/>
                <w:color w:val="404040"/>
                <w:sz w:val="18"/>
                <w:szCs w:val="18"/>
              </w:rPr>
              <w:t xml:space="preserve">The device SHALL be designed and tested in accordance with EN 60335-1:2020 (General requirements for household electrical appliances) and applicable Part 2.</w:t>
            </w:r>
          </w:p>
        </w:tc>
        <w:tc>
          <w:tcPr>
            <w:tcW w:type="dxa" w:w="700"/>
            <w:tcBorders>
              <w:top w:val="single" w:color="B8C8E8" w:sz="4"/>
              <w:left w:val="single" w:color="B8C8E8" w:sz="4"/>
              <w:bottom w:val="single" w:color="B8C8E8" w:sz="4"/>
              <w:right w:val="single" w:color="B8C8E8" w:sz="4"/>
            </w:tcBorders>
            <w:shd w:fill="D9E2F3" w:val="clear"/>
            <w:tcMar>
              <w:top w:type="dxa" w:w="70"/>
              <w:left w:type="dxa" w:w="120"/>
              <w:bottom w:type="dxa" w:w="70"/>
              <w:right w:type="dxa" w:w="120"/>
            </w:tcMar>
            <w:vAlign w:val="center"/>
          </w:tcPr>
          <w:p>
            <w:r>
              <w:rPr>
                <w:rFonts w:ascii="Arial" w:cs="Arial" w:eastAsia="Arial" w:hAnsi="Arial"/>
                <w:color w:val="404040"/>
                <w:sz w:val="18"/>
                <w:szCs w:val="18"/>
              </w:rPr>
              <w:t xml:space="preserve">Must</w:t>
            </w:r>
          </w:p>
        </w:tc>
        <w:tc>
          <w:tcPr>
            <w:tcW w:type="dxa" w:w="1460"/>
            <w:tcBorders>
              <w:top w:val="single" w:color="B8C8E8" w:sz="4"/>
              <w:left w:val="single" w:color="B8C8E8" w:sz="4"/>
              <w:bottom w:val="single" w:color="B8C8E8" w:sz="4"/>
              <w:right w:val="single" w:color="B8C8E8" w:sz="4"/>
            </w:tcBorders>
            <w:shd w:fill="D9E2F3" w:val="clear"/>
            <w:tcMar>
              <w:top w:type="dxa" w:w="70"/>
              <w:left w:type="dxa" w:w="120"/>
              <w:bottom w:type="dxa" w:w="70"/>
              <w:right w:type="dxa" w:w="120"/>
            </w:tcMar>
            <w:vAlign w:val="center"/>
          </w:tcPr>
          <w:p>
            <w:r>
              <w:rPr>
                <w:rFonts w:ascii="Arial" w:cs="Arial" w:eastAsia="Arial" w:hAnsi="Arial"/>
                <w:color w:val="404040"/>
                <w:sz w:val="18"/>
                <w:szCs w:val="18"/>
              </w:rPr>
              <w:t xml:space="preserve">Regulatory, Safety</w:t>
            </w:r>
          </w:p>
        </w:tc>
      </w:tr>
      <w:tr>
        <w:tc>
          <w:tcPr>
            <w:tcW w:type="dxa" w:w="600"/>
            <w:tcBorders>
              <w:top w:val="single" w:color="B8C8E8" w:sz="4"/>
              <w:left w:val="single" w:color="B8C8E8" w:sz="4"/>
              <w:bottom w:val="single" w:color="B8C8E8" w:sz="4"/>
              <w:right w:val="single" w:color="B8C8E8" w:sz="4"/>
            </w:tcBorders>
            <w:shd w:fill="FFFFFF" w:val="clear"/>
            <w:tcMar>
              <w:top w:type="dxa" w:w="70"/>
              <w:left w:type="dxa" w:w="120"/>
              <w:bottom w:type="dxa" w:w="70"/>
              <w:right w:type="dxa" w:w="120"/>
            </w:tcMar>
            <w:vAlign w:val="center"/>
          </w:tcPr>
          <w:p>
            <w:r>
              <w:rPr>
                <w:rFonts w:ascii="Arial" w:cs="Arial" w:eastAsia="Arial" w:hAnsi="Arial"/>
                <w:color w:val="404040"/>
                <w:sz w:val="18"/>
                <w:szCs w:val="18"/>
              </w:rPr>
              <w:t xml:space="preserve">S-002</w:t>
            </w:r>
          </w:p>
        </w:tc>
        <w:tc>
          <w:tcPr>
            <w:tcW w:type="dxa" w:w="1400"/>
            <w:tcBorders>
              <w:top w:val="single" w:color="B8C8E8" w:sz="4"/>
              <w:left w:val="single" w:color="B8C8E8" w:sz="4"/>
              <w:bottom w:val="single" w:color="B8C8E8" w:sz="4"/>
              <w:right w:val="single" w:color="B8C8E8" w:sz="4"/>
            </w:tcBorders>
            <w:shd w:fill="FFFFFF" w:val="clear"/>
            <w:tcMar>
              <w:top w:type="dxa" w:w="70"/>
              <w:left w:type="dxa" w:w="120"/>
              <w:bottom w:type="dxa" w:w="70"/>
              <w:right w:type="dxa" w:w="120"/>
            </w:tcMar>
            <w:vAlign w:val="center"/>
          </w:tcPr>
          <w:p>
            <w:r>
              <w:rPr>
                <w:rFonts w:ascii="Arial" w:cs="Arial" w:eastAsia="Arial" w:hAnsi="Arial"/>
                <w:color w:val="404040"/>
                <w:sz w:val="18"/>
                <w:szCs w:val="18"/>
              </w:rPr>
              <w:t xml:space="preserve">Overheat Protection – Hardware</w:t>
            </w:r>
          </w:p>
        </w:tc>
        <w:tc>
          <w:tcPr>
            <w:tcW w:type="dxa" w:w="5200"/>
            <w:tcBorders>
              <w:top w:val="single" w:color="B8C8E8" w:sz="4"/>
              <w:left w:val="single" w:color="B8C8E8" w:sz="4"/>
              <w:bottom w:val="single" w:color="B8C8E8" w:sz="4"/>
              <w:right w:val="single" w:color="B8C8E8" w:sz="4"/>
            </w:tcBorders>
            <w:shd w:fill="FFFFFF" w:val="clear"/>
            <w:tcMar>
              <w:top w:type="dxa" w:w="70"/>
              <w:left w:type="dxa" w:w="120"/>
              <w:bottom w:type="dxa" w:w="70"/>
              <w:right w:type="dxa" w:w="120"/>
            </w:tcMar>
            <w:vAlign w:val="center"/>
          </w:tcPr>
          <w:p>
            <w:r>
              <w:rPr>
                <w:rFonts w:ascii="Arial" w:cs="Arial" w:eastAsia="Arial" w:hAnsi="Arial"/>
                <w:color w:val="404040"/>
                <w:sz w:val="18"/>
                <w:szCs w:val="18"/>
              </w:rPr>
              <w:t xml:space="preserve">A hardware-independent thermal cutout (auto-reset thermostat ≤42°C + one-shot thermal fuse ≤105°C) SHALL be fitted in the heater circuit, independent of the microcontroller.</w:t>
            </w:r>
          </w:p>
        </w:tc>
        <w:tc>
          <w:tcPr>
            <w:tcW w:type="dxa" w:w="700"/>
            <w:tcBorders>
              <w:top w:val="single" w:color="B8C8E8" w:sz="4"/>
              <w:left w:val="single" w:color="B8C8E8" w:sz="4"/>
              <w:bottom w:val="single" w:color="B8C8E8" w:sz="4"/>
              <w:right w:val="single" w:color="B8C8E8" w:sz="4"/>
            </w:tcBorders>
            <w:shd w:fill="FFFFFF" w:val="clear"/>
            <w:tcMar>
              <w:top w:type="dxa" w:w="70"/>
              <w:left w:type="dxa" w:w="120"/>
              <w:bottom w:type="dxa" w:w="70"/>
              <w:right w:type="dxa" w:w="120"/>
            </w:tcMar>
            <w:vAlign w:val="center"/>
          </w:tcPr>
          <w:p>
            <w:r>
              <w:rPr>
                <w:rFonts w:ascii="Arial" w:cs="Arial" w:eastAsia="Arial" w:hAnsi="Arial"/>
                <w:color w:val="404040"/>
                <w:sz w:val="18"/>
                <w:szCs w:val="18"/>
              </w:rPr>
              <w:t xml:space="preserve">Must</w:t>
            </w:r>
          </w:p>
        </w:tc>
        <w:tc>
          <w:tcPr>
            <w:tcW w:type="dxa" w:w="1460"/>
            <w:tcBorders>
              <w:top w:val="single" w:color="B8C8E8" w:sz="4"/>
              <w:left w:val="single" w:color="B8C8E8" w:sz="4"/>
              <w:bottom w:val="single" w:color="B8C8E8" w:sz="4"/>
              <w:right w:val="single" w:color="B8C8E8" w:sz="4"/>
            </w:tcBorders>
            <w:shd w:fill="FFFFFF" w:val="clear"/>
            <w:tcMar>
              <w:top w:type="dxa" w:w="70"/>
              <w:left w:type="dxa" w:w="120"/>
              <w:bottom w:type="dxa" w:w="70"/>
              <w:right w:type="dxa" w:w="120"/>
            </w:tcMar>
            <w:vAlign w:val="center"/>
          </w:tcPr>
          <w:p>
            <w:r>
              <w:rPr>
                <w:rFonts w:ascii="Arial" w:cs="Arial" w:eastAsia="Arial" w:hAnsi="Arial"/>
                <w:color w:val="404040"/>
                <w:sz w:val="18"/>
                <w:szCs w:val="18"/>
              </w:rPr>
              <w:t xml:space="preserve">Safety</w:t>
            </w:r>
          </w:p>
        </w:tc>
      </w:tr>
      <w:tr>
        <w:tc>
          <w:tcPr>
            <w:tcW w:type="dxa" w:w="600"/>
            <w:tcBorders>
              <w:top w:val="single" w:color="B8C8E8" w:sz="4"/>
              <w:left w:val="single" w:color="B8C8E8" w:sz="4"/>
              <w:bottom w:val="single" w:color="B8C8E8" w:sz="4"/>
              <w:right w:val="single" w:color="B8C8E8" w:sz="4"/>
            </w:tcBorders>
            <w:shd w:fill="D9E2F3" w:val="clear"/>
            <w:tcMar>
              <w:top w:type="dxa" w:w="70"/>
              <w:left w:type="dxa" w:w="120"/>
              <w:bottom w:type="dxa" w:w="70"/>
              <w:right w:type="dxa" w:w="120"/>
            </w:tcMar>
            <w:vAlign w:val="center"/>
          </w:tcPr>
          <w:p>
            <w:r>
              <w:rPr>
                <w:rFonts w:ascii="Arial" w:cs="Arial" w:eastAsia="Arial" w:hAnsi="Arial"/>
                <w:color w:val="404040"/>
                <w:sz w:val="18"/>
                <w:szCs w:val="18"/>
              </w:rPr>
              <w:t xml:space="preserve">S-003</w:t>
            </w:r>
          </w:p>
        </w:tc>
        <w:tc>
          <w:tcPr>
            <w:tcW w:type="dxa" w:w="1400"/>
            <w:tcBorders>
              <w:top w:val="single" w:color="B8C8E8" w:sz="4"/>
              <w:left w:val="single" w:color="B8C8E8" w:sz="4"/>
              <w:bottom w:val="single" w:color="B8C8E8" w:sz="4"/>
              <w:right w:val="single" w:color="B8C8E8" w:sz="4"/>
            </w:tcBorders>
            <w:shd w:fill="D9E2F3" w:val="clear"/>
            <w:tcMar>
              <w:top w:type="dxa" w:w="70"/>
              <w:left w:type="dxa" w:w="120"/>
              <w:bottom w:type="dxa" w:w="70"/>
              <w:right w:type="dxa" w:w="120"/>
            </w:tcMar>
            <w:vAlign w:val="center"/>
          </w:tcPr>
          <w:p>
            <w:r>
              <w:rPr>
                <w:rFonts w:ascii="Arial" w:cs="Arial" w:eastAsia="Arial" w:hAnsi="Arial"/>
                <w:color w:val="404040"/>
                <w:sz w:val="18"/>
                <w:szCs w:val="18"/>
              </w:rPr>
              <w:t xml:space="preserve">Overheat Protection – Software</w:t>
            </w:r>
          </w:p>
        </w:tc>
        <w:tc>
          <w:tcPr>
            <w:tcW w:type="dxa" w:w="5200"/>
            <w:tcBorders>
              <w:top w:val="single" w:color="B8C8E8" w:sz="4"/>
              <w:left w:val="single" w:color="B8C8E8" w:sz="4"/>
              <w:bottom w:val="single" w:color="B8C8E8" w:sz="4"/>
              <w:right w:val="single" w:color="B8C8E8" w:sz="4"/>
            </w:tcBorders>
            <w:shd w:fill="D9E2F3" w:val="clear"/>
            <w:tcMar>
              <w:top w:type="dxa" w:w="70"/>
              <w:left w:type="dxa" w:w="120"/>
              <w:bottom w:type="dxa" w:w="70"/>
              <w:right w:type="dxa" w:w="120"/>
            </w:tcMar>
            <w:vAlign w:val="center"/>
          </w:tcPr>
          <w:p>
            <w:r>
              <w:rPr>
                <w:rFonts w:ascii="Arial" w:cs="Arial" w:eastAsia="Arial" w:hAnsi="Arial"/>
                <w:color w:val="404040"/>
                <w:sz w:val="18"/>
                <w:szCs w:val="18"/>
              </w:rPr>
              <w:t xml:space="preserve">Firmware SHALL implement an independent high-temperature alarm and heater shut-off at 41.0°C. This shall be a separate software task from the PID control loop.</w:t>
            </w:r>
          </w:p>
        </w:tc>
        <w:tc>
          <w:tcPr>
            <w:tcW w:type="dxa" w:w="700"/>
            <w:tcBorders>
              <w:top w:val="single" w:color="B8C8E8" w:sz="4"/>
              <w:left w:val="single" w:color="B8C8E8" w:sz="4"/>
              <w:bottom w:val="single" w:color="B8C8E8" w:sz="4"/>
              <w:right w:val="single" w:color="B8C8E8" w:sz="4"/>
            </w:tcBorders>
            <w:shd w:fill="D9E2F3" w:val="clear"/>
            <w:tcMar>
              <w:top w:type="dxa" w:w="70"/>
              <w:left w:type="dxa" w:w="120"/>
              <w:bottom w:type="dxa" w:w="70"/>
              <w:right w:type="dxa" w:w="120"/>
            </w:tcMar>
            <w:vAlign w:val="center"/>
          </w:tcPr>
          <w:p>
            <w:r>
              <w:rPr>
                <w:rFonts w:ascii="Arial" w:cs="Arial" w:eastAsia="Arial" w:hAnsi="Arial"/>
                <w:color w:val="404040"/>
                <w:sz w:val="18"/>
                <w:szCs w:val="18"/>
              </w:rPr>
              <w:t xml:space="preserve">Must</w:t>
            </w:r>
          </w:p>
        </w:tc>
        <w:tc>
          <w:tcPr>
            <w:tcW w:type="dxa" w:w="1460"/>
            <w:tcBorders>
              <w:top w:val="single" w:color="B8C8E8" w:sz="4"/>
              <w:left w:val="single" w:color="B8C8E8" w:sz="4"/>
              <w:bottom w:val="single" w:color="B8C8E8" w:sz="4"/>
              <w:right w:val="single" w:color="B8C8E8" w:sz="4"/>
            </w:tcBorders>
            <w:shd w:fill="D9E2F3" w:val="clear"/>
            <w:tcMar>
              <w:top w:type="dxa" w:w="70"/>
              <w:left w:type="dxa" w:w="120"/>
              <w:bottom w:type="dxa" w:w="70"/>
              <w:right w:type="dxa" w:w="120"/>
            </w:tcMar>
            <w:vAlign w:val="center"/>
          </w:tcPr>
          <w:p>
            <w:r>
              <w:rPr>
                <w:rFonts w:ascii="Arial" w:cs="Arial" w:eastAsia="Arial" w:hAnsi="Arial"/>
                <w:color w:val="404040"/>
                <w:sz w:val="18"/>
                <w:szCs w:val="18"/>
              </w:rPr>
              <w:t xml:space="preserve">Safety</w:t>
            </w:r>
          </w:p>
        </w:tc>
      </w:tr>
      <w:tr>
        <w:tc>
          <w:tcPr>
            <w:tcW w:type="dxa" w:w="600"/>
            <w:tcBorders>
              <w:top w:val="single" w:color="B8C8E8" w:sz="4"/>
              <w:left w:val="single" w:color="B8C8E8" w:sz="4"/>
              <w:bottom w:val="single" w:color="B8C8E8" w:sz="4"/>
              <w:right w:val="single" w:color="B8C8E8" w:sz="4"/>
            </w:tcBorders>
            <w:shd w:fill="FFFFFF" w:val="clear"/>
            <w:tcMar>
              <w:top w:type="dxa" w:w="70"/>
              <w:left w:type="dxa" w:w="120"/>
              <w:bottom w:type="dxa" w:w="70"/>
              <w:right w:type="dxa" w:w="120"/>
            </w:tcMar>
            <w:vAlign w:val="center"/>
          </w:tcPr>
          <w:p>
            <w:r>
              <w:rPr>
                <w:rFonts w:ascii="Arial" w:cs="Arial" w:eastAsia="Arial" w:hAnsi="Arial"/>
                <w:color w:val="404040"/>
                <w:sz w:val="18"/>
                <w:szCs w:val="18"/>
              </w:rPr>
              <w:t xml:space="preserve">S-004</w:t>
            </w:r>
          </w:p>
        </w:tc>
        <w:tc>
          <w:tcPr>
            <w:tcW w:type="dxa" w:w="1400"/>
            <w:tcBorders>
              <w:top w:val="single" w:color="B8C8E8" w:sz="4"/>
              <w:left w:val="single" w:color="B8C8E8" w:sz="4"/>
              <w:bottom w:val="single" w:color="B8C8E8" w:sz="4"/>
              <w:right w:val="single" w:color="B8C8E8" w:sz="4"/>
            </w:tcBorders>
            <w:shd w:fill="FFFFFF" w:val="clear"/>
            <w:tcMar>
              <w:top w:type="dxa" w:w="70"/>
              <w:left w:type="dxa" w:w="120"/>
              <w:bottom w:type="dxa" w:w="70"/>
              <w:right w:type="dxa" w:w="120"/>
            </w:tcMar>
            <w:vAlign w:val="center"/>
          </w:tcPr>
          <w:p>
            <w:r>
              <w:rPr>
                <w:rFonts w:ascii="Arial" w:cs="Arial" w:eastAsia="Arial" w:hAnsi="Arial"/>
                <w:color w:val="404040"/>
                <w:sz w:val="18"/>
                <w:szCs w:val="18"/>
              </w:rPr>
              <w:t xml:space="preserve">Runaway Heating Prevention</w:t>
            </w:r>
          </w:p>
        </w:tc>
        <w:tc>
          <w:tcPr>
            <w:tcW w:type="dxa" w:w="5200"/>
            <w:tcBorders>
              <w:top w:val="single" w:color="B8C8E8" w:sz="4"/>
              <w:left w:val="single" w:color="B8C8E8" w:sz="4"/>
              <w:bottom w:val="single" w:color="B8C8E8" w:sz="4"/>
              <w:right w:val="single" w:color="B8C8E8" w:sz="4"/>
            </w:tcBorders>
            <w:shd w:fill="FFFFFF" w:val="clear"/>
            <w:tcMar>
              <w:top w:type="dxa" w:w="70"/>
              <w:left w:type="dxa" w:w="120"/>
              <w:bottom w:type="dxa" w:w="70"/>
              <w:right w:type="dxa" w:w="120"/>
            </w:tcMar>
            <w:vAlign w:val="center"/>
          </w:tcPr>
          <w:p>
            <w:r>
              <w:rPr>
                <w:rFonts w:ascii="Arial" w:cs="Arial" w:eastAsia="Arial" w:hAnsi="Arial"/>
                <w:color w:val="404040"/>
                <w:sz w:val="18"/>
                <w:szCs w:val="18"/>
              </w:rPr>
              <w:t xml:space="preserve">The system SHALL limit maximum heater duty cycle to prevent thermal runaway. If temperature rises &gt;2°C above setpoint, heater shall immediately disable.</w:t>
            </w:r>
          </w:p>
        </w:tc>
        <w:tc>
          <w:tcPr>
            <w:tcW w:type="dxa" w:w="700"/>
            <w:tcBorders>
              <w:top w:val="single" w:color="B8C8E8" w:sz="4"/>
              <w:left w:val="single" w:color="B8C8E8" w:sz="4"/>
              <w:bottom w:val="single" w:color="B8C8E8" w:sz="4"/>
              <w:right w:val="single" w:color="B8C8E8" w:sz="4"/>
            </w:tcBorders>
            <w:shd w:fill="FFFFFF" w:val="clear"/>
            <w:tcMar>
              <w:top w:type="dxa" w:w="70"/>
              <w:left w:type="dxa" w:w="120"/>
              <w:bottom w:type="dxa" w:w="70"/>
              <w:right w:type="dxa" w:w="120"/>
            </w:tcMar>
            <w:vAlign w:val="center"/>
          </w:tcPr>
          <w:p>
            <w:r>
              <w:rPr>
                <w:rFonts w:ascii="Arial" w:cs="Arial" w:eastAsia="Arial" w:hAnsi="Arial"/>
                <w:color w:val="404040"/>
                <w:sz w:val="18"/>
                <w:szCs w:val="18"/>
              </w:rPr>
              <w:t xml:space="preserve">Must</w:t>
            </w:r>
          </w:p>
        </w:tc>
        <w:tc>
          <w:tcPr>
            <w:tcW w:type="dxa" w:w="1460"/>
            <w:tcBorders>
              <w:top w:val="single" w:color="B8C8E8" w:sz="4"/>
              <w:left w:val="single" w:color="B8C8E8" w:sz="4"/>
              <w:bottom w:val="single" w:color="B8C8E8" w:sz="4"/>
              <w:right w:val="single" w:color="B8C8E8" w:sz="4"/>
            </w:tcBorders>
            <w:shd w:fill="FFFFFF" w:val="clear"/>
            <w:tcMar>
              <w:top w:type="dxa" w:w="70"/>
              <w:left w:type="dxa" w:w="120"/>
              <w:bottom w:type="dxa" w:w="70"/>
              <w:right w:type="dxa" w:w="120"/>
            </w:tcMar>
            <w:vAlign w:val="center"/>
          </w:tcPr>
          <w:p>
            <w:r>
              <w:rPr>
                <w:rFonts w:ascii="Arial" w:cs="Arial" w:eastAsia="Arial" w:hAnsi="Arial"/>
                <w:color w:val="404040"/>
                <w:sz w:val="18"/>
                <w:szCs w:val="18"/>
              </w:rPr>
              <w:t xml:space="preserve">Safety</w:t>
            </w:r>
          </w:p>
        </w:tc>
      </w:tr>
      <w:tr>
        <w:tc>
          <w:tcPr>
            <w:tcW w:type="dxa" w:w="600"/>
            <w:tcBorders>
              <w:top w:val="single" w:color="B8C8E8" w:sz="4"/>
              <w:left w:val="single" w:color="B8C8E8" w:sz="4"/>
              <w:bottom w:val="single" w:color="B8C8E8" w:sz="4"/>
              <w:right w:val="single" w:color="B8C8E8" w:sz="4"/>
            </w:tcBorders>
            <w:shd w:fill="D9E2F3" w:val="clear"/>
            <w:tcMar>
              <w:top w:type="dxa" w:w="70"/>
              <w:left w:type="dxa" w:w="120"/>
              <w:bottom w:type="dxa" w:w="70"/>
              <w:right w:type="dxa" w:w="120"/>
            </w:tcMar>
            <w:vAlign w:val="center"/>
          </w:tcPr>
          <w:p>
            <w:r>
              <w:rPr>
                <w:rFonts w:ascii="Arial" w:cs="Arial" w:eastAsia="Arial" w:hAnsi="Arial"/>
                <w:color w:val="404040"/>
                <w:sz w:val="18"/>
                <w:szCs w:val="18"/>
              </w:rPr>
              <w:t xml:space="preserve">S-005</w:t>
            </w:r>
          </w:p>
        </w:tc>
        <w:tc>
          <w:tcPr>
            <w:tcW w:type="dxa" w:w="1400"/>
            <w:tcBorders>
              <w:top w:val="single" w:color="B8C8E8" w:sz="4"/>
              <w:left w:val="single" w:color="B8C8E8" w:sz="4"/>
              <w:bottom w:val="single" w:color="B8C8E8" w:sz="4"/>
              <w:right w:val="single" w:color="B8C8E8" w:sz="4"/>
            </w:tcBorders>
            <w:shd w:fill="D9E2F3" w:val="clear"/>
            <w:tcMar>
              <w:top w:type="dxa" w:w="70"/>
              <w:left w:type="dxa" w:w="120"/>
              <w:bottom w:type="dxa" w:w="70"/>
              <w:right w:type="dxa" w:w="120"/>
            </w:tcMar>
            <w:vAlign w:val="center"/>
          </w:tcPr>
          <w:p>
            <w:r>
              <w:rPr>
                <w:rFonts w:ascii="Arial" w:cs="Arial" w:eastAsia="Arial" w:hAnsi="Arial"/>
                <w:color w:val="404040"/>
                <w:sz w:val="18"/>
                <w:szCs w:val="18"/>
              </w:rPr>
              <w:t xml:space="preserve">Water Ingress Protection</w:t>
            </w:r>
          </w:p>
        </w:tc>
        <w:tc>
          <w:tcPr>
            <w:tcW w:type="dxa" w:w="5200"/>
            <w:tcBorders>
              <w:top w:val="single" w:color="B8C8E8" w:sz="4"/>
              <w:left w:val="single" w:color="B8C8E8" w:sz="4"/>
              <w:bottom w:val="single" w:color="B8C8E8" w:sz="4"/>
              <w:right w:val="single" w:color="B8C8E8" w:sz="4"/>
            </w:tcBorders>
            <w:shd w:fill="D9E2F3" w:val="clear"/>
            <w:tcMar>
              <w:top w:type="dxa" w:w="70"/>
              <w:left w:type="dxa" w:w="120"/>
              <w:bottom w:type="dxa" w:w="70"/>
              <w:right w:type="dxa" w:w="120"/>
            </w:tcMar>
            <w:vAlign w:val="center"/>
          </w:tcPr>
          <w:p>
            <w:r>
              <w:rPr>
                <w:rFonts w:ascii="Arial" w:cs="Arial" w:eastAsia="Arial" w:hAnsi="Arial"/>
                <w:color w:val="404040"/>
                <w:sz w:val="18"/>
                <w:szCs w:val="18"/>
              </w:rPr>
              <w:t xml:space="preserve">The water and humidity systems shall be physically and electrically isolated from mains voltage. All water-carrying components shall be located away from mains wiring with a minimum 25mm creepage.</w:t>
            </w:r>
          </w:p>
        </w:tc>
        <w:tc>
          <w:tcPr>
            <w:tcW w:type="dxa" w:w="700"/>
            <w:tcBorders>
              <w:top w:val="single" w:color="B8C8E8" w:sz="4"/>
              <w:left w:val="single" w:color="B8C8E8" w:sz="4"/>
              <w:bottom w:val="single" w:color="B8C8E8" w:sz="4"/>
              <w:right w:val="single" w:color="B8C8E8" w:sz="4"/>
            </w:tcBorders>
            <w:shd w:fill="D9E2F3" w:val="clear"/>
            <w:tcMar>
              <w:top w:type="dxa" w:w="70"/>
              <w:left w:type="dxa" w:w="120"/>
              <w:bottom w:type="dxa" w:w="70"/>
              <w:right w:type="dxa" w:w="120"/>
            </w:tcMar>
            <w:vAlign w:val="center"/>
          </w:tcPr>
          <w:p>
            <w:r>
              <w:rPr>
                <w:rFonts w:ascii="Arial" w:cs="Arial" w:eastAsia="Arial" w:hAnsi="Arial"/>
                <w:color w:val="404040"/>
                <w:sz w:val="18"/>
                <w:szCs w:val="18"/>
              </w:rPr>
              <w:t xml:space="preserve">Must</w:t>
            </w:r>
          </w:p>
        </w:tc>
        <w:tc>
          <w:tcPr>
            <w:tcW w:type="dxa" w:w="1460"/>
            <w:tcBorders>
              <w:top w:val="single" w:color="B8C8E8" w:sz="4"/>
              <w:left w:val="single" w:color="B8C8E8" w:sz="4"/>
              <w:bottom w:val="single" w:color="B8C8E8" w:sz="4"/>
              <w:right w:val="single" w:color="B8C8E8" w:sz="4"/>
            </w:tcBorders>
            <w:shd w:fill="D9E2F3" w:val="clear"/>
            <w:tcMar>
              <w:top w:type="dxa" w:w="70"/>
              <w:left w:type="dxa" w:w="120"/>
              <w:bottom w:type="dxa" w:w="70"/>
              <w:right w:type="dxa" w:w="120"/>
            </w:tcMar>
            <w:vAlign w:val="center"/>
          </w:tcPr>
          <w:p>
            <w:r>
              <w:rPr>
                <w:rFonts w:ascii="Arial" w:cs="Arial" w:eastAsia="Arial" w:hAnsi="Arial"/>
                <w:color w:val="404040"/>
                <w:sz w:val="18"/>
                <w:szCs w:val="18"/>
              </w:rPr>
              <w:t xml:space="preserve">Safety</w:t>
            </w:r>
          </w:p>
        </w:tc>
      </w:tr>
      <w:tr>
        <w:tc>
          <w:tcPr>
            <w:tcW w:type="dxa" w:w="600"/>
            <w:tcBorders>
              <w:top w:val="single" w:color="B8C8E8" w:sz="4"/>
              <w:left w:val="single" w:color="B8C8E8" w:sz="4"/>
              <w:bottom w:val="single" w:color="B8C8E8" w:sz="4"/>
              <w:right w:val="single" w:color="B8C8E8" w:sz="4"/>
            </w:tcBorders>
            <w:shd w:fill="FFFFFF" w:val="clear"/>
            <w:tcMar>
              <w:top w:type="dxa" w:w="70"/>
              <w:left w:type="dxa" w:w="120"/>
              <w:bottom w:type="dxa" w:w="70"/>
              <w:right w:type="dxa" w:w="120"/>
            </w:tcMar>
            <w:vAlign w:val="center"/>
          </w:tcPr>
          <w:p>
            <w:r>
              <w:rPr>
                <w:rFonts w:ascii="Arial" w:cs="Arial" w:eastAsia="Arial" w:hAnsi="Arial"/>
                <w:color w:val="404040"/>
                <w:sz w:val="18"/>
                <w:szCs w:val="18"/>
              </w:rPr>
              <w:t xml:space="preserve">S-006</w:t>
            </w:r>
          </w:p>
        </w:tc>
        <w:tc>
          <w:tcPr>
            <w:tcW w:type="dxa" w:w="1400"/>
            <w:tcBorders>
              <w:top w:val="single" w:color="B8C8E8" w:sz="4"/>
              <w:left w:val="single" w:color="B8C8E8" w:sz="4"/>
              <w:bottom w:val="single" w:color="B8C8E8" w:sz="4"/>
              <w:right w:val="single" w:color="B8C8E8" w:sz="4"/>
            </w:tcBorders>
            <w:shd w:fill="FFFFFF" w:val="clear"/>
            <w:tcMar>
              <w:top w:type="dxa" w:w="70"/>
              <w:left w:type="dxa" w:w="120"/>
              <w:bottom w:type="dxa" w:w="70"/>
              <w:right w:type="dxa" w:w="120"/>
            </w:tcMar>
            <w:vAlign w:val="center"/>
          </w:tcPr>
          <w:p>
            <w:r>
              <w:rPr>
                <w:rFonts w:ascii="Arial" w:cs="Arial" w:eastAsia="Arial" w:hAnsi="Arial"/>
                <w:color w:val="404040"/>
                <w:sz w:val="18"/>
                <w:szCs w:val="18"/>
              </w:rPr>
              <w:t xml:space="preserve">Water Leak Detection</w:t>
            </w:r>
          </w:p>
        </w:tc>
        <w:tc>
          <w:tcPr>
            <w:tcW w:type="dxa" w:w="5200"/>
            <w:tcBorders>
              <w:top w:val="single" w:color="B8C8E8" w:sz="4"/>
              <w:left w:val="single" w:color="B8C8E8" w:sz="4"/>
              <w:bottom w:val="single" w:color="B8C8E8" w:sz="4"/>
              <w:right w:val="single" w:color="B8C8E8" w:sz="4"/>
            </w:tcBorders>
            <w:shd w:fill="FFFFFF" w:val="clear"/>
            <w:tcMar>
              <w:top w:type="dxa" w:w="70"/>
              <w:left w:type="dxa" w:w="120"/>
              <w:bottom w:type="dxa" w:w="70"/>
              <w:right w:type="dxa" w:w="120"/>
            </w:tcMar>
            <w:vAlign w:val="center"/>
          </w:tcPr>
          <w:p>
            <w:r>
              <w:rPr>
                <w:rFonts w:ascii="Arial" w:cs="Arial" w:eastAsia="Arial" w:hAnsi="Arial"/>
                <w:color w:val="404040"/>
                <w:sz w:val="18"/>
                <w:szCs w:val="18"/>
              </w:rPr>
              <w:t xml:space="preserve">The system SHOULD incorporate a moisture/leak sensor at the base of the enclosure. A water leak SHALL trigger an alarm and disable the water dispensing pump.</w:t>
            </w:r>
          </w:p>
        </w:tc>
        <w:tc>
          <w:tcPr>
            <w:tcW w:type="dxa" w:w="700"/>
            <w:tcBorders>
              <w:top w:val="single" w:color="B8C8E8" w:sz="4"/>
              <w:left w:val="single" w:color="B8C8E8" w:sz="4"/>
              <w:bottom w:val="single" w:color="B8C8E8" w:sz="4"/>
              <w:right w:val="single" w:color="B8C8E8" w:sz="4"/>
            </w:tcBorders>
            <w:shd w:fill="FFFFFF" w:val="clear"/>
            <w:tcMar>
              <w:top w:type="dxa" w:w="70"/>
              <w:left w:type="dxa" w:w="120"/>
              <w:bottom w:type="dxa" w:w="70"/>
              <w:right w:type="dxa" w:w="120"/>
            </w:tcMar>
            <w:vAlign w:val="center"/>
          </w:tcPr>
          <w:p>
            <w:r>
              <w:rPr>
                <w:rFonts w:ascii="Arial" w:cs="Arial" w:eastAsia="Arial" w:hAnsi="Arial"/>
                <w:color w:val="404040"/>
                <w:sz w:val="18"/>
                <w:szCs w:val="18"/>
              </w:rPr>
              <w:t xml:space="preserve">Should</w:t>
            </w:r>
          </w:p>
        </w:tc>
        <w:tc>
          <w:tcPr>
            <w:tcW w:type="dxa" w:w="1460"/>
            <w:tcBorders>
              <w:top w:val="single" w:color="B8C8E8" w:sz="4"/>
              <w:left w:val="single" w:color="B8C8E8" w:sz="4"/>
              <w:bottom w:val="single" w:color="B8C8E8" w:sz="4"/>
              <w:right w:val="single" w:color="B8C8E8" w:sz="4"/>
            </w:tcBorders>
            <w:shd w:fill="FFFFFF" w:val="clear"/>
            <w:tcMar>
              <w:top w:type="dxa" w:w="70"/>
              <w:left w:type="dxa" w:w="120"/>
              <w:bottom w:type="dxa" w:w="70"/>
              <w:right w:type="dxa" w:w="120"/>
            </w:tcMar>
            <w:vAlign w:val="center"/>
          </w:tcPr>
          <w:p>
            <w:r>
              <w:rPr>
                <w:rFonts w:ascii="Arial" w:cs="Arial" w:eastAsia="Arial" w:hAnsi="Arial"/>
                <w:color w:val="404040"/>
                <w:sz w:val="18"/>
                <w:szCs w:val="18"/>
              </w:rPr>
              <w:t xml:space="preserve">Safety</w:t>
            </w:r>
          </w:p>
        </w:tc>
      </w:tr>
      <w:tr>
        <w:tc>
          <w:tcPr>
            <w:tcW w:type="dxa" w:w="600"/>
            <w:tcBorders>
              <w:top w:val="single" w:color="B8C8E8" w:sz="4"/>
              <w:left w:val="single" w:color="B8C8E8" w:sz="4"/>
              <w:bottom w:val="single" w:color="B8C8E8" w:sz="4"/>
              <w:right w:val="single" w:color="B8C8E8" w:sz="4"/>
            </w:tcBorders>
            <w:shd w:fill="D9E2F3" w:val="clear"/>
            <w:tcMar>
              <w:top w:type="dxa" w:w="70"/>
              <w:left w:type="dxa" w:w="120"/>
              <w:bottom w:type="dxa" w:w="70"/>
              <w:right w:type="dxa" w:w="120"/>
            </w:tcMar>
            <w:vAlign w:val="center"/>
          </w:tcPr>
          <w:p>
            <w:r>
              <w:rPr>
                <w:rFonts w:ascii="Arial" w:cs="Arial" w:eastAsia="Arial" w:hAnsi="Arial"/>
                <w:color w:val="404040"/>
                <w:sz w:val="18"/>
                <w:szCs w:val="18"/>
              </w:rPr>
              <w:t xml:space="preserve">S-007</w:t>
            </w:r>
          </w:p>
        </w:tc>
        <w:tc>
          <w:tcPr>
            <w:tcW w:type="dxa" w:w="1400"/>
            <w:tcBorders>
              <w:top w:val="single" w:color="B8C8E8" w:sz="4"/>
              <w:left w:val="single" w:color="B8C8E8" w:sz="4"/>
              <w:bottom w:val="single" w:color="B8C8E8" w:sz="4"/>
              <w:right w:val="single" w:color="B8C8E8" w:sz="4"/>
            </w:tcBorders>
            <w:shd w:fill="D9E2F3" w:val="clear"/>
            <w:tcMar>
              <w:top w:type="dxa" w:w="70"/>
              <w:left w:type="dxa" w:w="120"/>
              <w:bottom w:type="dxa" w:w="70"/>
              <w:right w:type="dxa" w:w="120"/>
            </w:tcMar>
            <w:vAlign w:val="center"/>
          </w:tcPr>
          <w:p>
            <w:r>
              <w:rPr>
                <w:rFonts w:ascii="Arial" w:cs="Arial" w:eastAsia="Arial" w:hAnsi="Arial"/>
                <w:color w:val="404040"/>
                <w:sz w:val="18"/>
                <w:szCs w:val="18"/>
              </w:rPr>
              <w:t xml:space="preserve">Burn Risk – Enclosure</w:t>
            </w:r>
          </w:p>
        </w:tc>
        <w:tc>
          <w:tcPr>
            <w:tcW w:type="dxa" w:w="5200"/>
            <w:tcBorders>
              <w:top w:val="single" w:color="B8C8E8" w:sz="4"/>
              <w:left w:val="single" w:color="B8C8E8" w:sz="4"/>
              <w:bottom w:val="single" w:color="B8C8E8" w:sz="4"/>
              <w:right w:val="single" w:color="B8C8E8" w:sz="4"/>
            </w:tcBorders>
            <w:shd w:fill="D9E2F3" w:val="clear"/>
            <w:tcMar>
              <w:top w:type="dxa" w:w="70"/>
              <w:left w:type="dxa" w:w="120"/>
              <w:bottom w:type="dxa" w:w="70"/>
              <w:right w:type="dxa" w:w="120"/>
            </w:tcMar>
            <w:vAlign w:val="center"/>
          </w:tcPr>
          <w:p>
            <w:r>
              <w:rPr>
                <w:rFonts w:ascii="Arial" w:cs="Arial" w:eastAsia="Arial" w:hAnsi="Arial"/>
                <w:color w:val="404040"/>
                <w:sz w:val="18"/>
                <w:szCs w:val="18"/>
              </w:rPr>
              <w:t xml:space="preserve">No external surface accessible to the user shall exceed 60°C during normal operation (EN 60335 touch temperature limits for plastic surfaces).</w:t>
            </w:r>
          </w:p>
        </w:tc>
        <w:tc>
          <w:tcPr>
            <w:tcW w:type="dxa" w:w="700"/>
            <w:tcBorders>
              <w:top w:val="single" w:color="B8C8E8" w:sz="4"/>
              <w:left w:val="single" w:color="B8C8E8" w:sz="4"/>
              <w:bottom w:val="single" w:color="B8C8E8" w:sz="4"/>
              <w:right w:val="single" w:color="B8C8E8" w:sz="4"/>
            </w:tcBorders>
            <w:shd w:fill="D9E2F3" w:val="clear"/>
            <w:tcMar>
              <w:top w:type="dxa" w:w="70"/>
              <w:left w:type="dxa" w:w="120"/>
              <w:bottom w:type="dxa" w:w="70"/>
              <w:right w:type="dxa" w:w="120"/>
            </w:tcMar>
            <w:vAlign w:val="center"/>
          </w:tcPr>
          <w:p>
            <w:r>
              <w:rPr>
                <w:rFonts w:ascii="Arial" w:cs="Arial" w:eastAsia="Arial" w:hAnsi="Arial"/>
                <w:color w:val="404040"/>
                <w:sz w:val="18"/>
                <w:szCs w:val="18"/>
              </w:rPr>
              <w:t xml:space="preserve">Must</w:t>
            </w:r>
          </w:p>
        </w:tc>
        <w:tc>
          <w:tcPr>
            <w:tcW w:type="dxa" w:w="1460"/>
            <w:tcBorders>
              <w:top w:val="single" w:color="B8C8E8" w:sz="4"/>
              <w:left w:val="single" w:color="B8C8E8" w:sz="4"/>
              <w:bottom w:val="single" w:color="B8C8E8" w:sz="4"/>
              <w:right w:val="single" w:color="B8C8E8" w:sz="4"/>
            </w:tcBorders>
            <w:shd w:fill="D9E2F3" w:val="clear"/>
            <w:tcMar>
              <w:top w:type="dxa" w:w="70"/>
              <w:left w:type="dxa" w:w="120"/>
              <w:bottom w:type="dxa" w:w="70"/>
              <w:right w:type="dxa" w:w="120"/>
            </w:tcMar>
            <w:vAlign w:val="center"/>
          </w:tcPr>
          <w:p>
            <w:r>
              <w:rPr>
                <w:rFonts w:ascii="Arial" w:cs="Arial" w:eastAsia="Arial" w:hAnsi="Arial"/>
                <w:color w:val="404040"/>
                <w:sz w:val="18"/>
                <w:szCs w:val="18"/>
              </w:rPr>
              <w:t xml:space="preserve">Safety</w:t>
            </w:r>
          </w:p>
        </w:tc>
      </w:tr>
      <w:tr>
        <w:tc>
          <w:tcPr>
            <w:tcW w:type="dxa" w:w="600"/>
            <w:tcBorders>
              <w:top w:val="single" w:color="B8C8E8" w:sz="4"/>
              <w:left w:val="single" w:color="B8C8E8" w:sz="4"/>
              <w:bottom w:val="single" w:color="B8C8E8" w:sz="4"/>
              <w:right w:val="single" w:color="B8C8E8" w:sz="4"/>
            </w:tcBorders>
            <w:shd w:fill="FFFFFF" w:val="clear"/>
            <w:tcMar>
              <w:top w:type="dxa" w:w="70"/>
              <w:left w:type="dxa" w:w="120"/>
              <w:bottom w:type="dxa" w:w="70"/>
              <w:right w:type="dxa" w:w="120"/>
            </w:tcMar>
            <w:vAlign w:val="center"/>
          </w:tcPr>
          <w:p>
            <w:r>
              <w:rPr>
                <w:rFonts w:ascii="Arial" w:cs="Arial" w:eastAsia="Arial" w:hAnsi="Arial"/>
                <w:color w:val="404040"/>
                <w:sz w:val="18"/>
                <w:szCs w:val="18"/>
              </w:rPr>
              <w:t xml:space="preserve">S-008</w:t>
            </w:r>
          </w:p>
        </w:tc>
        <w:tc>
          <w:tcPr>
            <w:tcW w:type="dxa" w:w="1400"/>
            <w:tcBorders>
              <w:top w:val="single" w:color="B8C8E8" w:sz="4"/>
              <w:left w:val="single" w:color="B8C8E8" w:sz="4"/>
              <w:bottom w:val="single" w:color="B8C8E8" w:sz="4"/>
              <w:right w:val="single" w:color="B8C8E8" w:sz="4"/>
            </w:tcBorders>
            <w:shd w:fill="FFFFFF" w:val="clear"/>
            <w:tcMar>
              <w:top w:type="dxa" w:w="70"/>
              <w:left w:type="dxa" w:w="120"/>
              <w:bottom w:type="dxa" w:w="70"/>
              <w:right w:type="dxa" w:w="120"/>
            </w:tcMar>
            <w:vAlign w:val="center"/>
          </w:tcPr>
          <w:p>
            <w:r>
              <w:rPr>
                <w:rFonts w:ascii="Arial" w:cs="Arial" w:eastAsia="Arial" w:hAnsi="Arial"/>
                <w:color w:val="404040"/>
                <w:sz w:val="18"/>
                <w:szCs w:val="18"/>
              </w:rPr>
              <w:t xml:space="preserve">Child Safety</w:t>
            </w:r>
          </w:p>
        </w:tc>
        <w:tc>
          <w:tcPr>
            <w:tcW w:type="dxa" w:w="5200"/>
            <w:tcBorders>
              <w:top w:val="single" w:color="B8C8E8" w:sz="4"/>
              <w:left w:val="single" w:color="B8C8E8" w:sz="4"/>
              <w:bottom w:val="single" w:color="B8C8E8" w:sz="4"/>
              <w:right w:val="single" w:color="B8C8E8" w:sz="4"/>
            </w:tcBorders>
            <w:shd w:fill="FFFFFF" w:val="clear"/>
            <w:tcMar>
              <w:top w:type="dxa" w:w="70"/>
              <w:left w:type="dxa" w:w="120"/>
              <w:bottom w:type="dxa" w:w="70"/>
              <w:right w:type="dxa" w:w="120"/>
            </w:tcMar>
            <w:vAlign w:val="center"/>
          </w:tcPr>
          <w:p>
            <w:r>
              <w:rPr>
                <w:rFonts w:ascii="Arial" w:cs="Arial" w:eastAsia="Arial" w:hAnsi="Arial"/>
                <w:color w:val="404040"/>
                <w:sz w:val="18"/>
                <w:szCs w:val="18"/>
              </w:rPr>
              <w:t xml:space="preserve">The device is intended for agricultural/hobbyist use by adults. Mains connection, water tank access, and lid opening SHALL require deliberate multi-step actions to mitigate child hazard. Choking hazard parts shall not be accessible.</w:t>
            </w:r>
          </w:p>
        </w:tc>
        <w:tc>
          <w:tcPr>
            <w:tcW w:type="dxa" w:w="700"/>
            <w:tcBorders>
              <w:top w:val="single" w:color="B8C8E8" w:sz="4"/>
              <w:left w:val="single" w:color="B8C8E8" w:sz="4"/>
              <w:bottom w:val="single" w:color="B8C8E8" w:sz="4"/>
              <w:right w:val="single" w:color="B8C8E8" w:sz="4"/>
            </w:tcBorders>
            <w:shd w:fill="FFFFFF" w:val="clear"/>
            <w:tcMar>
              <w:top w:type="dxa" w:w="70"/>
              <w:left w:type="dxa" w:w="120"/>
              <w:bottom w:type="dxa" w:w="70"/>
              <w:right w:type="dxa" w:w="120"/>
            </w:tcMar>
            <w:vAlign w:val="center"/>
          </w:tcPr>
          <w:p>
            <w:r>
              <w:rPr>
                <w:rFonts w:ascii="Arial" w:cs="Arial" w:eastAsia="Arial" w:hAnsi="Arial"/>
                <w:color w:val="404040"/>
                <w:sz w:val="18"/>
                <w:szCs w:val="18"/>
              </w:rPr>
              <w:t xml:space="preserve">Must</w:t>
            </w:r>
          </w:p>
        </w:tc>
        <w:tc>
          <w:tcPr>
            <w:tcW w:type="dxa" w:w="1460"/>
            <w:tcBorders>
              <w:top w:val="single" w:color="B8C8E8" w:sz="4"/>
              <w:left w:val="single" w:color="B8C8E8" w:sz="4"/>
              <w:bottom w:val="single" w:color="B8C8E8" w:sz="4"/>
              <w:right w:val="single" w:color="B8C8E8" w:sz="4"/>
            </w:tcBorders>
            <w:shd w:fill="FFFFFF" w:val="clear"/>
            <w:tcMar>
              <w:top w:type="dxa" w:w="70"/>
              <w:left w:type="dxa" w:w="120"/>
              <w:bottom w:type="dxa" w:w="70"/>
              <w:right w:type="dxa" w:w="120"/>
            </w:tcMar>
            <w:vAlign w:val="center"/>
          </w:tcPr>
          <w:p>
            <w:r>
              <w:rPr>
                <w:rFonts w:ascii="Arial" w:cs="Arial" w:eastAsia="Arial" w:hAnsi="Arial"/>
                <w:color w:val="404040"/>
                <w:sz w:val="18"/>
                <w:szCs w:val="18"/>
              </w:rPr>
              <w:t xml:space="preserve">Safety</w:t>
            </w:r>
          </w:p>
        </w:tc>
      </w:tr>
      <w:tr>
        <w:tc>
          <w:tcPr>
            <w:tcW w:type="dxa" w:w="600"/>
            <w:tcBorders>
              <w:top w:val="single" w:color="B8C8E8" w:sz="4"/>
              <w:left w:val="single" w:color="B8C8E8" w:sz="4"/>
              <w:bottom w:val="single" w:color="B8C8E8" w:sz="4"/>
              <w:right w:val="single" w:color="B8C8E8" w:sz="4"/>
            </w:tcBorders>
            <w:shd w:fill="D9E2F3" w:val="clear"/>
            <w:tcMar>
              <w:top w:type="dxa" w:w="70"/>
              <w:left w:type="dxa" w:w="120"/>
              <w:bottom w:type="dxa" w:w="70"/>
              <w:right w:type="dxa" w:w="120"/>
            </w:tcMar>
            <w:vAlign w:val="center"/>
          </w:tcPr>
          <w:p>
            <w:r>
              <w:rPr>
                <w:rFonts w:ascii="Arial" w:cs="Arial" w:eastAsia="Arial" w:hAnsi="Arial"/>
                <w:color w:val="404040"/>
                <w:sz w:val="18"/>
                <w:szCs w:val="18"/>
              </w:rPr>
              <w:t xml:space="preserve">S-009</w:t>
            </w:r>
          </w:p>
        </w:tc>
        <w:tc>
          <w:tcPr>
            <w:tcW w:type="dxa" w:w="1400"/>
            <w:tcBorders>
              <w:top w:val="single" w:color="B8C8E8" w:sz="4"/>
              <w:left w:val="single" w:color="B8C8E8" w:sz="4"/>
              <w:bottom w:val="single" w:color="B8C8E8" w:sz="4"/>
              <w:right w:val="single" w:color="B8C8E8" w:sz="4"/>
            </w:tcBorders>
            <w:shd w:fill="D9E2F3" w:val="clear"/>
            <w:tcMar>
              <w:top w:type="dxa" w:w="70"/>
              <w:left w:type="dxa" w:w="120"/>
              <w:bottom w:type="dxa" w:w="70"/>
              <w:right w:type="dxa" w:w="120"/>
            </w:tcMar>
            <w:vAlign w:val="center"/>
          </w:tcPr>
          <w:p>
            <w:r>
              <w:rPr>
                <w:rFonts w:ascii="Arial" w:cs="Arial" w:eastAsia="Arial" w:hAnsi="Arial"/>
                <w:color w:val="404040"/>
                <w:sz w:val="18"/>
                <w:szCs w:val="18"/>
              </w:rPr>
              <w:t xml:space="preserve">Ventilation</w:t>
            </w:r>
          </w:p>
        </w:tc>
        <w:tc>
          <w:tcPr>
            <w:tcW w:type="dxa" w:w="5200"/>
            <w:tcBorders>
              <w:top w:val="single" w:color="B8C8E8" w:sz="4"/>
              <w:left w:val="single" w:color="B8C8E8" w:sz="4"/>
              <w:bottom w:val="single" w:color="B8C8E8" w:sz="4"/>
              <w:right w:val="single" w:color="B8C8E8" w:sz="4"/>
            </w:tcBorders>
            <w:shd w:fill="D9E2F3" w:val="clear"/>
            <w:tcMar>
              <w:top w:type="dxa" w:w="70"/>
              <w:left w:type="dxa" w:w="120"/>
              <w:bottom w:type="dxa" w:w="70"/>
              <w:right w:type="dxa" w:w="120"/>
            </w:tcMar>
            <w:vAlign w:val="center"/>
          </w:tcPr>
          <w:p>
            <w:r>
              <w:rPr>
                <w:rFonts w:ascii="Arial" w:cs="Arial" w:eastAsia="Arial" w:hAnsi="Arial"/>
                <w:color w:val="404040"/>
                <w:sz w:val="18"/>
                <w:szCs w:val="18"/>
              </w:rPr>
              <w:t xml:space="preserve">The device enclosure SHALL provide adequate ventilation for the electronics compartment to prevent overheating. Ventilation openings SHALL be designed to prevent ingress of eggs, debris, or fingers (IP2X for finger probe).</w:t>
            </w:r>
          </w:p>
        </w:tc>
        <w:tc>
          <w:tcPr>
            <w:tcW w:type="dxa" w:w="700"/>
            <w:tcBorders>
              <w:top w:val="single" w:color="B8C8E8" w:sz="4"/>
              <w:left w:val="single" w:color="B8C8E8" w:sz="4"/>
              <w:bottom w:val="single" w:color="B8C8E8" w:sz="4"/>
              <w:right w:val="single" w:color="B8C8E8" w:sz="4"/>
            </w:tcBorders>
            <w:shd w:fill="D9E2F3" w:val="clear"/>
            <w:tcMar>
              <w:top w:type="dxa" w:w="70"/>
              <w:left w:type="dxa" w:w="120"/>
              <w:bottom w:type="dxa" w:w="70"/>
              <w:right w:type="dxa" w:w="120"/>
            </w:tcMar>
            <w:vAlign w:val="center"/>
          </w:tcPr>
          <w:p>
            <w:r>
              <w:rPr>
                <w:rFonts w:ascii="Arial" w:cs="Arial" w:eastAsia="Arial" w:hAnsi="Arial"/>
                <w:color w:val="404040"/>
                <w:sz w:val="18"/>
                <w:szCs w:val="18"/>
              </w:rPr>
              <w:t xml:space="preserve">Must</w:t>
            </w:r>
          </w:p>
        </w:tc>
        <w:tc>
          <w:tcPr>
            <w:tcW w:type="dxa" w:w="1460"/>
            <w:tcBorders>
              <w:top w:val="single" w:color="B8C8E8" w:sz="4"/>
              <w:left w:val="single" w:color="B8C8E8" w:sz="4"/>
              <w:bottom w:val="single" w:color="B8C8E8" w:sz="4"/>
              <w:right w:val="single" w:color="B8C8E8" w:sz="4"/>
            </w:tcBorders>
            <w:shd w:fill="D9E2F3" w:val="clear"/>
            <w:tcMar>
              <w:top w:type="dxa" w:w="70"/>
              <w:left w:type="dxa" w:w="120"/>
              <w:bottom w:type="dxa" w:w="70"/>
              <w:right w:type="dxa" w:w="120"/>
            </w:tcMar>
            <w:vAlign w:val="center"/>
          </w:tcPr>
          <w:p>
            <w:r>
              <w:rPr>
                <w:rFonts w:ascii="Arial" w:cs="Arial" w:eastAsia="Arial" w:hAnsi="Arial"/>
                <w:color w:val="404040"/>
                <w:sz w:val="18"/>
                <w:szCs w:val="18"/>
              </w:rPr>
              <w:t xml:space="preserve">Safety</w:t>
            </w:r>
          </w:p>
        </w:tc>
      </w:tr>
      <w:tr>
        <w:tc>
          <w:tcPr>
            <w:tcW w:type="dxa" w:w="600"/>
            <w:tcBorders>
              <w:top w:val="single" w:color="B8C8E8" w:sz="4"/>
              <w:left w:val="single" w:color="B8C8E8" w:sz="4"/>
              <w:bottom w:val="single" w:color="B8C8E8" w:sz="4"/>
              <w:right w:val="single" w:color="B8C8E8" w:sz="4"/>
            </w:tcBorders>
            <w:shd w:fill="FFFFFF" w:val="clear"/>
            <w:tcMar>
              <w:top w:type="dxa" w:w="70"/>
              <w:left w:type="dxa" w:w="120"/>
              <w:bottom w:type="dxa" w:w="70"/>
              <w:right w:type="dxa" w:w="120"/>
            </w:tcMar>
            <w:vAlign w:val="center"/>
          </w:tcPr>
          <w:p>
            <w:r>
              <w:rPr>
                <w:rFonts w:ascii="Arial" w:cs="Arial" w:eastAsia="Arial" w:hAnsi="Arial"/>
                <w:color w:val="404040"/>
                <w:sz w:val="18"/>
                <w:szCs w:val="18"/>
              </w:rPr>
              <w:t xml:space="preserve">S-010</w:t>
            </w:r>
          </w:p>
        </w:tc>
        <w:tc>
          <w:tcPr>
            <w:tcW w:type="dxa" w:w="1400"/>
            <w:tcBorders>
              <w:top w:val="single" w:color="B8C8E8" w:sz="4"/>
              <w:left w:val="single" w:color="B8C8E8" w:sz="4"/>
              <w:bottom w:val="single" w:color="B8C8E8" w:sz="4"/>
              <w:right w:val="single" w:color="B8C8E8" w:sz="4"/>
            </w:tcBorders>
            <w:shd w:fill="FFFFFF" w:val="clear"/>
            <w:tcMar>
              <w:top w:type="dxa" w:w="70"/>
              <w:left w:type="dxa" w:w="120"/>
              <w:bottom w:type="dxa" w:w="70"/>
              <w:right w:type="dxa" w:w="120"/>
            </w:tcMar>
            <w:vAlign w:val="center"/>
          </w:tcPr>
          <w:p>
            <w:r>
              <w:rPr>
                <w:rFonts w:ascii="Arial" w:cs="Arial" w:eastAsia="Arial" w:hAnsi="Arial"/>
                <w:color w:val="404040"/>
                <w:sz w:val="18"/>
                <w:szCs w:val="18"/>
              </w:rPr>
              <w:t xml:space="preserve">Moving Parts Guard</w:t>
            </w:r>
          </w:p>
        </w:tc>
        <w:tc>
          <w:tcPr>
            <w:tcW w:type="dxa" w:w="5200"/>
            <w:tcBorders>
              <w:top w:val="single" w:color="B8C8E8" w:sz="4"/>
              <w:left w:val="single" w:color="B8C8E8" w:sz="4"/>
              <w:bottom w:val="single" w:color="B8C8E8" w:sz="4"/>
              <w:right w:val="single" w:color="B8C8E8" w:sz="4"/>
            </w:tcBorders>
            <w:shd w:fill="FFFFFF" w:val="clear"/>
            <w:tcMar>
              <w:top w:type="dxa" w:w="70"/>
              <w:left w:type="dxa" w:w="120"/>
              <w:bottom w:type="dxa" w:w="70"/>
              <w:right w:type="dxa" w:w="120"/>
            </w:tcMar>
            <w:vAlign w:val="center"/>
          </w:tcPr>
          <w:p>
            <w:r>
              <w:rPr>
                <w:rFonts w:ascii="Arial" w:cs="Arial" w:eastAsia="Arial" w:hAnsi="Arial"/>
                <w:color w:val="404040"/>
                <w:sz w:val="18"/>
                <w:szCs w:val="18"/>
              </w:rPr>
              <w:t xml:space="preserve">The egg-turning mechanism and fan shall be guarded so that no user-accessible opening allows finger contact with moving parts (EN 60335 finger probe test).</w:t>
            </w:r>
          </w:p>
        </w:tc>
        <w:tc>
          <w:tcPr>
            <w:tcW w:type="dxa" w:w="700"/>
            <w:tcBorders>
              <w:top w:val="single" w:color="B8C8E8" w:sz="4"/>
              <w:left w:val="single" w:color="B8C8E8" w:sz="4"/>
              <w:bottom w:val="single" w:color="B8C8E8" w:sz="4"/>
              <w:right w:val="single" w:color="B8C8E8" w:sz="4"/>
            </w:tcBorders>
            <w:shd w:fill="FFFFFF" w:val="clear"/>
            <w:tcMar>
              <w:top w:type="dxa" w:w="70"/>
              <w:left w:type="dxa" w:w="120"/>
              <w:bottom w:type="dxa" w:w="70"/>
              <w:right w:type="dxa" w:w="120"/>
            </w:tcMar>
            <w:vAlign w:val="center"/>
          </w:tcPr>
          <w:p>
            <w:r>
              <w:rPr>
                <w:rFonts w:ascii="Arial" w:cs="Arial" w:eastAsia="Arial" w:hAnsi="Arial"/>
                <w:color w:val="404040"/>
                <w:sz w:val="18"/>
                <w:szCs w:val="18"/>
              </w:rPr>
              <w:t xml:space="preserve">Must</w:t>
            </w:r>
          </w:p>
        </w:tc>
        <w:tc>
          <w:tcPr>
            <w:tcW w:type="dxa" w:w="1460"/>
            <w:tcBorders>
              <w:top w:val="single" w:color="B8C8E8" w:sz="4"/>
              <w:left w:val="single" w:color="B8C8E8" w:sz="4"/>
              <w:bottom w:val="single" w:color="B8C8E8" w:sz="4"/>
              <w:right w:val="single" w:color="B8C8E8" w:sz="4"/>
            </w:tcBorders>
            <w:shd w:fill="FFFFFF" w:val="clear"/>
            <w:tcMar>
              <w:top w:type="dxa" w:w="70"/>
              <w:left w:type="dxa" w:w="120"/>
              <w:bottom w:type="dxa" w:w="70"/>
              <w:right w:type="dxa" w:w="120"/>
            </w:tcMar>
            <w:vAlign w:val="center"/>
          </w:tcPr>
          <w:p>
            <w:r>
              <w:rPr>
                <w:rFonts w:ascii="Arial" w:cs="Arial" w:eastAsia="Arial" w:hAnsi="Arial"/>
                <w:color w:val="404040"/>
                <w:sz w:val="18"/>
                <w:szCs w:val="18"/>
              </w:rPr>
              <w:t xml:space="preserve">Safety</w:t>
            </w:r>
          </w:p>
        </w:tc>
      </w:tr>
      <w:tr>
        <w:tc>
          <w:tcPr>
            <w:tcW w:type="dxa" w:w="600"/>
            <w:tcBorders>
              <w:top w:val="single" w:color="B8C8E8" w:sz="4"/>
              <w:left w:val="single" w:color="B8C8E8" w:sz="4"/>
              <w:bottom w:val="single" w:color="B8C8E8" w:sz="4"/>
              <w:right w:val="single" w:color="B8C8E8" w:sz="4"/>
            </w:tcBorders>
            <w:shd w:fill="D9E2F3" w:val="clear"/>
            <w:tcMar>
              <w:top w:type="dxa" w:w="70"/>
              <w:left w:type="dxa" w:w="120"/>
              <w:bottom w:type="dxa" w:w="70"/>
              <w:right w:type="dxa" w:w="120"/>
            </w:tcMar>
            <w:vAlign w:val="center"/>
          </w:tcPr>
          <w:p>
            <w:r>
              <w:rPr>
                <w:rFonts w:ascii="Arial" w:cs="Arial" w:eastAsia="Arial" w:hAnsi="Arial"/>
                <w:color w:val="404040"/>
                <w:sz w:val="18"/>
                <w:szCs w:val="18"/>
              </w:rPr>
              <w:t xml:space="preserve">S-011</w:t>
            </w:r>
          </w:p>
        </w:tc>
        <w:tc>
          <w:tcPr>
            <w:tcW w:type="dxa" w:w="1400"/>
            <w:tcBorders>
              <w:top w:val="single" w:color="B8C8E8" w:sz="4"/>
              <w:left w:val="single" w:color="B8C8E8" w:sz="4"/>
              <w:bottom w:val="single" w:color="B8C8E8" w:sz="4"/>
              <w:right w:val="single" w:color="B8C8E8" w:sz="4"/>
            </w:tcBorders>
            <w:shd w:fill="D9E2F3" w:val="clear"/>
            <w:tcMar>
              <w:top w:type="dxa" w:w="70"/>
              <w:left w:type="dxa" w:w="120"/>
              <w:bottom w:type="dxa" w:w="70"/>
              <w:right w:type="dxa" w:w="120"/>
            </w:tcMar>
            <w:vAlign w:val="center"/>
          </w:tcPr>
          <w:p>
            <w:r>
              <w:rPr>
                <w:rFonts w:ascii="Arial" w:cs="Arial" w:eastAsia="Arial" w:hAnsi="Arial"/>
                <w:color w:val="404040"/>
                <w:sz w:val="18"/>
                <w:szCs w:val="18"/>
              </w:rPr>
              <w:t xml:space="preserve">Power Cord</w:t>
            </w:r>
          </w:p>
        </w:tc>
        <w:tc>
          <w:tcPr>
            <w:tcW w:type="dxa" w:w="5200"/>
            <w:tcBorders>
              <w:top w:val="single" w:color="B8C8E8" w:sz="4"/>
              <w:left w:val="single" w:color="B8C8E8" w:sz="4"/>
              <w:bottom w:val="single" w:color="B8C8E8" w:sz="4"/>
              <w:right w:val="single" w:color="B8C8E8" w:sz="4"/>
            </w:tcBorders>
            <w:shd w:fill="D9E2F3" w:val="clear"/>
            <w:tcMar>
              <w:top w:type="dxa" w:w="70"/>
              <w:left w:type="dxa" w:w="120"/>
              <w:bottom w:type="dxa" w:w="70"/>
              <w:right w:type="dxa" w:w="120"/>
            </w:tcMar>
            <w:vAlign w:val="center"/>
          </w:tcPr>
          <w:p>
            <w:r>
              <w:rPr>
                <w:rFonts w:ascii="Arial" w:cs="Arial" w:eastAsia="Arial" w:hAnsi="Arial"/>
                <w:color w:val="404040"/>
                <w:sz w:val="18"/>
                <w:szCs w:val="18"/>
              </w:rPr>
              <w:t xml:space="preserve">The mains power cord SHALL be a certified HAR-marked flexible cable ≥H05VV-F 3G1.0mm², minimum 1.5m long, fitted with a CEE 7/7 schuko plug for Balkan/EU markets.</w:t>
            </w:r>
          </w:p>
        </w:tc>
        <w:tc>
          <w:tcPr>
            <w:tcW w:type="dxa" w:w="700"/>
            <w:tcBorders>
              <w:top w:val="single" w:color="B8C8E8" w:sz="4"/>
              <w:left w:val="single" w:color="B8C8E8" w:sz="4"/>
              <w:bottom w:val="single" w:color="B8C8E8" w:sz="4"/>
              <w:right w:val="single" w:color="B8C8E8" w:sz="4"/>
            </w:tcBorders>
            <w:shd w:fill="D9E2F3" w:val="clear"/>
            <w:tcMar>
              <w:top w:type="dxa" w:w="70"/>
              <w:left w:type="dxa" w:w="120"/>
              <w:bottom w:type="dxa" w:w="70"/>
              <w:right w:type="dxa" w:w="120"/>
            </w:tcMar>
            <w:vAlign w:val="center"/>
          </w:tcPr>
          <w:p>
            <w:r>
              <w:rPr>
                <w:rFonts w:ascii="Arial" w:cs="Arial" w:eastAsia="Arial" w:hAnsi="Arial"/>
                <w:color w:val="404040"/>
                <w:sz w:val="18"/>
                <w:szCs w:val="18"/>
              </w:rPr>
              <w:t xml:space="preserve">Must</w:t>
            </w:r>
          </w:p>
        </w:tc>
        <w:tc>
          <w:tcPr>
            <w:tcW w:type="dxa" w:w="1460"/>
            <w:tcBorders>
              <w:top w:val="single" w:color="B8C8E8" w:sz="4"/>
              <w:left w:val="single" w:color="B8C8E8" w:sz="4"/>
              <w:bottom w:val="single" w:color="B8C8E8" w:sz="4"/>
              <w:right w:val="single" w:color="B8C8E8" w:sz="4"/>
            </w:tcBorders>
            <w:shd w:fill="D9E2F3" w:val="clear"/>
            <w:tcMar>
              <w:top w:type="dxa" w:w="70"/>
              <w:left w:type="dxa" w:w="120"/>
              <w:bottom w:type="dxa" w:w="70"/>
              <w:right w:type="dxa" w:w="120"/>
            </w:tcMar>
            <w:vAlign w:val="center"/>
          </w:tcPr>
          <w:p>
            <w:r>
              <w:rPr>
                <w:rFonts w:ascii="Arial" w:cs="Arial" w:eastAsia="Arial" w:hAnsi="Arial"/>
                <w:color w:val="404040"/>
                <w:sz w:val="18"/>
                <w:szCs w:val="18"/>
              </w:rPr>
              <w:t xml:space="preserve">Safety, Regulatory</w:t>
            </w:r>
          </w:p>
        </w:tc>
      </w:tr>
      <w:tr>
        <w:tc>
          <w:tcPr>
            <w:tcW w:type="dxa" w:w="600"/>
            <w:tcBorders>
              <w:top w:val="single" w:color="B8C8E8" w:sz="4"/>
              <w:left w:val="single" w:color="B8C8E8" w:sz="4"/>
              <w:bottom w:val="single" w:color="B8C8E8" w:sz="4"/>
              <w:right w:val="single" w:color="B8C8E8" w:sz="4"/>
            </w:tcBorders>
            <w:shd w:fill="FFFFFF" w:val="clear"/>
            <w:tcMar>
              <w:top w:type="dxa" w:w="70"/>
              <w:left w:type="dxa" w:w="120"/>
              <w:bottom w:type="dxa" w:w="70"/>
              <w:right w:type="dxa" w:w="120"/>
            </w:tcMar>
            <w:vAlign w:val="center"/>
          </w:tcPr>
          <w:p>
            <w:r>
              <w:rPr>
                <w:rFonts w:ascii="Arial" w:cs="Arial" w:eastAsia="Arial" w:hAnsi="Arial"/>
                <w:color w:val="404040"/>
                <w:sz w:val="18"/>
                <w:szCs w:val="18"/>
              </w:rPr>
              <w:t xml:space="preserve">S-012</w:t>
            </w:r>
          </w:p>
        </w:tc>
        <w:tc>
          <w:tcPr>
            <w:tcW w:type="dxa" w:w="1400"/>
            <w:tcBorders>
              <w:top w:val="single" w:color="B8C8E8" w:sz="4"/>
              <w:left w:val="single" w:color="B8C8E8" w:sz="4"/>
              <w:bottom w:val="single" w:color="B8C8E8" w:sz="4"/>
              <w:right w:val="single" w:color="B8C8E8" w:sz="4"/>
            </w:tcBorders>
            <w:shd w:fill="FFFFFF" w:val="clear"/>
            <w:tcMar>
              <w:top w:type="dxa" w:w="70"/>
              <w:left w:type="dxa" w:w="120"/>
              <w:bottom w:type="dxa" w:w="70"/>
              <w:right w:type="dxa" w:w="120"/>
            </w:tcMar>
            <w:vAlign w:val="center"/>
          </w:tcPr>
          <w:p>
            <w:r>
              <w:rPr>
                <w:rFonts w:ascii="Arial" w:cs="Arial" w:eastAsia="Arial" w:hAnsi="Arial"/>
                <w:color w:val="404040"/>
                <w:sz w:val="18"/>
                <w:szCs w:val="18"/>
              </w:rPr>
              <w:t xml:space="preserve">Abnormal Operation</w:t>
            </w:r>
          </w:p>
        </w:tc>
        <w:tc>
          <w:tcPr>
            <w:tcW w:type="dxa" w:w="5200"/>
            <w:tcBorders>
              <w:top w:val="single" w:color="B8C8E8" w:sz="4"/>
              <w:left w:val="single" w:color="B8C8E8" w:sz="4"/>
              <w:bottom w:val="single" w:color="B8C8E8" w:sz="4"/>
              <w:right w:val="single" w:color="B8C8E8" w:sz="4"/>
            </w:tcBorders>
            <w:shd w:fill="FFFFFF" w:val="clear"/>
            <w:tcMar>
              <w:top w:type="dxa" w:w="70"/>
              <w:left w:type="dxa" w:w="120"/>
              <w:bottom w:type="dxa" w:w="70"/>
              <w:right w:type="dxa" w:w="120"/>
            </w:tcMar>
            <w:vAlign w:val="center"/>
          </w:tcPr>
          <w:p>
            <w:r>
              <w:rPr>
                <w:rFonts w:ascii="Arial" w:cs="Arial" w:eastAsia="Arial" w:hAnsi="Arial"/>
                <w:color w:val="404040"/>
                <w:sz w:val="18"/>
                <w:szCs w:val="18"/>
              </w:rPr>
              <w:t xml:space="preserve">The device SHALL be tested for abnormal conditions per EN 60335-1 Clause 19: blocked ventilation, locked fan, heater short, sensor open/short. No fire, shock, or unsafe emission shall result.</w:t>
            </w:r>
          </w:p>
        </w:tc>
        <w:tc>
          <w:tcPr>
            <w:tcW w:type="dxa" w:w="700"/>
            <w:tcBorders>
              <w:top w:val="single" w:color="B8C8E8" w:sz="4"/>
              <w:left w:val="single" w:color="B8C8E8" w:sz="4"/>
              <w:bottom w:val="single" w:color="B8C8E8" w:sz="4"/>
              <w:right w:val="single" w:color="B8C8E8" w:sz="4"/>
            </w:tcBorders>
            <w:shd w:fill="FFFFFF" w:val="clear"/>
            <w:tcMar>
              <w:top w:type="dxa" w:w="70"/>
              <w:left w:type="dxa" w:w="120"/>
              <w:bottom w:type="dxa" w:w="70"/>
              <w:right w:type="dxa" w:w="120"/>
            </w:tcMar>
            <w:vAlign w:val="center"/>
          </w:tcPr>
          <w:p>
            <w:r>
              <w:rPr>
                <w:rFonts w:ascii="Arial" w:cs="Arial" w:eastAsia="Arial" w:hAnsi="Arial"/>
                <w:color w:val="404040"/>
                <w:sz w:val="18"/>
                <w:szCs w:val="18"/>
              </w:rPr>
              <w:t xml:space="preserve">Must</w:t>
            </w:r>
          </w:p>
        </w:tc>
        <w:tc>
          <w:tcPr>
            <w:tcW w:type="dxa" w:w="1460"/>
            <w:tcBorders>
              <w:top w:val="single" w:color="B8C8E8" w:sz="4"/>
              <w:left w:val="single" w:color="B8C8E8" w:sz="4"/>
              <w:bottom w:val="single" w:color="B8C8E8" w:sz="4"/>
              <w:right w:val="single" w:color="B8C8E8" w:sz="4"/>
            </w:tcBorders>
            <w:shd w:fill="FFFFFF" w:val="clear"/>
            <w:tcMar>
              <w:top w:type="dxa" w:w="70"/>
              <w:left w:type="dxa" w:w="120"/>
              <w:bottom w:type="dxa" w:w="70"/>
              <w:right w:type="dxa" w:w="120"/>
            </w:tcMar>
            <w:vAlign w:val="center"/>
          </w:tcPr>
          <w:p>
            <w:r>
              <w:rPr>
                <w:rFonts w:ascii="Arial" w:cs="Arial" w:eastAsia="Arial" w:hAnsi="Arial"/>
                <w:color w:val="404040"/>
                <w:sz w:val="18"/>
                <w:szCs w:val="18"/>
              </w:rPr>
              <w:t xml:space="preserve">Safety</w:t>
            </w:r>
          </w:p>
        </w:tc>
      </w:tr>
      <w:tr>
        <w:tc>
          <w:tcPr>
            <w:tcW w:type="dxa" w:w="600"/>
            <w:tcBorders>
              <w:top w:val="single" w:color="B8C8E8" w:sz="4"/>
              <w:left w:val="single" w:color="B8C8E8" w:sz="4"/>
              <w:bottom w:val="single" w:color="B8C8E8" w:sz="4"/>
              <w:right w:val="single" w:color="B8C8E8" w:sz="4"/>
            </w:tcBorders>
            <w:shd w:fill="D9E2F3" w:val="clear"/>
            <w:tcMar>
              <w:top w:type="dxa" w:w="70"/>
              <w:left w:type="dxa" w:w="120"/>
              <w:bottom w:type="dxa" w:w="70"/>
              <w:right w:type="dxa" w:w="120"/>
            </w:tcMar>
            <w:vAlign w:val="center"/>
          </w:tcPr>
          <w:p>
            <w:r>
              <w:rPr>
                <w:rFonts w:ascii="Arial" w:cs="Arial" w:eastAsia="Arial" w:hAnsi="Arial"/>
                <w:color w:val="404040"/>
                <w:sz w:val="18"/>
                <w:szCs w:val="18"/>
              </w:rPr>
              <w:t xml:space="preserve">S-013</w:t>
            </w:r>
          </w:p>
        </w:tc>
        <w:tc>
          <w:tcPr>
            <w:tcW w:type="dxa" w:w="1400"/>
            <w:tcBorders>
              <w:top w:val="single" w:color="B8C8E8" w:sz="4"/>
              <w:left w:val="single" w:color="B8C8E8" w:sz="4"/>
              <w:bottom w:val="single" w:color="B8C8E8" w:sz="4"/>
              <w:right w:val="single" w:color="B8C8E8" w:sz="4"/>
            </w:tcBorders>
            <w:shd w:fill="D9E2F3" w:val="clear"/>
            <w:tcMar>
              <w:top w:type="dxa" w:w="70"/>
              <w:left w:type="dxa" w:w="120"/>
              <w:bottom w:type="dxa" w:w="70"/>
              <w:right w:type="dxa" w:w="120"/>
            </w:tcMar>
            <w:vAlign w:val="center"/>
          </w:tcPr>
          <w:p>
            <w:r>
              <w:rPr>
                <w:rFonts w:ascii="Arial" w:cs="Arial" w:eastAsia="Arial" w:hAnsi="Arial"/>
                <w:color w:val="404040"/>
                <w:sz w:val="18"/>
                <w:szCs w:val="18"/>
              </w:rPr>
              <w:t xml:space="preserve">Malicious/Incorrect Use – Overfill</w:t>
            </w:r>
          </w:p>
        </w:tc>
        <w:tc>
          <w:tcPr>
            <w:tcW w:type="dxa" w:w="5200"/>
            <w:tcBorders>
              <w:top w:val="single" w:color="B8C8E8" w:sz="4"/>
              <w:left w:val="single" w:color="B8C8E8" w:sz="4"/>
              <w:bottom w:val="single" w:color="B8C8E8" w:sz="4"/>
              <w:right w:val="single" w:color="B8C8E8" w:sz="4"/>
            </w:tcBorders>
            <w:shd w:fill="D9E2F3" w:val="clear"/>
            <w:tcMar>
              <w:top w:type="dxa" w:w="70"/>
              <w:left w:type="dxa" w:w="120"/>
              <w:bottom w:type="dxa" w:w="70"/>
              <w:right w:type="dxa" w:w="120"/>
            </w:tcMar>
            <w:vAlign w:val="center"/>
          </w:tcPr>
          <w:p>
            <w:r>
              <w:rPr>
                <w:rFonts w:ascii="Arial" w:cs="Arial" w:eastAsia="Arial" w:hAnsi="Arial"/>
                <w:color w:val="404040"/>
                <w:sz w:val="18"/>
                <w:szCs w:val="18"/>
              </w:rPr>
              <w:t xml:space="preserve">If water tank is overfilled, the system SHALL detect overflow via water level sensor and cease pumping before overflow reaches electronics.</w:t>
            </w:r>
          </w:p>
        </w:tc>
        <w:tc>
          <w:tcPr>
            <w:tcW w:type="dxa" w:w="700"/>
            <w:tcBorders>
              <w:top w:val="single" w:color="B8C8E8" w:sz="4"/>
              <w:left w:val="single" w:color="B8C8E8" w:sz="4"/>
              <w:bottom w:val="single" w:color="B8C8E8" w:sz="4"/>
              <w:right w:val="single" w:color="B8C8E8" w:sz="4"/>
            </w:tcBorders>
            <w:shd w:fill="D9E2F3" w:val="clear"/>
            <w:tcMar>
              <w:top w:type="dxa" w:w="70"/>
              <w:left w:type="dxa" w:w="120"/>
              <w:bottom w:type="dxa" w:w="70"/>
              <w:right w:type="dxa" w:w="120"/>
            </w:tcMar>
            <w:vAlign w:val="center"/>
          </w:tcPr>
          <w:p>
            <w:r>
              <w:rPr>
                <w:rFonts w:ascii="Arial" w:cs="Arial" w:eastAsia="Arial" w:hAnsi="Arial"/>
                <w:color w:val="404040"/>
                <w:sz w:val="18"/>
                <w:szCs w:val="18"/>
              </w:rPr>
              <w:t xml:space="preserve">Must</w:t>
            </w:r>
          </w:p>
        </w:tc>
        <w:tc>
          <w:tcPr>
            <w:tcW w:type="dxa" w:w="1460"/>
            <w:tcBorders>
              <w:top w:val="single" w:color="B8C8E8" w:sz="4"/>
              <w:left w:val="single" w:color="B8C8E8" w:sz="4"/>
              <w:bottom w:val="single" w:color="B8C8E8" w:sz="4"/>
              <w:right w:val="single" w:color="B8C8E8" w:sz="4"/>
            </w:tcBorders>
            <w:shd w:fill="D9E2F3" w:val="clear"/>
            <w:tcMar>
              <w:top w:type="dxa" w:w="70"/>
              <w:left w:type="dxa" w:w="120"/>
              <w:bottom w:type="dxa" w:w="70"/>
              <w:right w:type="dxa" w:w="120"/>
            </w:tcMar>
            <w:vAlign w:val="center"/>
          </w:tcPr>
          <w:p>
            <w:r>
              <w:rPr>
                <w:rFonts w:ascii="Arial" w:cs="Arial" w:eastAsia="Arial" w:hAnsi="Arial"/>
                <w:color w:val="404040"/>
                <w:sz w:val="18"/>
                <w:szCs w:val="18"/>
              </w:rPr>
              <w:t xml:space="preserve">Safety, Misuse</w:t>
            </w:r>
          </w:p>
        </w:tc>
      </w:tr>
      <w:tr>
        <w:tc>
          <w:tcPr>
            <w:tcW w:type="dxa" w:w="600"/>
            <w:tcBorders>
              <w:top w:val="single" w:color="B8C8E8" w:sz="4"/>
              <w:left w:val="single" w:color="B8C8E8" w:sz="4"/>
              <w:bottom w:val="single" w:color="B8C8E8" w:sz="4"/>
              <w:right w:val="single" w:color="B8C8E8" w:sz="4"/>
            </w:tcBorders>
            <w:shd w:fill="FFFFFF" w:val="clear"/>
            <w:tcMar>
              <w:top w:type="dxa" w:w="70"/>
              <w:left w:type="dxa" w:w="120"/>
              <w:bottom w:type="dxa" w:w="70"/>
              <w:right w:type="dxa" w:w="120"/>
            </w:tcMar>
            <w:vAlign w:val="center"/>
          </w:tcPr>
          <w:p>
            <w:r>
              <w:rPr>
                <w:rFonts w:ascii="Arial" w:cs="Arial" w:eastAsia="Arial" w:hAnsi="Arial"/>
                <w:color w:val="404040"/>
                <w:sz w:val="18"/>
                <w:szCs w:val="18"/>
              </w:rPr>
              <w:t xml:space="preserve">S-014</w:t>
            </w:r>
          </w:p>
        </w:tc>
        <w:tc>
          <w:tcPr>
            <w:tcW w:type="dxa" w:w="1400"/>
            <w:tcBorders>
              <w:top w:val="single" w:color="B8C8E8" w:sz="4"/>
              <w:left w:val="single" w:color="B8C8E8" w:sz="4"/>
              <w:bottom w:val="single" w:color="B8C8E8" w:sz="4"/>
              <w:right w:val="single" w:color="B8C8E8" w:sz="4"/>
            </w:tcBorders>
            <w:shd w:fill="FFFFFF" w:val="clear"/>
            <w:tcMar>
              <w:top w:type="dxa" w:w="70"/>
              <w:left w:type="dxa" w:w="120"/>
              <w:bottom w:type="dxa" w:w="70"/>
              <w:right w:type="dxa" w:w="120"/>
            </w:tcMar>
            <w:vAlign w:val="center"/>
          </w:tcPr>
          <w:p>
            <w:r>
              <w:rPr>
                <w:rFonts w:ascii="Arial" w:cs="Arial" w:eastAsia="Arial" w:hAnsi="Arial"/>
                <w:color w:val="404040"/>
                <w:sz w:val="18"/>
                <w:szCs w:val="18"/>
              </w:rPr>
              <w:t xml:space="preserve">Malicious/Incorrect Use – Wrong Voltage</w:t>
            </w:r>
          </w:p>
        </w:tc>
        <w:tc>
          <w:tcPr>
            <w:tcW w:type="dxa" w:w="5200"/>
            <w:tcBorders>
              <w:top w:val="single" w:color="B8C8E8" w:sz="4"/>
              <w:left w:val="single" w:color="B8C8E8" w:sz="4"/>
              <w:bottom w:val="single" w:color="B8C8E8" w:sz="4"/>
              <w:right w:val="single" w:color="B8C8E8" w:sz="4"/>
            </w:tcBorders>
            <w:shd w:fill="FFFFFF" w:val="clear"/>
            <w:tcMar>
              <w:top w:type="dxa" w:w="70"/>
              <w:left w:type="dxa" w:w="120"/>
              <w:bottom w:type="dxa" w:w="70"/>
              <w:right w:type="dxa" w:w="120"/>
            </w:tcMar>
            <w:vAlign w:val="center"/>
          </w:tcPr>
          <w:p>
            <w:r>
              <w:rPr>
                <w:rFonts w:ascii="Arial" w:cs="Arial" w:eastAsia="Arial" w:hAnsi="Arial"/>
                <w:color w:val="404040"/>
                <w:sz w:val="18"/>
                <w:szCs w:val="18"/>
              </w:rPr>
              <w:t xml:space="preserve">The device SHALL incorporate a mains voltage selector or be rated for 230V ±10% only. Connecting to 110V SHALL not cause damage; connecting to higher voltage SHALL be mitigated by MOV/fuse protection.</w:t>
            </w:r>
          </w:p>
        </w:tc>
        <w:tc>
          <w:tcPr>
            <w:tcW w:type="dxa" w:w="700"/>
            <w:tcBorders>
              <w:top w:val="single" w:color="B8C8E8" w:sz="4"/>
              <w:left w:val="single" w:color="B8C8E8" w:sz="4"/>
              <w:bottom w:val="single" w:color="B8C8E8" w:sz="4"/>
              <w:right w:val="single" w:color="B8C8E8" w:sz="4"/>
            </w:tcBorders>
            <w:shd w:fill="FFFFFF" w:val="clear"/>
            <w:tcMar>
              <w:top w:type="dxa" w:w="70"/>
              <w:left w:type="dxa" w:w="120"/>
              <w:bottom w:type="dxa" w:w="70"/>
              <w:right w:type="dxa" w:w="120"/>
            </w:tcMar>
            <w:vAlign w:val="center"/>
          </w:tcPr>
          <w:p>
            <w:r>
              <w:rPr>
                <w:rFonts w:ascii="Arial" w:cs="Arial" w:eastAsia="Arial" w:hAnsi="Arial"/>
                <w:color w:val="404040"/>
                <w:sz w:val="18"/>
                <w:szCs w:val="18"/>
              </w:rPr>
              <w:t xml:space="preserve">Should</w:t>
            </w:r>
          </w:p>
        </w:tc>
        <w:tc>
          <w:tcPr>
            <w:tcW w:type="dxa" w:w="1460"/>
            <w:tcBorders>
              <w:top w:val="single" w:color="B8C8E8" w:sz="4"/>
              <w:left w:val="single" w:color="B8C8E8" w:sz="4"/>
              <w:bottom w:val="single" w:color="B8C8E8" w:sz="4"/>
              <w:right w:val="single" w:color="B8C8E8" w:sz="4"/>
            </w:tcBorders>
            <w:shd w:fill="FFFFFF" w:val="clear"/>
            <w:tcMar>
              <w:top w:type="dxa" w:w="70"/>
              <w:left w:type="dxa" w:w="120"/>
              <w:bottom w:type="dxa" w:w="70"/>
              <w:right w:type="dxa" w:w="120"/>
            </w:tcMar>
            <w:vAlign w:val="center"/>
          </w:tcPr>
          <w:p>
            <w:r>
              <w:rPr>
                <w:rFonts w:ascii="Arial" w:cs="Arial" w:eastAsia="Arial" w:hAnsi="Arial"/>
                <w:color w:val="404040"/>
                <w:sz w:val="18"/>
                <w:szCs w:val="18"/>
              </w:rPr>
              <w:t xml:space="preserve">Safety, Misuse</w:t>
            </w:r>
          </w:p>
        </w:tc>
      </w:tr>
      <w:tr>
        <w:tc>
          <w:tcPr>
            <w:tcW w:type="dxa" w:w="600"/>
            <w:tcBorders>
              <w:top w:val="single" w:color="B8C8E8" w:sz="4"/>
              <w:left w:val="single" w:color="B8C8E8" w:sz="4"/>
              <w:bottom w:val="single" w:color="B8C8E8" w:sz="4"/>
              <w:right w:val="single" w:color="B8C8E8" w:sz="4"/>
            </w:tcBorders>
            <w:shd w:fill="D9E2F3" w:val="clear"/>
            <w:tcMar>
              <w:top w:type="dxa" w:w="70"/>
              <w:left w:type="dxa" w:w="120"/>
              <w:bottom w:type="dxa" w:w="70"/>
              <w:right w:type="dxa" w:w="120"/>
            </w:tcMar>
            <w:vAlign w:val="center"/>
          </w:tcPr>
          <w:p>
            <w:r>
              <w:rPr>
                <w:rFonts w:ascii="Arial" w:cs="Arial" w:eastAsia="Arial" w:hAnsi="Arial"/>
                <w:color w:val="404040"/>
                <w:sz w:val="18"/>
                <w:szCs w:val="18"/>
              </w:rPr>
              <w:t xml:space="preserve">S-015</w:t>
            </w:r>
          </w:p>
        </w:tc>
        <w:tc>
          <w:tcPr>
            <w:tcW w:type="dxa" w:w="1400"/>
            <w:tcBorders>
              <w:top w:val="single" w:color="B8C8E8" w:sz="4"/>
              <w:left w:val="single" w:color="B8C8E8" w:sz="4"/>
              <w:bottom w:val="single" w:color="B8C8E8" w:sz="4"/>
              <w:right w:val="single" w:color="B8C8E8" w:sz="4"/>
            </w:tcBorders>
            <w:shd w:fill="D9E2F3" w:val="clear"/>
            <w:tcMar>
              <w:top w:type="dxa" w:w="70"/>
              <w:left w:type="dxa" w:w="120"/>
              <w:bottom w:type="dxa" w:w="70"/>
              <w:right w:type="dxa" w:w="120"/>
            </w:tcMar>
            <w:vAlign w:val="center"/>
          </w:tcPr>
          <w:p>
            <w:r>
              <w:rPr>
                <w:rFonts w:ascii="Arial" w:cs="Arial" w:eastAsia="Arial" w:hAnsi="Arial"/>
                <w:color w:val="404040"/>
                <w:sz w:val="18"/>
                <w:szCs w:val="18"/>
              </w:rPr>
              <w:t xml:space="preserve">Malicious Firmware</w:t>
            </w:r>
          </w:p>
        </w:tc>
        <w:tc>
          <w:tcPr>
            <w:tcW w:type="dxa" w:w="5200"/>
            <w:tcBorders>
              <w:top w:val="single" w:color="B8C8E8" w:sz="4"/>
              <w:left w:val="single" w:color="B8C8E8" w:sz="4"/>
              <w:bottom w:val="single" w:color="B8C8E8" w:sz="4"/>
              <w:right w:val="single" w:color="B8C8E8" w:sz="4"/>
            </w:tcBorders>
            <w:shd w:fill="D9E2F3" w:val="clear"/>
            <w:tcMar>
              <w:top w:type="dxa" w:w="70"/>
              <w:left w:type="dxa" w:w="120"/>
              <w:bottom w:type="dxa" w:w="70"/>
              <w:right w:type="dxa" w:w="120"/>
            </w:tcMar>
            <w:vAlign w:val="center"/>
          </w:tcPr>
          <w:p>
            <w:r>
              <w:rPr>
                <w:rFonts w:ascii="Arial" w:cs="Arial" w:eastAsia="Arial" w:hAnsi="Arial"/>
                <w:color w:val="404040"/>
                <w:sz w:val="18"/>
                <w:szCs w:val="18"/>
              </w:rPr>
              <w:t xml:space="preserve">Firmware update procedure SHALL validate image authenticity (CRC + signing) before flashing. Unsigned or corrupted firmware SHALL be rejected and current firmware retained.</w:t>
            </w:r>
          </w:p>
        </w:tc>
        <w:tc>
          <w:tcPr>
            <w:tcW w:type="dxa" w:w="700"/>
            <w:tcBorders>
              <w:top w:val="single" w:color="B8C8E8" w:sz="4"/>
              <w:left w:val="single" w:color="B8C8E8" w:sz="4"/>
              <w:bottom w:val="single" w:color="B8C8E8" w:sz="4"/>
              <w:right w:val="single" w:color="B8C8E8" w:sz="4"/>
            </w:tcBorders>
            <w:shd w:fill="D9E2F3" w:val="clear"/>
            <w:tcMar>
              <w:top w:type="dxa" w:w="70"/>
              <w:left w:type="dxa" w:w="120"/>
              <w:bottom w:type="dxa" w:w="70"/>
              <w:right w:type="dxa" w:w="120"/>
            </w:tcMar>
            <w:vAlign w:val="center"/>
          </w:tcPr>
          <w:p>
            <w:r>
              <w:rPr>
                <w:rFonts w:ascii="Arial" w:cs="Arial" w:eastAsia="Arial" w:hAnsi="Arial"/>
                <w:color w:val="404040"/>
                <w:sz w:val="18"/>
                <w:szCs w:val="18"/>
              </w:rPr>
              <w:t xml:space="preserve">Must</w:t>
            </w:r>
          </w:p>
        </w:tc>
        <w:tc>
          <w:tcPr>
            <w:tcW w:type="dxa" w:w="1460"/>
            <w:tcBorders>
              <w:top w:val="single" w:color="B8C8E8" w:sz="4"/>
              <w:left w:val="single" w:color="B8C8E8" w:sz="4"/>
              <w:bottom w:val="single" w:color="B8C8E8" w:sz="4"/>
              <w:right w:val="single" w:color="B8C8E8" w:sz="4"/>
            </w:tcBorders>
            <w:shd w:fill="D9E2F3" w:val="clear"/>
            <w:tcMar>
              <w:top w:type="dxa" w:w="70"/>
              <w:left w:type="dxa" w:w="120"/>
              <w:bottom w:type="dxa" w:w="70"/>
              <w:right w:type="dxa" w:w="120"/>
            </w:tcMar>
            <w:vAlign w:val="center"/>
          </w:tcPr>
          <w:p>
            <w:r>
              <w:rPr>
                <w:rFonts w:ascii="Arial" w:cs="Arial" w:eastAsia="Arial" w:hAnsi="Arial"/>
                <w:color w:val="404040"/>
                <w:sz w:val="18"/>
                <w:szCs w:val="18"/>
              </w:rPr>
              <w:t xml:space="preserve">Security, Misuse</w:t>
            </w:r>
          </w:p>
        </w:tc>
      </w:tr>
      <w:tr>
        <w:tc>
          <w:tcPr>
            <w:tcW w:type="dxa" w:w="600"/>
            <w:tcBorders>
              <w:top w:val="single" w:color="B8C8E8" w:sz="4"/>
              <w:left w:val="single" w:color="B8C8E8" w:sz="4"/>
              <w:bottom w:val="single" w:color="B8C8E8" w:sz="4"/>
              <w:right w:val="single" w:color="B8C8E8" w:sz="4"/>
            </w:tcBorders>
            <w:shd w:fill="FFFFFF" w:val="clear"/>
            <w:tcMar>
              <w:top w:type="dxa" w:w="70"/>
              <w:left w:type="dxa" w:w="120"/>
              <w:bottom w:type="dxa" w:w="70"/>
              <w:right w:type="dxa" w:w="120"/>
            </w:tcMar>
            <w:vAlign w:val="center"/>
          </w:tcPr>
          <w:p>
            <w:r>
              <w:rPr>
                <w:rFonts w:ascii="Arial" w:cs="Arial" w:eastAsia="Arial" w:hAnsi="Arial"/>
                <w:color w:val="404040"/>
                <w:sz w:val="18"/>
                <w:szCs w:val="18"/>
              </w:rPr>
              <w:t xml:space="preserve">S-016</w:t>
            </w:r>
          </w:p>
        </w:tc>
        <w:tc>
          <w:tcPr>
            <w:tcW w:type="dxa" w:w="1400"/>
            <w:tcBorders>
              <w:top w:val="single" w:color="B8C8E8" w:sz="4"/>
              <w:left w:val="single" w:color="B8C8E8" w:sz="4"/>
              <w:bottom w:val="single" w:color="B8C8E8" w:sz="4"/>
              <w:right w:val="single" w:color="B8C8E8" w:sz="4"/>
            </w:tcBorders>
            <w:shd w:fill="FFFFFF" w:val="clear"/>
            <w:tcMar>
              <w:top w:type="dxa" w:w="70"/>
              <w:left w:type="dxa" w:w="120"/>
              <w:bottom w:type="dxa" w:w="70"/>
              <w:right w:type="dxa" w:w="120"/>
            </w:tcMar>
            <w:vAlign w:val="center"/>
          </w:tcPr>
          <w:p>
            <w:r>
              <w:rPr>
                <w:rFonts w:ascii="Arial" w:cs="Arial" w:eastAsia="Arial" w:hAnsi="Arial"/>
                <w:color w:val="404040"/>
                <w:sz w:val="18"/>
                <w:szCs w:val="18"/>
              </w:rPr>
              <w:t xml:space="preserve">Single Fault Safety</w:t>
            </w:r>
          </w:p>
        </w:tc>
        <w:tc>
          <w:tcPr>
            <w:tcW w:type="dxa" w:w="5200"/>
            <w:tcBorders>
              <w:top w:val="single" w:color="B8C8E8" w:sz="4"/>
              <w:left w:val="single" w:color="B8C8E8" w:sz="4"/>
              <w:bottom w:val="single" w:color="B8C8E8" w:sz="4"/>
              <w:right w:val="single" w:color="B8C8E8" w:sz="4"/>
            </w:tcBorders>
            <w:shd w:fill="FFFFFF" w:val="clear"/>
            <w:tcMar>
              <w:top w:type="dxa" w:w="70"/>
              <w:left w:type="dxa" w:w="120"/>
              <w:bottom w:type="dxa" w:w="70"/>
              <w:right w:type="dxa" w:w="120"/>
            </w:tcMar>
            <w:vAlign w:val="center"/>
          </w:tcPr>
          <w:p>
            <w:r>
              <w:rPr>
                <w:rFonts w:ascii="Arial" w:cs="Arial" w:eastAsia="Arial" w:hAnsi="Arial"/>
                <w:color w:val="404040"/>
                <w:sz w:val="18"/>
                <w:szCs w:val="18"/>
              </w:rPr>
              <w:t xml:space="preserve">Under any single electrical fault (short circuit, open circuit, component failure), the device SHALL not present a risk of fire, electric shock, or dangerous temperature.</w:t>
            </w:r>
          </w:p>
        </w:tc>
        <w:tc>
          <w:tcPr>
            <w:tcW w:type="dxa" w:w="700"/>
            <w:tcBorders>
              <w:top w:val="single" w:color="B8C8E8" w:sz="4"/>
              <w:left w:val="single" w:color="B8C8E8" w:sz="4"/>
              <w:bottom w:val="single" w:color="B8C8E8" w:sz="4"/>
              <w:right w:val="single" w:color="B8C8E8" w:sz="4"/>
            </w:tcBorders>
            <w:shd w:fill="FFFFFF" w:val="clear"/>
            <w:tcMar>
              <w:top w:type="dxa" w:w="70"/>
              <w:left w:type="dxa" w:w="120"/>
              <w:bottom w:type="dxa" w:w="70"/>
              <w:right w:type="dxa" w:w="120"/>
            </w:tcMar>
            <w:vAlign w:val="center"/>
          </w:tcPr>
          <w:p>
            <w:r>
              <w:rPr>
                <w:rFonts w:ascii="Arial" w:cs="Arial" w:eastAsia="Arial" w:hAnsi="Arial"/>
                <w:color w:val="404040"/>
                <w:sz w:val="18"/>
                <w:szCs w:val="18"/>
              </w:rPr>
              <w:t xml:space="preserve">Must</w:t>
            </w:r>
          </w:p>
        </w:tc>
        <w:tc>
          <w:tcPr>
            <w:tcW w:type="dxa" w:w="1460"/>
            <w:tcBorders>
              <w:top w:val="single" w:color="B8C8E8" w:sz="4"/>
              <w:left w:val="single" w:color="B8C8E8" w:sz="4"/>
              <w:bottom w:val="single" w:color="B8C8E8" w:sz="4"/>
              <w:right w:val="single" w:color="B8C8E8" w:sz="4"/>
            </w:tcBorders>
            <w:shd w:fill="FFFFFF" w:val="clear"/>
            <w:tcMar>
              <w:top w:type="dxa" w:w="70"/>
              <w:left w:type="dxa" w:w="120"/>
              <w:bottom w:type="dxa" w:w="70"/>
              <w:right w:type="dxa" w:w="120"/>
            </w:tcMar>
            <w:vAlign w:val="center"/>
          </w:tcPr>
          <w:p>
            <w:r>
              <w:rPr>
                <w:rFonts w:ascii="Arial" w:cs="Arial" w:eastAsia="Arial" w:hAnsi="Arial"/>
                <w:color w:val="404040"/>
                <w:sz w:val="18"/>
                <w:szCs w:val="18"/>
              </w:rPr>
              <w:t xml:space="preserve">Safety</w:t>
            </w:r>
          </w:p>
        </w:tc>
      </w:tr>
      <w:tr>
        <w:tc>
          <w:tcPr>
            <w:tcW w:type="dxa" w:w="600"/>
            <w:tcBorders>
              <w:top w:val="single" w:color="B8C8E8" w:sz="4"/>
              <w:left w:val="single" w:color="B8C8E8" w:sz="4"/>
              <w:bottom w:val="single" w:color="B8C8E8" w:sz="4"/>
              <w:right w:val="single" w:color="B8C8E8" w:sz="4"/>
            </w:tcBorders>
            <w:shd w:fill="D9E2F3" w:val="clear"/>
            <w:tcMar>
              <w:top w:type="dxa" w:w="70"/>
              <w:left w:type="dxa" w:w="120"/>
              <w:bottom w:type="dxa" w:w="70"/>
              <w:right w:type="dxa" w:w="120"/>
            </w:tcMar>
            <w:vAlign w:val="center"/>
          </w:tcPr>
          <w:p>
            <w:r>
              <w:rPr>
                <w:rFonts w:ascii="Arial" w:cs="Arial" w:eastAsia="Arial" w:hAnsi="Arial"/>
                <w:color w:val="404040"/>
                <w:sz w:val="18"/>
                <w:szCs w:val="18"/>
              </w:rPr>
              <w:t xml:space="preserve">S-017</w:t>
            </w:r>
          </w:p>
        </w:tc>
        <w:tc>
          <w:tcPr>
            <w:tcW w:type="dxa" w:w="1400"/>
            <w:tcBorders>
              <w:top w:val="single" w:color="B8C8E8" w:sz="4"/>
              <w:left w:val="single" w:color="B8C8E8" w:sz="4"/>
              <w:bottom w:val="single" w:color="B8C8E8" w:sz="4"/>
              <w:right w:val="single" w:color="B8C8E8" w:sz="4"/>
            </w:tcBorders>
            <w:shd w:fill="D9E2F3" w:val="clear"/>
            <w:tcMar>
              <w:top w:type="dxa" w:w="70"/>
              <w:left w:type="dxa" w:w="120"/>
              <w:bottom w:type="dxa" w:w="70"/>
              <w:right w:type="dxa" w:w="120"/>
            </w:tcMar>
            <w:vAlign w:val="center"/>
          </w:tcPr>
          <w:p>
            <w:r>
              <w:rPr>
                <w:rFonts w:ascii="Arial" w:cs="Arial" w:eastAsia="Arial" w:hAnsi="Arial"/>
                <w:color w:val="404040"/>
                <w:sz w:val="18"/>
                <w:szCs w:val="18"/>
              </w:rPr>
              <w:t xml:space="preserve">Humidity Chemical Safety</w:t>
            </w:r>
          </w:p>
        </w:tc>
        <w:tc>
          <w:tcPr>
            <w:tcW w:type="dxa" w:w="5200"/>
            <w:tcBorders>
              <w:top w:val="single" w:color="B8C8E8" w:sz="4"/>
              <w:left w:val="single" w:color="B8C8E8" w:sz="4"/>
              <w:bottom w:val="single" w:color="B8C8E8" w:sz="4"/>
              <w:right w:val="single" w:color="B8C8E8" w:sz="4"/>
            </w:tcBorders>
            <w:shd w:fill="D9E2F3" w:val="clear"/>
            <w:tcMar>
              <w:top w:type="dxa" w:w="70"/>
              <w:left w:type="dxa" w:w="120"/>
              <w:bottom w:type="dxa" w:w="70"/>
              <w:right w:type="dxa" w:w="120"/>
            </w:tcMar>
            <w:vAlign w:val="center"/>
          </w:tcPr>
          <w:p>
            <w:r>
              <w:rPr>
                <w:rFonts w:ascii="Arial" w:cs="Arial" w:eastAsia="Arial" w:hAnsi="Arial"/>
                <w:color w:val="404040"/>
                <w:sz w:val="18"/>
                <w:szCs w:val="18"/>
              </w:rPr>
              <w:t xml:space="preserve">The water used for humidity generation SHALL be plain water only. Product documentation SHALL explicitly prohibit use of chemicals or additives in the water tank.</w:t>
            </w:r>
          </w:p>
        </w:tc>
        <w:tc>
          <w:tcPr>
            <w:tcW w:type="dxa" w:w="700"/>
            <w:tcBorders>
              <w:top w:val="single" w:color="B8C8E8" w:sz="4"/>
              <w:left w:val="single" w:color="B8C8E8" w:sz="4"/>
              <w:bottom w:val="single" w:color="B8C8E8" w:sz="4"/>
              <w:right w:val="single" w:color="B8C8E8" w:sz="4"/>
            </w:tcBorders>
            <w:shd w:fill="D9E2F3" w:val="clear"/>
            <w:tcMar>
              <w:top w:type="dxa" w:w="70"/>
              <w:left w:type="dxa" w:w="120"/>
              <w:bottom w:type="dxa" w:w="70"/>
              <w:right w:type="dxa" w:w="120"/>
            </w:tcMar>
            <w:vAlign w:val="center"/>
          </w:tcPr>
          <w:p>
            <w:r>
              <w:rPr>
                <w:rFonts w:ascii="Arial" w:cs="Arial" w:eastAsia="Arial" w:hAnsi="Arial"/>
                <w:color w:val="404040"/>
                <w:sz w:val="18"/>
                <w:szCs w:val="18"/>
              </w:rPr>
              <w:t xml:space="preserve">Must</w:t>
            </w:r>
          </w:p>
        </w:tc>
        <w:tc>
          <w:tcPr>
            <w:tcW w:type="dxa" w:w="1460"/>
            <w:tcBorders>
              <w:top w:val="single" w:color="B8C8E8" w:sz="4"/>
              <w:left w:val="single" w:color="B8C8E8" w:sz="4"/>
              <w:bottom w:val="single" w:color="B8C8E8" w:sz="4"/>
              <w:right w:val="single" w:color="B8C8E8" w:sz="4"/>
            </w:tcBorders>
            <w:shd w:fill="D9E2F3" w:val="clear"/>
            <w:tcMar>
              <w:top w:type="dxa" w:w="70"/>
              <w:left w:type="dxa" w:w="120"/>
              <w:bottom w:type="dxa" w:w="70"/>
              <w:right w:type="dxa" w:w="120"/>
            </w:tcMar>
            <w:vAlign w:val="center"/>
          </w:tcPr>
          <w:p>
            <w:r>
              <w:rPr>
                <w:rFonts w:ascii="Arial" w:cs="Arial" w:eastAsia="Arial" w:hAnsi="Arial"/>
                <w:color w:val="404040"/>
                <w:sz w:val="18"/>
                <w:szCs w:val="18"/>
              </w:rPr>
              <w:t xml:space="preserve">Safety</w:t>
            </w:r>
          </w:p>
        </w:tc>
      </w:tr>
      <w:tr>
        <w:tc>
          <w:tcPr>
            <w:tcW w:type="dxa" w:w="600"/>
            <w:tcBorders>
              <w:top w:val="single" w:color="B8C8E8" w:sz="4"/>
              <w:left w:val="single" w:color="B8C8E8" w:sz="4"/>
              <w:bottom w:val="single" w:color="B8C8E8" w:sz="4"/>
              <w:right w:val="single" w:color="B8C8E8" w:sz="4"/>
            </w:tcBorders>
            <w:shd w:fill="FFFFFF" w:val="clear"/>
            <w:tcMar>
              <w:top w:type="dxa" w:w="70"/>
              <w:left w:type="dxa" w:w="120"/>
              <w:bottom w:type="dxa" w:w="70"/>
              <w:right w:type="dxa" w:w="120"/>
            </w:tcMar>
            <w:vAlign w:val="center"/>
          </w:tcPr>
          <w:p>
            <w:r>
              <w:rPr>
                <w:rFonts w:ascii="Arial" w:cs="Arial" w:eastAsia="Arial" w:hAnsi="Arial"/>
                <w:color w:val="404040"/>
                <w:sz w:val="18"/>
                <w:szCs w:val="18"/>
              </w:rPr>
              <w:t xml:space="preserve">S-018</w:t>
            </w:r>
          </w:p>
        </w:tc>
        <w:tc>
          <w:tcPr>
            <w:tcW w:type="dxa" w:w="1400"/>
            <w:tcBorders>
              <w:top w:val="single" w:color="B8C8E8" w:sz="4"/>
              <w:left w:val="single" w:color="B8C8E8" w:sz="4"/>
              <w:bottom w:val="single" w:color="B8C8E8" w:sz="4"/>
              <w:right w:val="single" w:color="B8C8E8" w:sz="4"/>
            </w:tcBorders>
            <w:shd w:fill="FFFFFF" w:val="clear"/>
            <w:tcMar>
              <w:top w:type="dxa" w:w="70"/>
              <w:left w:type="dxa" w:w="120"/>
              <w:bottom w:type="dxa" w:w="70"/>
              <w:right w:type="dxa" w:w="120"/>
            </w:tcMar>
            <w:vAlign w:val="center"/>
          </w:tcPr>
          <w:p>
            <w:r>
              <w:rPr>
                <w:rFonts w:ascii="Arial" w:cs="Arial" w:eastAsia="Arial" w:hAnsi="Arial"/>
                <w:color w:val="404040"/>
                <w:sz w:val="18"/>
                <w:szCs w:val="18"/>
              </w:rPr>
              <w:t xml:space="preserve">Biological Decontamination</w:t>
            </w:r>
          </w:p>
        </w:tc>
        <w:tc>
          <w:tcPr>
            <w:tcW w:type="dxa" w:w="5200"/>
            <w:tcBorders>
              <w:top w:val="single" w:color="B8C8E8" w:sz="4"/>
              <w:left w:val="single" w:color="B8C8E8" w:sz="4"/>
              <w:bottom w:val="single" w:color="B8C8E8" w:sz="4"/>
              <w:right w:val="single" w:color="B8C8E8" w:sz="4"/>
            </w:tcBorders>
            <w:shd w:fill="FFFFFF" w:val="clear"/>
            <w:tcMar>
              <w:top w:type="dxa" w:w="70"/>
              <w:left w:type="dxa" w:w="120"/>
              <w:bottom w:type="dxa" w:w="70"/>
              <w:right w:type="dxa" w:w="120"/>
            </w:tcMar>
            <w:vAlign w:val="center"/>
          </w:tcPr>
          <w:p>
            <w:r>
              <w:rPr>
                <w:rFonts w:ascii="Arial" w:cs="Arial" w:eastAsia="Arial" w:hAnsi="Arial"/>
                <w:color w:val="404040"/>
                <w:sz w:val="18"/>
                <w:szCs w:val="18"/>
              </w:rPr>
              <w:t xml:space="preserve">The enclosure interior and accessible surfaces SHALL be designed to withstand decontamination with 70% IPA or 1% sodium hypochlorite solution without material degradation.</w:t>
            </w:r>
          </w:p>
        </w:tc>
        <w:tc>
          <w:tcPr>
            <w:tcW w:type="dxa" w:w="700"/>
            <w:tcBorders>
              <w:top w:val="single" w:color="B8C8E8" w:sz="4"/>
              <w:left w:val="single" w:color="B8C8E8" w:sz="4"/>
              <w:bottom w:val="single" w:color="B8C8E8" w:sz="4"/>
              <w:right w:val="single" w:color="B8C8E8" w:sz="4"/>
            </w:tcBorders>
            <w:shd w:fill="FFFFFF" w:val="clear"/>
            <w:tcMar>
              <w:top w:type="dxa" w:w="70"/>
              <w:left w:type="dxa" w:w="120"/>
              <w:bottom w:type="dxa" w:w="70"/>
              <w:right w:type="dxa" w:w="120"/>
            </w:tcMar>
            <w:vAlign w:val="center"/>
          </w:tcPr>
          <w:p>
            <w:r>
              <w:rPr>
                <w:rFonts w:ascii="Arial" w:cs="Arial" w:eastAsia="Arial" w:hAnsi="Arial"/>
                <w:color w:val="404040"/>
                <w:sz w:val="18"/>
                <w:szCs w:val="18"/>
              </w:rPr>
              <w:t xml:space="preserve">Must</w:t>
            </w:r>
          </w:p>
        </w:tc>
        <w:tc>
          <w:tcPr>
            <w:tcW w:type="dxa" w:w="1460"/>
            <w:tcBorders>
              <w:top w:val="single" w:color="B8C8E8" w:sz="4"/>
              <w:left w:val="single" w:color="B8C8E8" w:sz="4"/>
              <w:bottom w:val="single" w:color="B8C8E8" w:sz="4"/>
              <w:right w:val="single" w:color="B8C8E8" w:sz="4"/>
            </w:tcBorders>
            <w:shd w:fill="FFFFFF" w:val="clear"/>
            <w:tcMar>
              <w:top w:type="dxa" w:w="70"/>
              <w:left w:type="dxa" w:w="120"/>
              <w:bottom w:type="dxa" w:w="70"/>
              <w:right w:type="dxa" w:w="120"/>
            </w:tcMar>
            <w:vAlign w:val="center"/>
          </w:tcPr>
          <w:p>
            <w:r>
              <w:rPr>
                <w:rFonts w:ascii="Arial" w:cs="Arial" w:eastAsia="Arial" w:hAnsi="Arial"/>
                <w:color w:val="404040"/>
                <w:sz w:val="18"/>
                <w:szCs w:val="18"/>
              </w:rPr>
              <w:t xml:space="preserve">Hygiene, Lifecycle</w:t>
            </w:r>
          </w:p>
        </w:tc>
      </w:tr>
      <w:tr>
        <w:tc>
          <w:tcPr>
            <w:tcW w:type="dxa" w:w="600"/>
            <w:tcBorders>
              <w:top w:val="single" w:color="B8C8E8" w:sz="4"/>
              <w:left w:val="single" w:color="B8C8E8" w:sz="4"/>
              <w:bottom w:val="single" w:color="B8C8E8" w:sz="4"/>
              <w:right w:val="single" w:color="B8C8E8" w:sz="4"/>
            </w:tcBorders>
            <w:shd w:fill="D9E2F3" w:val="clear"/>
            <w:tcMar>
              <w:top w:type="dxa" w:w="70"/>
              <w:left w:type="dxa" w:w="120"/>
              <w:bottom w:type="dxa" w:w="70"/>
              <w:right w:type="dxa" w:w="120"/>
            </w:tcMar>
            <w:vAlign w:val="center"/>
          </w:tcPr>
          <w:p>
            <w:r>
              <w:rPr>
                <w:rFonts w:ascii="Arial" w:cs="Arial" w:eastAsia="Arial" w:hAnsi="Arial"/>
                <w:color w:val="404040"/>
                <w:sz w:val="18"/>
                <w:szCs w:val="18"/>
              </w:rPr>
              <w:t xml:space="preserve">S-019</w:t>
            </w:r>
          </w:p>
        </w:tc>
        <w:tc>
          <w:tcPr>
            <w:tcW w:type="dxa" w:w="1400"/>
            <w:tcBorders>
              <w:top w:val="single" w:color="B8C8E8" w:sz="4"/>
              <w:left w:val="single" w:color="B8C8E8" w:sz="4"/>
              <w:bottom w:val="single" w:color="B8C8E8" w:sz="4"/>
              <w:right w:val="single" w:color="B8C8E8" w:sz="4"/>
            </w:tcBorders>
            <w:shd w:fill="D9E2F3" w:val="clear"/>
            <w:tcMar>
              <w:top w:type="dxa" w:w="70"/>
              <w:left w:type="dxa" w:w="120"/>
              <w:bottom w:type="dxa" w:w="70"/>
              <w:right w:type="dxa" w:w="120"/>
            </w:tcMar>
            <w:vAlign w:val="center"/>
          </w:tcPr>
          <w:p>
            <w:r>
              <w:rPr>
                <w:rFonts w:ascii="Arial" w:cs="Arial" w:eastAsia="Arial" w:hAnsi="Arial"/>
                <w:color w:val="404040"/>
                <w:sz w:val="18"/>
                <w:szCs w:val="18"/>
              </w:rPr>
              <w:t xml:space="preserve">End-of-Life Disposal</w:t>
            </w:r>
          </w:p>
        </w:tc>
        <w:tc>
          <w:tcPr>
            <w:tcW w:type="dxa" w:w="5200"/>
            <w:tcBorders>
              <w:top w:val="single" w:color="B8C8E8" w:sz="4"/>
              <w:left w:val="single" w:color="B8C8E8" w:sz="4"/>
              <w:bottom w:val="single" w:color="B8C8E8" w:sz="4"/>
              <w:right w:val="single" w:color="B8C8E8" w:sz="4"/>
            </w:tcBorders>
            <w:shd w:fill="D9E2F3" w:val="clear"/>
            <w:tcMar>
              <w:top w:type="dxa" w:w="70"/>
              <w:left w:type="dxa" w:w="120"/>
              <w:bottom w:type="dxa" w:w="70"/>
              <w:right w:type="dxa" w:w="120"/>
            </w:tcMar>
            <w:vAlign w:val="center"/>
          </w:tcPr>
          <w:p>
            <w:r>
              <w:rPr>
                <w:rFonts w:ascii="Arial" w:cs="Arial" w:eastAsia="Arial" w:hAnsi="Arial"/>
                <w:color w:val="404040"/>
                <w:sz w:val="18"/>
                <w:szCs w:val="18"/>
              </w:rPr>
              <w:t xml:space="preserve">The product SHALL be labelled with WEEE symbol. User documentation SHALL provide instructions for safe disposal and identify components requiring special handling (battery, PCB).</w:t>
            </w:r>
          </w:p>
        </w:tc>
        <w:tc>
          <w:tcPr>
            <w:tcW w:type="dxa" w:w="700"/>
            <w:tcBorders>
              <w:top w:val="single" w:color="B8C8E8" w:sz="4"/>
              <w:left w:val="single" w:color="B8C8E8" w:sz="4"/>
              <w:bottom w:val="single" w:color="B8C8E8" w:sz="4"/>
              <w:right w:val="single" w:color="B8C8E8" w:sz="4"/>
            </w:tcBorders>
            <w:shd w:fill="D9E2F3" w:val="clear"/>
            <w:tcMar>
              <w:top w:type="dxa" w:w="70"/>
              <w:left w:type="dxa" w:w="120"/>
              <w:bottom w:type="dxa" w:w="70"/>
              <w:right w:type="dxa" w:w="120"/>
            </w:tcMar>
            <w:vAlign w:val="center"/>
          </w:tcPr>
          <w:p>
            <w:r>
              <w:rPr>
                <w:rFonts w:ascii="Arial" w:cs="Arial" w:eastAsia="Arial" w:hAnsi="Arial"/>
                <w:color w:val="404040"/>
                <w:sz w:val="18"/>
                <w:szCs w:val="18"/>
              </w:rPr>
              <w:t xml:space="preserve">Must</w:t>
            </w:r>
          </w:p>
        </w:tc>
        <w:tc>
          <w:tcPr>
            <w:tcW w:type="dxa" w:w="1460"/>
            <w:tcBorders>
              <w:top w:val="single" w:color="B8C8E8" w:sz="4"/>
              <w:left w:val="single" w:color="B8C8E8" w:sz="4"/>
              <w:bottom w:val="single" w:color="B8C8E8" w:sz="4"/>
              <w:right w:val="single" w:color="B8C8E8" w:sz="4"/>
            </w:tcBorders>
            <w:shd w:fill="D9E2F3" w:val="clear"/>
            <w:tcMar>
              <w:top w:type="dxa" w:w="70"/>
              <w:left w:type="dxa" w:w="120"/>
              <w:bottom w:type="dxa" w:w="70"/>
              <w:right w:type="dxa" w:w="120"/>
            </w:tcMar>
            <w:vAlign w:val="center"/>
          </w:tcPr>
          <w:p>
            <w:r>
              <w:rPr>
                <w:rFonts w:ascii="Arial" w:cs="Arial" w:eastAsia="Arial" w:hAnsi="Arial"/>
                <w:color w:val="404040"/>
                <w:sz w:val="18"/>
                <w:szCs w:val="18"/>
              </w:rPr>
              <w:t xml:space="preserve">Regulatory, EOL</w:t>
            </w:r>
          </w:p>
        </w:tc>
      </w:tr>
      <w:tr>
        <w:tc>
          <w:tcPr>
            <w:tcW w:type="dxa" w:w="600"/>
            <w:tcBorders>
              <w:top w:val="single" w:color="B8C8E8" w:sz="4"/>
              <w:left w:val="single" w:color="B8C8E8" w:sz="4"/>
              <w:bottom w:val="single" w:color="B8C8E8" w:sz="4"/>
              <w:right w:val="single" w:color="B8C8E8" w:sz="4"/>
            </w:tcBorders>
            <w:shd w:fill="FFFFFF" w:val="clear"/>
            <w:tcMar>
              <w:top w:type="dxa" w:w="70"/>
              <w:left w:type="dxa" w:w="120"/>
              <w:bottom w:type="dxa" w:w="70"/>
              <w:right w:type="dxa" w:w="120"/>
            </w:tcMar>
            <w:vAlign w:val="center"/>
          </w:tcPr>
          <w:p>
            <w:r>
              <w:rPr>
                <w:rFonts w:ascii="Arial" w:cs="Arial" w:eastAsia="Arial" w:hAnsi="Arial"/>
                <w:color w:val="404040"/>
                <w:sz w:val="18"/>
                <w:szCs w:val="18"/>
              </w:rPr>
              <w:t xml:space="preserve">S-020</w:t>
            </w:r>
          </w:p>
        </w:tc>
        <w:tc>
          <w:tcPr>
            <w:tcW w:type="dxa" w:w="1400"/>
            <w:tcBorders>
              <w:top w:val="single" w:color="B8C8E8" w:sz="4"/>
              <w:left w:val="single" w:color="B8C8E8" w:sz="4"/>
              <w:bottom w:val="single" w:color="B8C8E8" w:sz="4"/>
              <w:right w:val="single" w:color="B8C8E8" w:sz="4"/>
            </w:tcBorders>
            <w:shd w:fill="FFFFFF" w:val="clear"/>
            <w:tcMar>
              <w:top w:type="dxa" w:w="70"/>
              <w:left w:type="dxa" w:w="120"/>
              <w:bottom w:type="dxa" w:w="70"/>
              <w:right w:type="dxa" w:w="120"/>
            </w:tcMar>
            <w:vAlign w:val="center"/>
          </w:tcPr>
          <w:p>
            <w:r>
              <w:rPr>
                <w:rFonts w:ascii="Arial" w:cs="Arial" w:eastAsia="Arial" w:hAnsi="Arial"/>
                <w:color w:val="404040"/>
                <w:sz w:val="18"/>
                <w:szCs w:val="18"/>
              </w:rPr>
              <w:t xml:space="preserve">Electromagnetic Compatibility – Safety Devices</w:t>
            </w:r>
          </w:p>
        </w:tc>
        <w:tc>
          <w:tcPr>
            <w:tcW w:type="dxa" w:w="5200"/>
            <w:tcBorders>
              <w:top w:val="single" w:color="B8C8E8" w:sz="4"/>
              <w:left w:val="single" w:color="B8C8E8" w:sz="4"/>
              <w:bottom w:val="single" w:color="B8C8E8" w:sz="4"/>
              <w:right w:val="single" w:color="B8C8E8" w:sz="4"/>
            </w:tcBorders>
            <w:shd w:fill="FFFFFF" w:val="clear"/>
            <w:tcMar>
              <w:top w:type="dxa" w:w="70"/>
              <w:left w:type="dxa" w:w="120"/>
              <w:bottom w:type="dxa" w:w="70"/>
              <w:right w:type="dxa" w:w="120"/>
            </w:tcMar>
            <w:vAlign w:val="center"/>
          </w:tcPr>
          <w:p>
            <w:r>
              <w:rPr>
                <w:rFonts w:ascii="Arial" w:cs="Arial" w:eastAsia="Arial" w:hAnsi="Arial"/>
                <w:color w:val="404040"/>
                <w:sz w:val="18"/>
                <w:szCs w:val="18"/>
              </w:rPr>
              <w:t xml:space="preserve">Alarm circuits and safety cutouts SHALL be immune to EMI and shall function correctly even during worst-case EMC test conditions.</w:t>
            </w:r>
          </w:p>
        </w:tc>
        <w:tc>
          <w:tcPr>
            <w:tcW w:type="dxa" w:w="700"/>
            <w:tcBorders>
              <w:top w:val="single" w:color="B8C8E8" w:sz="4"/>
              <w:left w:val="single" w:color="B8C8E8" w:sz="4"/>
              <w:bottom w:val="single" w:color="B8C8E8" w:sz="4"/>
              <w:right w:val="single" w:color="B8C8E8" w:sz="4"/>
            </w:tcBorders>
            <w:shd w:fill="FFFFFF" w:val="clear"/>
            <w:tcMar>
              <w:top w:type="dxa" w:w="70"/>
              <w:left w:type="dxa" w:w="120"/>
              <w:bottom w:type="dxa" w:w="70"/>
              <w:right w:type="dxa" w:w="120"/>
            </w:tcMar>
            <w:vAlign w:val="center"/>
          </w:tcPr>
          <w:p>
            <w:r>
              <w:rPr>
                <w:rFonts w:ascii="Arial" w:cs="Arial" w:eastAsia="Arial" w:hAnsi="Arial"/>
                <w:color w:val="404040"/>
                <w:sz w:val="18"/>
                <w:szCs w:val="18"/>
              </w:rPr>
              <w:t xml:space="preserve">Must</w:t>
            </w:r>
          </w:p>
        </w:tc>
        <w:tc>
          <w:tcPr>
            <w:tcW w:type="dxa" w:w="1460"/>
            <w:tcBorders>
              <w:top w:val="single" w:color="B8C8E8" w:sz="4"/>
              <w:left w:val="single" w:color="B8C8E8" w:sz="4"/>
              <w:bottom w:val="single" w:color="B8C8E8" w:sz="4"/>
              <w:right w:val="single" w:color="B8C8E8" w:sz="4"/>
            </w:tcBorders>
            <w:shd w:fill="FFFFFF" w:val="clear"/>
            <w:tcMar>
              <w:top w:type="dxa" w:w="70"/>
              <w:left w:type="dxa" w:w="120"/>
              <w:bottom w:type="dxa" w:w="70"/>
              <w:right w:type="dxa" w:w="120"/>
            </w:tcMar>
            <w:vAlign w:val="center"/>
          </w:tcPr>
          <w:p>
            <w:r>
              <w:rPr>
                <w:rFonts w:ascii="Arial" w:cs="Arial" w:eastAsia="Arial" w:hAnsi="Arial"/>
                <w:color w:val="404040"/>
                <w:sz w:val="18"/>
                <w:szCs w:val="18"/>
              </w:rPr>
              <w:t xml:space="preserve">Safety, Regulatory</w:t>
            </w:r>
          </w:p>
        </w:tc>
      </w:tr>
      <w:tr>
        <w:tc>
          <w:tcPr>
            <w:tcW w:type="dxa" w:w="600"/>
            <w:tcBorders>
              <w:top w:val="single" w:color="B8C8E8" w:sz="4"/>
              <w:left w:val="single" w:color="B8C8E8" w:sz="4"/>
              <w:bottom w:val="single" w:color="B8C8E8" w:sz="4"/>
              <w:right w:val="single" w:color="B8C8E8" w:sz="4"/>
            </w:tcBorders>
            <w:shd w:fill="D9E2F3" w:val="clear"/>
            <w:tcMar>
              <w:top w:type="dxa" w:w="70"/>
              <w:left w:type="dxa" w:w="120"/>
              <w:bottom w:type="dxa" w:w="70"/>
              <w:right w:type="dxa" w:w="120"/>
            </w:tcMar>
            <w:vAlign w:val="center"/>
          </w:tcPr>
          <w:p>
            <w:r>
              <w:rPr>
                <w:rFonts w:ascii="Arial" w:cs="Arial" w:eastAsia="Arial" w:hAnsi="Arial"/>
                <w:color w:val="404040"/>
                <w:sz w:val="18"/>
                <w:szCs w:val="18"/>
              </w:rPr>
              <w:t xml:space="preserve">S-021</w:t>
            </w:r>
          </w:p>
        </w:tc>
        <w:tc>
          <w:tcPr>
            <w:tcW w:type="dxa" w:w="1400"/>
            <w:tcBorders>
              <w:top w:val="single" w:color="B8C8E8" w:sz="4"/>
              <w:left w:val="single" w:color="B8C8E8" w:sz="4"/>
              <w:bottom w:val="single" w:color="B8C8E8" w:sz="4"/>
              <w:right w:val="single" w:color="B8C8E8" w:sz="4"/>
            </w:tcBorders>
            <w:shd w:fill="D9E2F3" w:val="clear"/>
            <w:tcMar>
              <w:top w:type="dxa" w:w="70"/>
              <w:left w:type="dxa" w:w="120"/>
              <w:bottom w:type="dxa" w:w="70"/>
              <w:right w:type="dxa" w:w="120"/>
            </w:tcMar>
            <w:vAlign w:val="center"/>
          </w:tcPr>
          <w:p>
            <w:r>
              <w:rPr>
                <w:rFonts w:ascii="Arial" w:cs="Arial" w:eastAsia="Arial" w:hAnsi="Arial"/>
                <w:color w:val="404040"/>
                <w:sz w:val="18"/>
                <w:szCs w:val="18"/>
              </w:rPr>
              <w:t xml:space="preserve">Shipping / Drop Safety</w:t>
            </w:r>
          </w:p>
        </w:tc>
        <w:tc>
          <w:tcPr>
            <w:tcW w:type="dxa" w:w="5200"/>
            <w:tcBorders>
              <w:top w:val="single" w:color="B8C8E8" w:sz="4"/>
              <w:left w:val="single" w:color="B8C8E8" w:sz="4"/>
              <w:bottom w:val="single" w:color="B8C8E8" w:sz="4"/>
              <w:right w:val="single" w:color="B8C8E8" w:sz="4"/>
            </w:tcBorders>
            <w:shd w:fill="D9E2F3" w:val="clear"/>
            <w:tcMar>
              <w:top w:type="dxa" w:w="70"/>
              <w:left w:type="dxa" w:w="120"/>
              <w:bottom w:type="dxa" w:w="70"/>
              <w:right w:type="dxa" w:w="120"/>
            </w:tcMar>
            <w:vAlign w:val="center"/>
          </w:tcPr>
          <w:p>
            <w:r>
              <w:rPr>
                <w:rFonts w:ascii="Arial" w:cs="Arial" w:eastAsia="Arial" w:hAnsi="Arial"/>
                <w:color w:val="404040"/>
                <w:sz w:val="18"/>
                <w:szCs w:val="18"/>
              </w:rPr>
              <w:t xml:space="preserve">The unit (packaged) SHALL survive a 0.5m drop onto a concrete surface without permanent functional damage or safety compromise.</w:t>
            </w:r>
          </w:p>
        </w:tc>
        <w:tc>
          <w:tcPr>
            <w:tcW w:type="dxa" w:w="700"/>
            <w:tcBorders>
              <w:top w:val="single" w:color="B8C8E8" w:sz="4"/>
              <w:left w:val="single" w:color="B8C8E8" w:sz="4"/>
              <w:bottom w:val="single" w:color="B8C8E8" w:sz="4"/>
              <w:right w:val="single" w:color="B8C8E8" w:sz="4"/>
            </w:tcBorders>
            <w:shd w:fill="D9E2F3" w:val="clear"/>
            <w:tcMar>
              <w:top w:type="dxa" w:w="70"/>
              <w:left w:type="dxa" w:w="120"/>
              <w:bottom w:type="dxa" w:w="70"/>
              <w:right w:type="dxa" w:w="120"/>
            </w:tcMar>
            <w:vAlign w:val="center"/>
          </w:tcPr>
          <w:p>
            <w:r>
              <w:rPr>
                <w:rFonts w:ascii="Arial" w:cs="Arial" w:eastAsia="Arial" w:hAnsi="Arial"/>
                <w:color w:val="404040"/>
                <w:sz w:val="18"/>
                <w:szCs w:val="18"/>
              </w:rPr>
              <w:t xml:space="preserve">Should</w:t>
            </w:r>
          </w:p>
        </w:tc>
        <w:tc>
          <w:tcPr>
            <w:tcW w:type="dxa" w:w="1460"/>
            <w:tcBorders>
              <w:top w:val="single" w:color="B8C8E8" w:sz="4"/>
              <w:left w:val="single" w:color="B8C8E8" w:sz="4"/>
              <w:bottom w:val="single" w:color="B8C8E8" w:sz="4"/>
              <w:right w:val="single" w:color="B8C8E8" w:sz="4"/>
            </w:tcBorders>
            <w:shd w:fill="D9E2F3" w:val="clear"/>
            <w:tcMar>
              <w:top w:type="dxa" w:w="70"/>
              <w:left w:type="dxa" w:w="120"/>
              <w:bottom w:type="dxa" w:w="70"/>
              <w:right w:type="dxa" w:w="120"/>
            </w:tcMar>
            <w:vAlign w:val="center"/>
          </w:tcPr>
          <w:p>
            <w:r>
              <w:rPr>
                <w:rFonts w:ascii="Arial" w:cs="Arial" w:eastAsia="Arial" w:hAnsi="Arial"/>
                <w:color w:val="404040"/>
                <w:sz w:val="18"/>
                <w:szCs w:val="18"/>
              </w:rPr>
              <w:t xml:space="preserve">Lifecycle</w:t>
            </w:r>
          </w:p>
        </w:tc>
      </w:tr>
    </w:tbl>
    <w:p>
      <w:pPr>
        <w:spacing w:before="80" w:after="80"/>
      </w:pPr>
      <w:r>
        <w:t xml:space="preserve"/>
      </w:r>
    </w:p>
    <w:p>
      <w:pPr>
        <w:pStyle w:val="Heading1"/>
      </w:pPr>
      <w:r>
        <w:rPr>
          <w:rFonts w:ascii="Arial" w:cs="Arial" w:eastAsia="Arial" w:hAnsi="Arial"/>
          <w:b/>
          <w:bCs/>
          <w:color w:val="FFFFFF"/>
          <w:sz w:val="26"/>
          <w:szCs w:val="26"/>
        </w:rPr>
        <w:t xml:space="preserve">  APPENDIX A  |  APPLICABLE STANDARDS &amp; DIRECTIVES</w:t>
      </w:r>
    </w:p>
    <w:p>
      <w:pPr>
        <w:spacing w:before="60" w:after="60"/>
      </w:pPr>
      <w:r>
        <w:rPr>
          <w:rFonts w:ascii="Arial" w:cs="Arial" w:eastAsia="Arial" w:hAnsi="Arial"/>
          <w:color w:val="404040"/>
          <w:sz w:val="20"/>
          <w:szCs w:val="20"/>
        </w:rPr>
        <w:t xml:space="preserve">The following standards and directives are applicable to this product. Mandatory standards must be demonstrated through testing and/or technical documentation for market access. Recommended standards represent best practice.</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5000"/>
        <w:gridCol w:w="1500"/>
        <w:gridCol w:w="860"/>
      </w:tblGrid>
      <w:tr>
        <w:trPr>
          <w:tblHeader/>
        </w:trPr>
        <w:tc>
          <w:tcPr>
            <w:tcW w:type="dxa" w:w="2000"/>
            <w:tcBorders>
              <w:top w:val="single" w:color="B8C8E8" w:sz="4"/>
              <w:left w:val="single" w:color="B8C8E8" w:sz="4"/>
              <w:bottom w:val="single" w:color="B8C8E8" w:sz="4"/>
              <w:right w:val="single" w:color="B8C8E8"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Standard / Directive</w:t>
            </w:r>
          </w:p>
        </w:tc>
        <w:tc>
          <w:tcPr>
            <w:tcW w:type="dxa" w:w="5000"/>
            <w:tcBorders>
              <w:top w:val="single" w:color="B8C8E8" w:sz="4"/>
              <w:left w:val="single" w:color="B8C8E8" w:sz="4"/>
              <w:bottom w:val="single" w:color="B8C8E8" w:sz="4"/>
              <w:right w:val="single" w:color="B8C8E8"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Title / Scope</w:t>
            </w:r>
          </w:p>
        </w:tc>
        <w:tc>
          <w:tcPr>
            <w:tcW w:type="dxa" w:w="1500"/>
            <w:tcBorders>
              <w:top w:val="single" w:color="B8C8E8" w:sz="4"/>
              <w:left w:val="single" w:color="B8C8E8" w:sz="4"/>
              <w:bottom w:val="single" w:color="B8C8E8" w:sz="4"/>
              <w:right w:val="single" w:color="B8C8E8"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Category</w:t>
            </w:r>
          </w:p>
        </w:tc>
        <w:tc>
          <w:tcPr>
            <w:tcW w:type="dxa" w:w="860"/>
            <w:tcBorders>
              <w:top w:val="single" w:color="B8C8E8" w:sz="4"/>
              <w:left w:val="single" w:color="B8C8E8" w:sz="4"/>
              <w:bottom w:val="single" w:color="B8C8E8" w:sz="4"/>
              <w:right w:val="single" w:color="B8C8E8"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Status</w:t>
            </w:r>
          </w:p>
        </w:tc>
      </w:tr>
      <w:tr>
        <w:tc>
          <w:tcPr>
            <w:tcW w:type="dxa" w:w="2000"/>
            <w:tcBorders>
              <w:top w:val="single" w:color="B8C8E8" w:sz="4"/>
              <w:left w:val="single" w:color="B8C8E8" w:sz="4"/>
              <w:bottom w:val="single" w:color="B8C8E8" w:sz="4"/>
              <w:right w:val="single" w:color="B8C8E8" w:sz="4"/>
            </w:tcBorders>
            <w:shd w:fill="D9E2F3" w:val="clear"/>
            <w:tcMar>
              <w:top w:type="dxa" w:w="70"/>
              <w:left w:type="dxa" w:w="120"/>
              <w:bottom w:type="dxa" w:w="70"/>
              <w:right w:type="dxa" w:w="120"/>
            </w:tcMar>
            <w:vAlign w:val="center"/>
          </w:tcPr>
          <w:p>
            <w:r>
              <w:rPr>
                <w:rFonts w:ascii="Arial" w:cs="Arial" w:eastAsia="Arial" w:hAnsi="Arial"/>
                <w:color w:val="404040"/>
                <w:sz w:val="18"/>
                <w:szCs w:val="18"/>
              </w:rPr>
              <w:t xml:space="preserve">EN 60335-1:2020 + A11:2022</w:t>
            </w:r>
          </w:p>
        </w:tc>
        <w:tc>
          <w:tcPr>
            <w:tcW w:type="dxa" w:w="5000"/>
            <w:tcBorders>
              <w:top w:val="single" w:color="B8C8E8" w:sz="4"/>
              <w:left w:val="single" w:color="B8C8E8" w:sz="4"/>
              <w:bottom w:val="single" w:color="B8C8E8" w:sz="4"/>
              <w:right w:val="single" w:color="B8C8E8" w:sz="4"/>
            </w:tcBorders>
            <w:shd w:fill="D9E2F3" w:val="clear"/>
            <w:tcMar>
              <w:top w:type="dxa" w:w="70"/>
              <w:left w:type="dxa" w:w="120"/>
              <w:bottom w:type="dxa" w:w="70"/>
              <w:right w:type="dxa" w:w="120"/>
            </w:tcMar>
            <w:vAlign w:val="center"/>
          </w:tcPr>
          <w:p>
            <w:r>
              <w:rPr>
                <w:rFonts w:ascii="Arial" w:cs="Arial" w:eastAsia="Arial" w:hAnsi="Arial"/>
                <w:color w:val="404040"/>
                <w:sz w:val="18"/>
                <w:szCs w:val="18"/>
              </w:rPr>
              <w:t xml:space="preserve">Safety of household and similar electrical appliances – Part 1: General requirements</w:t>
            </w:r>
          </w:p>
        </w:tc>
        <w:tc>
          <w:tcPr>
            <w:tcW w:type="dxa" w:w="1500"/>
            <w:tcBorders>
              <w:top w:val="single" w:color="B8C8E8" w:sz="4"/>
              <w:left w:val="single" w:color="B8C8E8" w:sz="4"/>
              <w:bottom w:val="single" w:color="B8C8E8" w:sz="4"/>
              <w:right w:val="single" w:color="B8C8E8" w:sz="4"/>
            </w:tcBorders>
            <w:shd w:fill="D9E2F3" w:val="clear"/>
            <w:tcMar>
              <w:top w:type="dxa" w:w="70"/>
              <w:left w:type="dxa" w:w="120"/>
              <w:bottom w:type="dxa" w:w="70"/>
              <w:right w:type="dxa" w:w="120"/>
            </w:tcMar>
            <w:vAlign w:val="center"/>
          </w:tcPr>
          <w:p>
            <w:r>
              <w:rPr>
                <w:rFonts w:ascii="Arial" w:cs="Arial" w:eastAsia="Arial" w:hAnsi="Arial"/>
                <w:color w:val="404040"/>
                <w:sz w:val="18"/>
                <w:szCs w:val="18"/>
              </w:rPr>
              <w:t xml:space="preserve">Safety</w:t>
            </w:r>
          </w:p>
        </w:tc>
        <w:tc>
          <w:tcPr>
            <w:tcW w:type="dxa" w:w="860"/>
            <w:tcBorders>
              <w:top w:val="single" w:color="B8C8E8" w:sz="4"/>
              <w:left w:val="single" w:color="B8C8E8" w:sz="4"/>
              <w:bottom w:val="single" w:color="B8C8E8" w:sz="4"/>
              <w:right w:val="single" w:color="B8C8E8" w:sz="4"/>
            </w:tcBorders>
            <w:shd w:fill="D9E2F3" w:val="clear"/>
            <w:tcMar>
              <w:top w:type="dxa" w:w="70"/>
              <w:left w:type="dxa" w:w="120"/>
              <w:bottom w:type="dxa" w:w="70"/>
              <w:right w:type="dxa" w:w="120"/>
            </w:tcMar>
            <w:vAlign w:val="center"/>
          </w:tcPr>
          <w:p>
            <w:r>
              <w:rPr>
                <w:rFonts w:ascii="Arial" w:cs="Arial" w:eastAsia="Arial" w:hAnsi="Arial"/>
                <w:color w:val="404040"/>
                <w:sz w:val="18"/>
                <w:szCs w:val="18"/>
              </w:rPr>
              <w:t xml:space="preserve">Mandatory (LVD)</w:t>
            </w:r>
          </w:p>
        </w:tc>
      </w:tr>
      <w:tr>
        <w:tc>
          <w:tcPr>
            <w:tcW w:type="dxa" w:w="2000"/>
            <w:tcBorders>
              <w:top w:val="single" w:color="B8C8E8" w:sz="4"/>
              <w:left w:val="single" w:color="B8C8E8" w:sz="4"/>
              <w:bottom w:val="single" w:color="B8C8E8" w:sz="4"/>
              <w:right w:val="single" w:color="B8C8E8" w:sz="4"/>
            </w:tcBorders>
            <w:shd w:fill="FFFFFF" w:val="clear"/>
            <w:tcMar>
              <w:top w:type="dxa" w:w="70"/>
              <w:left w:type="dxa" w:w="120"/>
              <w:bottom w:type="dxa" w:w="70"/>
              <w:right w:type="dxa" w:w="120"/>
            </w:tcMar>
            <w:vAlign w:val="center"/>
          </w:tcPr>
          <w:p>
            <w:r>
              <w:rPr>
                <w:rFonts w:ascii="Arial" w:cs="Arial" w:eastAsia="Arial" w:hAnsi="Arial"/>
                <w:color w:val="404040"/>
                <w:sz w:val="18"/>
                <w:szCs w:val="18"/>
              </w:rPr>
              <w:t xml:space="preserve">EN 60335-2-101</w:t>
            </w:r>
          </w:p>
        </w:tc>
        <w:tc>
          <w:tcPr>
            <w:tcW w:type="dxa" w:w="5000"/>
            <w:tcBorders>
              <w:top w:val="single" w:color="B8C8E8" w:sz="4"/>
              <w:left w:val="single" w:color="B8C8E8" w:sz="4"/>
              <w:bottom w:val="single" w:color="B8C8E8" w:sz="4"/>
              <w:right w:val="single" w:color="B8C8E8" w:sz="4"/>
            </w:tcBorders>
            <w:shd w:fill="FFFFFF" w:val="clear"/>
            <w:tcMar>
              <w:top w:type="dxa" w:w="70"/>
              <w:left w:type="dxa" w:w="120"/>
              <w:bottom w:type="dxa" w:w="70"/>
              <w:right w:type="dxa" w:w="120"/>
            </w:tcMar>
            <w:vAlign w:val="center"/>
          </w:tcPr>
          <w:p>
            <w:r>
              <w:rPr>
                <w:rFonts w:ascii="Arial" w:cs="Arial" w:eastAsia="Arial" w:hAnsi="Arial"/>
                <w:color w:val="404040"/>
                <w:sz w:val="18"/>
                <w:szCs w:val="18"/>
              </w:rPr>
              <w:t xml:space="preserve">Safety – Part 2-101: Particular requirements for vaporisers (humidity)</w:t>
            </w:r>
          </w:p>
        </w:tc>
        <w:tc>
          <w:tcPr>
            <w:tcW w:type="dxa" w:w="1500"/>
            <w:tcBorders>
              <w:top w:val="single" w:color="B8C8E8" w:sz="4"/>
              <w:left w:val="single" w:color="B8C8E8" w:sz="4"/>
              <w:bottom w:val="single" w:color="B8C8E8" w:sz="4"/>
              <w:right w:val="single" w:color="B8C8E8" w:sz="4"/>
            </w:tcBorders>
            <w:shd w:fill="FFFFFF" w:val="clear"/>
            <w:tcMar>
              <w:top w:type="dxa" w:w="70"/>
              <w:left w:type="dxa" w:w="120"/>
              <w:bottom w:type="dxa" w:w="70"/>
              <w:right w:type="dxa" w:w="120"/>
            </w:tcMar>
            <w:vAlign w:val="center"/>
          </w:tcPr>
          <w:p>
            <w:r>
              <w:rPr>
                <w:rFonts w:ascii="Arial" w:cs="Arial" w:eastAsia="Arial" w:hAnsi="Arial"/>
                <w:color w:val="404040"/>
                <w:sz w:val="18"/>
                <w:szCs w:val="18"/>
              </w:rPr>
              <w:t xml:space="preserve">Safety</w:t>
            </w:r>
          </w:p>
        </w:tc>
        <w:tc>
          <w:tcPr>
            <w:tcW w:type="dxa" w:w="860"/>
            <w:tcBorders>
              <w:top w:val="single" w:color="B8C8E8" w:sz="4"/>
              <w:left w:val="single" w:color="B8C8E8" w:sz="4"/>
              <w:bottom w:val="single" w:color="B8C8E8" w:sz="4"/>
              <w:right w:val="single" w:color="B8C8E8" w:sz="4"/>
            </w:tcBorders>
            <w:shd w:fill="FFFFFF" w:val="clear"/>
            <w:tcMar>
              <w:top w:type="dxa" w:w="70"/>
              <w:left w:type="dxa" w:w="120"/>
              <w:bottom w:type="dxa" w:w="70"/>
              <w:right w:type="dxa" w:w="120"/>
            </w:tcMar>
            <w:vAlign w:val="center"/>
          </w:tcPr>
          <w:p>
            <w:r>
              <w:rPr>
                <w:rFonts w:ascii="Arial" w:cs="Arial" w:eastAsia="Arial" w:hAnsi="Arial"/>
                <w:color w:val="404040"/>
                <w:sz w:val="18"/>
                <w:szCs w:val="18"/>
              </w:rPr>
              <w:t xml:space="preserve">Applicable</w:t>
            </w:r>
          </w:p>
        </w:tc>
      </w:tr>
      <w:tr>
        <w:tc>
          <w:tcPr>
            <w:tcW w:type="dxa" w:w="2000"/>
            <w:tcBorders>
              <w:top w:val="single" w:color="B8C8E8" w:sz="4"/>
              <w:left w:val="single" w:color="B8C8E8" w:sz="4"/>
              <w:bottom w:val="single" w:color="B8C8E8" w:sz="4"/>
              <w:right w:val="single" w:color="B8C8E8" w:sz="4"/>
            </w:tcBorders>
            <w:shd w:fill="D9E2F3" w:val="clear"/>
            <w:tcMar>
              <w:top w:type="dxa" w:w="70"/>
              <w:left w:type="dxa" w:w="120"/>
              <w:bottom w:type="dxa" w:w="70"/>
              <w:right w:type="dxa" w:w="120"/>
            </w:tcMar>
            <w:vAlign w:val="center"/>
          </w:tcPr>
          <w:p>
            <w:r>
              <w:rPr>
                <w:rFonts w:ascii="Arial" w:cs="Arial" w:eastAsia="Arial" w:hAnsi="Arial"/>
                <w:color w:val="404040"/>
                <w:sz w:val="18"/>
                <w:szCs w:val="18"/>
              </w:rPr>
              <w:t xml:space="preserve">IEC 62368-1:2018 (EN 62368-1)</w:t>
            </w:r>
          </w:p>
        </w:tc>
        <w:tc>
          <w:tcPr>
            <w:tcW w:type="dxa" w:w="5000"/>
            <w:tcBorders>
              <w:top w:val="single" w:color="B8C8E8" w:sz="4"/>
              <w:left w:val="single" w:color="B8C8E8" w:sz="4"/>
              <w:bottom w:val="single" w:color="B8C8E8" w:sz="4"/>
              <w:right w:val="single" w:color="B8C8E8" w:sz="4"/>
            </w:tcBorders>
            <w:shd w:fill="D9E2F3" w:val="clear"/>
            <w:tcMar>
              <w:top w:type="dxa" w:w="70"/>
              <w:left w:type="dxa" w:w="120"/>
              <w:bottom w:type="dxa" w:w="70"/>
              <w:right w:type="dxa" w:w="120"/>
            </w:tcMar>
            <w:vAlign w:val="center"/>
          </w:tcPr>
          <w:p>
            <w:r>
              <w:rPr>
                <w:rFonts w:ascii="Arial" w:cs="Arial" w:eastAsia="Arial" w:hAnsi="Arial"/>
                <w:color w:val="404040"/>
                <w:sz w:val="18"/>
                <w:szCs w:val="18"/>
              </w:rPr>
              <w:t xml:space="preserve">Audio/video, IT and comms – Safety requirements (supersedes EN 60065 / EN 60950)</w:t>
            </w:r>
          </w:p>
        </w:tc>
        <w:tc>
          <w:tcPr>
            <w:tcW w:type="dxa" w:w="1500"/>
            <w:tcBorders>
              <w:top w:val="single" w:color="B8C8E8" w:sz="4"/>
              <w:left w:val="single" w:color="B8C8E8" w:sz="4"/>
              <w:bottom w:val="single" w:color="B8C8E8" w:sz="4"/>
              <w:right w:val="single" w:color="B8C8E8" w:sz="4"/>
            </w:tcBorders>
            <w:shd w:fill="D9E2F3" w:val="clear"/>
            <w:tcMar>
              <w:top w:type="dxa" w:w="70"/>
              <w:left w:type="dxa" w:w="120"/>
              <w:bottom w:type="dxa" w:w="70"/>
              <w:right w:type="dxa" w:w="120"/>
            </w:tcMar>
            <w:vAlign w:val="center"/>
          </w:tcPr>
          <w:p>
            <w:r>
              <w:rPr>
                <w:rFonts w:ascii="Arial" w:cs="Arial" w:eastAsia="Arial" w:hAnsi="Arial"/>
                <w:color w:val="404040"/>
                <w:sz w:val="18"/>
                <w:szCs w:val="18"/>
              </w:rPr>
              <w:t xml:space="preserve">Safety</w:t>
            </w:r>
          </w:p>
        </w:tc>
        <w:tc>
          <w:tcPr>
            <w:tcW w:type="dxa" w:w="860"/>
            <w:tcBorders>
              <w:top w:val="single" w:color="B8C8E8" w:sz="4"/>
              <w:left w:val="single" w:color="B8C8E8" w:sz="4"/>
              <w:bottom w:val="single" w:color="B8C8E8" w:sz="4"/>
              <w:right w:val="single" w:color="B8C8E8" w:sz="4"/>
            </w:tcBorders>
            <w:shd w:fill="D9E2F3" w:val="clear"/>
            <w:tcMar>
              <w:top w:type="dxa" w:w="70"/>
              <w:left w:type="dxa" w:w="120"/>
              <w:bottom w:type="dxa" w:w="70"/>
              <w:right w:type="dxa" w:w="120"/>
            </w:tcMar>
            <w:vAlign w:val="center"/>
          </w:tcPr>
          <w:p>
            <w:r>
              <w:rPr>
                <w:rFonts w:ascii="Arial" w:cs="Arial" w:eastAsia="Arial" w:hAnsi="Arial"/>
                <w:color w:val="404040"/>
                <w:sz w:val="18"/>
                <w:szCs w:val="18"/>
              </w:rPr>
              <w:t xml:space="preserve">Applicable if classified under AV/IT</w:t>
            </w:r>
          </w:p>
        </w:tc>
      </w:tr>
      <w:tr>
        <w:tc>
          <w:tcPr>
            <w:tcW w:type="dxa" w:w="2000"/>
            <w:tcBorders>
              <w:top w:val="single" w:color="B8C8E8" w:sz="4"/>
              <w:left w:val="single" w:color="B8C8E8" w:sz="4"/>
              <w:bottom w:val="single" w:color="B8C8E8" w:sz="4"/>
              <w:right w:val="single" w:color="B8C8E8" w:sz="4"/>
            </w:tcBorders>
            <w:shd w:fill="FFFFFF" w:val="clear"/>
            <w:tcMar>
              <w:top w:type="dxa" w:w="70"/>
              <w:left w:type="dxa" w:w="120"/>
              <w:bottom w:type="dxa" w:w="70"/>
              <w:right w:type="dxa" w:w="120"/>
            </w:tcMar>
            <w:vAlign w:val="center"/>
          </w:tcPr>
          <w:p>
            <w:r>
              <w:rPr>
                <w:rFonts w:ascii="Arial" w:cs="Arial" w:eastAsia="Arial" w:hAnsi="Arial"/>
                <w:color w:val="404040"/>
                <w:sz w:val="18"/>
                <w:szCs w:val="18"/>
              </w:rPr>
              <w:t xml:space="preserve">EN 55032:2015+A1:2020</w:t>
            </w:r>
          </w:p>
        </w:tc>
        <w:tc>
          <w:tcPr>
            <w:tcW w:type="dxa" w:w="5000"/>
            <w:tcBorders>
              <w:top w:val="single" w:color="B8C8E8" w:sz="4"/>
              <w:left w:val="single" w:color="B8C8E8" w:sz="4"/>
              <w:bottom w:val="single" w:color="B8C8E8" w:sz="4"/>
              <w:right w:val="single" w:color="B8C8E8" w:sz="4"/>
            </w:tcBorders>
            <w:shd w:fill="FFFFFF" w:val="clear"/>
            <w:tcMar>
              <w:top w:type="dxa" w:w="70"/>
              <w:left w:type="dxa" w:w="120"/>
              <w:bottom w:type="dxa" w:w="70"/>
              <w:right w:type="dxa" w:w="120"/>
            </w:tcMar>
            <w:vAlign w:val="center"/>
          </w:tcPr>
          <w:p>
            <w:r>
              <w:rPr>
                <w:rFonts w:ascii="Arial" w:cs="Arial" w:eastAsia="Arial" w:hAnsi="Arial"/>
                <w:color w:val="404040"/>
                <w:sz w:val="18"/>
                <w:szCs w:val="18"/>
              </w:rPr>
              <w:t xml:space="preserve">Electromagnetic compatibility – Emission requirements for multimedia equipment</w:t>
            </w:r>
          </w:p>
        </w:tc>
        <w:tc>
          <w:tcPr>
            <w:tcW w:type="dxa" w:w="1500"/>
            <w:tcBorders>
              <w:top w:val="single" w:color="B8C8E8" w:sz="4"/>
              <w:left w:val="single" w:color="B8C8E8" w:sz="4"/>
              <w:bottom w:val="single" w:color="B8C8E8" w:sz="4"/>
              <w:right w:val="single" w:color="B8C8E8" w:sz="4"/>
            </w:tcBorders>
            <w:shd w:fill="FFFFFF" w:val="clear"/>
            <w:tcMar>
              <w:top w:type="dxa" w:w="70"/>
              <w:left w:type="dxa" w:w="120"/>
              <w:bottom w:type="dxa" w:w="70"/>
              <w:right w:type="dxa" w:w="120"/>
            </w:tcMar>
            <w:vAlign w:val="center"/>
          </w:tcPr>
          <w:p>
            <w:r>
              <w:rPr>
                <w:rFonts w:ascii="Arial" w:cs="Arial" w:eastAsia="Arial" w:hAnsi="Arial"/>
                <w:color w:val="404040"/>
                <w:sz w:val="18"/>
                <w:szCs w:val="18"/>
              </w:rPr>
              <w:t xml:space="preserve">EMC</w:t>
            </w:r>
          </w:p>
        </w:tc>
        <w:tc>
          <w:tcPr>
            <w:tcW w:type="dxa" w:w="860"/>
            <w:tcBorders>
              <w:top w:val="single" w:color="B8C8E8" w:sz="4"/>
              <w:left w:val="single" w:color="B8C8E8" w:sz="4"/>
              <w:bottom w:val="single" w:color="B8C8E8" w:sz="4"/>
              <w:right w:val="single" w:color="B8C8E8" w:sz="4"/>
            </w:tcBorders>
            <w:shd w:fill="FFFFFF" w:val="clear"/>
            <w:tcMar>
              <w:top w:type="dxa" w:w="70"/>
              <w:left w:type="dxa" w:w="120"/>
              <w:bottom w:type="dxa" w:w="70"/>
              <w:right w:type="dxa" w:w="120"/>
            </w:tcMar>
            <w:vAlign w:val="center"/>
          </w:tcPr>
          <w:p>
            <w:r>
              <w:rPr>
                <w:rFonts w:ascii="Arial" w:cs="Arial" w:eastAsia="Arial" w:hAnsi="Arial"/>
                <w:color w:val="404040"/>
                <w:sz w:val="18"/>
                <w:szCs w:val="18"/>
              </w:rPr>
              <w:t xml:space="preserve">Mandatory (EMC Directive)</w:t>
            </w:r>
          </w:p>
        </w:tc>
      </w:tr>
      <w:tr>
        <w:tc>
          <w:tcPr>
            <w:tcW w:type="dxa" w:w="2000"/>
            <w:tcBorders>
              <w:top w:val="single" w:color="B8C8E8" w:sz="4"/>
              <w:left w:val="single" w:color="B8C8E8" w:sz="4"/>
              <w:bottom w:val="single" w:color="B8C8E8" w:sz="4"/>
              <w:right w:val="single" w:color="B8C8E8" w:sz="4"/>
            </w:tcBorders>
            <w:shd w:fill="D9E2F3" w:val="clear"/>
            <w:tcMar>
              <w:top w:type="dxa" w:w="70"/>
              <w:left w:type="dxa" w:w="120"/>
              <w:bottom w:type="dxa" w:w="70"/>
              <w:right w:type="dxa" w:w="120"/>
            </w:tcMar>
            <w:vAlign w:val="center"/>
          </w:tcPr>
          <w:p>
            <w:r>
              <w:rPr>
                <w:rFonts w:ascii="Arial" w:cs="Arial" w:eastAsia="Arial" w:hAnsi="Arial"/>
                <w:color w:val="404040"/>
                <w:sz w:val="18"/>
                <w:szCs w:val="18"/>
              </w:rPr>
              <w:t xml:space="preserve">EN 55035:2017+A11:2020</w:t>
            </w:r>
          </w:p>
        </w:tc>
        <w:tc>
          <w:tcPr>
            <w:tcW w:type="dxa" w:w="5000"/>
            <w:tcBorders>
              <w:top w:val="single" w:color="B8C8E8" w:sz="4"/>
              <w:left w:val="single" w:color="B8C8E8" w:sz="4"/>
              <w:bottom w:val="single" w:color="B8C8E8" w:sz="4"/>
              <w:right w:val="single" w:color="B8C8E8" w:sz="4"/>
            </w:tcBorders>
            <w:shd w:fill="D9E2F3" w:val="clear"/>
            <w:tcMar>
              <w:top w:type="dxa" w:w="70"/>
              <w:left w:type="dxa" w:w="120"/>
              <w:bottom w:type="dxa" w:w="70"/>
              <w:right w:type="dxa" w:w="120"/>
            </w:tcMar>
            <w:vAlign w:val="center"/>
          </w:tcPr>
          <w:p>
            <w:r>
              <w:rPr>
                <w:rFonts w:ascii="Arial" w:cs="Arial" w:eastAsia="Arial" w:hAnsi="Arial"/>
                <w:color w:val="404040"/>
                <w:sz w:val="18"/>
                <w:szCs w:val="18"/>
              </w:rPr>
              <w:t xml:space="preserve">Electromagnetic compatibility – Immunity requirements for multimedia equipment</w:t>
            </w:r>
          </w:p>
        </w:tc>
        <w:tc>
          <w:tcPr>
            <w:tcW w:type="dxa" w:w="1500"/>
            <w:tcBorders>
              <w:top w:val="single" w:color="B8C8E8" w:sz="4"/>
              <w:left w:val="single" w:color="B8C8E8" w:sz="4"/>
              <w:bottom w:val="single" w:color="B8C8E8" w:sz="4"/>
              <w:right w:val="single" w:color="B8C8E8" w:sz="4"/>
            </w:tcBorders>
            <w:shd w:fill="D9E2F3" w:val="clear"/>
            <w:tcMar>
              <w:top w:type="dxa" w:w="70"/>
              <w:left w:type="dxa" w:w="120"/>
              <w:bottom w:type="dxa" w:w="70"/>
              <w:right w:type="dxa" w:w="120"/>
            </w:tcMar>
            <w:vAlign w:val="center"/>
          </w:tcPr>
          <w:p>
            <w:r>
              <w:rPr>
                <w:rFonts w:ascii="Arial" w:cs="Arial" w:eastAsia="Arial" w:hAnsi="Arial"/>
                <w:color w:val="404040"/>
                <w:sz w:val="18"/>
                <w:szCs w:val="18"/>
              </w:rPr>
              <w:t xml:space="preserve">EMC</w:t>
            </w:r>
          </w:p>
        </w:tc>
        <w:tc>
          <w:tcPr>
            <w:tcW w:type="dxa" w:w="860"/>
            <w:tcBorders>
              <w:top w:val="single" w:color="B8C8E8" w:sz="4"/>
              <w:left w:val="single" w:color="B8C8E8" w:sz="4"/>
              <w:bottom w:val="single" w:color="B8C8E8" w:sz="4"/>
              <w:right w:val="single" w:color="B8C8E8" w:sz="4"/>
            </w:tcBorders>
            <w:shd w:fill="D9E2F3" w:val="clear"/>
            <w:tcMar>
              <w:top w:type="dxa" w:w="70"/>
              <w:left w:type="dxa" w:w="120"/>
              <w:bottom w:type="dxa" w:w="70"/>
              <w:right w:type="dxa" w:w="120"/>
            </w:tcMar>
            <w:vAlign w:val="center"/>
          </w:tcPr>
          <w:p>
            <w:r>
              <w:rPr>
                <w:rFonts w:ascii="Arial" w:cs="Arial" w:eastAsia="Arial" w:hAnsi="Arial"/>
                <w:color w:val="404040"/>
                <w:sz w:val="18"/>
                <w:szCs w:val="18"/>
              </w:rPr>
              <w:t xml:space="preserve">Mandatory (EMC Directive)</w:t>
            </w:r>
          </w:p>
        </w:tc>
      </w:tr>
      <w:tr>
        <w:tc>
          <w:tcPr>
            <w:tcW w:type="dxa" w:w="2000"/>
            <w:tcBorders>
              <w:top w:val="single" w:color="B8C8E8" w:sz="4"/>
              <w:left w:val="single" w:color="B8C8E8" w:sz="4"/>
              <w:bottom w:val="single" w:color="B8C8E8" w:sz="4"/>
              <w:right w:val="single" w:color="B8C8E8" w:sz="4"/>
            </w:tcBorders>
            <w:shd w:fill="FFFFFF" w:val="clear"/>
            <w:tcMar>
              <w:top w:type="dxa" w:w="70"/>
              <w:left w:type="dxa" w:w="120"/>
              <w:bottom w:type="dxa" w:w="70"/>
              <w:right w:type="dxa" w:w="120"/>
            </w:tcMar>
            <w:vAlign w:val="center"/>
          </w:tcPr>
          <w:p>
            <w:r>
              <w:rPr>
                <w:rFonts w:ascii="Arial" w:cs="Arial" w:eastAsia="Arial" w:hAnsi="Arial"/>
                <w:color w:val="404040"/>
                <w:sz w:val="18"/>
                <w:szCs w:val="18"/>
              </w:rPr>
              <w:t xml:space="preserve">IEC 61000-4-2:2009</w:t>
            </w:r>
          </w:p>
        </w:tc>
        <w:tc>
          <w:tcPr>
            <w:tcW w:type="dxa" w:w="5000"/>
            <w:tcBorders>
              <w:top w:val="single" w:color="B8C8E8" w:sz="4"/>
              <w:left w:val="single" w:color="B8C8E8" w:sz="4"/>
              <w:bottom w:val="single" w:color="B8C8E8" w:sz="4"/>
              <w:right w:val="single" w:color="B8C8E8" w:sz="4"/>
            </w:tcBorders>
            <w:shd w:fill="FFFFFF" w:val="clear"/>
            <w:tcMar>
              <w:top w:type="dxa" w:w="70"/>
              <w:left w:type="dxa" w:w="120"/>
              <w:bottom w:type="dxa" w:w="70"/>
              <w:right w:type="dxa" w:w="120"/>
            </w:tcMar>
            <w:vAlign w:val="center"/>
          </w:tcPr>
          <w:p>
            <w:r>
              <w:rPr>
                <w:rFonts w:ascii="Arial" w:cs="Arial" w:eastAsia="Arial" w:hAnsi="Arial"/>
                <w:color w:val="404040"/>
                <w:sz w:val="18"/>
                <w:szCs w:val="18"/>
              </w:rPr>
              <w:t xml:space="preserve">ESD immunity test</w:t>
            </w:r>
          </w:p>
        </w:tc>
        <w:tc>
          <w:tcPr>
            <w:tcW w:type="dxa" w:w="1500"/>
            <w:tcBorders>
              <w:top w:val="single" w:color="B8C8E8" w:sz="4"/>
              <w:left w:val="single" w:color="B8C8E8" w:sz="4"/>
              <w:bottom w:val="single" w:color="B8C8E8" w:sz="4"/>
              <w:right w:val="single" w:color="B8C8E8" w:sz="4"/>
            </w:tcBorders>
            <w:shd w:fill="FFFFFF" w:val="clear"/>
            <w:tcMar>
              <w:top w:type="dxa" w:w="70"/>
              <w:left w:type="dxa" w:w="120"/>
              <w:bottom w:type="dxa" w:w="70"/>
              <w:right w:type="dxa" w:w="120"/>
            </w:tcMar>
            <w:vAlign w:val="center"/>
          </w:tcPr>
          <w:p>
            <w:r>
              <w:rPr>
                <w:rFonts w:ascii="Arial" w:cs="Arial" w:eastAsia="Arial" w:hAnsi="Arial"/>
                <w:color w:val="404040"/>
                <w:sz w:val="18"/>
                <w:szCs w:val="18"/>
              </w:rPr>
              <w:t xml:space="preserve">EMC/Immunity</w:t>
            </w:r>
          </w:p>
        </w:tc>
        <w:tc>
          <w:tcPr>
            <w:tcW w:type="dxa" w:w="860"/>
            <w:tcBorders>
              <w:top w:val="single" w:color="B8C8E8" w:sz="4"/>
              <w:left w:val="single" w:color="B8C8E8" w:sz="4"/>
              <w:bottom w:val="single" w:color="B8C8E8" w:sz="4"/>
              <w:right w:val="single" w:color="B8C8E8" w:sz="4"/>
            </w:tcBorders>
            <w:shd w:fill="FFFFFF" w:val="clear"/>
            <w:tcMar>
              <w:top w:type="dxa" w:w="70"/>
              <w:left w:type="dxa" w:w="120"/>
              <w:bottom w:type="dxa" w:w="70"/>
              <w:right w:type="dxa" w:w="120"/>
            </w:tcMar>
            <w:vAlign w:val="center"/>
          </w:tcPr>
          <w:p>
            <w:r>
              <w:rPr>
                <w:rFonts w:ascii="Arial" w:cs="Arial" w:eastAsia="Arial" w:hAnsi="Arial"/>
                <w:color w:val="404040"/>
                <w:sz w:val="18"/>
                <w:szCs w:val="18"/>
              </w:rPr>
              <w:t xml:space="preserve">Mandatory</w:t>
            </w:r>
          </w:p>
        </w:tc>
      </w:tr>
      <w:tr>
        <w:tc>
          <w:tcPr>
            <w:tcW w:type="dxa" w:w="2000"/>
            <w:tcBorders>
              <w:top w:val="single" w:color="B8C8E8" w:sz="4"/>
              <w:left w:val="single" w:color="B8C8E8" w:sz="4"/>
              <w:bottom w:val="single" w:color="B8C8E8" w:sz="4"/>
              <w:right w:val="single" w:color="B8C8E8" w:sz="4"/>
            </w:tcBorders>
            <w:shd w:fill="D9E2F3" w:val="clear"/>
            <w:tcMar>
              <w:top w:type="dxa" w:w="70"/>
              <w:left w:type="dxa" w:w="120"/>
              <w:bottom w:type="dxa" w:w="70"/>
              <w:right w:type="dxa" w:w="120"/>
            </w:tcMar>
            <w:vAlign w:val="center"/>
          </w:tcPr>
          <w:p>
            <w:r>
              <w:rPr>
                <w:rFonts w:ascii="Arial" w:cs="Arial" w:eastAsia="Arial" w:hAnsi="Arial"/>
                <w:color w:val="404040"/>
                <w:sz w:val="18"/>
                <w:szCs w:val="18"/>
              </w:rPr>
              <w:t xml:space="preserve">IEC 61000-4-4:2012</w:t>
            </w:r>
          </w:p>
        </w:tc>
        <w:tc>
          <w:tcPr>
            <w:tcW w:type="dxa" w:w="5000"/>
            <w:tcBorders>
              <w:top w:val="single" w:color="B8C8E8" w:sz="4"/>
              <w:left w:val="single" w:color="B8C8E8" w:sz="4"/>
              <w:bottom w:val="single" w:color="B8C8E8" w:sz="4"/>
              <w:right w:val="single" w:color="B8C8E8" w:sz="4"/>
            </w:tcBorders>
            <w:shd w:fill="D9E2F3" w:val="clear"/>
            <w:tcMar>
              <w:top w:type="dxa" w:w="70"/>
              <w:left w:type="dxa" w:w="120"/>
              <w:bottom w:type="dxa" w:w="70"/>
              <w:right w:type="dxa" w:w="120"/>
            </w:tcMar>
            <w:vAlign w:val="center"/>
          </w:tcPr>
          <w:p>
            <w:r>
              <w:rPr>
                <w:rFonts w:ascii="Arial" w:cs="Arial" w:eastAsia="Arial" w:hAnsi="Arial"/>
                <w:color w:val="404040"/>
                <w:sz w:val="18"/>
                <w:szCs w:val="18"/>
              </w:rPr>
              <w:t xml:space="preserve">EFT/Burst immunity test</w:t>
            </w:r>
          </w:p>
        </w:tc>
        <w:tc>
          <w:tcPr>
            <w:tcW w:type="dxa" w:w="1500"/>
            <w:tcBorders>
              <w:top w:val="single" w:color="B8C8E8" w:sz="4"/>
              <w:left w:val="single" w:color="B8C8E8" w:sz="4"/>
              <w:bottom w:val="single" w:color="B8C8E8" w:sz="4"/>
              <w:right w:val="single" w:color="B8C8E8" w:sz="4"/>
            </w:tcBorders>
            <w:shd w:fill="D9E2F3" w:val="clear"/>
            <w:tcMar>
              <w:top w:type="dxa" w:w="70"/>
              <w:left w:type="dxa" w:w="120"/>
              <w:bottom w:type="dxa" w:w="70"/>
              <w:right w:type="dxa" w:w="120"/>
            </w:tcMar>
            <w:vAlign w:val="center"/>
          </w:tcPr>
          <w:p>
            <w:r>
              <w:rPr>
                <w:rFonts w:ascii="Arial" w:cs="Arial" w:eastAsia="Arial" w:hAnsi="Arial"/>
                <w:color w:val="404040"/>
                <w:sz w:val="18"/>
                <w:szCs w:val="18"/>
              </w:rPr>
              <w:t xml:space="preserve">EMC/Immunity</w:t>
            </w:r>
          </w:p>
        </w:tc>
        <w:tc>
          <w:tcPr>
            <w:tcW w:type="dxa" w:w="860"/>
            <w:tcBorders>
              <w:top w:val="single" w:color="B8C8E8" w:sz="4"/>
              <w:left w:val="single" w:color="B8C8E8" w:sz="4"/>
              <w:bottom w:val="single" w:color="B8C8E8" w:sz="4"/>
              <w:right w:val="single" w:color="B8C8E8" w:sz="4"/>
            </w:tcBorders>
            <w:shd w:fill="D9E2F3" w:val="clear"/>
            <w:tcMar>
              <w:top w:type="dxa" w:w="70"/>
              <w:left w:type="dxa" w:w="120"/>
              <w:bottom w:type="dxa" w:w="70"/>
              <w:right w:type="dxa" w:w="120"/>
            </w:tcMar>
            <w:vAlign w:val="center"/>
          </w:tcPr>
          <w:p>
            <w:r>
              <w:rPr>
                <w:rFonts w:ascii="Arial" w:cs="Arial" w:eastAsia="Arial" w:hAnsi="Arial"/>
                <w:color w:val="404040"/>
                <w:sz w:val="18"/>
                <w:szCs w:val="18"/>
              </w:rPr>
              <w:t xml:space="preserve">Mandatory</w:t>
            </w:r>
          </w:p>
        </w:tc>
      </w:tr>
      <w:tr>
        <w:tc>
          <w:tcPr>
            <w:tcW w:type="dxa" w:w="2000"/>
            <w:tcBorders>
              <w:top w:val="single" w:color="B8C8E8" w:sz="4"/>
              <w:left w:val="single" w:color="B8C8E8" w:sz="4"/>
              <w:bottom w:val="single" w:color="B8C8E8" w:sz="4"/>
              <w:right w:val="single" w:color="B8C8E8" w:sz="4"/>
            </w:tcBorders>
            <w:shd w:fill="FFFFFF" w:val="clear"/>
            <w:tcMar>
              <w:top w:type="dxa" w:w="70"/>
              <w:left w:type="dxa" w:w="120"/>
              <w:bottom w:type="dxa" w:w="70"/>
              <w:right w:type="dxa" w:w="120"/>
            </w:tcMar>
            <w:vAlign w:val="center"/>
          </w:tcPr>
          <w:p>
            <w:r>
              <w:rPr>
                <w:rFonts w:ascii="Arial" w:cs="Arial" w:eastAsia="Arial" w:hAnsi="Arial"/>
                <w:color w:val="404040"/>
                <w:sz w:val="18"/>
                <w:szCs w:val="18"/>
              </w:rPr>
              <w:t xml:space="preserve">IEC 61000-4-5:2017</w:t>
            </w:r>
          </w:p>
        </w:tc>
        <w:tc>
          <w:tcPr>
            <w:tcW w:type="dxa" w:w="5000"/>
            <w:tcBorders>
              <w:top w:val="single" w:color="B8C8E8" w:sz="4"/>
              <w:left w:val="single" w:color="B8C8E8" w:sz="4"/>
              <w:bottom w:val="single" w:color="B8C8E8" w:sz="4"/>
              <w:right w:val="single" w:color="B8C8E8" w:sz="4"/>
            </w:tcBorders>
            <w:shd w:fill="FFFFFF" w:val="clear"/>
            <w:tcMar>
              <w:top w:type="dxa" w:w="70"/>
              <w:left w:type="dxa" w:w="120"/>
              <w:bottom w:type="dxa" w:w="70"/>
              <w:right w:type="dxa" w:w="120"/>
            </w:tcMar>
            <w:vAlign w:val="center"/>
          </w:tcPr>
          <w:p>
            <w:r>
              <w:rPr>
                <w:rFonts w:ascii="Arial" w:cs="Arial" w:eastAsia="Arial" w:hAnsi="Arial"/>
                <w:color w:val="404040"/>
                <w:sz w:val="18"/>
                <w:szCs w:val="18"/>
              </w:rPr>
              <w:t xml:space="preserve">Surge immunity test</w:t>
            </w:r>
          </w:p>
        </w:tc>
        <w:tc>
          <w:tcPr>
            <w:tcW w:type="dxa" w:w="1500"/>
            <w:tcBorders>
              <w:top w:val="single" w:color="B8C8E8" w:sz="4"/>
              <w:left w:val="single" w:color="B8C8E8" w:sz="4"/>
              <w:bottom w:val="single" w:color="B8C8E8" w:sz="4"/>
              <w:right w:val="single" w:color="B8C8E8" w:sz="4"/>
            </w:tcBorders>
            <w:shd w:fill="FFFFFF" w:val="clear"/>
            <w:tcMar>
              <w:top w:type="dxa" w:w="70"/>
              <w:left w:type="dxa" w:w="120"/>
              <w:bottom w:type="dxa" w:w="70"/>
              <w:right w:type="dxa" w:w="120"/>
            </w:tcMar>
            <w:vAlign w:val="center"/>
          </w:tcPr>
          <w:p>
            <w:r>
              <w:rPr>
                <w:rFonts w:ascii="Arial" w:cs="Arial" w:eastAsia="Arial" w:hAnsi="Arial"/>
                <w:color w:val="404040"/>
                <w:sz w:val="18"/>
                <w:szCs w:val="18"/>
              </w:rPr>
              <w:t xml:space="preserve">EMC/Immunity</w:t>
            </w:r>
          </w:p>
        </w:tc>
        <w:tc>
          <w:tcPr>
            <w:tcW w:type="dxa" w:w="860"/>
            <w:tcBorders>
              <w:top w:val="single" w:color="B8C8E8" w:sz="4"/>
              <w:left w:val="single" w:color="B8C8E8" w:sz="4"/>
              <w:bottom w:val="single" w:color="B8C8E8" w:sz="4"/>
              <w:right w:val="single" w:color="B8C8E8" w:sz="4"/>
            </w:tcBorders>
            <w:shd w:fill="FFFFFF" w:val="clear"/>
            <w:tcMar>
              <w:top w:type="dxa" w:w="70"/>
              <w:left w:type="dxa" w:w="120"/>
              <w:bottom w:type="dxa" w:w="70"/>
              <w:right w:type="dxa" w:w="120"/>
            </w:tcMar>
            <w:vAlign w:val="center"/>
          </w:tcPr>
          <w:p>
            <w:r>
              <w:rPr>
                <w:rFonts w:ascii="Arial" w:cs="Arial" w:eastAsia="Arial" w:hAnsi="Arial"/>
                <w:color w:val="404040"/>
                <w:sz w:val="18"/>
                <w:szCs w:val="18"/>
              </w:rPr>
              <w:t xml:space="preserve">Mandatory</w:t>
            </w:r>
          </w:p>
        </w:tc>
      </w:tr>
      <w:tr>
        <w:tc>
          <w:tcPr>
            <w:tcW w:type="dxa" w:w="2000"/>
            <w:tcBorders>
              <w:top w:val="single" w:color="B8C8E8" w:sz="4"/>
              <w:left w:val="single" w:color="B8C8E8" w:sz="4"/>
              <w:bottom w:val="single" w:color="B8C8E8" w:sz="4"/>
              <w:right w:val="single" w:color="B8C8E8" w:sz="4"/>
            </w:tcBorders>
            <w:shd w:fill="D9E2F3" w:val="clear"/>
            <w:tcMar>
              <w:top w:type="dxa" w:w="70"/>
              <w:left w:type="dxa" w:w="120"/>
              <w:bottom w:type="dxa" w:w="70"/>
              <w:right w:type="dxa" w:w="120"/>
            </w:tcMar>
            <w:vAlign w:val="center"/>
          </w:tcPr>
          <w:p>
            <w:r>
              <w:rPr>
                <w:rFonts w:ascii="Arial" w:cs="Arial" w:eastAsia="Arial" w:hAnsi="Arial"/>
                <w:color w:val="404040"/>
                <w:sz w:val="18"/>
                <w:szCs w:val="18"/>
              </w:rPr>
              <w:t xml:space="preserve">IEC 61000-4-11:2020</w:t>
            </w:r>
          </w:p>
        </w:tc>
        <w:tc>
          <w:tcPr>
            <w:tcW w:type="dxa" w:w="5000"/>
            <w:tcBorders>
              <w:top w:val="single" w:color="B8C8E8" w:sz="4"/>
              <w:left w:val="single" w:color="B8C8E8" w:sz="4"/>
              <w:bottom w:val="single" w:color="B8C8E8" w:sz="4"/>
              <w:right w:val="single" w:color="B8C8E8" w:sz="4"/>
            </w:tcBorders>
            <w:shd w:fill="D9E2F3" w:val="clear"/>
            <w:tcMar>
              <w:top w:type="dxa" w:w="70"/>
              <w:left w:type="dxa" w:w="120"/>
              <w:bottom w:type="dxa" w:w="70"/>
              <w:right w:type="dxa" w:w="120"/>
            </w:tcMar>
            <w:vAlign w:val="center"/>
          </w:tcPr>
          <w:p>
            <w:r>
              <w:rPr>
                <w:rFonts w:ascii="Arial" w:cs="Arial" w:eastAsia="Arial" w:hAnsi="Arial"/>
                <w:color w:val="404040"/>
                <w:sz w:val="18"/>
                <w:szCs w:val="18"/>
              </w:rPr>
              <w:t xml:space="preserve">Voltage dips and interruptions immunity</w:t>
            </w:r>
          </w:p>
        </w:tc>
        <w:tc>
          <w:tcPr>
            <w:tcW w:type="dxa" w:w="1500"/>
            <w:tcBorders>
              <w:top w:val="single" w:color="B8C8E8" w:sz="4"/>
              <w:left w:val="single" w:color="B8C8E8" w:sz="4"/>
              <w:bottom w:val="single" w:color="B8C8E8" w:sz="4"/>
              <w:right w:val="single" w:color="B8C8E8" w:sz="4"/>
            </w:tcBorders>
            <w:shd w:fill="D9E2F3" w:val="clear"/>
            <w:tcMar>
              <w:top w:type="dxa" w:w="70"/>
              <w:left w:type="dxa" w:w="120"/>
              <w:bottom w:type="dxa" w:w="70"/>
              <w:right w:type="dxa" w:w="120"/>
            </w:tcMar>
            <w:vAlign w:val="center"/>
          </w:tcPr>
          <w:p>
            <w:r>
              <w:rPr>
                <w:rFonts w:ascii="Arial" w:cs="Arial" w:eastAsia="Arial" w:hAnsi="Arial"/>
                <w:color w:val="404040"/>
                <w:sz w:val="18"/>
                <w:szCs w:val="18"/>
              </w:rPr>
              <w:t xml:space="preserve">EMC/Immunity</w:t>
            </w:r>
          </w:p>
        </w:tc>
        <w:tc>
          <w:tcPr>
            <w:tcW w:type="dxa" w:w="860"/>
            <w:tcBorders>
              <w:top w:val="single" w:color="B8C8E8" w:sz="4"/>
              <w:left w:val="single" w:color="B8C8E8" w:sz="4"/>
              <w:bottom w:val="single" w:color="B8C8E8" w:sz="4"/>
              <w:right w:val="single" w:color="B8C8E8" w:sz="4"/>
            </w:tcBorders>
            <w:shd w:fill="D9E2F3" w:val="clear"/>
            <w:tcMar>
              <w:top w:type="dxa" w:w="70"/>
              <w:left w:type="dxa" w:w="120"/>
              <w:bottom w:type="dxa" w:w="70"/>
              <w:right w:type="dxa" w:w="120"/>
            </w:tcMar>
            <w:vAlign w:val="center"/>
          </w:tcPr>
          <w:p>
            <w:r>
              <w:rPr>
                <w:rFonts w:ascii="Arial" w:cs="Arial" w:eastAsia="Arial" w:hAnsi="Arial"/>
                <w:color w:val="404040"/>
                <w:sz w:val="18"/>
                <w:szCs w:val="18"/>
              </w:rPr>
              <w:t xml:space="preserve">Mandatory</w:t>
            </w:r>
          </w:p>
        </w:tc>
      </w:tr>
      <w:tr>
        <w:tc>
          <w:tcPr>
            <w:tcW w:type="dxa" w:w="2000"/>
            <w:tcBorders>
              <w:top w:val="single" w:color="B8C8E8" w:sz="4"/>
              <w:left w:val="single" w:color="B8C8E8" w:sz="4"/>
              <w:bottom w:val="single" w:color="B8C8E8" w:sz="4"/>
              <w:right w:val="single" w:color="B8C8E8" w:sz="4"/>
            </w:tcBorders>
            <w:shd w:fill="FFFFFF" w:val="clear"/>
            <w:tcMar>
              <w:top w:type="dxa" w:w="70"/>
              <w:left w:type="dxa" w:w="120"/>
              <w:bottom w:type="dxa" w:w="70"/>
              <w:right w:type="dxa" w:w="120"/>
            </w:tcMar>
            <w:vAlign w:val="center"/>
          </w:tcPr>
          <w:p>
            <w:r>
              <w:rPr>
                <w:rFonts w:ascii="Arial" w:cs="Arial" w:eastAsia="Arial" w:hAnsi="Arial"/>
                <w:color w:val="404040"/>
                <w:sz w:val="18"/>
                <w:szCs w:val="18"/>
              </w:rPr>
              <w:t xml:space="preserve">EN IEC 61000-3-2:2019+A1:2021</w:t>
            </w:r>
          </w:p>
        </w:tc>
        <w:tc>
          <w:tcPr>
            <w:tcW w:type="dxa" w:w="5000"/>
            <w:tcBorders>
              <w:top w:val="single" w:color="B8C8E8" w:sz="4"/>
              <w:left w:val="single" w:color="B8C8E8" w:sz="4"/>
              <w:bottom w:val="single" w:color="B8C8E8" w:sz="4"/>
              <w:right w:val="single" w:color="B8C8E8" w:sz="4"/>
            </w:tcBorders>
            <w:shd w:fill="FFFFFF" w:val="clear"/>
            <w:tcMar>
              <w:top w:type="dxa" w:w="70"/>
              <w:left w:type="dxa" w:w="120"/>
              <w:bottom w:type="dxa" w:w="70"/>
              <w:right w:type="dxa" w:w="120"/>
            </w:tcMar>
            <w:vAlign w:val="center"/>
          </w:tcPr>
          <w:p>
            <w:r>
              <w:rPr>
                <w:rFonts w:ascii="Arial" w:cs="Arial" w:eastAsia="Arial" w:hAnsi="Arial"/>
                <w:color w:val="404040"/>
                <w:sz w:val="18"/>
                <w:szCs w:val="18"/>
              </w:rPr>
              <w:t xml:space="preserve">Harmonic current emissions (≤16A)</w:t>
            </w:r>
          </w:p>
        </w:tc>
        <w:tc>
          <w:tcPr>
            <w:tcW w:type="dxa" w:w="1500"/>
            <w:tcBorders>
              <w:top w:val="single" w:color="B8C8E8" w:sz="4"/>
              <w:left w:val="single" w:color="B8C8E8" w:sz="4"/>
              <w:bottom w:val="single" w:color="B8C8E8" w:sz="4"/>
              <w:right w:val="single" w:color="B8C8E8" w:sz="4"/>
            </w:tcBorders>
            <w:shd w:fill="FFFFFF" w:val="clear"/>
            <w:tcMar>
              <w:top w:type="dxa" w:w="70"/>
              <w:left w:type="dxa" w:w="120"/>
              <w:bottom w:type="dxa" w:w="70"/>
              <w:right w:type="dxa" w:w="120"/>
            </w:tcMar>
            <w:vAlign w:val="center"/>
          </w:tcPr>
          <w:p>
            <w:r>
              <w:rPr>
                <w:rFonts w:ascii="Arial" w:cs="Arial" w:eastAsia="Arial" w:hAnsi="Arial"/>
                <w:color w:val="404040"/>
                <w:sz w:val="18"/>
                <w:szCs w:val="18"/>
              </w:rPr>
              <w:t xml:space="preserve">EMC</w:t>
            </w:r>
          </w:p>
        </w:tc>
        <w:tc>
          <w:tcPr>
            <w:tcW w:type="dxa" w:w="860"/>
            <w:tcBorders>
              <w:top w:val="single" w:color="B8C8E8" w:sz="4"/>
              <w:left w:val="single" w:color="B8C8E8" w:sz="4"/>
              <w:bottom w:val="single" w:color="B8C8E8" w:sz="4"/>
              <w:right w:val="single" w:color="B8C8E8" w:sz="4"/>
            </w:tcBorders>
            <w:shd w:fill="FFFFFF" w:val="clear"/>
            <w:tcMar>
              <w:top w:type="dxa" w:w="70"/>
              <w:left w:type="dxa" w:w="120"/>
              <w:bottom w:type="dxa" w:w="70"/>
              <w:right w:type="dxa" w:w="120"/>
            </w:tcMar>
            <w:vAlign w:val="center"/>
          </w:tcPr>
          <w:p>
            <w:r>
              <w:rPr>
                <w:rFonts w:ascii="Arial" w:cs="Arial" w:eastAsia="Arial" w:hAnsi="Arial"/>
                <w:color w:val="404040"/>
                <w:sz w:val="18"/>
                <w:szCs w:val="18"/>
              </w:rPr>
              <w:t xml:space="preserve">Mandatory</w:t>
            </w:r>
          </w:p>
        </w:tc>
      </w:tr>
      <w:tr>
        <w:tc>
          <w:tcPr>
            <w:tcW w:type="dxa" w:w="2000"/>
            <w:tcBorders>
              <w:top w:val="single" w:color="B8C8E8" w:sz="4"/>
              <w:left w:val="single" w:color="B8C8E8" w:sz="4"/>
              <w:bottom w:val="single" w:color="B8C8E8" w:sz="4"/>
              <w:right w:val="single" w:color="B8C8E8" w:sz="4"/>
            </w:tcBorders>
            <w:shd w:fill="D9E2F3" w:val="clear"/>
            <w:tcMar>
              <w:top w:type="dxa" w:w="70"/>
              <w:left w:type="dxa" w:w="120"/>
              <w:bottom w:type="dxa" w:w="70"/>
              <w:right w:type="dxa" w:w="120"/>
            </w:tcMar>
            <w:vAlign w:val="center"/>
          </w:tcPr>
          <w:p>
            <w:r>
              <w:rPr>
                <w:rFonts w:ascii="Arial" w:cs="Arial" w:eastAsia="Arial" w:hAnsi="Arial"/>
                <w:color w:val="404040"/>
                <w:sz w:val="18"/>
                <w:szCs w:val="18"/>
              </w:rPr>
              <w:t xml:space="preserve">EN 61000-3-3:2013+A1:2019</w:t>
            </w:r>
          </w:p>
        </w:tc>
        <w:tc>
          <w:tcPr>
            <w:tcW w:type="dxa" w:w="5000"/>
            <w:tcBorders>
              <w:top w:val="single" w:color="B8C8E8" w:sz="4"/>
              <w:left w:val="single" w:color="B8C8E8" w:sz="4"/>
              <w:bottom w:val="single" w:color="B8C8E8" w:sz="4"/>
              <w:right w:val="single" w:color="B8C8E8" w:sz="4"/>
            </w:tcBorders>
            <w:shd w:fill="D9E2F3" w:val="clear"/>
            <w:tcMar>
              <w:top w:type="dxa" w:w="70"/>
              <w:left w:type="dxa" w:w="120"/>
              <w:bottom w:type="dxa" w:w="70"/>
              <w:right w:type="dxa" w:w="120"/>
            </w:tcMar>
            <w:vAlign w:val="center"/>
          </w:tcPr>
          <w:p>
            <w:r>
              <w:rPr>
                <w:rFonts w:ascii="Arial" w:cs="Arial" w:eastAsia="Arial" w:hAnsi="Arial"/>
                <w:color w:val="404040"/>
                <w:sz w:val="18"/>
                <w:szCs w:val="18"/>
              </w:rPr>
              <w:t xml:space="preserve">Voltage fluctuations and flicker (≤16A)</w:t>
            </w:r>
          </w:p>
        </w:tc>
        <w:tc>
          <w:tcPr>
            <w:tcW w:type="dxa" w:w="1500"/>
            <w:tcBorders>
              <w:top w:val="single" w:color="B8C8E8" w:sz="4"/>
              <w:left w:val="single" w:color="B8C8E8" w:sz="4"/>
              <w:bottom w:val="single" w:color="B8C8E8" w:sz="4"/>
              <w:right w:val="single" w:color="B8C8E8" w:sz="4"/>
            </w:tcBorders>
            <w:shd w:fill="D9E2F3" w:val="clear"/>
            <w:tcMar>
              <w:top w:type="dxa" w:w="70"/>
              <w:left w:type="dxa" w:w="120"/>
              <w:bottom w:type="dxa" w:w="70"/>
              <w:right w:type="dxa" w:w="120"/>
            </w:tcMar>
            <w:vAlign w:val="center"/>
          </w:tcPr>
          <w:p>
            <w:r>
              <w:rPr>
                <w:rFonts w:ascii="Arial" w:cs="Arial" w:eastAsia="Arial" w:hAnsi="Arial"/>
                <w:color w:val="404040"/>
                <w:sz w:val="18"/>
                <w:szCs w:val="18"/>
              </w:rPr>
              <w:t xml:space="preserve">EMC</w:t>
            </w:r>
          </w:p>
        </w:tc>
        <w:tc>
          <w:tcPr>
            <w:tcW w:type="dxa" w:w="860"/>
            <w:tcBorders>
              <w:top w:val="single" w:color="B8C8E8" w:sz="4"/>
              <w:left w:val="single" w:color="B8C8E8" w:sz="4"/>
              <w:bottom w:val="single" w:color="B8C8E8" w:sz="4"/>
              <w:right w:val="single" w:color="B8C8E8" w:sz="4"/>
            </w:tcBorders>
            <w:shd w:fill="D9E2F3" w:val="clear"/>
            <w:tcMar>
              <w:top w:type="dxa" w:w="70"/>
              <w:left w:type="dxa" w:w="120"/>
              <w:bottom w:type="dxa" w:w="70"/>
              <w:right w:type="dxa" w:w="120"/>
            </w:tcMar>
            <w:vAlign w:val="center"/>
          </w:tcPr>
          <w:p>
            <w:r>
              <w:rPr>
                <w:rFonts w:ascii="Arial" w:cs="Arial" w:eastAsia="Arial" w:hAnsi="Arial"/>
                <w:color w:val="404040"/>
                <w:sz w:val="18"/>
                <w:szCs w:val="18"/>
              </w:rPr>
              <w:t xml:space="preserve">Mandatory</w:t>
            </w:r>
          </w:p>
        </w:tc>
      </w:tr>
      <w:tr>
        <w:tc>
          <w:tcPr>
            <w:tcW w:type="dxa" w:w="2000"/>
            <w:tcBorders>
              <w:top w:val="single" w:color="B8C8E8" w:sz="4"/>
              <w:left w:val="single" w:color="B8C8E8" w:sz="4"/>
              <w:bottom w:val="single" w:color="B8C8E8" w:sz="4"/>
              <w:right w:val="single" w:color="B8C8E8" w:sz="4"/>
            </w:tcBorders>
            <w:shd w:fill="FFFFFF" w:val="clear"/>
            <w:tcMar>
              <w:top w:type="dxa" w:w="70"/>
              <w:left w:type="dxa" w:w="120"/>
              <w:bottom w:type="dxa" w:w="70"/>
              <w:right w:type="dxa" w:w="120"/>
            </w:tcMar>
            <w:vAlign w:val="center"/>
          </w:tcPr>
          <w:p>
            <w:r>
              <w:rPr>
                <w:rFonts w:ascii="Arial" w:cs="Arial" w:eastAsia="Arial" w:hAnsi="Arial"/>
                <w:color w:val="404040"/>
                <w:sz w:val="18"/>
                <w:szCs w:val="18"/>
              </w:rPr>
              <w:t xml:space="preserve">EU Directive 2014/35/EU</w:t>
            </w:r>
          </w:p>
        </w:tc>
        <w:tc>
          <w:tcPr>
            <w:tcW w:type="dxa" w:w="5000"/>
            <w:tcBorders>
              <w:top w:val="single" w:color="B8C8E8" w:sz="4"/>
              <w:left w:val="single" w:color="B8C8E8" w:sz="4"/>
              <w:bottom w:val="single" w:color="B8C8E8" w:sz="4"/>
              <w:right w:val="single" w:color="B8C8E8" w:sz="4"/>
            </w:tcBorders>
            <w:shd w:fill="FFFFFF" w:val="clear"/>
            <w:tcMar>
              <w:top w:type="dxa" w:w="70"/>
              <w:left w:type="dxa" w:w="120"/>
              <w:bottom w:type="dxa" w:w="70"/>
              <w:right w:type="dxa" w:w="120"/>
            </w:tcMar>
            <w:vAlign w:val="center"/>
          </w:tcPr>
          <w:p>
            <w:r>
              <w:rPr>
                <w:rFonts w:ascii="Arial" w:cs="Arial" w:eastAsia="Arial" w:hAnsi="Arial"/>
                <w:color w:val="404040"/>
                <w:sz w:val="18"/>
                <w:szCs w:val="18"/>
              </w:rPr>
              <w:t xml:space="preserve">Low Voltage Directive (LVD)</w:t>
            </w:r>
          </w:p>
        </w:tc>
        <w:tc>
          <w:tcPr>
            <w:tcW w:type="dxa" w:w="1500"/>
            <w:tcBorders>
              <w:top w:val="single" w:color="B8C8E8" w:sz="4"/>
              <w:left w:val="single" w:color="B8C8E8" w:sz="4"/>
              <w:bottom w:val="single" w:color="B8C8E8" w:sz="4"/>
              <w:right w:val="single" w:color="B8C8E8" w:sz="4"/>
            </w:tcBorders>
            <w:shd w:fill="FFFFFF" w:val="clear"/>
            <w:tcMar>
              <w:top w:type="dxa" w:w="70"/>
              <w:left w:type="dxa" w:w="120"/>
              <w:bottom w:type="dxa" w:w="70"/>
              <w:right w:type="dxa" w:w="120"/>
            </w:tcMar>
            <w:vAlign w:val="center"/>
          </w:tcPr>
          <w:p>
            <w:r>
              <w:rPr>
                <w:rFonts w:ascii="Arial" w:cs="Arial" w:eastAsia="Arial" w:hAnsi="Arial"/>
                <w:color w:val="404040"/>
                <w:sz w:val="18"/>
                <w:szCs w:val="18"/>
              </w:rPr>
              <w:t xml:space="preserve">Regulatory</w:t>
            </w:r>
          </w:p>
        </w:tc>
        <w:tc>
          <w:tcPr>
            <w:tcW w:type="dxa" w:w="860"/>
            <w:tcBorders>
              <w:top w:val="single" w:color="B8C8E8" w:sz="4"/>
              <w:left w:val="single" w:color="B8C8E8" w:sz="4"/>
              <w:bottom w:val="single" w:color="B8C8E8" w:sz="4"/>
              <w:right w:val="single" w:color="B8C8E8" w:sz="4"/>
            </w:tcBorders>
            <w:shd w:fill="FFFFFF" w:val="clear"/>
            <w:tcMar>
              <w:top w:type="dxa" w:w="70"/>
              <w:left w:type="dxa" w:w="120"/>
              <w:bottom w:type="dxa" w:w="70"/>
              <w:right w:type="dxa" w:w="120"/>
            </w:tcMar>
            <w:vAlign w:val="center"/>
          </w:tcPr>
          <w:p>
            <w:r>
              <w:rPr>
                <w:rFonts w:ascii="Arial" w:cs="Arial" w:eastAsia="Arial" w:hAnsi="Arial"/>
                <w:color w:val="404040"/>
                <w:sz w:val="18"/>
                <w:szCs w:val="18"/>
              </w:rPr>
              <w:t xml:space="preserve">Mandatory for CE</w:t>
            </w:r>
          </w:p>
        </w:tc>
      </w:tr>
      <w:tr>
        <w:tc>
          <w:tcPr>
            <w:tcW w:type="dxa" w:w="2000"/>
            <w:tcBorders>
              <w:top w:val="single" w:color="B8C8E8" w:sz="4"/>
              <w:left w:val="single" w:color="B8C8E8" w:sz="4"/>
              <w:bottom w:val="single" w:color="B8C8E8" w:sz="4"/>
              <w:right w:val="single" w:color="B8C8E8" w:sz="4"/>
            </w:tcBorders>
            <w:shd w:fill="D9E2F3" w:val="clear"/>
            <w:tcMar>
              <w:top w:type="dxa" w:w="70"/>
              <w:left w:type="dxa" w:w="120"/>
              <w:bottom w:type="dxa" w:w="70"/>
              <w:right w:type="dxa" w:w="120"/>
            </w:tcMar>
            <w:vAlign w:val="center"/>
          </w:tcPr>
          <w:p>
            <w:r>
              <w:rPr>
                <w:rFonts w:ascii="Arial" w:cs="Arial" w:eastAsia="Arial" w:hAnsi="Arial"/>
                <w:color w:val="404040"/>
                <w:sz w:val="18"/>
                <w:szCs w:val="18"/>
              </w:rPr>
              <w:t xml:space="preserve">EU Directive 2014/30/EU</w:t>
            </w:r>
          </w:p>
        </w:tc>
        <w:tc>
          <w:tcPr>
            <w:tcW w:type="dxa" w:w="5000"/>
            <w:tcBorders>
              <w:top w:val="single" w:color="B8C8E8" w:sz="4"/>
              <w:left w:val="single" w:color="B8C8E8" w:sz="4"/>
              <w:bottom w:val="single" w:color="B8C8E8" w:sz="4"/>
              <w:right w:val="single" w:color="B8C8E8" w:sz="4"/>
            </w:tcBorders>
            <w:shd w:fill="D9E2F3" w:val="clear"/>
            <w:tcMar>
              <w:top w:type="dxa" w:w="70"/>
              <w:left w:type="dxa" w:w="120"/>
              <w:bottom w:type="dxa" w:w="70"/>
              <w:right w:type="dxa" w:w="120"/>
            </w:tcMar>
            <w:vAlign w:val="center"/>
          </w:tcPr>
          <w:p>
            <w:r>
              <w:rPr>
                <w:rFonts w:ascii="Arial" w:cs="Arial" w:eastAsia="Arial" w:hAnsi="Arial"/>
                <w:color w:val="404040"/>
                <w:sz w:val="18"/>
                <w:szCs w:val="18"/>
              </w:rPr>
              <w:t xml:space="preserve">EMC Directive</w:t>
            </w:r>
          </w:p>
        </w:tc>
        <w:tc>
          <w:tcPr>
            <w:tcW w:type="dxa" w:w="1500"/>
            <w:tcBorders>
              <w:top w:val="single" w:color="B8C8E8" w:sz="4"/>
              <w:left w:val="single" w:color="B8C8E8" w:sz="4"/>
              <w:bottom w:val="single" w:color="B8C8E8" w:sz="4"/>
              <w:right w:val="single" w:color="B8C8E8" w:sz="4"/>
            </w:tcBorders>
            <w:shd w:fill="D9E2F3" w:val="clear"/>
            <w:tcMar>
              <w:top w:type="dxa" w:w="70"/>
              <w:left w:type="dxa" w:w="120"/>
              <w:bottom w:type="dxa" w:w="70"/>
              <w:right w:type="dxa" w:w="120"/>
            </w:tcMar>
            <w:vAlign w:val="center"/>
          </w:tcPr>
          <w:p>
            <w:r>
              <w:rPr>
                <w:rFonts w:ascii="Arial" w:cs="Arial" w:eastAsia="Arial" w:hAnsi="Arial"/>
                <w:color w:val="404040"/>
                <w:sz w:val="18"/>
                <w:szCs w:val="18"/>
              </w:rPr>
              <w:t xml:space="preserve">Regulatory</w:t>
            </w:r>
          </w:p>
        </w:tc>
        <w:tc>
          <w:tcPr>
            <w:tcW w:type="dxa" w:w="860"/>
            <w:tcBorders>
              <w:top w:val="single" w:color="B8C8E8" w:sz="4"/>
              <w:left w:val="single" w:color="B8C8E8" w:sz="4"/>
              <w:bottom w:val="single" w:color="B8C8E8" w:sz="4"/>
              <w:right w:val="single" w:color="B8C8E8" w:sz="4"/>
            </w:tcBorders>
            <w:shd w:fill="D9E2F3" w:val="clear"/>
            <w:tcMar>
              <w:top w:type="dxa" w:w="70"/>
              <w:left w:type="dxa" w:w="120"/>
              <w:bottom w:type="dxa" w:w="70"/>
              <w:right w:type="dxa" w:w="120"/>
            </w:tcMar>
            <w:vAlign w:val="center"/>
          </w:tcPr>
          <w:p>
            <w:r>
              <w:rPr>
                <w:rFonts w:ascii="Arial" w:cs="Arial" w:eastAsia="Arial" w:hAnsi="Arial"/>
                <w:color w:val="404040"/>
                <w:sz w:val="18"/>
                <w:szCs w:val="18"/>
              </w:rPr>
              <w:t xml:space="preserve">Mandatory for CE</w:t>
            </w:r>
          </w:p>
        </w:tc>
      </w:tr>
      <w:tr>
        <w:tc>
          <w:tcPr>
            <w:tcW w:type="dxa" w:w="2000"/>
            <w:tcBorders>
              <w:top w:val="single" w:color="B8C8E8" w:sz="4"/>
              <w:left w:val="single" w:color="B8C8E8" w:sz="4"/>
              <w:bottom w:val="single" w:color="B8C8E8" w:sz="4"/>
              <w:right w:val="single" w:color="B8C8E8" w:sz="4"/>
            </w:tcBorders>
            <w:shd w:fill="FFFFFF" w:val="clear"/>
            <w:tcMar>
              <w:top w:type="dxa" w:w="70"/>
              <w:left w:type="dxa" w:w="120"/>
              <w:bottom w:type="dxa" w:w="70"/>
              <w:right w:type="dxa" w:w="120"/>
            </w:tcMar>
            <w:vAlign w:val="center"/>
          </w:tcPr>
          <w:p>
            <w:r>
              <w:rPr>
                <w:rFonts w:ascii="Arial" w:cs="Arial" w:eastAsia="Arial" w:hAnsi="Arial"/>
                <w:color w:val="404040"/>
                <w:sz w:val="18"/>
                <w:szCs w:val="18"/>
              </w:rPr>
              <w:t xml:space="preserve">EU Directive 2011/65/EU + 2015/863/EU</w:t>
            </w:r>
          </w:p>
        </w:tc>
        <w:tc>
          <w:tcPr>
            <w:tcW w:type="dxa" w:w="5000"/>
            <w:tcBorders>
              <w:top w:val="single" w:color="B8C8E8" w:sz="4"/>
              <w:left w:val="single" w:color="B8C8E8" w:sz="4"/>
              <w:bottom w:val="single" w:color="B8C8E8" w:sz="4"/>
              <w:right w:val="single" w:color="B8C8E8" w:sz="4"/>
            </w:tcBorders>
            <w:shd w:fill="FFFFFF" w:val="clear"/>
            <w:tcMar>
              <w:top w:type="dxa" w:w="70"/>
              <w:left w:type="dxa" w:w="120"/>
              <w:bottom w:type="dxa" w:w="70"/>
              <w:right w:type="dxa" w:w="120"/>
            </w:tcMar>
            <w:vAlign w:val="center"/>
          </w:tcPr>
          <w:p>
            <w:r>
              <w:rPr>
                <w:rFonts w:ascii="Arial" w:cs="Arial" w:eastAsia="Arial" w:hAnsi="Arial"/>
                <w:color w:val="404040"/>
                <w:sz w:val="18"/>
                <w:szCs w:val="18"/>
              </w:rPr>
              <w:t xml:space="preserve">RoHS 3 – Restriction of Hazardous Substances</w:t>
            </w:r>
          </w:p>
        </w:tc>
        <w:tc>
          <w:tcPr>
            <w:tcW w:type="dxa" w:w="1500"/>
            <w:tcBorders>
              <w:top w:val="single" w:color="B8C8E8" w:sz="4"/>
              <w:left w:val="single" w:color="B8C8E8" w:sz="4"/>
              <w:bottom w:val="single" w:color="B8C8E8" w:sz="4"/>
              <w:right w:val="single" w:color="B8C8E8" w:sz="4"/>
            </w:tcBorders>
            <w:shd w:fill="FFFFFF" w:val="clear"/>
            <w:tcMar>
              <w:top w:type="dxa" w:w="70"/>
              <w:left w:type="dxa" w:w="120"/>
              <w:bottom w:type="dxa" w:w="70"/>
              <w:right w:type="dxa" w:w="120"/>
            </w:tcMar>
            <w:vAlign w:val="center"/>
          </w:tcPr>
          <w:p>
            <w:r>
              <w:rPr>
                <w:rFonts w:ascii="Arial" w:cs="Arial" w:eastAsia="Arial" w:hAnsi="Arial"/>
                <w:color w:val="404040"/>
                <w:sz w:val="18"/>
                <w:szCs w:val="18"/>
              </w:rPr>
              <w:t xml:space="preserve">Regulatory/Environmental</w:t>
            </w:r>
          </w:p>
        </w:tc>
        <w:tc>
          <w:tcPr>
            <w:tcW w:type="dxa" w:w="860"/>
            <w:tcBorders>
              <w:top w:val="single" w:color="B8C8E8" w:sz="4"/>
              <w:left w:val="single" w:color="B8C8E8" w:sz="4"/>
              <w:bottom w:val="single" w:color="B8C8E8" w:sz="4"/>
              <w:right w:val="single" w:color="B8C8E8" w:sz="4"/>
            </w:tcBorders>
            <w:shd w:fill="FFFFFF" w:val="clear"/>
            <w:tcMar>
              <w:top w:type="dxa" w:w="70"/>
              <w:left w:type="dxa" w:w="120"/>
              <w:bottom w:type="dxa" w:w="70"/>
              <w:right w:type="dxa" w:w="120"/>
            </w:tcMar>
            <w:vAlign w:val="center"/>
          </w:tcPr>
          <w:p>
            <w:r>
              <w:rPr>
                <w:rFonts w:ascii="Arial" w:cs="Arial" w:eastAsia="Arial" w:hAnsi="Arial"/>
                <w:color w:val="404040"/>
                <w:sz w:val="18"/>
                <w:szCs w:val="18"/>
              </w:rPr>
              <w:t xml:space="preserve">Mandatory</w:t>
            </w:r>
          </w:p>
        </w:tc>
      </w:tr>
      <w:tr>
        <w:tc>
          <w:tcPr>
            <w:tcW w:type="dxa" w:w="2000"/>
            <w:tcBorders>
              <w:top w:val="single" w:color="B8C8E8" w:sz="4"/>
              <w:left w:val="single" w:color="B8C8E8" w:sz="4"/>
              <w:bottom w:val="single" w:color="B8C8E8" w:sz="4"/>
              <w:right w:val="single" w:color="B8C8E8" w:sz="4"/>
            </w:tcBorders>
            <w:shd w:fill="D9E2F3" w:val="clear"/>
            <w:tcMar>
              <w:top w:type="dxa" w:w="70"/>
              <w:left w:type="dxa" w:w="120"/>
              <w:bottom w:type="dxa" w:w="70"/>
              <w:right w:type="dxa" w:w="120"/>
            </w:tcMar>
            <w:vAlign w:val="center"/>
          </w:tcPr>
          <w:p>
            <w:r>
              <w:rPr>
                <w:rFonts w:ascii="Arial" w:cs="Arial" w:eastAsia="Arial" w:hAnsi="Arial"/>
                <w:color w:val="404040"/>
                <w:sz w:val="18"/>
                <w:szCs w:val="18"/>
              </w:rPr>
              <w:t xml:space="preserve">EU Directive 2012/19/EU (WEEE)</w:t>
            </w:r>
          </w:p>
        </w:tc>
        <w:tc>
          <w:tcPr>
            <w:tcW w:type="dxa" w:w="5000"/>
            <w:tcBorders>
              <w:top w:val="single" w:color="B8C8E8" w:sz="4"/>
              <w:left w:val="single" w:color="B8C8E8" w:sz="4"/>
              <w:bottom w:val="single" w:color="B8C8E8" w:sz="4"/>
              <w:right w:val="single" w:color="B8C8E8" w:sz="4"/>
            </w:tcBorders>
            <w:shd w:fill="D9E2F3" w:val="clear"/>
            <w:tcMar>
              <w:top w:type="dxa" w:w="70"/>
              <w:left w:type="dxa" w:w="120"/>
              <w:bottom w:type="dxa" w:w="70"/>
              <w:right w:type="dxa" w:w="120"/>
            </w:tcMar>
            <w:vAlign w:val="center"/>
          </w:tcPr>
          <w:p>
            <w:r>
              <w:rPr>
                <w:rFonts w:ascii="Arial" w:cs="Arial" w:eastAsia="Arial" w:hAnsi="Arial"/>
                <w:color w:val="404040"/>
                <w:sz w:val="18"/>
                <w:szCs w:val="18"/>
              </w:rPr>
              <w:t xml:space="preserve">Waste Electrical and Electronic Equipment Directive</w:t>
            </w:r>
          </w:p>
        </w:tc>
        <w:tc>
          <w:tcPr>
            <w:tcW w:type="dxa" w:w="1500"/>
            <w:tcBorders>
              <w:top w:val="single" w:color="B8C8E8" w:sz="4"/>
              <w:left w:val="single" w:color="B8C8E8" w:sz="4"/>
              <w:bottom w:val="single" w:color="B8C8E8" w:sz="4"/>
              <w:right w:val="single" w:color="B8C8E8" w:sz="4"/>
            </w:tcBorders>
            <w:shd w:fill="D9E2F3" w:val="clear"/>
            <w:tcMar>
              <w:top w:type="dxa" w:w="70"/>
              <w:left w:type="dxa" w:w="120"/>
              <w:bottom w:type="dxa" w:w="70"/>
              <w:right w:type="dxa" w:w="120"/>
            </w:tcMar>
            <w:vAlign w:val="center"/>
          </w:tcPr>
          <w:p>
            <w:r>
              <w:rPr>
                <w:rFonts w:ascii="Arial" w:cs="Arial" w:eastAsia="Arial" w:hAnsi="Arial"/>
                <w:color w:val="404040"/>
                <w:sz w:val="18"/>
                <w:szCs w:val="18"/>
              </w:rPr>
              <w:t xml:space="preserve">Regulatory/EOL</w:t>
            </w:r>
          </w:p>
        </w:tc>
        <w:tc>
          <w:tcPr>
            <w:tcW w:type="dxa" w:w="860"/>
            <w:tcBorders>
              <w:top w:val="single" w:color="B8C8E8" w:sz="4"/>
              <w:left w:val="single" w:color="B8C8E8" w:sz="4"/>
              <w:bottom w:val="single" w:color="B8C8E8" w:sz="4"/>
              <w:right w:val="single" w:color="B8C8E8" w:sz="4"/>
            </w:tcBorders>
            <w:shd w:fill="D9E2F3" w:val="clear"/>
            <w:tcMar>
              <w:top w:type="dxa" w:w="70"/>
              <w:left w:type="dxa" w:w="120"/>
              <w:bottom w:type="dxa" w:w="70"/>
              <w:right w:type="dxa" w:w="120"/>
            </w:tcMar>
            <w:vAlign w:val="center"/>
          </w:tcPr>
          <w:p>
            <w:r>
              <w:rPr>
                <w:rFonts w:ascii="Arial" w:cs="Arial" w:eastAsia="Arial" w:hAnsi="Arial"/>
                <w:color w:val="404040"/>
                <w:sz w:val="18"/>
                <w:szCs w:val="18"/>
              </w:rPr>
              <w:t xml:space="preserve">Mandatory</w:t>
            </w:r>
          </w:p>
        </w:tc>
      </w:tr>
      <w:tr>
        <w:tc>
          <w:tcPr>
            <w:tcW w:type="dxa" w:w="2000"/>
            <w:tcBorders>
              <w:top w:val="single" w:color="B8C8E8" w:sz="4"/>
              <w:left w:val="single" w:color="B8C8E8" w:sz="4"/>
              <w:bottom w:val="single" w:color="B8C8E8" w:sz="4"/>
              <w:right w:val="single" w:color="B8C8E8" w:sz="4"/>
            </w:tcBorders>
            <w:shd w:fill="FFFFFF" w:val="clear"/>
            <w:tcMar>
              <w:top w:type="dxa" w:w="70"/>
              <w:left w:type="dxa" w:w="120"/>
              <w:bottom w:type="dxa" w:w="70"/>
              <w:right w:type="dxa" w:w="120"/>
            </w:tcMar>
            <w:vAlign w:val="center"/>
          </w:tcPr>
          <w:p>
            <w:r>
              <w:rPr>
                <w:rFonts w:ascii="Arial" w:cs="Arial" w:eastAsia="Arial" w:hAnsi="Arial"/>
                <w:color w:val="404040"/>
                <w:sz w:val="18"/>
                <w:szCs w:val="18"/>
              </w:rPr>
              <w:t xml:space="preserve">EC Regulation 1907/2006 (REACH)</w:t>
            </w:r>
          </w:p>
        </w:tc>
        <w:tc>
          <w:tcPr>
            <w:tcW w:type="dxa" w:w="5000"/>
            <w:tcBorders>
              <w:top w:val="single" w:color="B8C8E8" w:sz="4"/>
              <w:left w:val="single" w:color="B8C8E8" w:sz="4"/>
              <w:bottom w:val="single" w:color="B8C8E8" w:sz="4"/>
              <w:right w:val="single" w:color="B8C8E8" w:sz="4"/>
            </w:tcBorders>
            <w:shd w:fill="FFFFFF" w:val="clear"/>
            <w:tcMar>
              <w:top w:type="dxa" w:w="70"/>
              <w:left w:type="dxa" w:w="120"/>
              <w:bottom w:type="dxa" w:w="70"/>
              <w:right w:type="dxa" w:w="120"/>
            </w:tcMar>
            <w:vAlign w:val="center"/>
          </w:tcPr>
          <w:p>
            <w:r>
              <w:rPr>
                <w:rFonts w:ascii="Arial" w:cs="Arial" w:eastAsia="Arial" w:hAnsi="Arial"/>
                <w:color w:val="404040"/>
                <w:sz w:val="18"/>
                <w:szCs w:val="18"/>
              </w:rPr>
              <w:t xml:space="preserve">Registration, Evaluation, Authorisation of Chemicals</w:t>
            </w:r>
          </w:p>
        </w:tc>
        <w:tc>
          <w:tcPr>
            <w:tcW w:type="dxa" w:w="1500"/>
            <w:tcBorders>
              <w:top w:val="single" w:color="B8C8E8" w:sz="4"/>
              <w:left w:val="single" w:color="B8C8E8" w:sz="4"/>
              <w:bottom w:val="single" w:color="B8C8E8" w:sz="4"/>
              <w:right w:val="single" w:color="B8C8E8" w:sz="4"/>
            </w:tcBorders>
            <w:shd w:fill="FFFFFF" w:val="clear"/>
            <w:tcMar>
              <w:top w:type="dxa" w:w="70"/>
              <w:left w:type="dxa" w:w="120"/>
              <w:bottom w:type="dxa" w:w="70"/>
              <w:right w:type="dxa" w:w="120"/>
            </w:tcMar>
            <w:vAlign w:val="center"/>
          </w:tcPr>
          <w:p>
            <w:r>
              <w:rPr>
                <w:rFonts w:ascii="Arial" w:cs="Arial" w:eastAsia="Arial" w:hAnsi="Arial"/>
                <w:color w:val="404040"/>
                <w:sz w:val="18"/>
                <w:szCs w:val="18"/>
              </w:rPr>
              <w:t xml:space="preserve">Regulatory/Environmental</w:t>
            </w:r>
          </w:p>
        </w:tc>
        <w:tc>
          <w:tcPr>
            <w:tcW w:type="dxa" w:w="860"/>
            <w:tcBorders>
              <w:top w:val="single" w:color="B8C8E8" w:sz="4"/>
              <w:left w:val="single" w:color="B8C8E8" w:sz="4"/>
              <w:bottom w:val="single" w:color="B8C8E8" w:sz="4"/>
              <w:right w:val="single" w:color="B8C8E8" w:sz="4"/>
            </w:tcBorders>
            <w:shd w:fill="FFFFFF" w:val="clear"/>
            <w:tcMar>
              <w:top w:type="dxa" w:w="70"/>
              <w:left w:type="dxa" w:w="120"/>
              <w:bottom w:type="dxa" w:w="70"/>
              <w:right w:type="dxa" w:w="120"/>
            </w:tcMar>
            <w:vAlign w:val="center"/>
          </w:tcPr>
          <w:p>
            <w:r>
              <w:rPr>
                <w:rFonts w:ascii="Arial" w:cs="Arial" w:eastAsia="Arial" w:hAnsi="Arial"/>
                <w:color w:val="404040"/>
                <w:sz w:val="18"/>
                <w:szCs w:val="18"/>
              </w:rPr>
              <w:t xml:space="preserve">Mandatory</w:t>
            </w:r>
          </w:p>
        </w:tc>
      </w:tr>
      <w:tr>
        <w:tc>
          <w:tcPr>
            <w:tcW w:type="dxa" w:w="2000"/>
            <w:tcBorders>
              <w:top w:val="single" w:color="B8C8E8" w:sz="4"/>
              <w:left w:val="single" w:color="B8C8E8" w:sz="4"/>
              <w:bottom w:val="single" w:color="B8C8E8" w:sz="4"/>
              <w:right w:val="single" w:color="B8C8E8" w:sz="4"/>
            </w:tcBorders>
            <w:shd w:fill="D9E2F3" w:val="clear"/>
            <w:tcMar>
              <w:top w:type="dxa" w:w="70"/>
              <w:left w:type="dxa" w:w="120"/>
              <w:bottom w:type="dxa" w:w="70"/>
              <w:right w:type="dxa" w:w="120"/>
            </w:tcMar>
            <w:vAlign w:val="center"/>
          </w:tcPr>
          <w:p>
            <w:r>
              <w:rPr>
                <w:rFonts w:ascii="Arial" w:cs="Arial" w:eastAsia="Arial" w:hAnsi="Arial"/>
                <w:color w:val="404040"/>
                <w:sz w:val="18"/>
                <w:szCs w:val="18"/>
              </w:rPr>
              <w:t xml:space="preserve">EU Directive 94/62/EC (Packaging)</w:t>
            </w:r>
          </w:p>
        </w:tc>
        <w:tc>
          <w:tcPr>
            <w:tcW w:type="dxa" w:w="5000"/>
            <w:tcBorders>
              <w:top w:val="single" w:color="B8C8E8" w:sz="4"/>
              <w:left w:val="single" w:color="B8C8E8" w:sz="4"/>
              <w:bottom w:val="single" w:color="B8C8E8" w:sz="4"/>
              <w:right w:val="single" w:color="B8C8E8" w:sz="4"/>
            </w:tcBorders>
            <w:shd w:fill="D9E2F3" w:val="clear"/>
            <w:tcMar>
              <w:top w:type="dxa" w:w="70"/>
              <w:left w:type="dxa" w:w="120"/>
              <w:bottom w:type="dxa" w:w="70"/>
              <w:right w:type="dxa" w:w="120"/>
            </w:tcMar>
            <w:vAlign w:val="center"/>
          </w:tcPr>
          <w:p>
            <w:r>
              <w:rPr>
                <w:rFonts w:ascii="Arial" w:cs="Arial" w:eastAsia="Arial" w:hAnsi="Arial"/>
                <w:color w:val="404040"/>
                <w:sz w:val="18"/>
                <w:szCs w:val="18"/>
              </w:rPr>
              <w:t xml:space="preserve">Packaging and packaging waste</w:t>
            </w:r>
          </w:p>
        </w:tc>
        <w:tc>
          <w:tcPr>
            <w:tcW w:type="dxa" w:w="1500"/>
            <w:tcBorders>
              <w:top w:val="single" w:color="B8C8E8" w:sz="4"/>
              <w:left w:val="single" w:color="B8C8E8" w:sz="4"/>
              <w:bottom w:val="single" w:color="B8C8E8" w:sz="4"/>
              <w:right w:val="single" w:color="B8C8E8" w:sz="4"/>
            </w:tcBorders>
            <w:shd w:fill="D9E2F3" w:val="clear"/>
            <w:tcMar>
              <w:top w:type="dxa" w:w="70"/>
              <w:left w:type="dxa" w:w="120"/>
              <w:bottom w:type="dxa" w:w="70"/>
              <w:right w:type="dxa" w:w="120"/>
            </w:tcMar>
            <w:vAlign w:val="center"/>
          </w:tcPr>
          <w:p>
            <w:r>
              <w:rPr>
                <w:rFonts w:ascii="Arial" w:cs="Arial" w:eastAsia="Arial" w:hAnsi="Arial"/>
                <w:color w:val="404040"/>
                <w:sz w:val="18"/>
                <w:szCs w:val="18"/>
              </w:rPr>
              <w:t xml:space="preserve">Regulatory/Environmental</w:t>
            </w:r>
          </w:p>
        </w:tc>
        <w:tc>
          <w:tcPr>
            <w:tcW w:type="dxa" w:w="860"/>
            <w:tcBorders>
              <w:top w:val="single" w:color="B8C8E8" w:sz="4"/>
              <w:left w:val="single" w:color="B8C8E8" w:sz="4"/>
              <w:bottom w:val="single" w:color="B8C8E8" w:sz="4"/>
              <w:right w:val="single" w:color="B8C8E8" w:sz="4"/>
            </w:tcBorders>
            <w:shd w:fill="D9E2F3" w:val="clear"/>
            <w:tcMar>
              <w:top w:type="dxa" w:w="70"/>
              <w:left w:type="dxa" w:w="120"/>
              <w:bottom w:type="dxa" w:w="70"/>
              <w:right w:type="dxa" w:w="120"/>
            </w:tcMar>
            <w:vAlign w:val="center"/>
          </w:tcPr>
          <w:p>
            <w:r>
              <w:rPr>
                <w:rFonts w:ascii="Arial" w:cs="Arial" w:eastAsia="Arial" w:hAnsi="Arial"/>
                <w:color w:val="404040"/>
                <w:sz w:val="18"/>
                <w:szCs w:val="18"/>
              </w:rPr>
              <w:t xml:space="preserve">Applicable</w:t>
            </w:r>
          </w:p>
        </w:tc>
      </w:tr>
      <w:tr>
        <w:tc>
          <w:tcPr>
            <w:tcW w:type="dxa" w:w="2000"/>
            <w:tcBorders>
              <w:top w:val="single" w:color="B8C8E8" w:sz="4"/>
              <w:left w:val="single" w:color="B8C8E8" w:sz="4"/>
              <w:bottom w:val="single" w:color="B8C8E8" w:sz="4"/>
              <w:right w:val="single" w:color="B8C8E8" w:sz="4"/>
            </w:tcBorders>
            <w:shd w:fill="FFFFFF" w:val="clear"/>
            <w:tcMar>
              <w:top w:type="dxa" w:w="70"/>
              <w:left w:type="dxa" w:w="120"/>
              <w:bottom w:type="dxa" w:w="70"/>
              <w:right w:type="dxa" w:w="120"/>
            </w:tcMar>
            <w:vAlign w:val="center"/>
          </w:tcPr>
          <w:p>
            <w:r>
              <w:rPr>
                <w:rFonts w:ascii="Arial" w:cs="Arial" w:eastAsia="Arial" w:hAnsi="Arial"/>
                <w:color w:val="404040"/>
                <w:sz w:val="18"/>
                <w:szCs w:val="18"/>
              </w:rPr>
              <w:t xml:space="preserve">SRPS EN 60335-1</w:t>
            </w:r>
          </w:p>
        </w:tc>
        <w:tc>
          <w:tcPr>
            <w:tcW w:type="dxa" w:w="5000"/>
            <w:tcBorders>
              <w:top w:val="single" w:color="B8C8E8" w:sz="4"/>
              <w:left w:val="single" w:color="B8C8E8" w:sz="4"/>
              <w:bottom w:val="single" w:color="B8C8E8" w:sz="4"/>
              <w:right w:val="single" w:color="B8C8E8" w:sz="4"/>
            </w:tcBorders>
            <w:shd w:fill="FFFFFF" w:val="clear"/>
            <w:tcMar>
              <w:top w:type="dxa" w:w="70"/>
              <w:left w:type="dxa" w:w="120"/>
              <w:bottom w:type="dxa" w:w="70"/>
              <w:right w:type="dxa" w:w="120"/>
            </w:tcMar>
            <w:vAlign w:val="center"/>
          </w:tcPr>
          <w:p>
            <w:r>
              <w:rPr>
                <w:rFonts w:ascii="Arial" w:cs="Arial" w:eastAsia="Arial" w:hAnsi="Arial"/>
                <w:color w:val="404040"/>
                <w:sz w:val="18"/>
                <w:szCs w:val="18"/>
              </w:rPr>
              <w:t xml:space="preserve">Serbian national adoption of EN 60335-1 (safety)</w:t>
            </w:r>
          </w:p>
        </w:tc>
        <w:tc>
          <w:tcPr>
            <w:tcW w:type="dxa" w:w="1500"/>
            <w:tcBorders>
              <w:top w:val="single" w:color="B8C8E8" w:sz="4"/>
              <w:left w:val="single" w:color="B8C8E8" w:sz="4"/>
              <w:bottom w:val="single" w:color="B8C8E8" w:sz="4"/>
              <w:right w:val="single" w:color="B8C8E8" w:sz="4"/>
            </w:tcBorders>
            <w:shd w:fill="FFFFFF" w:val="clear"/>
            <w:tcMar>
              <w:top w:type="dxa" w:w="70"/>
              <w:left w:type="dxa" w:w="120"/>
              <w:bottom w:type="dxa" w:w="70"/>
              <w:right w:type="dxa" w:w="120"/>
            </w:tcMar>
            <w:vAlign w:val="center"/>
          </w:tcPr>
          <w:p>
            <w:r>
              <w:rPr>
                <w:rFonts w:ascii="Arial" w:cs="Arial" w:eastAsia="Arial" w:hAnsi="Arial"/>
                <w:color w:val="404040"/>
                <w:sz w:val="18"/>
                <w:szCs w:val="18"/>
              </w:rPr>
              <w:t xml:space="preserve">Regulatory – Serbia</w:t>
            </w:r>
          </w:p>
        </w:tc>
        <w:tc>
          <w:tcPr>
            <w:tcW w:type="dxa" w:w="860"/>
            <w:tcBorders>
              <w:top w:val="single" w:color="B8C8E8" w:sz="4"/>
              <w:left w:val="single" w:color="B8C8E8" w:sz="4"/>
              <w:bottom w:val="single" w:color="B8C8E8" w:sz="4"/>
              <w:right w:val="single" w:color="B8C8E8" w:sz="4"/>
            </w:tcBorders>
            <w:shd w:fill="FFFFFF" w:val="clear"/>
            <w:tcMar>
              <w:top w:type="dxa" w:w="70"/>
              <w:left w:type="dxa" w:w="120"/>
              <w:bottom w:type="dxa" w:w="70"/>
              <w:right w:type="dxa" w:w="120"/>
            </w:tcMar>
            <w:vAlign w:val="center"/>
          </w:tcPr>
          <w:p>
            <w:r>
              <w:rPr>
                <w:rFonts w:ascii="Arial" w:cs="Arial" w:eastAsia="Arial" w:hAnsi="Arial"/>
                <w:color w:val="404040"/>
                <w:sz w:val="18"/>
                <w:szCs w:val="18"/>
              </w:rPr>
              <w:t xml:space="preserve">Mandatory for Serbian market</w:t>
            </w:r>
          </w:p>
        </w:tc>
      </w:tr>
      <w:tr>
        <w:tc>
          <w:tcPr>
            <w:tcW w:type="dxa" w:w="2000"/>
            <w:tcBorders>
              <w:top w:val="single" w:color="B8C8E8" w:sz="4"/>
              <w:left w:val="single" w:color="B8C8E8" w:sz="4"/>
              <w:bottom w:val="single" w:color="B8C8E8" w:sz="4"/>
              <w:right w:val="single" w:color="B8C8E8" w:sz="4"/>
            </w:tcBorders>
            <w:shd w:fill="D9E2F3" w:val="clear"/>
            <w:tcMar>
              <w:top w:type="dxa" w:w="70"/>
              <w:left w:type="dxa" w:w="120"/>
              <w:bottom w:type="dxa" w:w="70"/>
              <w:right w:type="dxa" w:w="120"/>
            </w:tcMar>
            <w:vAlign w:val="center"/>
          </w:tcPr>
          <w:p>
            <w:r>
              <w:rPr>
                <w:rFonts w:ascii="Arial" w:cs="Arial" w:eastAsia="Arial" w:hAnsi="Arial"/>
                <w:color w:val="404040"/>
                <w:sz w:val="18"/>
                <w:szCs w:val="18"/>
              </w:rPr>
              <w:t xml:space="preserve">SRPS EN 55032 / SRPS EN 55035</w:t>
            </w:r>
          </w:p>
        </w:tc>
        <w:tc>
          <w:tcPr>
            <w:tcW w:type="dxa" w:w="5000"/>
            <w:tcBorders>
              <w:top w:val="single" w:color="B8C8E8" w:sz="4"/>
              <w:left w:val="single" w:color="B8C8E8" w:sz="4"/>
              <w:bottom w:val="single" w:color="B8C8E8" w:sz="4"/>
              <w:right w:val="single" w:color="B8C8E8" w:sz="4"/>
            </w:tcBorders>
            <w:shd w:fill="D9E2F3" w:val="clear"/>
            <w:tcMar>
              <w:top w:type="dxa" w:w="70"/>
              <w:left w:type="dxa" w:w="120"/>
              <w:bottom w:type="dxa" w:w="70"/>
              <w:right w:type="dxa" w:w="120"/>
            </w:tcMar>
            <w:vAlign w:val="center"/>
          </w:tcPr>
          <w:p>
            <w:r>
              <w:rPr>
                <w:rFonts w:ascii="Arial" w:cs="Arial" w:eastAsia="Arial" w:hAnsi="Arial"/>
                <w:color w:val="404040"/>
                <w:sz w:val="18"/>
                <w:szCs w:val="18"/>
              </w:rPr>
              <w:t xml:space="preserve">Serbian national adoption of EMC standards</w:t>
            </w:r>
          </w:p>
        </w:tc>
        <w:tc>
          <w:tcPr>
            <w:tcW w:type="dxa" w:w="1500"/>
            <w:tcBorders>
              <w:top w:val="single" w:color="B8C8E8" w:sz="4"/>
              <w:left w:val="single" w:color="B8C8E8" w:sz="4"/>
              <w:bottom w:val="single" w:color="B8C8E8" w:sz="4"/>
              <w:right w:val="single" w:color="B8C8E8" w:sz="4"/>
            </w:tcBorders>
            <w:shd w:fill="D9E2F3" w:val="clear"/>
            <w:tcMar>
              <w:top w:type="dxa" w:w="70"/>
              <w:left w:type="dxa" w:w="120"/>
              <w:bottom w:type="dxa" w:w="70"/>
              <w:right w:type="dxa" w:w="120"/>
            </w:tcMar>
            <w:vAlign w:val="center"/>
          </w:tcPr>
          <w:p>
            <w:r>
              <w:rPr>
                <w:rFonts w:ascii="Arial" w:cs="Arial" w:eastAsia="Arial" w:hAnsi="Arial"/>
                <w:color w:val="404040"/>
                <w:sz w:val="18"/>
                <w:szCs w:val="18"/>
              </w:rPr>
              <w:t xml:space="preserve">Regulatory – Serbia</w:t>
            </w:r>
          </w:p>
        </w:tc>
        <w:tc>
          <w:tcPr>
            <w:tcW w:type="dxa" w:w="860"/>
            <w:tcBorders>
              <w:top w:val="single" w:color="B8C8E8" w:sz="4"/>
              <w:left w:val="single" w:color="B8C8E8" w:sz="4"/>
              <w:bottom w:val="single" w:color="B8C8E8" w:sz="4"/>
              <w:right w:val="single" w:color="B8C8E8" w:sz="4"/>
            </w:tcBorders>
            <w:shd w:fill="D9E2F3" w:val="clear"/>
            <w:tcMar>
              <w:top w:type="dxa" w:w="70"/>
              <w:left w:type="dxa" w:w="120"/>
              <w:bottom w:type="dxa" w:w="70"/>
              <w:right w:type="dxa" w:w="120"/>
            </w:tcMar>
            <w:vAlign w:val="center"/>
          </w:tcPr>
          <w:p>
            <w:r>
              <w:rPr>
                <w:rFonts w:ascii="Arial" w:cs="Arial" w:eastAsia="Arial" w:hAnsi="Arial"/>
                <w:color w:val="404040"/>
                <w:sz w:val="18"/>
                <w:szCs w:val="18"/>
              </w:rPr>
              <w:t xml:space="preserve">Mandatory for Serbian market</w:t>
            </w:r>
          </w:p>
        </w:tc>
      </w:tr>
      <w:tr>
        <w:tc>
          <w:tcPr>
            <w:tcW w:type="dxa" w:w="2000"/>
            <w:tcBorders>
              <w:top w:val="single" w:color="B8C8E8" w:sz="4"/>
              <w:left w:val="single" w:color="B8C8E8" w:sz="4"/>
              <w:bottom w:val="single" w:color="B8C8E8" w:sz="4"/>
              <w:right w:val="single" w:color="B8C8E8" w:sz="4"/>
            </w:tcBorders>
            <w:shd w:fill="FFFFFF" w:val="clear"/>
            <w:tcMar>
              <w:top w:type="dxa" w:w="70"/>
              <w:left w:type="dxa" w:w="120"/>
              <w:bottom w:type="dxa" w:w="70"/>
              <w:right w:type="dxa" w:w="120"/>
            </w:tcMar>
            <w:vAlign w:val="center"/>
          </w:tcPr>
          <w:p>
            <w:r>
              <w:rPr>
                <w:rFonts w:ascii="Arial" w:cs="Arial" w:eastAsia="Arial" w:hAnsi="Arial"/>
                <w:color w:val="404040"/>
                <w:sz w:val="18"/>
                <w:szCs w:val="18"/>
              </w:rPr>
              <w:t xml:space="preserve">EN IEC 63000:2018</w:t>
            </w:r>
          </w:p>
        </w:tc>
        <w:tc>
          <w:tcPr>
            <w:tcW w:type="dxa" w:w="5000"/>
            <w:tcBorders>
              <w:top w:val="single" w:color="B8C8E8" w:sz="4"/>
              <w:left w:val="single" w:color="B8C8E8" w:sz="4"/>
              <w:bottom w:val="single" w:color="B8C8E8" w:sz="4"/>
              <w:right w:val="single" w:color="B8C8E8" w:sz="4"/>
            </w:tcBorders>
            <w:shd w:fill="FFFFFF" w:val="clear"/>
            <w:tcMar>
              <w:top w:type="dxa" w:w="70"/>
              <w:left w:type="dxa" w:w="120"/>
              <w:bottom w:type="dxa" w:w="70"/>
              <w:right w:type="dxa" w:w="120"/>
            </w:tcMar>
            <w:vAlign w:val="center"/>
          </w:tcPr>
          <w:p>
            <w:r>
              <w:rPr>
                <w:rFonts w:ascii="Arial" w:cs="Arial" w:eastAsia="Arial" w:hAnsi="Arial"/>
                <w:color w:val="404040"/>
                <w:sz w:val="18"/>
                <w:szCs w:val="18"/>
              </w:rPr>
              <w:t xml:space="preserve">Technical documentation for RoHS compliance assessment</w:t>
            </w:r>
          </w:p>
        </w:tc>
        <w:tc>
          <w:tcPr>
            <w:tcW w:type="dxa" w:w="1500"/>
            <w:tcBorders>
              <w:top w:val="single" w:color="B8C8E8" w:sz="4"/>
              <w:left w:val="single" w:color="B8C8E8" w:sz="4"/>
              <w:bottom w:val="single" w:color="B8C8E8" w:sz="4"/>
              <w:right w:val="single" w:color="B8C8E8" w:sz="4"/>
            </w:tcBorders>
            <w:shd w:fill="FFFFFF" w:val="clear"/>
            <w:tcMar>
              <w:top w:type="dxa" w:w="70"/>
              <w:left w:type="dxa" w:w="120"/>
              <w:bottom w:type="dxa" w:w="70"/>
              <w:right w:type="dxa" w:w="120"/>
            </w:tcMar>
            <w:vAlign w:val="center"/>
          </w:tcPr>
          <w:p>
            <w:r>
              <w:rPr>
                <w:rFonts w:ascii="Arial" w:cs="Arial" w:eastAsia="Arial" w:hAnsi="Arial"/>
                <w:color w:val="404040"/>
                <w:sz w:val="18"/>
                <w:szCs w:val="18"/>
              </w:rPr>
              <w:t xml:space="preserve">Documentation</w:t>
            </w:r>
          </w:p>
        </w:tc>
        <w:tc>
          <w:tcPr>
            <w:tcW w:type="dxa" w:w="860"/>
            <w:tcBorders>
              <w:top w:val="single" w:color="B8C8E8" w:sz="4"/>
              <w:left w:val="single" w:color="B8C8E8" w:sz="4"/>
              <w:bottom w:val="single" w:color="B8C8E8" w:sz="4"/>
              <w:right w:val="single" w:color="B8C8E8" w:sz="4"/>
            </w:tcBorders>
            <w:shd w:fill="FFFFFF" w:val="clear"/>
            <w:tcMar>
              <w:top w:type="dxa" w:w="70"/>
              <w:left w:type="dxa" w:w="120"/>
              <w:bottom w:type="dxa" w:w="70"/>
              <w:right w:type="dxa" w:w="120"/>
            </w:tcMar>
            <w:vAlign w:val="center"/>
          </w:tcPr>
          <w:p>
            <w:r>
              <w:rPr>
                <w:rFonts w:ascii="Arial" w:cs="Arial" w:eastAsia="Arial" w:hAnsi="Arial"/>
                <w:color w:val="404040"/>
                <w:sz w:val="18"/>
                <w:szCs w:val="18"/>
              </w:rPr>
              <w:t xml:space="preserve">Recommended</w:t>
            </w:r>
          </w:p>
        </w:tc>
      </w:tr>
      <w:tr>
        <w:tc>
          <w:tcPr>
            <w:tcW w:type="dxa" w:w="2000"/>
            <w:tcBorders>
              <w:top w:val="single" w:color="B8C8E8" w:sz="4"/>
              <w:left w:val="single" w:color="B8C8E8" w:sz="4"/>
              <w:bottom w:val="single" w:color="B8C8E8" w:sz="4"/>
              <w:right w:val="single" w:color="B8C8E8" w:sz="4"/>
            </w:tcBorders>
            <w:shd w:fill="D9E2F3" w:val="clear"/>
            <w:tcMar>
              <w:top w:type="dxa" w:w="70"/>
              <w:left w:type="dxa" w:w="120"/>
              <w:bottom w:type="dxa" w:w="70"/>
              <w:right w:type="dxa" w:w="120"/>
            </w:tcMar>
            <w:vAlign w:val="center"/>
          </w:tcPr>
          <w:p>
            <w:r>
              <w:rPr>
                <w:rFonts w:ascii="Arial" w:cs="Arial" w:eastAsia="Arial" w:hAnsi="Arial"/>
                <w:color w:val="404040"/>
                <w:sz w:val="18"/>
                <w:szCs w:val="18"/>
              </w:rPr>
              <w:t xml:space="preserve">IEC 60068-2-1/2/14</w:t>
            </w:r>
          </w:p>
        </w:tc>
        <w:tc>
          <w:tcPr>
            <w:tcW w:type="dxa" w:w="5000"/>
            <w:tcBorders>
              <w:top w:val="single" w:color="B8C8E8" w:sz="4"/>
              <w:left w:val="single" w:color="B8C8E8" w:sz="4"/>
              <w:bottom w:val="single" w:color="B8C8E8" w:sz="4"/>
              <w:right w:val="single" w:color="B8C8E8" w:sz="4"/>
            </w:tcBorders>
            <w:shd w:fill="D9E2F3" w:val="clear"/>
            <w:tcMar>
              <w:top w:type="dxa" w:w="70"/>
              <w:left w:type="dxa" w:w="120"/>
              <w:bottom w:type="dxa" w:w="70"/>
              <w:right w:type="dxa" w:w="120"/>
            </w:tcMar>
            <w:vAlign w:val="center"/>
          </w:tcPr>
          <w:p>
            <w:r>
              <w:rPr>
                <w:rFonts w:ascii="Arial" w:cs="Arial" w:eastAsia="Arial" w:hAnsi="Arial"/>
                <w:color w:val="404040"/>
                <w:sz w:val="18"/>
                <w:szCs w:val="18"/>
              </w:rPr>
              <w:t xml:space="preserve">Environmental testing – Cold, Dry heat, Temperature change</w:t>
            </w:r>
          </w:p>
        </w:tc>
        <w:tc>
          <w:tcPr>
            <w:tcW w:type="dxa" w:w="1500"/>
            <w:tcBorders>
              <w:top w:val="single" w:color="B8C8E8" w:sz="4"/>
              <w:left w:val="single" w:color="B8C8E8" w:sz="4"/>
              <w:bottom w:val="single" w:color="B8C8E8" w:sz="4"/>
              <w:right w:val="single" w:color="B8C8E8" w:sz="4"/>
            </w:tcBorders>
            <w:shd w:fill="D9E2F3" w:val="clear"/>
            <w:tcMar>
              <w:top w:type="dxa" w:w="70"/>
              <w:left w:type="dxa" w:w="120"/>
              <w:bottom w:type="dxa" w:w="70"/>
              <w:right w:type="dxa" w:w="120"/>
            </w:tcMar>
            <w:vAlign w:val="center"/>
          </w:tcPr>
          <w:p>
            <w:r>
              <w:rPr>
                <w:rFonts w:ascii="Arial" w:cs="Arial" w:eastAsia="Arial" w:hAnsi="Arial"/>
                <w:color w:val="404040"/>
                <w:sz w:val="18"/>
                <w:szCs w:val="18"/>
              </w:rPr>
              <w:t xml:space="preserve">Environmental/Reliability</w:t>
            </w:r>
          </w:p>
        </w:tc>
        <w:tc>
          <w:tcPr>
            <w:tcW w:type="dxa" w:w="860"/>
            <w:tcBorders>
              <w:top w:val="single" w:color="B8C8E8" w:sz="4"/>
              <w:left w:val="single" w:color="B8C8E8" w:sz="4"/>
              <w:bottom w:val="single" w:color="B8C8E8" w:sz="4"/>
              <w:right w:val="single" w:color="B8C8E8" w:sz="4"/>
            </w:tcBorders>
            <w:shd w:fill="D9E2F3" w:val="clear"/>
            <w:tcMar>
              <w:top w:type="dxa" w:w="70"/>
              <w:left w:type="dxa" w:w="120"/>
              <w:bottom w:type="dxa" w:w="70"/>
              <w:right w:type="dxa" w:w="120"/>
            </w:tcMar>
            <w:vAlign w:val="center"/>
          </w:tcPr>
          <w:p>
            <w:r>
              <w:rPr>
                <w:rFonts w:ascii="Arial" w:cs="Arial" w:eastAsia="Arial" w:hAnsi="Arial"/>
                <w:color w:val="404040"/>
                <w:sz w:val="18"/>
                <w:szCs w:val="18"/>
              </w:rPr>
              <w:t xml:space="preserve">Recommended</w:t>
            </w:r>
          </w:p>
        </w:tc>
      </w:tr>
      <w:tr>
        <w:tc>
          <w:tcPr>
            <w:tcW w:type="dxa" w:w="2000"/>
            <w:tcBorders>
              <w:top w:val="single" w:color="B8C8E8" w:sz="4"/>
              <w:left w:val="single" w:color="B8C8E8" w:sz="4"/>
              <w:bottom w:val="single" w:color="B8C8E8" w:sz="4"/>
              <w:right w:val="single" w:color="B8C8E8" w:sz="4"/>
            </w:tcBorders>
            <w:shd w:fill="FFFFFF" w:val="clear"/>
            <w:tcMar>
              <w:top w:type="dxa" w:w="70"/>
              <w:left w:type="dxa" w:w="120"/>
              <w:bottom w:type="dxa" w:w="70"/>
              <w:right w:type="dxa" w:w="120"/>
            </w:tcMar>
            <w:vAlign w:val="center"/>
          </w:tcPr>
          <w:p>
            <w:r>
              <w:rPr>
                <w:rFonts w:ascii="Arial" w:cs="Arial" w:eastAsia="Arial" w:hAnsi="Arial"/>
                <w:color w:val="404040"/>
                <w:sz w:val="18"/>
                <w:szCs w:val="18"/>
              </w:rPr>
              <w:t xml:space="preserve">IEC 60068-2-30</w:t>
            </w:r>
          </w:p>
        </w:tc>
        <w:tc>
          <w:tcPr>
            <w:tcW w:type="dxa" w:w="5000"/>
            <w:tcBorders>
              <w:top w:val="single" w:color="B8C8E8" w:sz="4"/>
              <w:left w:val="single" w:color="B8C8E8" w:sz="4"/>
              <w:bottom w:val="single" w:color="B8C8E8" w:sz="4"/>
              <w:right w:val="single" w:color="B8C8E8" w:sz="4"/>
            </w:tcBorders>
            <w:shd w:fill="FFFFFF" w:val="clear"/>
            <w:tcMar>
              <w:top w:type="dxa" w:w="70"/>
              <w:left w:type="dxa" w:w="120"/>
              <w:bottom w:type="dxa" w:w="70"/>
              <w:right w:type="dxa" w:w="120"/>
            </w:tcMar>
            <w:vAlign w:val="center"/>
          </w:tcPr>
          <w:p>
            <w:r>
              <w:rPr>
                <w:rFonts w:ascii="Arial" w:cs="Arial" w:eastAsia="Arial" w:hAnsi="Arial"/>
                <w:color w:val="404040"/>
                <w:sz w:val="18"/>
                <w:szCs w:val="18"/>
              </w:rPr>
              <w:t xml:space="preserve">Environmental testing – Damp heat cyclic</w:t>
            </w:r>
          </w:p>
        </w:tc>
        <w:tc>
          <w:tcPr>
            <w:tcW w:type="dxa" w:w="1500"/>
            <w:tcBorders>
              <w:top w:val="single" w:color="B8C8E8" w:sz="4"/>
              <w:left w:val="single" w:color="B8C8E8" w:sz="4"/>
              <w:bottom w:val="single" w:color="B8C8E8" w:sz="4"/>
              <w:right w:val="single" w:color="B8C8E8" w:sz="4"/>
            </w:tcBorders>
            <w:shd w:fill="FFFFFF" w:val="clear"/>
            <w:tcMar>
              <w:top w:type="dxa" w:w="70"/>
              <w:left w:type="dxa" w:w="120"/>
              <w:bottom w:type="dxa" w:w="70"/>
              <w:right w:type="dxa" w:w="120"/>
            </w:tcMar>
            <w:vAlign w:val="center"/>
          </w:tcPr>
          <w:p>
            <w:r>
              <w:rPr>
                <w:rFonts w:ascii="Arial" w:cs="Arial" w:eastAsia="Arial" w:hAnsi="Arial"/>
                <w:color w:val="404040"/>
                <w:sz w:val="18"/>
                <w:szCs w:val="18"/>
              </w:rPr>
              <w:t xml:space="preserve">Environmental/Reliability</w:t>
            </w:r>
          </w:p>
        </w:tc>
        <w:tc>
          <w:tcPr>
            <w:tcW w:type="dxa" w:w="860"/>
            <w:tcBorders>
              <w:top w:val="single" w:color="B8C8E8" w:sz="4"/>
              <w:left w:val="single" w:color="B8C8E8" w:sz="4"/>
              <w:bottom w:val="single" w:color="B8C8E8" w:sz="4"/>
              <w:right w:val="single" w:color="B8C8E8" w:sz="4"/>
            </w:tcBorders>
            <w:shd w:fill="FFFFFF" w:val="clear"/>
            <w:tcMar>
              <w:top w:type="dxa" w:w="70"/>
              <w:left w:type="dxa" w:w="120"/>
              <w:bottom w:type="dxa" w:w="70"/>
              <w:right w:type="dxa" w:w="120"/>
            </w:tcMar>
            <w:vAlign w:val="center"/>
          </w:tcPr>
          <w:p>
            <w:r>
              <w:rPr>
                <w:rFonts w:ascii="Arial" w:cs="Arial" w:eastAsia="Arial" w:hAnsi="Arial"/>
                <w:color w:val="404040"/>
                <w:sz w:val="18"/>
                <w:szCs w:val="18"/>
              </w:rPr>
              <w:t xml:space="preserve">Recommended</w:t>
            </w:r>
          </w:p>
        </w:tc>
      </w:tr>
      <w:tr>
        <w:tc>
          <w:tcPr>
            <w:tcW w:type="dxa" w:w="2000"/>
            <w:tcBorders>
              <w:top w:val="single" w:color="B8C8E8" w:sz="4"/>
              <w:left w:val="single" w:color="B8C8E8" w:sz="4"/>
              <w:bottom w:val="single" w:color="B8C8E8" w:sz="4"/>
              <w:right w:val="single" w:color="B8C8E8" w:sz="4"/>
            </w:tcBorders>
            <w:shd w:fill="D9E2F3" w:val="clear"/>
            <w:tcMar>
              <w:top w:type="dxa" w:w="70"/>
              <w:left w:type="dxa" w:w="120"/>
              <w:bottom w:type="dxa" w:w="70"/>
              <w:right w:type="dxa" w:w="120"/>
            </w:tcMar>
            <w:vAlign w:val="center"/>
          </w:tcPr>
          <w:p>
            <w:r>
              <w:rPr>
                <w:rFonts w:ascii="Arial" w:cs="Arial" w:eastAsia="Arial" w:hAnsi="Arial"/>
                <w:color w:val="404040"/>
                <w:sz w:val="18"/>
                <w:szCs w:val="18"/>
              </w:rPr>
              <w:t xml:space="preserve">IEC 60529</w:t>
            </w:r>
          </w:p>
        </w:tc>
        <w:tc>
          <w:tcPr>
            <w:tcW w:type="dxa" w:w="5000"/>
            <w:tcBorders>
              <w:top w:val="single" w:color="B8C8E8" w:sz="4"/>
              <w:left w:val="single" w:color="B8C8E8" w:sz="4"/>
              <w:bottom w:val="single" w:color="B8C8E8" w:sz="4"/>
              <w:right w:val="single" w:color="B8C8E8" w:sz="4"/>
            </w:tcBorders>
            <w:shd w:fill="D9E2F3" w:val="clear"/>
            <w:tcMar>
              <w:top w:type="dxa" w:w="70"/>
              <w:left w:type="dxa" w:w="120"/>
              <w:bottom w:type="dxa" w:w="70"/>
              <w:right w:type="dxa" w:w="120"/>
            </w:tcMar>
            <w:vAlign w:val="center"/>
          </w:tcPr>
          <w:p>
            <w:r>
              <w:rPr>
                <w:rFonts w:ascii="Arial" w:cs="Arial" w:eastAsia="Arial" w:hAnsi="Arial"/>
                <w:color w:val="404040"/>
                <w:sz w:val="18"/>
                <w:szCs w:val="18"/>
              </w:rPr>
              <w:t xml:space="preserve">Degrees of protection (IP code) – Ingress protection</w:t>
            </w:r>
          </w:p>
        </w:tc>
        <w:tc>
          <w:tcPr>
            <w:tcW w:type="dxa" w:w="1500"/>
            <w:tcBorders>
              <w:top w:val="single" w:color="B8C8E8" w:sz="4"/>
              <w:left w:val="single" w:color="B8C8E8" w:sz="4"/>
              <w:bottom w:val="single" w:color="B8C8E8" w:sz="4"/>
              <w:right w:val="single" w:color="B8C8E8" w:sz="4"/>
            </w:tcBorders>
            <w:shd w:fill="D9E2F3" w:val="clear"/>
            <w:tcMar>
              <w:top w:type="dxa" w:w="70"/>
              <w:left w:type="dxa" w:w="120"/>
              <w:bottom w:type="dxa" w:w="70"/>
              <w:right w:type="dxa" w:w="120"/>
            </w:tcMar>
            <w:vAlign w:val="center"/>
          </w:tcPr>
          <w:p>
            <w:r>
              <w:rPr>
                <w:rFonts w:ascii="Arial" w:cs="Arial" w:eastAsia="Arial" w:hAnsi="Arial"/>
                <w:color w:val="404040"/>
                <w:sz w:val="18"/>
                <w:szCs w:val="18"/>
              </w:rPr>
              <w:t xml:space="preserve">Safety/Environmental</w:t>
            </w:r>
          </w:p>
        </w:tc>
        <w:tc>
          <w:tcPr>
            <w:tcW w:type="dxa" w:w="860"/>
            <w:tcBorders>
              <w:top w:val="single" w:color="B8C8E8" w:sz="4"/>
              <w:left w:val="single" w:color="B8C8E8" w:sz="4"/>
              <w:bottom w:val="single" w:color="B8C8E8" w:sz="4"/>
              <w:right w:val="single" w:color="B8C8E8" w:sz="4"/>
            </w:tcBorders>
            <w:shd w:fill="D9E2F3" w:val="clear"/>
            <w:tcMar>
              <w:top w:type="dxa" w:w="70"/>
              <w:left w:type="dxa" w:w="120"/>
              <w:bottom w:type="dxa" w:w="70"/>
              <w:right w:type="dxa" w:w="120"/>
            </w:tcMar>
            <w:vAlign w:val="center"/>
          </w:tcPr>
          <w:p>
            <w:r>
              <w:rPr>
                <w:rFonts w:ascii="Arial" w:cs="Arial" w:eastAsia="Arial" w:hAnsi="Arial"/>
                <w:color w:val="404040"/>
                <w:sz w:val="18"/>
                <w:szCs w:val="18"/>
              </w:rPr>
              <w:t xml:space="preserve">Mandatory (IP rating claim)</w:t>
            </w:r>
          </w:p>
        </w:tc>
      </w:tr>
      <w:tr>
        <w:tc>
          <w:tcPr>
            <w:tcW w:type="dxa" w:w="2000"/>
            <w:tcBorders>
              <w:top w:val="single" w:color="B8C8E8" w:sz="4"/>
              <w:left w:val="single" w:color="B8C8E8" w:sz="4"/>
              <w:bottom w:val="single" w:color="B8C8E8" w:sz="4"/>
              <w:right w:val="single" w:color="B8C8E8" w:sz="4"/>
            </w:tcBorders>
            <w:shd w:fill="FFFFFF" w:val="clear"/>
            <w:tcMar>
              <w:top w:type="dxa" w:w="70"/>
              <w:left w:type="dxa" w:w="120"/>
              <w:bottom w:type="dxa" w:w="70"/>
              <w:right w:type="dxa" w:w="120"/>
            </w:tcMar>
            <w:vAlign w:val="center"/>
          </w:tcPr>
          <w:p>
            <w:r>
              <w:rPr>
                <w:rFonts w:ascii="Arial" w:cs="Arial" w:eastAsia="Arial" w:hAnsi="Arial"/>
                <w:color w:val="404040"/>
                <w:sz w:val="18"/>
                <w:szCs w:val="18"/>
              </w:rPr>
              <w:t xml:space="preserve">EN ISO 9241-11:2018</w:t>
            </w:r>
          </w:p>
        </w:tc>
        <w:tc>
          <w:tcPr>
            <w:tcW w:type="dxa" w:w="5000"/>
            <w:tcBorders>
              <w:top w:val="single" w:color="B8C8E8" w:sz="4"/>
              <w:left w:val="single" w:color="B8C8E8" w:sz="4"/>
              <w:bottom w:val="single" w:color="B8C8E8" w:sz="4"/>
              <w:right w:val="single" w:color="B8C8E8" w:sz="4"/>
            </w:tcBorders>
            <w:shd w:fill="FFFFFF" w:val="clear"/>
            <w:tcMar>
              <w:top w:type="dxa" w:w="70"/>
              <w:left w:type="dxa" w:w="120"/>
              <w:bottom w:type="dxa" w:w="70"/>
              <w:right w:type="dxa" w:w="120"/>
            </w:tcMar>
            <w:vAlign w:val="center"/>
          </w:tcPr>
          <w:p>
            <w:r>
              <w:rPr>
                <w:rFonts w:ascii="Arial" w:cs="Arial" w:eastAsia="Arial" w:hAnsi="Arial"/>
                <w:color w:val="404040"/>
                <w:sz w:val="18"/>
                <w:szCs w:val="18"/>
              </w:rPr>
              <w:t xml:space="preserve">Ergonomics of human-system interaction – Usability</w:t>
            </w:r>
          </w:p>
        </w:tc>
        <w:tc>
          <w:tcPr>
            <w:tcW w:type="dxa" w:w="1500"/>
            <w:tcBorders>
              <w:top w:val="single" w:color="B8C8E8" w:sz="4"/>
              <w:left w:val="single" w:color="B8C8E8" w:sz="4"/>
              <w:bottom w:val="single" w:color="B8C8E8" w:sz="4"/>
              <w:right w:val="single" w:color="B8C8E8" w:sz="4"/>
            </w:tcBorders>
            <w:shd w:fill="FFFFFF" w:val="clear"/>
            <w:tcMar>
              <w:top w:type="dxa" w:w="70"/>
              <w:left w:type="dxa" w:w="120"/>
              <w:bottom w:type="dxa" w:w="70"/>
              <w:right w:type="dxa" w:w="120"/>
            </w:tcMar>
            <w:vAlign w:val="center"/>
          </w:tcPr>
          <w:p>
            <w:r>
              <w:rPr>
                <w:rFonts w:ascii="Arial" w:cs="Arial" w:eastAsia="Arial" w:hAnsi="Arial"/>
                <w:color w:val="404040"/>
                <w:sz w:val="18"/>
                <w:szCs w:val="18"/>
              </w:rPr>
              <w:t xml:space="preserve">Usability</w:t>
            </w:r>
          </w:p>
        </w:tc>
        <w:tc>
          <w:tcPr>
            <w:tcW w:type="dxa" w:w="860"/>
            <w:tcBorders>
              <w:top w:val="single" w:color="B8C8E8" w:sz="4"/>
              <w:left w:val="single" w:color="B8C8E8" w:sz="4"/>
              <w:bottom w:val="single" w:color="B8C8E8" w:sz="4"/>
              <w:right w:val="single" w:color="B8C8E8" w:sz="4"/>
            </w:tcBorders>
            <w:shd w:fill="FFFFFF" w:val="clear"/>
            <w:tcMar>
              <w:top w:type="dxa" w:w="70"/>
              <w:left w:type="dxa" w:w="120"/>
              <w:bottom w:type="dxa" w:w="70"/>
              <w:right w:type="dxa" w:w="120"/>
            </w:tcMar>
            <w:vAlign w:val="center"/>
          </w:tcPr>
          <w:p>
            <w:r>
              <w:rPr>
                <w:rFonts w:ascii="Arial" w:cs="Arial" w:eastAsia="Arial" w:hAnsi="Arial"/>
                <w:color w:val="404040"/>
                <w:sz w:val="18"/>
                <w:szCs w:val="18"/>
              </w:rPr>
              <w:t xml:space="preserve">Recommended</w:t>
            </w:r>
          </w:p>
        </w:tc>
      </w:tr>
      <w:tr>
        <w:tc>
          <w:tcPr>
            <w:tcW w:type="dxa" w:w="2000"/>
            <w:tcBorders>
              <w:top w:val="single" w:color="B8C8E8" w:sz="4"/>
              <w:left w:val="single" w:color="B8C8E8" w:sz="4"/>
              <w:bottom w:val="single" w:color="B8C8E8" w:sz="4"/>
              <w:right w:val="single" w:color="B8C8E8" w:sz="4"/>
            </w:tcBorders>
            <w:shd w:fill="D9E2F3" w:val="clear"/>
            <w:tcMar>
              <w:top w:type="dxa" w:w="70"/>
              <w:left w:type="dxa" w:w="120"/>
              <w:bottom w:type="dxa" w:w="70"/>
              <w:right w:type="dxa" w:w="120"/>
            </w:tcMar>
            <w:vAlign w:val="center"/>
          </w:tcPr>
          <w:p>
            <w:r>
              <w:rPr>
                <w:rFonts w:ascii="Arial" w:cs="Arial" w:eastAsia="Arial" w:hAnsi="Arial"/>
                <w:color w:val="404040"/>
                <w:sz w:val="18"/>
                <w:szCs w:val="18"/>
              </w:rPr>
              <w:t xml:space="preserve">IEC 62133</w:t>
            </w:r>
          </w:p>
        </w:tc>
        <w:tc>
          <w:tcPr>
            <w:tcW w:type="dxa" w:w="5000"/>
            <w:tcBorders>
              <w:top w:val="single" w:color="B8C8E8" w:sz="4"/>
              <w:left w:val="single" w:color="B8C8E8" w:sz="4"/>
              <w:bottom w:val="single" w:color="B8C8E8" w:sz="4"/>
              <w:right w:val="single" w:color="B8C8E8" w:sz="4"/>
            </w:tcBorders>
            <w:shd w:fill="D9E2F3" w:val="clear"/>
            <w:tcMar>
              <w:top w:type="dxa" w:w="70"/>
              <w:left w:type="dxa" w:w="120"/>
              <w:bottom w:type="dxa" w:w="70"/>
              <w:right w:type="dxa" w:w="120"/>
            </w:tcMar>
            <w:vAlign w:val="center"/>
          </w:tcPr>
          <w:p>
            <w:r>
              <w:rPr>
                <w:rFonts w:ascii="Arial" w:cs="Arial" w:eastAsia="Arial" w:hAnsi="Arial"/>
                <w:color w:val="404040"/>
                <w:sz w:val="18"/>
                <w:szCs w:val="18"/>
              </w:rPr>
              <w:t xml:space="preserve">Battery safety (if rechargeable battery fitted for backup)</w:t>
            </w:r>
          </w:p>
        </w:tc>
        <w:tc>
          <w:tcPr>
            <w:tcW w:type="dxa" w:w="1500"/>
            <w:tcBorders>
              <w:top w:val="single" w:color="B8C8E8" w:sz="4"/>
              <w:left w:val="single" w:color="B8C8E8" w:sz="4"/>
              <w:bottom w:val="single" w:color="B8C8E8" w:sz="4"/>
              <w:right w:val="single" w:color="B8C8E8" w:sz="4"/>
            </w:tcBorders>
            <w:shd w:fill="D9E2F3" w:val="clear"/>
            <w:tcMar>
              <w:top w:type="dxa" w:w="70"/>
              <w:left w:type="dxa" w:w="120"/>
              <w:bottom w:type="dxa" w:w="70"/>
              <w:right w:type="dxa" w:w="120"/>
            </w:tcMar>
            <w:vAlign w:val="center"/>
          </w:tcPr>
          <w:p>
            <w:r>
              <w:rPr>
                <w:rFonts w:ascii="Arial" w:cs="Arial" w:eastAsia="Arial" w:hAnsi="Arial"/>
                <w:color w:val="404040"/>
                <w:sz w:val="18"/>
                <w:szCs w:val="18"/>
              </w:rPr>
              <w:t xml:space="preserve">Safety</w:t>
            </w:r>
          </w:p>
        </w:tc>
        <w:tc>
          <w:tcPr>
            <w:tcW w:type="dxa" w:w="860"/>
            <w:tcBorders>
              <w:top w:val="single" w:color="B8C8E8" w:sz="4"/>
              <w:left w:val="single" w:color="B8C8E8" w:sz="4"/>
              <w:bottom w:val="single" w:color="B8C8E8" w:sz="4"/>
              <w:right w:val="single" w:color="B8C8E8" w:sz="4"/>
            </w:tcBorders>
            <w:shd w:fill="D9E2F3" w:val="clear"/>
            <w:tcMar>
              <w:top w:type="dxa" w:w="70"/>
              <w:left w:type="dxa" w:w="120"/>
              <w:bottom w:type="dxa" w:w="70"/>
              <w:right w:type="dxa" w:w="120"/>
            </w:tcMar>
            <w:vAlign w:val="center"/>
          </w:tcPr>
          <w:p>
            <w:r>
              <w:rPr>
                <w:rFonts w:ascii="Arial" w:cs="Arial" w:eastAsia="Arial" w:hAnsi="Arial"/>
                <w:color w:val="404040"/>
                <w:sz w:val="18"/>
                <w:szCs w:val="18"/>
              </w:rPr>
              <w:t xml:space="preserve">Applicable if Li-ion used</w:t>
            </w:r>
          </w:p>
        </w:tc>
      </w:tr>
      <w:tr>
        <w:tc>
          <w:tcPr>
            <w:tcW w:type="dxa" w:w="2000"/>
            <w:tcBorders>
              <w:top w:val="single" w:color="B8C8E8" w:sz="4"/>
              <w:left w:val="single" w:color="B8C8E8" w:sz="4"/>
              <w:bottom w:val="single" w:color="B8C8E8" w:sz="4"/>
              <w:right w:val="single" w:color="B8C8E8" w:sz="4"/>
            </w:tcBorders>
            <w:shd w:fill="FFFFFF" w:val="clear"/>
            <w:tcMar>
              <w:top w:type="dxa" w:w="70"/>
              <w:left w:type="dxa" w:w="120"/>
              <w:bottom w:type="dxa" w:w="70"/>
              <w:right w:type="dxa" w:w="120"/>
            </w:tcMar>
            <w:vAlign w:val="center"/>
          </w:tcPr>
          <w:p>
            <w:r>
              <w:rPr>
                <w:rFonts w:ascii="Arial" w:cs="Arial" w:eastAsia="Arial" w:hAnsi="Arial"/>
                <w:color w:val="404040"/>
                <w:sz w:val="18"/>
                <w:szCs w:val="18"/>
              </w:rPr>
              <w:t xml:space="preserve">EN 301 489-1 (if wireless)</w:t>
            </w:r>
          </w:p>
        </w:tc>
        <w:tc>
          <w:tcPr>
            <w:tcW w:type="dxa" w:w="5000"/>
            <w:tcBorders>
              <w:top w:val="single" w:color="B8C8E8" w:sz="4"/>
              <w:left w:val="single" w:color="B8C8E8" w:sz="4"/>
              <w:bottom w:val="single" w:color="B8C8E8" w:sz="4"/>
              <w:right w:val="single" w:color="B8C8E8" w:sz="4"/>
            </w:tcBorders>
            <w:shd w:fill="FFFFFF" w:val="clear"/>
            <w:tcMar>
              <w:top w:type="dxa" w:w="70"/>
              <w:left w:type="dxa" w:w="120"/>
              <w:bottom w:type="dxa" w:w="70"/>
              <w:right w:type="dxa" w:w="120"/>
            </w:tcMar>
            <w:vAlign w:val="center"/>
          </w:tcPr>
          <w:p>
            <w:r>
              <w:rPr>
                <w:rFonts w:ascii="Arial" w:cs="Arial" w:eastAsia="Arial" w:hAnsi="Arial"/>
                <w:color w:val="404040"/>
                <w:sz w:val="18"/>
                <w:szCs w:val="18"/>
              </w:rPr>
              <w:t xml:space="preserve">EMC for radio equipment – Common technical requirements</w:t>
            </w:r>
          </w:p>
        </w:tc>
        <w:tc>
          <w:tcPr>
            <w:tcW w:type="dxa" w:w="1500"/>
            <w:tcBorders>
              <w:top w:val="single" w:color="B8C8E8" w:sz="4"/>
              <w:left w:val="single" w:color="B8C8E8" w:sz="4"/>
              <w:bottom w:val="single" w:color="B8C8E8" w:sz="4"/>
              <w:right w:val="single" w:color="B8C8E8" w:sz="4"/>
            </w:tcBorders>
            <w:shd w:fill="FFFFFF" w:val="clear"/>
            <w:tcMar>
              <w:top w:type="dxa" w:w="70"/>
              <w:left w:type="dxa" w:w="120"/>
              <w:bottom w:type="dxa" w:w="70"/>
              <w:right w:type="dxa" w:w="120"/>
            </w:tcMar>
            <w:vAlign w:val="center"/>
          </w:tcPr>
          <w:p>
            <w:r>
              <w:rPr>
                <w:rFonts w:ascii="Arial" w:cs="Arial" w:eastAsia="Arial" w:hAnsi="Arial"/>
                <w:color w:val="404040"/>
                <w:sz w:val="18"/>
                <w:szCs w:val="18"/>
              </w:rPr>
              <w:t xml:space="preserve">EMC/Radio</w:t>
            </w:r>
          </w:p>
        </w:tc>
        <w:tc>
          <w:tcPr>
            <w:tcW w:type="dxa" w:w="860"/>
            <w:tcBorders>
              <w:top w:val="single" w:color="B8C8E8" w:sz="4"/>
              <w:left w:val="single" w:color="B8C8E8" w:sz="4"/>
              <w:bottom w:val="single" w:color="B8C8E8" w:sz="4"/>
              <w:right w:val="single" w:color="B8C8E8" w:sz="4"/>
            </w:tcBorders>
            <w:shd w:fill="FFFFFF" w:val="clear"/>
            <w:tcMar>
              <w:top w:type="dxa" w:w="70"/>
              <w:left w:type="dxa" w:w="120"/>
              <w:bottom w:type="dxa" w:w="70"/>
              <w:right w:type="dxa" w:w="120"/>
            </w:tcMar>
            <w:vAlign w:val="center"/>
          </w:tcPr>
          <w:p>
            <w:r>
              <w:rPr>
                <w:rFonts w:ascii="Arial" w:cs="Arial" w:eastAsia="Arial" w:hAnsi="Arial"/>
                <w:color w:val="404040"/>
                <w:sz w:val="18"/>
                <w:szCs w:val="18"/>
              </w:rPr>
              <w:t xml:space="preserve">If wireless functionality added</w:t>
            </w:r>
          </w:p>
        </w:tc>
      </w:tr>
      <w:tr>
        <w:tc>
          <w:tcPr>
            <w:tcW w:type="dxa" w:w="2000"/>
            <w:tcBorders>
              <w:top w:val="single" w:color="B8C8E8" w:sz="4"/>
              <w:left w:val="single" w:color="B8C8E8" w:sz="4"/>
              <w:bottom w:val="single" w:color="B8C8E8" w:sz="4"/>
              <w:right w:val="single" w:color="B8C8E8" w:sz="4"/>
            </w:tcBorders>
            <w:shd w:fill="D9E2F3" w:val="clear"/>
            <w:tcMar>
              <w:top w:type="dxa" w:w="70"/>
              <w:left w:type="dxa" w:w="120"/>
              <w:bottom w:type="dxa" w:w="70"/>
              <w:right w:type="dxa" w:w="120"/>
            </w:tcMar>
            <w:vAlign w:val="center"/>
          </w:tcPr>
          <w:p>
            <w:r>
              <w:rPr>
                <w:rFonts w:ascii="Arial" w:cs="Arial" w:eastAsia="Arial" w:hAnsi="Arial"/>
                <w:color w:val="404040"/>
                <w:sz w:val="18"/>
                <w:szCs w:val="18"/>
              </w:rPr>
              <w:t xml:space="preserve">EN 300 328 (if 2.4GHz WiFi/BT)</w:t>
            </w:r>
          </w:p>
        </w:tc>
        <w:tc>
          <w:tcPr>
            <w:tcW w:type="dxa" w:w="5000"/>
            <w:tcBorders>
              <w:top w:val="single" w:color="B8C8E8" w:sz="4"/>
              <w:left w:val="single" w:color="B8C8E8" w:sz="4"/>
              <w:bottom w:val="single" w:color="B8C8E8" w:sz="4"/>
              <w:right w:val="single" w:color="B8C8E8" w:sz="4"/>
            </w:tcBorders>
            <w:shd w:fill="D9E2F3" w:val="clear"/>
            <w:tcMar>
              <w:top w:type="dxa" w:w="70"/>
              <w:left w:type="dxa" w:w="120"/>
              <w:bottom w:type="dxa" w:w="70"/>
              <w:right w:type="dxa" w:w="120"/>
            </w:tcMar>
            <w:vAlign w:val="center"/>
          </w:tcPr>
          <w:p>
            <w:r>
              <w:rPr>
                <w:rFonts w:ascii="Arial" w:cs="Arial" w:eastAsia="Arial" w:hAnsi="Arial"/>
                <w:color w:val="404040"/>
                <w:sz w:val="18"/>
                <w:szCs w:val="18"/>
              </w:rPr>
              <w:t xml:space="preserve">Radio equipment – 2.4GHz wideband transmission</w:t>
            </w:r>
          </w:p>
        </w:tc>
        <w:tc>
          <w:tcPr>
            <w:tcW w:type="dxa" w:w="1500"/>
            <w:tcBorders>
              <w:top w:val="single" w:color="B8C8E8" w:sz="4"/>
              <w:left w:val="single" w:color="B8C8E8" w:sz="4"/>
              <w:bottom w:val="single" w:color="B8C8E8" w:sz="4"/>
              <w:right w:val="single" w:color="B8C8E8" w:sz="4"/>
            </w:tcBorders>
            <w:shd w:fill="D9E2F3" w:val="clear"/>
            <w:tcMar>
              <w:top w:type="dxa" w:w="70"/>
              <w:left w:type="dxa" w:w="120"/>
              <w:bottom w:type="dxa" w:w="70"/>
              <w:right w:type="dxa" w:w="120"/>
            </w:tcMar>
            <w:vAlign w:val="center"/>
          </w:tcPr>
          <w:p>
            <w:r>
              <w:rPr>
                <w:rFonts w:ascii="Arial" w:cs="Arial" w:eastAsia="Arial" w:hAnsi="Arial"/>
                <w:color w:val="404040"/>
                <w:sz w:val="18"/>
                <w:szCs w:val="18"/>
              </w:rPr>
              <w:t xml:space="preserve">Radio/EMC</w:t>
            </w:r>
          </w:p>
        </w:tc>
        <w:tc>
          <w:tcPr>
            <w:tcW w:type="dxa" w:w="860"/>
            <w:tcBorders>
              <w:top w:val="single" w:color="B8C8E8" w:sz="4"/>
              <w:left w:val="single" w:color="B8C8E8" w:sz="4"/>
              <w:bottom w:val="single" w:color="B8C8E8" w:sz="4"/>
              <w:right w:val="single" w:color="B8C8E8" w:sz="4"/>
            </w:tcBorders>
            <w:shd w:fill="D9E2F3" w:val="clear"/>
            <w:tcMar>
              <w:top w:type="dxa" w:w="70"/>
              <w:left w:type="dxa" w:w="120"/>
              <w:bottom w:type="dxa" w:w="70"/>
              <w:right w:type="dxa" w:w="120"/>
            </w:tcMar>
            <w:vAlign w:val="center"/>
          </w:tcPr>
          <w:p>
            <w:r>
              <w:rPr>
                <w:rFonts w:ascii="Arial" w:cs="Arial" w:eastAsia="Arial" w:hAnsi="Arial"/>
                <w:color w:val="404040"/>
                <w:sz w:val="18"/>
                <w:szCs w:val="18"/>
              </w:rPr>
              <w:t xml:space="preserve">If wireless functionality added</w:t>
            </w:r>
          </w:p>
        </w:tc>
      </w:tr>
    </w:tbl>
    <w:p>
      <w:pPr>
        <w:spacing w:before="80" w:after="80"/>
      </w:pPr>
      <w:r>
        <w:t xml:space="preserve"/>
      </w:r>
    </w:p>
    <w:p>
      <w:pPr>
        <w:pStyle w:val="Heading1"/>
      </w:pPr>
      <w:r>
        <w:rPr>
          <w:rFonts w:ascii="Arial" w:cs="Arial" w:eastAsia="Arial" w:hAnsi="Arial"/>
          <w:b/>
          <w:bCs/>
          <w:color w:val="FFFFFF"/>
          <w:sz w:val="26"/>
          <w:szCs w:val="26"/>
        </w:rPr>
        <w:t xml:space="preserve">  APPENDIX B  |  EDGE CASES &amp; MISUSE SCENARIOS ADDRESSED</w:t>
      </w:r>
    </w:p>
    <w:p>
      <w:pPr>
        <w:spacing w:before="60" w:after="60"/>
      </w:pPr>
      <w:r>
        <w:rPr>
          <w:rFonts w:ascii="Arial" w:cs="Arial" w:eastAsia="Arial" w:hAnsi="Arial"/>
          <w:color w:val="404040"/>
          <w:sz w:val="20"/>
          <w:szCs w:val="20"/>
        </w:rPr>
        <w:t xml:space="preserve">The following edge cases, wrong uses, and malicious uses have been explicitly addressed within the requirements above:</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600"/>
        <w:gridCol w:w="2960"/>
      </w:tblGrid>
      <w:tr>
        <w:trPr>
          <w:tblHeader/>
        </w:trPr>
        <w:tc>
          <w:tcPr>
            <w:tcW w:type="dxa" w:w="2800"/>
            <w:tcBorders>
              <w:top w:val="single" w:color="B8C8E8" w:sz="4"/>
              <w:left w:val="single" w:color="B8C8E8" w:sz="4"/>
              <w:bottom w:val="single" w:color="B8C8E8" w:sz="4"/>
              <w:right w:val="single" w:color="B8C8E8"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Scenario</w:t>
            </w:r>
          </w:p>
        </w:tc>
        <w:tc>
          <w:tcPr>
            <w:tcW w:type="dxa" w:w="3600"/>
            <w:tcBorders>
              <w:top w:val="single" w:color="B8C8E8" w:sz="4"/>
              <w:left w:val="single" w:color="B8C8E8" w:sz="4"/>
              <w:bottom w:val="single" w:color="B8C8E8" w:sz="4"/>
              <w:right w:val="single" w:color="B8C8E8"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Risk</w:t>
            </w:r>
          </w:p>
        </w:tc>
        <w:tc>
          <w:tcPr>
            <w:tcW w:type="dxa" w:w="2960"/>
            <w:tcBorders>
              <w:top w:val="single" w:color="B8C8E8" w:sz="4"/>
              <w:left w:val="single" w:color="B8C8E8" w:sz="4"/>
              <w:bottom w:val="single" w:color="B8C8E8" w:sz="4"/>
              <w:right w:val="single" w:color="B8C8E8"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Requirement(s) Addressing It</w:t>
            </w:r>
          </w:p>
        </w:tc>
      </w:tr>
      <w:tr>
        <w:tc>
          <w:tcPr>
            <w:tcW w:type="dxa" w:w="2800"/>
            <w:tcBorders>
              <w:top w:val="single" w:color="B8C8E8" w:sz="4"/>
              <w:left w:val="single" w:color="B8C8E8" w:sz="4"/>
              <w:bottom w:val="single" w:color="B8C8E8" w:sz="4"/>
              <w:right w:val="single" w:color="B8C8E8" w:sz="4"/>
            </w:tcBorders>
            <w:shd w:fill="D9E2F3" w:val="clear"/>
            <w:tcMar>
              <w:top w:type="dxa" w:w="70"/>
              <w:left w:type="dxa" w:w="120"/>
              <w:bottom w:type="dxa" w:w="70"/>
              <w:right w:type="dxa" w:w="120"/>
            </w:tcMar>
            <w:vAlign w:val="center"/>
          </w:tcPr>
          <w:p>
            <w:r>
              <w:rPr>
                <w:rFonts w:ascii="Arial" w:cs="Arial" w:eastAsia="Arial" w:hAnsi="Arial"/>
                <w:color w:val="404040"/>
                <w:sz w:val="18"/>
                <w:szCs w:val="18"/>
              </w:rPr>
              <w:t xml:space="preserve">Accidental factory reset</w:t>
            </w:r>
          </w:p>
        </w:tc>
        <w:tc>
          <w:tcPr>
            <w:tcW w:type="dxa" w:w="3600"/>
            <w:tcBorders>
              <w:top w:val="single" w:color="B8C8E8" w:sz="4"/>
              <w:left w:val="single" w:color="B8C8E8" w:sz="4"/>
              <w:bottom w:val="single" w:color="B8C8E8" w:sz="4"/>
              <w:right w:val="single" w:color="B8C8E8" w:sz="4"/>
            </w:tcBorders>
            <w:shd w:fill="D9E2F3" w:val="clear"/>
            <w:tcMar>
              <w:top w:type="dxa" w:w="70"/>
              <w:left w:type="dxa" w:w="120"/>
              <w:bottom w:type="dxa" w:w="70"/>
              <w:right w:type="dxa" w:w="120"/>
            </w:tcMar>
            <w:vAlign w:val="center"/>
          </w:tcPr>
          <w:p>
            <w:r>
              <w:rPr>
                <w:rFonts w:ascii="Arial" w:cs="Arial" w:eastAsia="Arial" w:hAnsi="Arial"/>
                <w:color w:val="404040"/>
                <w:sz w:val="18"/>
                <w:szCs w:val="18"/>
              </w:rPr>
              <w:t xml:space="preserve">Loss of all incubation settings mid-cycle, potential egg loss</w:t>
            </w:r>
          </w:p>
        </w:tc>
        <w:tc>
          <w:tcPr>
            <w:tcW w:type="dxa" w:w="2960"/>
            <w:tcBorders>
              <w:top w:val="single" w:color="B8C8E8" w:sz="4"/>
              <w:left w:val="single" w:color="B8C8E8" w:sz="4"/>
              <w:bottom w:val="single" w:color="B8C8E8" w:sz="4"/>
              <w:right w:val="single" w:color="B8C8E8" w:sz="4"/>
            </w:tcBorders>
            <w:shd w:fill="D9E2F3" w:val="clear"/>
            <w:tcMar>
              <w:top w:type="dxa" w:w="70"/>
              <w:left w:type="dxa" w:w="120"/>
              <w:bottom w:type="dxa" w:w="70"/>
              <w:right w:type="dxa" w:w="120"/>
            </w:tcMar>
            <w:vAlign w:val="center"/>
          </w:tcPr>
          <w:p>
            <w:r>
              <w:rPr>
                <w:rFonts w:ascii="Arial" w:cs="Arial" w:eastAsia="Arial" w:hAnsi="Arial"/>
                <w:color w:val="404040"/>
                <w:sz w:val="18"/>
                <w:szCs w:val="18"/>
              </w:rPr>
              <w:t xml:space="preserve">F-018</w:t>
            </w:r>
          </w:p>
        </w:tc>
      </w:tr>
      <w:tr>
        <w:tc>
          <w:tcPr>
            <w:tcW w:type="dxa" w:w="2800"/>
            <w:tcBorders>
              <w:top w:val="single" w:color="B8C8E8" w:sz="4"/>
              <w:left w:val="single" w:color="B8C8E8" w:sz="4"/>
              <w:bottom w:val="single" w:color="B8C8E8" w:sz="4"/>
              <w:right w:val="single" w:color="B8C8E8" w:sz="4"/>
            </w:tcBorders>
            <w:shd w:fill="FFFFFF" w:val="clear"/>
            <w:tcMar>
              <w:top w:type="dxa" w:w="70"/>
              <w:left w:type="dxa" w:w="120"/>
              <w:bottom w:type="dxa" w:w="70"/>
              <w:right w:type="dxa" w:w="120"/>
            </w:tcMar>
            <w:vAlign w:val="center"/>
          </w:tcPr>
          <w:p>
            <w:r>
              <w:rPr>
                <w:rFonts w:ascii="Arial" w:cs="Arial" w:eastAsia="Arial" w:hAnsi="Arial"/>
                <w:color w:val="404040"/>
                <w:sz w:val="18"/>
                <w:szCs w:val="18"/>
              </w:rPr>
              <w:t xml:space="preserve">Power failure mid-incubation</w:t>
            </w:r>
          </w:p>
        </w:tc>
        <w:tc>
          <w:tcPr>
            <w:tcW w:type="dxa" w:w="3600"/>
            <w:tcBorders>
              <w:top w:val="single" w:color="B8C8E8" w:sz="4"/>
              <w:left w:val="single" w:color="B8C8E8" w:sz="4"/>
              <w:bottom w:val="single" w:color="B8C8E8" w:sz="4"/>
              <w:right w:val="single" w:color="B8C8E8" w:sz="4"/>
            </w:tcBorders>
            <w:shd w:fill="FFFFFF" w:val="clear"/>
            <w:tcMar>
              <w:top w:type="dxa" w:w="70"/>
              <w:left w:type="dxa" w:w="120"/>
              <w:bottom w:type="dxa" w:w="70"/>
              <w:right w:type="dxa" w:w="120"/>
            </w:tcMar>
            <w:vAlign w:val="center"/>
          </w:tcPr>
          <w:p>
            <w:r>
              <w:rPr>
                <w:rFonts w:ascii="Arial" w:cs="Arial" w:eastAsia="Arial" w:hAnsi="Arial"/>
                <w:color w:val="404040"/>
                <w:sz w:val="18"/>
                <w:szCs w:val="18"/>
              </w:rPr>
              <w:t xml:space="preserve">Loss of timer, settings, and temperature control</w:t>
            </w:r>
          </w:p>
        </w:tc>
        <w:tc>
          <w:tcPr>
            <w:tcW w:type="dxa" w:w="2960"/>
            <w:tcBorders>
              <w:top w:val="single" w:color="B8C8E8" w:sz="4"/>
              <w:left w:val="single" w:color="B8C8E8" w:sz="4"/>
              <w:bottom w:val="single" w:color="B8C8E8" w:sz="4"/>
              <w:right w:val="single" w:color="B8C8E8" w:sz="4"/>
            </w:tcBorders>
            <w:shd w:fill="FFFFFF" w:val="clear"/>
            <w:tcMar>
              <w:top w:type="dxa" w:w="70"/>
              <w:left w:type="dxa" w:w="120"/>
              <w:bottom w:type="dxa" w:w="70"/>
              <w:right w:type="dxa" w:w="120"/>
            </w:tcMar>
            <w:vAlign w:val="center"/>
          </w:tcPr>
          <w:p>
            <w:r>
              <w:rPr>
                <w:rFonts w:ascii="Arial" w:cs="Arial" w:eastAsia="Arial" w:hAnsi="Arial"/>
                <w:color w:val="404040"/>
                <w:sz w:val="18"/>
                <w:szCs w:val="18"/>
              </w:rPr>
              <w:t xml:space="preserve">F-016, E-020</w:t>
            </w:r>
          </w:p>
        </w:tc>
      </w:tr>
      <w:tr>
        <w:tc>
          <w:tcPr>
            <w:tcW w:type="dxa" w:w="2800"/>
            <w:tcBorders>
              <w:top w:val="single" w:color="B8C8E8" w:sz="4"/>
              <w:left w:val="single" w:color="B8C8E8" w:sz="4"/>
              <w:bottom w:val="single" w:color="B8C8E8" w:sz="4"/>
              <w:right w:val="single" w:color="B8C8E8" w:sz="4"/>
            </w:tcBorders>
            <w:shd w:fill="D9E2F3" w:val="clear"/>
            <w:tcMar>
              <w:top w:type="dxa" w:w="70"/>
              <w:left w:type="dxa" w:w="120"/>
              <w:bottom w:type="dxa" w:w="70"/>
              <w:right w:type="dxa" w:w="120"/>
            </w:tcMar>
            <w:vAlign w:val="center"/>
          </w:tcPr>
          <w:p>
            <w:r>
              <w:rPr>
                <w:rFonts w:ascii="Arial" w:cs="Arial" w:eastAsia="Arial" w:hAnsi="Arial"/>
                <w:color w:val="404040"/>
                <w:sz w:val="18"/>
                <w:szCs w:val="18"/>
              </w:rPr>
              <w:t xml:space="preserve">Sensor failure (open/short)</w:t>
            </w:r>
          </w:p>
        </w:tc>
        <w:tc>
          <w:tcPr>
            <w:tcW w:type="dxa" w:w="3600"/>
            <w:tcBorders>
              <w:top w:val="single" w:color="B8C8E8" w:sz="4"/>
              <w:left w:val="single" w:color="B8C8E8" w:sz="4"/>
              <w:bottom w:val="single" w:color="B8C8E8" w:sz="4"/>
              <w:right w:val="single" w:color="B8C8E8" w:sz="4"/>
            </w:tcBorders>
            <w:shd w:fill="D9E2F3" w:val="clear"/>
            <w:tcMar>
              <w:top w:type="dxa" w:w="70"/>
              <w:left w:type="dxa" w:w="120"/>
              <w:bottom w:type="dxa" w:w="70"/>
              <w:right w:type="dxa" w:w="120"/>
            </w:tcMar>
            <w:vAlign w:val="center"/>
          </w:tcPr>
          <w:p>
            <w:r>
              <w:rPr>
                <w:rFonts w:ascii="Arial" w:cs="Arial" w:eastAsia="Arial" w:hAnsi="Arial"/>
                <w:color w:val="404040"/>
                <w:sz w:val="18"/>
                <w:szCs w:val="18"/>
              </w:rPr>
              <w:t xml:space="preserve">Undetected temperature runaway or incorrect readings</w:t>
            </w:r>
          </w:p>
        </w:tc>
        <w:tc>
          <w:tcPr>
            <w:tcW w:type="dxa" w:w="2960"/>
            <w:tcBorders>
              <w:top w:val="single" w:color="B8C8E8" w:sz="4"/>
              <w:left w:val="single" w:color="B8C8E8" w:sz="4"/>
              <w:bottom w:val="single" w:color="B8C8E8" w:sz="4"/>
              <w:right w:val="single" w:color="B8C8E8" w:sz="4"/>
            </w:tcBorders>
            <w:shd w:fill="D9E2F3" w:val="clear"/>
            <w:tcMar>
              <w:top w:type="dxa" w:w="70"/>
              <w:left w:type="dxa" w:w="120"/>
              <w:bottom w:type="dxa" w:w="70"/>
              <w:right w:type="dxa" w:w="120"/>
            </w:tcMar>
            <w:vAlign w:val="center"/>
          </w:tcPr>
          <w:p>
            <w:r>
              <w:rPr>
                <w:rFonts w:ascii="Arial" w:cs="Arial" w:eastAsia="Arial" w:hAnsi="Arial"/>
                <w:color w:val="404040"/>
                <w:sz w:val="18"/>
                <w:szCs w:val="18"/>
              </w:rPr>
              <w:t xml:space="preserve">F-002, F-004, F-020, S-012</w:t>
            </w:r>
          </w:p>
        </w:tc>
      </w:tr>
      <w:tr>
        <w:tc>
          <w:tcPr>
            <w:tcW w:type="dxa" w:w="2800"/>
            <w:tcBorders>
              <w:top w:val="single" w:color="B8C8E8" w:sz="4"/>
              <w:left w:val="single" w:color="B8C8E8" w:sz="4"/>
              <w:bottom w:val="single" w:color="B8C8E8" w:sz="4"/>
              <w:right w:val="single" w:color="B8C8E8" w:sz="4"/>
            </w:tcBorders>
            <w:shd w:fill="FFFFFF" w:val="clear"/>
            <w:tcMar>
              <w:top w:type="dxa" w:w="70"/>
              <w:left w:type="dxa" w:w="120"/>
              <w:bottom w:type="dxa" w:w="70"/>
              <w:right w:type="dxa" w:w="120"/>
            </w:tcMar>
            <w:vAlign w:val="center"/>
          </w:tcPr>
          <w:p>
            <w:r>
              <w:rPr>
                <w:rFonts w:ascii="Arial" w:cs="Arial" w:eastAsia="Arial" w:hAnsi="Arial"/>
                <w:color w:val="404040"/>
                <w:sz w:val="18"/>
                <w:szCs w:val="18"/>
              </w:rPr>
              <w:t xml:space="preserve">Fan blockage / stall</w:t>
            </w:r>
          </w:p>
        </w:tc>
        <w:tc>
          <w:tcPr>
            <w:tcW w:type="dxa" w:w="3600"/>
            <w:tcBorders>
              <w:top w:val="single" w:color="B8C8E8" w:sz="4"/>
              <w:left w:val="single" w:color="B8C8E8" w:sz="4"/>
              <w:bottom w:val="single" w:color="B8C8E8" w:sz="4"/>
              <w:right w:val="single" w:color="B8C8E8" w:sz="4"/>
            </w:tcBorders>
            <w:shd w:fill="FFFFFF" w:val="clear"/>
            <w:tcMar>
              <w:top w:type="dxa" w:w="70"/>
              <w:left w:type="dxa" w:w="120"/>
              <w:bottom w:type="dxa" w:w="70"/>
              <w:right w:type="dxa" w:w="120"/>
            </w:tcMar>
            <w:vAlign w:val="center"/>
          </w:tcPr>
          <w:p>
            <w:r>
              <w:rPr>
                <w:rFonts w:ascii="Arial" w:cs="Arial" w:eastAsia="Arial" w:hAnsi="Arial"/>
                <w:color w:val="404040"/>
                <w:sz w:val="18"/>
                <w:szCs w:val="18"/>
              </w:rPr>
              <w:t xml:space="preserve">Uneven temperature, overheating, egg loss</w:t>
            </w:r>
          </w:p>
        </w:tc>
        <w:tc>
          <w:tcPr>
            <w:tcW w:type="dxa" w:w="2960"/>
            <w:tcBorders>
              <w:top w:val="single" w:color="B8C8E8" w:sz="4"/>
              <w:left w:val="single" w:color="B8C8E8" w:sz="4"/>
              <w:bottom w:val="single" w:color="B8C8E8" w:sz="4"/>
              <w:right w:val="single" w:color="B8C8E8" w:sz="4"/>
            </w:tcBorders>
            <w:shd w:fill="FFFFFF" w:val="clear"/>
            <w:tcMar>
              <w:top w:type="dxa" w:w="70"/>
              <w:left w:type="dxa" w:w="120"/>
              <w:bottom w:type="dxa" w:w="70"/>
              <w:right w:type="dxa" w:w="120"/>
            </w:tcMar>
            <w:vAlign w:val="center"/>
          </w:tcPr>
          <w:p>
            <w:r>
              <w:rPr>
                <w:rFonts w:ascii="Arial" w:cs="Arial" w:eastAsia="Arial" w:hAnsi="Arial"/>
                <w:color w:val="404040"/>
                <w:sz w:val="18"/>
                <w:szCs w:val="18"/>
              </w:rPr>
              <w:t xml:space="preserve">F-007, E-021</w:t>
            </w:r>
          </w:p>
        </w:tc>
      </w:tr>
      <w:tr>
        <w:tc>
          <w:tcPr>
            <w:tcW w:type="dxa" w:w="2800"/>
            <w:tcBorders>
              <w:top w:val="single" w:color="B8C8E8" w:sz="4"/>
              <w:left w:val="single" w:color="B8C8E8" w:sz="4"/>
              <w:bottom w:val="single" w:color="B8C8E8" w:sz="4"/>
              <w:right w:val="single" w:color="B8C8E8" w:sz="4"/>
            </w:tcBorders>
            <w:shd w:fill="D9E2F3" w:val="clear"/>
            <w:tcMar>
              <w:top w:type="dxa" w:w="70"/>
              <w:left w:type="dxa" w:w="120"/>
              <w:bottom w:type="dxa" w:w="70"/>
              <w:right w:type="dxa" w:w="120"/>
            </w:tcMar>
            <w:vAlign w:val="center"/>
          </w:tcPr>
          <w:p>
            <w:r>
              <w:rPr>
                <w:rFonts w:ascii="Arial" w:cs="Arial" w:eastAsia="Arial" w:hAnsi="Arial"/>
                <w:color w:val="404040"/>
                <w:sz w:val="18"/>
                <w:szCs w:val="18"/>
              </w:rPr>
              <w:t xml:space="preserve">Water tank dry</w:t>
            </w:r>
          </w:p>
        </w:tc>
        <w:tc>
          <w:tcPr>
            <w:tcW w:type="dxa" w:w="3600"/>
            <w:tcBorders>
              <w:top w:val="single" w:color="B8C8E8" w:sz="4"/>
              <w:left w:val="single" w:color="B8C8E8" w:sz="4"/>
              <w:bottom w:val="single" w:color="B8C8E8" w:sz="4"/>
              <w:right w:val="single" w:color="B8C8E8" w:sz="4"/>
            </w:tcBorders>
            <w:shd w:fill="D9E2F3" w:val="clear"/>
            <w:tcMar>
              <w:top w:type="dxa" w:w="70"/>
              <w:left w:type="dxa" w:w="120"/>
              <w:bottom w:type="dxa" w:w="70"/>
              <w:right w:type="dxa" w:w="120"/>
            </w:tcMar>
            <w:vAlign w:val="center"/>
          </w:tcPr>
          <w:p>
            <w:r>
              <w:rPr>
                <w:rFonts w:ascii="Arial" w:cs="Arial" w:eastAsia="Arial" w:hAnsi="Arial"/>
                <w:color w:val="404040"/>
                <w:sz w:val="18"/>
                <w:szCs w:val="18"/>
              </w:rPr>
              <w:t xml:space="preserve">Humidity collapse, embryo desiccation</w:t>
            </w:r>
          </w:p>
        </w:tc>
        <w:tc>
          <w:tcPr>
            <w:tcW w:type="dxa" w:w="2960"/>
            <w:tcBorders>
              <w:top w:val="single" w:color="B8C8E8" w:sz="4"/>
              <w:left w:val="single" w:color="B8C8E8" w:sz="4"/>
              <w:bottom w:val="single" w:color="B8C8E8" w:sz="4"/>
              <w:right w:val="single" w:color="B8C8E8" w:sz="4"/>
            </w:tcBorders>
            <w:shd w:fill="D9E2F3" w:val="clear"/>
            <w:tcMar>
              <w:top w:type="dxa" w:w="70"/>
              <w:left w:type="dxa" w:w="120"/>
              <w:bottom w:type="dxa" w:w="70"/>
              <w:right w:type="dxa" w:w="120"/>
            </w:tcMar>
            <w:vAlign w:val="center"/>
          </w:tcPr>
          <w:p>
            <w:r>
              <w:rPr>
                <w:rFonts w:ascii="Arial" w:cs="Arial" w:eastAsia="Arial" w:hAnsi="Arial"/>
                <w:color w:val="404040"/>
                <w:sz w:val="18"/>
                <w:szCs w:val="18"/>
              </w:rPr>
              <w:t xml:space="preserve">F-005</w:t>
            </w:r>
          </w:p>
        </w:tc>
      </w:tr>
      <w:tr>
        <w:tc>
          <w:tcPr>
            <w:tcW w:type="dxa" w:w="2800"/>
            <w:tcBorders>
              <w:top w:val="single" w:color="B8C8E8" w:sz="4"/>
              <w:left w:val="single" w:color="B8C8E8" w:sz="4"/>
              <w:bottom w:val="single" w:color="B8C8E8" w:sz="4"/>
              <w:right w:val="single" w:color="B8C8E8" w:sz="4"/>
            </w:tcBorders>
            <w:shd w:fill="FFFFFF" w:val="clear"/>
            <w:tcMar>
              <w:top w:type="dxa" w:w="70"/>
              <w:left w:type="dxa" w:w="120"/>
              <w:bottom w:type="dxa" w:w="70"/>
              <w:right w:type="dxa" w:w="120"/>
            </w:tcMar>
            <w:vAlign w:val="center"/>
          </w:tcPr>
          <w:p>
            <w:r>
              <w:rPr>
                <w:rFonts w:ascii="Arial" w:cs="Arial" w:eastAsia="Arial" w:hAnsi="Arial"/>
                <w:color w:val="404040"/>
                <w:sz w:val="18"/>
                <w:szCs w:val="18"/>
              </w:rPr>
              <w:t xml:space="preserve">Water tank overfill / leak</w:t>
            </w:r>
          </w:p>
        </w:tc>
        <w:tc>
          <w:tcPr>
            <w:tcW w:type="dxa" w:w="3600"/>
            <w:tcBorders>
              <w:top w:val="single" w:color="B8C8E8" w:sz="4"/>
              <w:left w:val="single" w:color="B8C8E8" w:sz="4"/>
              <w:bottom w:val="single" w:color="B8C8E8" w:sz="4"/>
              <w:right w:val="single" w:color="B8C8E8" w:sz="4"/>
            </w:tcBorders>
            <w:shd w:fill="FFFFFF" w:val="clear"/>
            <w:tcMar>
              <w:top w:type="dxa" w:w="70"/>
              <w:left w:type="dxa" w:w="120"/>
              <w:bottom w:type="dxa" w:w="70"/>
              <w:right w:type="dxa" w:w="120"/>
            </w:tcMar>
            <w:vAlign w:val="center"/>
          </w:tcPr>
          <w:p>
            <w:r>
              <w:rPr>
                <w:rFonts w:ascii="Arial" w:cs="Arial" w:eastAsia="Arial" w:hAnsi="Arial"/>
                <w:color w:val="404040"/>
                <w:sz w:val="18"/>
                <w:szCs w:val="18"/>
              </w:rPr>
              <w:t xml:space="preserve">Electrical shock hazard, electronics damage</w:t>
            </w:r>
          </w:p>
        </w:tc>
        <w:tc>
          <w:tcPr>
            <w:tcW w:type="dxa" w:w="2960"/>
            <w:tcBorders>
              <w:top w:val="single" w:color="B8C8E8" w:sz="4"/>
              <w:left w:val="single" w:color="B8C8E8" w:sz="4"/>
              <w:bottom w:val="single" w:color="B8C8E8" w:sz="4"/>
              <w:right w:val="single" w:color="B8C8E8" w:sz="4"/>
            </w:tcBorders>
            <w:shd w:fill="FFFFFF" w:val="clear"/>
            <w:tcMar>
              <w:top w:type="dxa" w:w="70"/>
              <w:left w:type="dxa" w:w="120"/>
              <w:bottom w:type="dxa" w:w="70"/>
              <w:right w:type="dxa" w:w="120"/>
            </w:tcMar>
            <w:vAlign w:val="center"/>
          </w:tcPr>
          <w:p>
            <w:r>
              <w:rPr>
                <w:rFonts w:ascii="Arial" w:cs="Arial" w:eastAsia="Arial" w:hAnsi="Arial"/>
                <w:color w:val="404040"/>
                <w:sz w:val="18"/>
                <w:szCs w:val="18"/>
              </w:rPr>
              <w:t xml:space="preserve">S-005, S-006, S-013</w:t>
            </w:r>
          </w:p>
        </w:tc>
      </w:tr>
      <w:tr>
        <w:tc>
          <w:tcPr>
            <w:tcW w:type="dxa" w:w="2800"/>
            <w:tcBorders>
              <w:top w:val="single" w:color="B8C8E8" w:sz="4"/>
              <w:left w:val="single" w:color="B8C8E8" w:sz="4"/>
              <w:bottom w:val="single" w:color="B8C8E8" w:sz="4"/>
              <w:right w:val="single" w:color="B8C8E8" w:sz="4"/>
            </w:tcBorders>
            <w:shd w:fill="D9E2F3" w:val="clear"/>
            <w:tcMar>
              <w:top w:type="dxa" w:w="70"/>
              <w:left w:type="dxa" w:w="120"/>
              <w:bottom w:type="dxa" w:w="70"/>
              <w:right w:type="dxa" w:w="120"/>
            </w:tcMar>
            <w:vAlign w:val="center"/>
          </w:tcPr>
          <w:p>
            <w:r>
              <w:rPr>
                <w:rFonts w:ascii="Arial" w:cs="Arial" w:eastAsia="Arial" w:hAnsi="Arial"/>
                <w:color w:val="404040"/>
                <w:sz w:val="18"/>
                <w:szCs w:val="18"/>
              </w:rPr>
              <w:t xml:space="preserve">Child access to device</w:t>
            </w:r>
          </w:p>
        </w:tc>
        <w:tc>
          <w:tcPr>
            <w:tcW w:type="dxa" w:w="3600"/>
            <w:tcBorders>
              <w:top w:val="single" w:color="B8C8E8" w:sz="4"/>
              <w:left w:val="single" w:color="B8C8E8" w:sz="4"/>
              <w:bottom w:val="single" w:color="B8C8E8" w:sz="4"/>
              <w:right w:val="single" w:color="B8C8E8" w:sz="4"/>
            </w:tcBorders>
            <w:shd w:fill="D9E2F3" w:val="clear"/>
            <w:tcMar>
              <w:top w:type="dxa" w:w="70"/>
              <w:left w:type="dxa" w:w="120"/>
              <w:bottom w:type="dxa" w:w="70"/>
              <w:right w:type="dxa" w:w="120"/>
            </w:tcMar>
            <w:vAlign w:val="center"/>
          </w:tcPr>
          <w:p>
            <w:r>
              <w:rPr>
                <w:rFonts w:ascii="Arial" w:cs="Arial" w:eastAsia="Arial" w:hAnsi="Arial"/>
                <w:color w:val="404040"/>
                <w:sz w:val="18"/>
                <w:szCs w:val="18"/>
              </w:rPr>
              <w:t xml:space="preserve">Burn risk, electric shock, ingestion of parts</w:t>
            </w:r>
          </w:p>
        </w:tc>
        <w:tc>
          <w:tcPr>
            <w:tcW w:type="dxa" w:w="2960"/>
            <w:tcBorders>
              <w:top w:val="single" w:color="B8C8E8" w:sz="4"/>
              <w:left w:val="single" w:color="B8C8E8" w:sz="4"/>
              <w:bottom w:val="single" w:color="B8C8E8" w:sz="4"/>
              <w:right w:val="single" w:color="B8C8E8" w:sz="4"/>
            </w:tcBorders>
            <w:shd w:fill="D9E2F3" w:val="clear"/>
            <w:tcMar>
              <w:top w:type="dxa" w:w="70"/>
              <w:left w:type="dxa" w:w="120"/>
              <w:bottom w:type="dxa" w:w="70"/>
              <w:right w:type="dxa" w:w="120"/>
            </w:tcMar>
            <w:vAlign w:val="center"/>
          </w:tcPr>
          <w:p>
            <w:r>
              <w:rPr>
                <w:rFonts w:ascii="Arial" w:cs="Arial" w:eastAsia="Arial" w:hAnsi="Arial"/>
                <w:color w:val="404040"/>
                <w:sz w:val="18"/>
                <w:szCs w:val="18"/>
              </w:rPr>
              <w:t xml:space="preserve">S-008, S-009, S-010</w:t>
            </w:r>
          </w:p>
        </w:tc>
      </w:tr>
      <w:tr>
        <w:tc>
          <w:tcPr>
            <w:tcW w:type="dxa" w:w="2800"/>
            <w:tcBorders>
              <w:top w:val="single" w:color="B8C8E8" w:sz="4"/>
              <w:left w:val="single" w:color="B8C8E8" w:sz="4"/>
              <w:bottom w:val="single" w:color="B8C8E8" w:sz="4"/>
              <w:right w:val="single" w:color="B8C8E8" w:sz="4"/>
            </w:tcBorders>
            <w:shd w:fill="FFFFFF" w:val="clear"/>
            <w:tcMar>
              <w:top w:type="dxa" w:w="70"/>
              <w:left w:type="dxa" w:w="120"/>
              <w:bottom w:type="dxa" w:w="70"/>
              <w:right w:type="dxa" w:w="120"/>
            </w:tcMar>
            <w:vAlign w:val="center"/>
          </w:tcPr>
          <w:p>
            <w:r>
              <w:rPr>
                <w:rFonts w:ascii="Arial" w:cs="Arial" w:eastAsia="Arial" w:hAnsi="Arial"/>
                <w:color w:val="404040"/>
                <w:sz w:val="18"/>
                <w:szCs w:val="18"/>
              </w:rPr>
              <w:t xml:space="preserve">User pours chemicals into water tank</w:t>
            </w:r>
          </w:p>
        </w:tc>
        <w:tc>
          <w:tcPr>
            <w:tcW w:type="dxa" w:w="3600"/>
            <w:tcBorders>
              <w:top w:val="single" w:color="B8C8E8" w:sz="4"/>
              <w:left w:val="single" w:color="B8C8E8" w:sz="4"/>
              <w:bottom w:val="single" w:color="B8C8E8" w:sz="4"/>
              <w:right w:val="single" w:color="B8C8E8" w:sz="4"/>
            </w:tcBorders>
            <w:shd w:fill="FFFFFF" w:val="clear"/>
            <w:tcMar>
              <w:top w:type="dxa" w:w="70"/>
              <w:left w:type="dxa" w:w="120"/>
              <w:bottom w:type="dxa" w:w="70"/>
              <w:right w:type="dxa" w:w="120"/>
            </w:tcMar>
            <w:vAlign w:val="center"/>
          </w:tcPr>
          <w:p>
            <w:r>
              <w:rPr>
                <w:rFonts w:ascii="Arial" w:cs="Arial" w:eastAsia="Arial" w:hAnsi="Arial"/>
                <w:color w:val="404040"/>
                <w:sz w:val="18"/>
                <w:szCs w:val="18"/>
              </w:rPr>
              <w:t xml:space="preserve">Chemical vapour inside chamber, health hazard</w:t>
            </w:r>
          </w:p>
        </w:tc>
        <w:tc>
          <w:tcPr>
            <w:tcW w:type="dxa" w:w="2960"/>
            <w:tcBorders>
              <w:top w:val="single" w:color="B8C8E8" w:sz="4"/>
              <w:left w:val="single" w:color="B8C8E8" w:sz="4"/>
              <w:bottom w:val="single" w:color="B8C8E8" w:sz="4"/>
              <w:right w:val="single" w:color="B8C8E8" w:sz="4"/>
            </w:tcBorders>
            <w:shd w:fill="FFFFFF" w:val="clear"/>
            <w:tcMar>
              <w:top w:type="dxa" w:w="70"/>
              <w:left w:type="dxa" w:w="120"/>
              <w:bottom w:type="dxa" w:w="70"/>
              <w:right w:type="dxa" w:w="120"/>
            </w:tcMar>
            <w:vAlign w:val="center"/>
          </w:tcPr>
          <w:p>
            <w:r>
              <w:rPr>
                <w:rFonts w:ascii="Arial" w:cs="Arial" w:eastAsia="Arial" w:hAnsi="Arial"/>
                <w:color w:val="404040"/>
                <w:sz w:val="18"/>
                <w:szCs w:val="18"/>
              </w:rPr>
              <w:t xml:space="preserve">S-017</w:t>
            </w:r>
          </w:p>
        </w:tc>
      </w:tr>
      <w:tr>
        <w:tc>
          <w:tcPr>
            <w:tcW w:type="dxa" w:w="2800"/>
            <w:tcBorders>
              <w:top w:val="single" w:color="B8C8E8" w:sz="4"/>
              <w:left w:val="single" w:color="B8C8E8" w:sz="4"/>
              <w:bottom w:val="single" w:color="B8C8E8" w:sz="4"/>
              <w:right w:val="single" w:color="B8C8E8" w:sz="4"/>
            </w:tcBorders>
            <w:shd w:fill="D9E2F3" w:val="clear"/>
            <w:tcMar>
              <w:top w:type="dxa" w:w="70"/>
              <w:left w:type="dxa" w:w="120"/>
              <w:bottom w:type="dxa" w:w="70"/>
              <w:right w:type="dxa" w:w="120"/>
            </w:tcMar>
            <w:vAlign w:val="center"/>
          </w:tcPr>
          <w:p>
            <w:r>
              <w:rPr>
                <w:rFonts w:ascii="Arial" w:cs="Arial" w:eastAsia="Arial" w:hAnsi="Arial"/>
                <w:color w:val="404040"/>
                <w:sz w:val="18"/>
                <w:szCs w:val="18"/>
              </w:rPr>
              <w:t xml:space="preserve">Device used at wrong mains voltage</w:t>
            </w:r>
          </w:p>
        </w:tc>
        <w:tc>
          <w:tcPr>
            <w:tcW w:type="dxa" w:w="3600"/>
            <w:tcBorders>
              <w:top w:val="single" w:color="B8C8E8" w:sz="4"/>
              <w:left w:val="single" w:color="B8C8E8" w:sz="4"/>
              <w:bottom w:val="single" w:color="B8C8E8" w:sz="4"/>
              <w:right w:val="single" w:color="B8C8E8" w:sz="4"/>
            </w:tcBorders>
            <w:shd w:fill="D9E2F3" w:val="clear"/>
            <w:tcMar>
              <w:top w:type="dxa" w:w="70"/>
              <w:left w:type="dxa" w:w="120"/>
              <w:bottom w:type="dxa" w:w="70"/>
              <w:right w:type="dxa" w:w="120"/>
            </w:tcMar>
            <w:vAlign w:val="center"/>
          </w:tcPr>
          <w:p>
            <w:r>
              <w:rPr>
                <w:rFonts w:ascii="Arial" w:cs="Arial" w:eastAsia="Arial" w:hAnsi="Arial"/>
                <w:color w:val="404040"/>
                <w:sz w:val="18"/>
                <w:szCs w:val="18"/>
              </w:rPr>
              <w:t xml:space="preserve">Component damage, fire, shock hazard</w:t>
            </w:r>
          </w:p>
        </w:tc>
        <w:tc>
          <w:tcPr>
            <w:tcW w:type="dxa" w:w="2960"/>
            <w:tcBorders>
              <w:top w:val="single" w:color="B8C8E8" w:sz="4"/>
              <w:left w:val="single" w:color="B8C8E8" w:sz="4"/>
              <w:bottom w:val="single" w:color="B8C8E8" w:sz="4"/>
              <w:right w:val="single" w:color="B8C8E8" w:sz="4"/>
            </w:tcBorders>
            <w:shd w:fill="D9E2F3" w:val="clear"/>
            <w:tcMar>
              <w:top w:type="dxa" w:w="70"/>
              <w:left w:type="dxa" w:w="120"/>
              <w:bottom w:type="dxa" w:w="70"/>
              <w:right w:type="dxa" w:w="120"/>
            </w:tcMar>
            <w:vAlign w:val="center"/>
          </w:tcPr>
          <w:p>
            <w:r>
              <w:rPr>
                <w:rFonts w:ascii="Arial" w:cs="Arial" w:eastAsia="Arial" w:hAnsi="Arial"/>
                <w:color w:val="404040"/>
                <w:sz w:val="18"/>
                <w:szCs w:val="18"/>
              </w:rPr>
              <w:t xml:space="preserve">S-014, E-009</w:t>
            </w:r>
          </w:p>
        </w:tc>
      </w:tr>
      <w:tr>
        <w:tc>
          <w:tcPr>
            <w:tcW w:type="dxa" w:w="2800"/>
            <w:tcBorders>
              <w:top w:val="single" w:color="B8C8E8" w:sz="4"/>
              <w:left w:val="single" w:color="B8C8E8" w:sz="4"/>
              <w:bottom w:val="single" w:color="B8C8E8" w:sz="4"/>
              <w:right w:val="single" w:color="B8C8E8" w:sz="4"/>
            </w:tcBorders>
            <w:shd w:fill="FFFFFF" w:val="clear"/>
            <w:tcMar>
              <w:top w:type="dxa" w:w="70"/>
              <w:left w:type="dxa" w:w="120"/>
              <w:bottom w:type="dxa" w:w="70"/>
              <w:right w:type="dxa" w:w="120"/>
            </w:tcMar>
            <w:vAlign w:val="center"/>
          </w:tcPr>
          <w:p>
            <w:r>
              <w:rPr>
                <w:rFonts w:ascii="Arial" w:cs="Arial" w:eastAsia="Arial" w:hAnsi="Arial"/>
                <w:color w:val="404040"/>
                <w:sz w:val="18"/>
                <w:szCs w:val="18"/>
              </w:rPr>
              <w:t xml:space="preserve">Malicious or corrupted firmware upload</w:t>
            </w:r>
          </w:p>
        </w:tc>
        <w:tc>
          <w:tcPr>
            <w:tcW w:type="dxa" w:w="3600"/>
            <w:tcBorders>
              <w:top w:val="single" w:color="B8C8E8" w:sz="4"/>
              <w:left w:val="single" w:color="B8C8E8" w:sz="4"/>
              <w:bottom w:val="single" w:color="B8C8E8" w:sz="4"/>
              <w:right w:val="single" w:color="B8C8E8" w:sz="4"/>
            </w:tcBorders>
            <w:shd w:fill="FFFFFF" w:val="clear"/>
            <w:tcMar>
              <w:top w:type="dxa" w:w="70"/>
              <w:left w:type="dxa" w:w="120"/>
              <w:bottom w:type="dxa" w:w="70"/>
              <w:right w:type="dxa" w:w="120"/>
            </w:tcMar>
            <w:vAlign w:val="center"/>
          </w:tcPr>
          <w:p>
            <w:r>
              <w:rPr>
                <w:rFonts w:ascii="Arial" w:cs="Arial" w:eastAsia="Arial" w:hAnsi="Arial"/>
                <w:color w:val="404040"/>
                <w:sz w:val="18"/>
                <w:szCs w:val="18"/>
              </w:rPr>
              <w:t xml:space="preserve">Loss of safety functions, data exfiltration</w:t>
            </w:r>
          </w:p>
        </w:tc>
        <w:tc>
          <w:tcPr>
            <w:tcW w:type="dxa" w:w="2960"/>
            <w:tcBorders>
              <w:top w:val="single" w:color="B8C8E8" w:sz="4"/>
              <w:left w:val="single" w:color="B8C8E8" w:sz="4"/>
              <w:bottom w:val="single" w:color="B8C8E8" w:sz="4"/>
              <w:right w:val="single" w:color="B8C8E8" w:sz="4"/>
            </w:tcBorders>
            <w:shd w:fill="FFFFFF" w:val="clear"/>
            <w:tcMar>
              <w:top w:type="dxa" w:w="70"/>
              <w:left w:type="dxa" w:w="120"/>
              <w:bottom w:type="dxa" w:w="70"/>
              <w:right w:type="dxa" w:w="120"/>
            </w:tcMar>
            <w:vAlign w:val="center"/>
          </w:tcPr>
          <w:p>
            <w:r>
              <w:rPr>
                <w:rFonts w:ascii="Arial" w:cs="Arial" w:eastAsia="Arial" w:hAnsi="Arial"/>
                <w:color w:val="404040"/>
                <w:sz w:val="18"/>
                <w:szCs w:val="18"/>
              </w:rPr>
              <w:t xml:space="preserve">F-025, S-015</w:t>
            </w:r>
          </w:p>
        </w:tc>
      </w:tr>
      <w:tr>
        <w:tc>
          <w:tcPr>
            <w:tcW w:type="dxa" w:w="2800"/>
            <w:tcBorders>
              <w:top w:val="single" w:color="B8C8E8" w:sz="4"/>
              <w:left w:val="single" w:color="B8C8E8" w:sz="4"/>
              <w:bottom w:val="single" w:color="B8C8E8" w:sz="4"/>
              <w:right w:val="single" w:color="B8C8E8" w:sz="4"/>
            </w:tcBorders>
            <w:shd w:fill="D9E2F3" w:val="clear"/>
            <w:tcMar>
              <w:top w:type="dxa" w:w="70"/>
              <w:left w:type="dxa" w:w="120"/>
              <w:bottom w:type="dxa" w:w="70"/>
              <w:right w:type="dxa" w:w="120"/>
            </w:tcMar>
            <w:vAlign w:val="center"/>
          </w:tcPr>
          <w:p>
            <w:r>
              <w:rPr>
                <w:rFonts w:ascii="Arial" w:cs="Arial" w:eastAsia="Arial" w:hAnsi="Arial"/>
                <w:color w:val="404040"/>
                <w:sz w:val="18"/>
                <w:szCs w:val="18"/>
              </w:rPr>
              <w:t xml:space="preserve">Door opened accidentally during incubation</w:t>
            </w:r>
          </w:p>
        </w:tc>
        <w:tc>
          <w:tcPr>
            <w:tcW w:type="dxa" w:w="3600"/>
            <w:tcBorders>
              <w:top w:val="single" w:color="B8C8E8" w:sz="4"/>
              <w:left w:val="single" w:color="B8C8E8" w:sz="4"/>
              <w:bottom w:val="single" w:color="B8C8E8" w:sz="4"/>
              <w:right w:val="single" w:color="B8C8E8" w:sz="4"/>
            </w:tcBorders>
            <w:shd w:fill="D9E2F3" w:val="clear"/>
            <w:tcMar>
              <w:top w:type="dxa" w:w="70"/>
              <w:left w:type="dxa" w:w="120"/>
              <w:bottom w:type="dxa" w:w="70"/>
              <w:right w:type="dxa" w:w="120"/>
            </w:tcMar>
            <w:vAlign w:val="center"/>
          </w:tcPr>
          <w:p>
            <w:r>
              <w:rPr>
                <w:rFonts w:ascii="Arial" w:cs="Arial" w:eastAsia="Arial" w:hAnsi="Arial"/>
                <w:color w:val="404040"/>
                <w:sz w:val="18"/>
                <w:szCs w:val="18"/>
              </w:rPr>
              <w:t xml:space="preserve">Temperature/humidity loss, embryo mortality</w:t>
            </w:r>
          </w:p>
        </w:tc>
        <w:tc>
          <w:tcPr>
            <w:tcW w:type="dxa" w:w="2960"/>
            <w:tcBorders>
              <w:top w:val="single" w:color="B8C8E8" w:sz="4"/>
              <w:left w:val="single" w:color="B8C8E8" w:sz="4"/>
              <w:bottom w:val="single" w:color="B8C8E8" w:sz="4"/>
              <w:right w:val="single" w:color="B8C8E8" w:sz="4"/>
            </w:tcBorders>
            <w:shd w:fill="D9E2F3" w:val="clear"/>
            <w:tcMar>
              <w:top w:type="dxa" w:w="70"/>
              <w:left w:type="dxa" w:w="120"/>
              <w:bottom w:type="dxa" w:w="70"/>
              <w:right w:type="dxa" w:w="120"/>
            </w:tcMar>
            <w:vAlign w:val="center"/>
          </w:tcPr>
          <w:p>
            <w:r>
              <w:rPr>
                <w:rFonts w:ascii="Arial" w:cs="Arial" w:eastAsia="Arial" w:hAnsi="Arial"/>
                <w:color w:val="404040"/>
                <w:sz w:val="18"/>
                <w:szCs w:val="18"/>
              </w:rPr>
              <w:t xml:space="preserve">A-009, F-012</w:t>
            </w:r>
          </w:p>
        </w:tc>
      </w:tr>
      <w:tr>
        <w:tc>
          <w:tcPr>
            <w:tcW w:type="dxa" w:w="2800"/>
            <w:tcBorders>
              <w:top w:val="single" w:color="B8C8E8" w:sz="4"/>
              <w:left w:val="single" w:color="B8C8E8" w:sz="4"/>
              <w:bottom w:val="single" w:color="B8C8E8" w:sz="4"/>
              <w:right w:val="single" w:color="B8C8E8" w:sz="4"/>
            </w:tcBorders>
            <w:shd w:fill="FFFFFF" w:val="clear"/>
            <w:tcMar>
              <w:top w:type="dxa" w:w="70"/>
              <w:left w:type="dxa" w:w="120"/>
              <w:bottom w:type="dxa" w:w="70"/>
              <w:right w:type="dxa" w:w="120"/>
            </w:tcMar>
            <w:vAlign w:val="center"/>
          </w:tcPr>
          <w:p>
            <w:r>
              <w:rPr>
                <w:rFonts w:ascii="Arial" w:cs="Arial" w:eastAsia="Arial" w:hAnsi="Arial"/>
                <w:color w:val="404040"/>
                <w:sz w:val="18"/>
                <w:szCs w:val="18"/>
              </w:rPr>
              <w:t xml:space="preserve">Unauthorised parameter changes</w:t>
            </w:r>
          </w:p>
        </w:tc>
        <w:tc>
          <w:tcPr>
            <w:tcW w:type="dxa" w:w="3600"/>
            <w:tcBorders>
              <w:top w:val="single" w:color="B8C8E8" w:sz="4"/>
              <w:left w:val="single" w:color="B8C8E8" w:sz="4"/>
              <w:bottom w:val="single" w:color="B8C8E8" w:sz="4"/>
              <w:right w:val="single" w:color="B8C8E8" w:sz="4"/>
            </w:tcBorders>
            <w:shd w:fill="FFFFFF" w:val="clear"/>
            <w:tcMar>
              <w:top w:type="dxa" w:w="70"/>
              <w:left w:type="dxa" w:w="120"/>
              <w:bottom w:type="dxa" w:w="70"/>
              <w:right w:type="dxa" w:w="120"/>
            </w:tcMar>
            <w:vAlign w:val="center"/>
          </w:tcPr>
          <w:p>
            <w:r>
              <w:rPr>
                <w:rFonts w:ascii="Arial" w:cs="Arial" w:eastAsia="Arial" w:hAnsi="Arial"/>
                <w:color w:val="404040"/>
                <w:sz w:val="18"/>
                <w:szCs w:val="18"/>
              </w:rPr>
              <w:t xml:space="preserve">Temperature/humidity set outside safe range</w:t>
            </w:r>
          </w:p>
        </w:tc>
        <w:tc>
          <w:tcPr>
            <w:tcW w:type="dxa" w:w="2960"/>
            <w:tcBorders>
              <w:top w:val="single" w:color="B8C8E8" w:sz="4"/>
              <w:left w:val="single" w:color="B8C8E8" w:sz="4"/>
              <w:bottom w:val="single" w:color="B8C8E8" w:sz="4"/>
              <w:right w:val="single" w:color="B8C8E8" w:sz="4"/>
            </w:tcBorders>
            <w:shd w:fill="FFFFFF" w:val="clear"/>
            <w:tcMar>
              <w:top w:type="dxa" w:w="70"/>
              <w:left w:type="dxa" w:w="120"/>
              <w:bottom w:type="dxa" w:w="70"/>
              <w:right w:type="dxa" w:w="120"/>
            </w:tcMar>
            <w:vAlign w:val="center"/>
          </w:tcPr>
          <w:p>
            <w:r>
              <w:rPr>
                <w:rFonts w:ascii="Arial" w:cs="Arial" w:eastAsia="Arial" w:hAnsi="Arial"/>
                <w:color w:val="404040"/>
                <w:sz w:val="18"/>
                <w:szCs w:val="18"/>
              </w:rPr>
              <w:t xml:space="preserve">F-022</w:t>
            </w:r>
          </w:p>
        </w:tc>
      </w:tr>
      <w:tr>
        <w:tc>
          <w:tcPr>
            <w:tcW w:type="dxa" w:w="2800"/>
            <w:tcBorders>
              <w:top w:val="single" w:color="B8C8E8" w:sz="4"/>
              <w:left w:val="single" w:color="B8C8E8" w:sz="4"/>
              <w:bottom w:val="single" w:color="B8C8E8" w:sz="4"/>
              <w:right w:val="single" w:color="B8C8E8" w:sz="4"/>
            </w:tcBorders>
            <w:shd w:fill="D9E2F3" w:val="clear"/>
            <w:tcMar>
              <w:top w:type="dxa" w:w="70"/>
              <w:left w:type="dxa" w:w="120"/>
              <w:bottom w:type="dxa" w:w="70"/>
              <w:right w:type="dxa" w:w="120"/>
            </w:tcMar>
            <w:vAlign w:val="center"/>
          </w:tcPr>
          <w:p>
            <w:r>
              <w:rPr>
                <w:rFonts w:ascii="Arial" w:cs="Arial" w:eastAsia="Arial" w:hAnsi="Arial"/>
                <w:color w:val="404040"/>
                <w:sz w:val="18"/>
                <w:szCs w:val="18"/>
              </w:rPr>
              <w:t xml:space="preserve">Software lockup / crash</w:t>
            </w:r>
          </w:p>
        </w:tc>
        <w:tc>
          <w:tcPr>
            <w:tcW w:type="dxa" w:w="3600"/>
            <w:tcBorders>
              <w:top w:val="single" w:color="B8C8E8" w:sz="4"/>
              <w:left w:val="single" w:color="B8C8E8" w:sz="4"/>
              <w:bottom w:val="single" w:color="B8C8E8" w:sz="4"/>
              <w:right w:val="single" w:color="B8C8E8" w:sz="4"/>
            </w:tcBorders>
            <w:shd w:fill="D9E2F3" w:val="clear"/>
            <w:tcMar>
              <w:top w:type="dxa" w:w="70"/>
              <w:left w:type="dxa" w:w="120"/>
              <w:bottom w:type="dxa" w:w="70"/>
              <w:right w:type="dxa" w:w="120"/>
            </w:tcMar>
            <w:vAlign w:val="center"/>
          </w:tcPr>
          <w:p>
            <w:r>
              <w:rPr>
                <w:rFonts w:ascii="Arial" w:cs="Arial" w:eastAsia="Arial" w:hAnsi="Arial"/>
                <w:color w:val="404040"/>
                <w:sz w:val="18"/>
                <w:szCs w:val="18"/>
              </w:rPr>
              <w:t xml:space="preserve">Heater left on or fan disabled indefinitely</w:t>
            </w:r>
          </w:p>
        </w:tc>
        <w:tc>
          <w:tcPr>
            <w:tcW w:type="dxa" w:w="2960"/>
            <w:tcBorders>
              <w:top w:val="single" w:color="B8C8E8" w:sz="4"/>
              <w:left w:val="single" w:color="B8C8E8" w:sz="4"/>
              <w:bottom w:val="single" w:color="B8C8E8" w:sz="4"/>
              <w:right w:val="single" w:color="B8C8E8" w:sz="4"/>
            </w:tcBorders>
            <w:shd w:fill="D9E2F3" w:val="clear"/>
            <w:tcMar>
              <w:top w:type="dxa" w:w="70"/>
              <w:left w:type="dxa" w:w="120"/>
              <w:bottom w:type="dxa" w:w="70"/>
              <w:right w:type="dxa" w:w="120"/>
            </w:tcMar>
            <w:vAlign w:val="center"/>
          </w:tcPr>
          <w:p>
            <w:r>
              <w:rPr>
                <w:rFonts w:ascii="Arial" w:cs="Arial" w:eastAsia="Arial" w:hAnsi="Arial"/>
                <w:color w:val="404040"/>
                <w:sz w:val="18"/>
                <w:szCs w:val="18"/>
              </w:rPr>
              <w:t xml:space="preserve">E-019</w:t>
            </w:r>
          </w:p>
        </w:tc>
      </w:tr>
      <w:tr>
        <w:tc>
          <w:tcPr>
            <w:tcW w:type="dxa" w:w="2800"/>
            <w:tcBorders>
              <w:top w:val="single" w:color="B8C8E8" w:sz="4"/>
              <w:left w:val="single" w:color="B8C8E8" w:sz="4"/>
              <w:bottom w:val="single" w:color="B8C8E8" w:sz="4"/>
              <w:right w:val="single" w:color="B8C8E8" w:sz="4"/>
            </w:tcBorders>
            <w:shd w:fill="FFFFFF" w:val="clear"/>
            <w:tcMar>
              <w:top w:type="dxa" w:w="70"/>
              <w:left w:type="dxa" w:w="120"/>
              <w:bottom w:type="dxa" w:w="70"/>
              <w:right w:type="dxa" w:w="120"/>
            </w:tcMar>
            <w:vAlign w:val="center"/>
          </w:tcPr>
          <w:p>
            <w:r>
              <w:rPr>
                <w:rFonts w:ascii="Arial" w:cs="Arial" w:eastAsia="Arial" w:hAnsi="Arial"/>
                <w:color w:val="404040"/>
                <w:sz w:val="18"/>
                <w:szCs w:val="18"/>
              </w:rPr>
              <w:t xml:space="preserve">Device dropped during installation</w:t>
            </w:r>
          </w:p>
        </w:tc>
        <w:tc>
          <w:tcPr>
            <w:tcW w:type="dxa" w:w="3600"/>
            <w:tcBorders>
              <w:top w:val="single" w:color="B8C8E8" w:sz="4"/>
              <w:left w:val="single" w:color="B8C8E8" w:sz="4"/>
              <w:bottom w:val="single" w:color="B8C8E8" w:sz="4"/>
              <w:right w:val="single" w:color="B8C8E8" w:sz="4"/>
            </w:tcBorders>
            <w:shd w:fill="FFFFFF" w:val="clear"/>
            <w:tcMar>
              <w:top w:type="dxa" w:w="70"/>
              <w:left w:type="dxa" w:w="120"/>
              <w:bottom w:type="dxa" w:w="70"/>
              <w:right w:type="dxa" w:w="120"/>
            </w:tcMar>
            <w:vAlign w:val="center"/>
          </w:tcPr>
          <w:p>
            <w:r>
              <w:rPr>
                <w:rFonts w:ascii="Arial" w:cs="Arial" w:eastAsia="Arial" w:hAnsi="Arial"/>
                <w:color w:val="404040"/>
                <w:sz w:val="18"/>
                <w:szCs w:val="18"/>
              </w:rPr>
              <w:t xml:space="preserve">Structural and safety failure</w:t>
            </w:r>
          </w:p>
        </w:tc>
        <w:tc>
          <w:tcPr>
            <w:tcW w:type="dxa" w:w="2960"/>
            <w:tcBorders>
              <w:top w:val="single" w:color="B8C8E8" w:sz="4"/>
              <w:left w:val="single" w:color="B8C8E8" w:sz="4"/>
              <w:bottom w:val="single" w:color="B8C8E8" w:sz="4"/>
              <w:right w:val="single" w:color="B8C8E8" w:sz="4"/>
            </w:tcBorders>
            <w:shd w:fill="FFFFFF" w:val="clear"/>
            <w:tcMar>
              <w:top w:type="dxa" w:w="70"/>
              <w:left w:type="dxa" w:w="120"/>
              <w:bottom w:type="dxa" w:w="70"/>
              <w:right w:type="dxa" w:w="120"/>
            </w:tcMar>
            <w:vAlign w:val="center"/>
          </w:tcPr>
          <w:p>
            <w:r>
              <w:rPr>
                <w:rFonts w:ascii="Arial" w:cs="Arial" w:eastAsia="Arial" w:hAnsi="Arial"/>
                <w:color w:val="404040"/>
                <w:sz w:val="18"/>
                <w:szCs w:val="18"/>
              </w:rPr>
              <w:t xml:space="preserve">S-021</w:t>
            </w:r>
          </w:p>
        </w:tc>
      </w:tr>
      <w:tr>
        <w:tc>
          <w:tcPr>
            <w:tcW w:type="dxa" w:w="2800"/>
            <w:tcBorders>
              <w:top w:val="single" w:color="B8C8E8" w:sz="4"/>
              <w:left w:val="single" w:color="B8C8E8" w:sz="4"/>
              <w:bottom w:val="single" w:color="B8C8E8" w:sz="4"/>
              <w:right w:val="single" w:color="B8C8E8" w:sz="4"/>
            </w:tcBorders>
            <w:shd w:fill="D9E2F3" w:val="clear"/>
            <w:tcMar>
              <w:top w:type="dxa" w:w="70"/>
              <w:left w:type="dxa" w:w="120"/>
              <w:bottom w:type="dxa" w:w="70"/>
              <w:right w:type="dxa" w:w="120"/>
            </w:tcMar>
            <w:vAlign w:val="center"/>
          </w:tcPr>
          <w:p>
            <w:r>
              <w:rPr>
                <w:rFonts w:ascii="Arial" w:cs="Arial" w:eastAsia="Arial" w:hAnsi="Arial"/>
                <w:color w:val="404040"/>
                <w:sz w:val="18"/>
                <w:szCs w:val="18"/>
              </w:rPr>
              <w:t xml:space="preserve">Condensation inside electronics compartment</w:t>
            </w:r>
          </w:p>
        </w:tc>
        <w:tc>
          <w:tcPr>
            <w:tcW w:type="dxa" w:w="3600"/>
            <w:tcBorders>
              <w:top w:val="single" w:color="B8C8E8" w:sz="4"/>
              <w:left w:val="single" w:color="B8C8E8" w:sz="4"/>
              <w:bottom w:val="single" w:color="B8C8E8" w:sz="4"/>
              <w:right w:val="single" w:color="B8C8E8" w:sz="4"/>
            </w:tcBorders>
            <w:shd w:fill="D9E2F3" w:val="clear"/>
            <w:tcMar>
              <w:top w:type="dxa" w:w="70"/>
              <w:left w:type="dxa" w:w="120"/>
              <w:bottom w:type="dxa" w:w="70"/>
              <w:right w:type="dxa" w:w="120"/>
            </w:tcMar>
            <w:vAlign w:val="center"/>
          </w:tcPr>
          <w:p>
            <w:r>
              <w:rPr>
                <w:rFonts w:ascii="Arial" w:cs="Arial" w:eastAsia="Arial" w:hAnsi="Arial"/>
                <w:color w:val="404040"/>
                <w:sz w:val="18"/>
                <w:szCs w:val="18"/>
              </w:rPr>
              <w:t xml:space="preserve">PCB corrosion, short circuit, shock hazard</w:t>
            </w:r>
          </w:p>
        </w:tc>
        <w:tc>
          <w:tcPr>
            <w:tcW w:type="dxa" w:w="2960"/>
            <w:tcBorders>
              <w:top w:val="single" w:color="B8C8E8" w:sz="4"/>
              <w:left w:val="single" w:color="B8C8E8" w:sz="4"/>
              <w:bottom w:val="single" w:color="B8C8E8" w:sz="4"/>
              <w:right w:val="single" w:color="B8C8E8" w:sz="4"/>
            </w:tcBorders>
            <w:shd w:fill="D9E2F3" w:val="clear"/>
            <w:tcMar>
              <w:top w:type="dxa" w:w="70"/>
              <w:left w:type="dxa" w:w="120"/>
              <w:bottom w:type="dxa" w:w="70"/>
              <w:right w:type="dxa" w:w="120"/>
            </w:tcMar>
            <w:vAlign w:val="center"/>
          </w:tcPr>
          <w:p>
            <w:r>
              <w:rPr>
                <w:rFonts w:ascii="Arial" w:cs="Arial" w:eastAsia="Arial" w:hAnsi="Arial"/>
                <w:color w:val="404040"/>
                <w:sz w:val="18"/>
                <w:szCs w:val="18"/>
              </w:rPr>
              <w:t xml:space="preserve">E-012, E-013</w:t>
            </w:r>
          </w:p>
        </w:tc>
      </w:tr>
      <w:tr>
        <w:tc>
          <w:tcPr>
            <w:tcW w:type="dxa" w:w="2800"/>
            <w:tcBorders>
              <w:top w:val="single" w:color="B8C8E8" w:sz="4"/>
              <w:left w:val="single" w:color="B8C8E8" w:sz="4"/>
              <w:bottom w:val="single" w:color="B8C8E8" w:sz="4"/>
              <w:right w:val="single" w:color="B8C8E8" w:sz="4"/>
            </w:tcBorders>
            <w:shd w:fill="FFFFFF" w:val="clear"/>
            <w:tcMar>
              <w:top w:type="dxa" w:w="70"/>
              <w:left w:type="dxa" w:w="120"/>
              <w:bottom w:type="dxa" w:w="70"/>
              <w:right w:type="dxa" w:w="120"/>
            </w:tcMar>
            <w:vAlign w:val="center"/>
          </w:tcPr>
          <w:p>
            <w:r>
              <w:rPr>
                <w:rFonts w:ascii="Arial" w:cs="Arial" w:eastAsia="Arial" w:hAnsi="Arial"/>
                <w:color w:val="404040"/>
                <w:sz w:val="18"/>
                <w:szCs w:val="18"/>
              </w:rPr>
              <w:t xml:space="preserve">End of life – improper disposal</w:t>
            </w:r>
          </w:p>
        </w:tc>
        <w:tc>
          <w:tcPr>
            <w:tcW w:type="dxa" w:w="3600"/>
            <w:tcBorders>
              <w:top w:val="single" w:color="B8C8E8" w:sz="4"/>
              <w:left w:val="single" w:color="B8C8E8" w:sz="4"/>
              <w:bottom w:val="single" w:color="B8C8E8" w:sz="4"/>
              <w:right w:val="single" w:color="B8C8E8" w:sz="4"/>
            </w:tcBorders>
            <w:shd w:fill="FFFFFF" w:val="clear"/>
            <w:tcMar>
              <w:top w:type="dxa" w:w="70"/>
              <w:left w:type="dxa" w:w="120"/>
              <w:bottom w:type="dxa" w:w="70"/>
              <w:right w:type="dxa" w:w="120"/>
            </w:tcMar>
            <w:vAlign w:val="center"/>
          </w:tcPr>
          <w:p>
            <w:r>
              <w:rPr>
                <w:rFonts w:ascii="Arial" w:cs="Arial" w:eastAsia="Arial" w:hAnsi="Arial"/>
                <w:color w:val="404040"/>
                <w:sz w:val="18"/>
                <w:szCs w:val="18"/>
              </w:rPr>
              <w:t xml:space="preserve">Toxic materials entering waste stream</w:t>
            </w:r>
          </w:p>
        </w:tc>
        <w:tc>
          <w:tcPr>
            <w:tcW w:type="dxa" w:w="2960"/>
            <w:tcBorders>
              <w:top w:val="single" w:color="B8C8E8" w:sz="4"/>
              <w:left w:val="single" w:color="B8C8E8" w:sz="4"/>
              <w:bottom w:val="single" w:color="B8C8E8" w:sz="4"/>
              <w:right w:val="single" w:color="B8C8E8" w:sz="4"/>
            </w:tcBorders>
            <w:shd w:fill="FFFFFF" w:val="clear"/>
            <w:tcMar>
              <w:top w:type="dxa" w:w="70"/>
              <w:left w:type="dxa" w:w="120"/>
              <w:bottom w:type="dxa" w:w="70"/>
              <w:right w:type="dxa" w:w="120"/>
            </w:tcMar>
            <w:vAlign w:val="center"/>
          </w:tcPr>
          <w:p>
            <w:r>
              <w:rPr>
                <w:rFonts w:ascii="Arial" w:cs="Arial" w:eastAsia="Arial" w:hAnsi="Arial"/>
                <w:color w:val="404040"/>
                <w:sz w:val="18"/>
                <w:szCs w:val="18"/>
              </w:rPr>
              <w:t xml:space="preserve">R-005, R-006, S-019</w:t>
            </w:r>
          </w:p>
        </w:tc>
      </w:tr>
      <w:tr>
        <w:tc>
          <w:tcPr>
            <w:tcW w:type="dxa" w:w="2800"/>
            <w:tcBorders>
              <w:top w:val="single" w:color="B8C8E8" w:sz="4"/>
              <w:left w:val="single" w:color="B8C8E8" w:sz="4"/>
              <w:bottom w:val="single" w:color="B8C8E8" w:sz="4"/>
              <w:right w:val="single" w:color="B8C8E8" w:sz="4"/>
            </w:tcBorders>
            <w:shd w:fill="D9E2F3" w:val="clear"/>
            <w:tcMar>
              <w:top w:type="dxa" w:w="70"/>
              <w:left w:type="dxa" w:w="120"/>
              <w:bottom w:type="dxa" w:w="70"/>
              <w:right w:type="dxa" w:w="120"/>
            </w:tcMar>
            <w:vAlign w:val="center"/>
          </w:tcPr>
          <w:p>
            <w:r>
              <w:rPr>
                <w:rFonts w:ascii="Arial" w:cs="Arial" w:eastAsia="Arial" w:hAnsi="Arial"/>
                <w:color w:val="404040"/>
                <w:sz w:val="18"/>
                <w:szCs w:val="18"/>
              </w:rPr>
              <w:t xml:space="preserve">Continued use after thermal fuse trip</w:t>
            </w:r>
          </w:p>
        </w:tc>
        <w:tc>
          <w:tcPr>
            <w:tcW w:type="dxa" w:w="3600"/>
            <w:tcBorders>
              <w:top w:val="single" w:color="B8C8E8" w:sz="4"/>
              <w:left w:val="single" w:color="B8C8E8" w:sz="4"/>
              <w:bottom w:val="single" w:color="B8C8E8" w:sz="4"/>
              <w:right w:val="single" w:color="B8C8E8" w:sz="4"/>
            </w:tcBorders>
            <w:shd w:fill="D9E2F3" w:val="clear"/>
            <w:tcMar>
              <w:top w:type="dxa" w:w="70"/>
              <w:left w:type="dxa" w:w="120"/>
              <w:bottom w:type="dxa" w:w="70"/>
              <w:right w:type="dxa" w:w="120"/>
            </w:tcMar>
            <w:vAlign w:val="center"/>
          </w:tcPr>
          <w:p>
            <w:r>
              <w:rPr>
                <w:rFonts w:ascii="Arial" w:cs="Arial" w:eastAsia="Arial" w:hAnsi="Arial"/>
                <w:color w:val="404040"/>
                <w:sz w:val="18"/>
                <w:szCs w:val="18"/>
              </w:rPr>
              <w:t xml:space="preserve">User bypasses protection; fire/shock risk</w:t>
            </w:r>
          </w:p>
        </w:tc>
        <w:tc>
          <w:tcPr>
            <w:tcW w:type="dxa" w:w="2960"/>
            <w:tcBorders>
              <w:top w:val="single" w:color="B8C8E8" w:sz="4"/>
              <w:left w:val="single" w:color="B8C8E8" w:sz="4"/>
              <w:bottom w:val="single" w:color="B8C8E8" w:sz="4"/>
              <w:right w:val="single" w:color="B8C8E8" w:sz="4"/>
            </w:tcBorders>
            <w:shd w:fill="D9E2F3" w:val="clear"/>
            <w:tcMar>
              <w:top w:type="dxa" w:w="70"/>
              <w:left w:type="dxa" w:w="120"/>
              <w:bottom w:type="dxa" w:w="70"/>
              <w:right w:type="dxa" w:w="120"/>
            </w:tcMar>
            <w:vAlign w:val="center"/>
          </w:tcPr>
          <w:p>
            <w:r>
              <w:rPr>
                <w:rFonts w:ascii="Arial" w:cs="Arial" w:eastAsia="Arial" w:hAnsi="Arial"/>
                <w:color w:val="404040"/>
                <w:sz w:val="18"/>
                <w:szCs w:val="18"/>
              </w:rPr>
              <w:t xml:space="preserve">E-018, user documentation, fuse access design</w:t>
            </w:r>
          </w:p>
        </w:tc>
      </w:tr>
    </w:tbl>
    <w:p>
      <w:pPr>
        <w:spacing w:before="80" w:after="80"/>
      </w:pPr>
      <w:r>
        <w:t xml:space="preserve"/>
      </w:r>
    </w:p>
    <w:p>
      <w:pPr>
        <w:spacing w:before="60" w:after="60"/>
      </w:pPr>
      <w:r>
        <w:rPr>
          <w:rFonts w:ascii="Arial" w:cs="Arial" w:eastAsia="Arial" w:hAnsi="Arial"/>
          <w:color w:val="2E5FA3"/>
          <w:sz w:val="20"/>
          <w:szCs w:val="20"/>
        </w:rPr>
        <w:t xml:space="preserve">Document End – Requirements Engineering Team</w:t>
      </w:r>
    </w:p>
    <w:sectPr>
      <w:headerReference w:type="default" r:id="rId6"/>
      <w:footerReference w:type="default" r:id="rId7"/>
      <w:pgSz w:w="12240" w:h="15840" w:orient="landscape"/>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5FA3" w:sz="6" w:space="4"/>
      </w:pBdr>
    </w:pPr>
    <w:r>
      <w:rPr>
        <w:rFonts w:ascii="Arial" w:cs="Arial" w:eastAsia="Arial" w:hAnsi="Arial"/>
        <w:color w:val="2E5FA3"/>
        <w:sz w:val="16"/>
        <w:szCs w:val="16"/>
      </w:rPr>
      <w:t xml:space="preserve">CONFIDENTIAL – Internal Use Only  |  Requirements Engineering Team  |  Page </w:t>
    </w:r>
    <w:r>
      <w:rPr>
        <w:rFonts w:ascii="Arial" w:cs="Arial" w:eastAsia="Arial" w:hAnsi="Arial"/>
        <w:color w:val="2E5FA3"/>
        <w:sz w:val="16"/>
        <w:szCs w:val="16"/>
      </w:rPr>
      <w:t xml:space="preserve"> {PAGE}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5FA3" w:sz="6" w:space="4"/>
      </w:pBdr>
    </w:pPr>
    <w:r>
      <w:rPr>
        <w:rFonts w:ascii="Arial" w:cs="Arial" w:eastAsia="Arial" w:hAnsi="Arial"/>
        <w:color w:val="2E5FA3"/>
        <w:sz w:val="16"/>
        <w:szCs w:val="16"/>
      </w:rPr>
      <w:t xml:space="preserve">PRODUCT REQUIREMENTS SPECIFICATION  |  Chicken Egg Incubator Controller  |  FEARS Format  |  v1.0  |  DRAFT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404040"/>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hd w:fill="2E5FA3" w:val="clear"/>
      <w:spacing w:before="360" w:after="120"/>
      <w:outlineLvl w:val="0"/>
    </w:pPr>
    <w:rPr>
      <w:rFonts w:ascii="Arial" w:cs="Arial" w:eastAsia="Arial" w:hAnsi="Arial"/>
      <w:b/>
      <w:bCs/>
      <w:color w:val="FFFFFF"/>
      <w:sz w:val="28"/>
      <w:szCs w:val="28"/>
    </w:rPr>
  </w:style>
  <w:style w:type="paragraph" w:styleId="Heading2">
    <w:name w:val="Heading 2"/>
    <w:basedOn w:val="Normal"/>
    <w:next w:val="Normal"/>
    <w:qFormat/>
    <w:pPr>
      <w:shd w:fill="1F3864" w:val="clear"/>
      <w:spacing w:before="240" w:after="100"/>
      <w:outlineLvl w:val="1"/>
    </w:pPr>
    <w:rPr>
      <w:rFonts w:ascii="Arial" w:cs="Arial" w:eastAsia="Arial" w:hAnsi="Arial"/>
      <w:b/>
      <w:bCs/>
      <w:color w:val="FFFFFF"/>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2026-02-25T18:04:08.740Z</dcterms:created>
  <dcterms:modified xsi:type="dcterms:W3CDTF">2026-02-25T18:04:08.740Z</dcterms:modified>
</cp:coreProperties>
</file>

<file path=docProps/custom.xml><?xml version="1.0" encoding="utf-8"?>
<Properties xmlns="http://schemas.openxmlformats.org/officeDocument/2006/custom-properties" xmlns:vt="http://schemas.openxmlformats.org/officeDocument/2006/docPropsVTypes"/>
</file>