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start"/>
        <w:rPr/>
      </w:pPr>
      <w:r>
        <w:rPr/>
        <w:t xml:space="preserve">📄 </w:t>
      </w:r>
      <w:r>
        <w:rPr>
          <w:rFonts w:ascii="Google Sans;sans-serif" w:hAnsi="Google Sans;sans-serif"/>
        </w:rPr>
        <w:t xml:space="preserve">Файл </w:t>
      </w:r>
      <w:r>
        <w:rPr>
          <w:rStyle w:val="Style11"/>
          <w:rFonts w:ascii="Google Sans Text;sans-serif" w:hAnsi="Google Sans Text;sans-serif"/>
        </w:rPr>
        <w:t>+page.js</w:t>
      </w:r>
      <w:r>
        <w:rPr>
          <w:rFonts w:ascii="Google Sans;sans-serif" w:hAnsi="Google Sans;sans-serif"/>
        </w:rPr>
        <w:t>: Основные сведения</w:t>
      </w:r>
    </w:p>
    <w:p>
      <w:pPr>
        <w:pStyle w:val="Style15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Файл </w:t>
      </w:r>
      <w:r>
        <w:rPr>
          <w:rStyle w:val="Style11"/>
          <w:rFonts w:ascii="Google Sans Text;sans-serif" w:hAnsi="Google Sans Text;sans-serif"/>
          <w:b/>
        </w:rPr>
        <w:t>+page.js</w:t>
      </w:r>
      <w:r>
        <w:rPr>
          <w:rFonts w:ascii="Google Sans Text;sans-serif" w:hAnsi="Google Sans Text;sans-serif"/>
        </w:rPr>
        <w:t xml:space="preserve"> — это один из ключевых файлов SvelteKit, который используется для </w:t>
      </w:r>
      <w:r>
        <w:rPr>
          <w:rFonts w:ascii="Google Sans Text;sans-serif" w:hAnsi="Google Sans Text;sans-serif"/>
          <w:b/>
        </w:rPr>
        <w:t>настройки маршрута</w:t>
      </w:r>
      <w:r>
        <w:rPr>
          <w:rFonts w:ascii="Google Sans Text;sans-serif" w:hAnsi="Google Sans Text;sans-serif"/>
        </w:rPr>
        <w:t xml:space="preserve"> и, что более важно, для </w:t>
      </w:r>
      <w:r>
        <w:rPr>
          <w:rFonts w:ascii="Google Sans Text;sans-serif" w:hAnsi="Google Sans Text;sans-serif"/>
          <w:b/>
        </w:rPr>
        <w:t>загрузки данных</w:t>
      </w:r>
      <w:r>
        <w:rPr>
          <w:rFonts w:ascii="Google Sans Text;sans-serif" w:hAnsi="Google Sans Text;sans-serif"/>
        </w:rPr>
        <w:t xml:space="preserve"> для страницы.</w:t>
      </w:r>
    </w:p>
    <w:p>
      <w:pPr>
        <w:pStyle w:val="Style15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Этот файл является частью концепции </w:t>
      </w:r>
      <w:r>
        <w:rPr>
          <w:rFonts w:ascii="Google Sans Text;sans-serif" w:hAnsi="Google Sans Text;sans-serif"/>
          <w:b/>
        </w:rPr>
        <w:t>Роутинг-файлов (Route Files)</w:t>
      </w:r>
      <w:r>
        <w:rPr>
          <w:rFonts w:ascii="Google Sans Text;sans-serif" w:hAnsi="Google Sans Text;sans-serif"/>
        </w:rPr>
        <w:t xml:space="preserve"> SvelteKit и не содержит разметки (в отличие от </w:t>
      </w:r>
      <w:r>
        <w:rPr>
          <w:rStyle w:val="Style11"/>
          <w:rFonts w:ascii="Google Sans Text;sans-serif" w:hAnsi="Google Sans Text;sans-serif"/>
        </w:rPr>
        <w:t>+page.svelte</w:t>
      </w:r>
      <w:r>
        <w:rPr>
          <w:rFonts w:ascii="Google Sans Text;sans-serif" w:hAnsi="Google Sans Text;sans-serif"/>
        </w:rPr>
        <w:t xml:space="preserve">). Он выполняется </w:t>
      </w:r>
      <w:r>
        <w:rPr>
          <w:rFonts w:ascii="Google Sans Text;sans-serif" w:hAnsi="Google Sans Text;sans-serif"/>
          <w:b/>
        </w:rPr>
        <w:t>на сервере и/или в браузере</w:t>
      </w:r>
      <w:r>
        <w:rPr>
          <w:rFonts w:ascii="Google Sans Text;sans-serif" w:hAnsi="Google Sans Text;sans-serif"/>
        </w:rPr>
        <w:t>.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spacing w:lineRule="auto" w:line="273" w:before="0" w:after="140"/>
        <w:jc w:val="start"/>
        <w:rPr/>
      </w:pPr>
      <w:r>
        <w:rPr/>
        <w:t xml:space="preserve">🛠️ </w:t>
      </w:r>
      <w:r>
        <w:rPr>
          <w:rFonts w:ascii="Google Sans;sans-serif" w:hAnsi="Google Sans;sans-serif"/>
        </w:rPr>
        <w:t>Основные опции и их назначение</w:t>
      </w:r>
    </w:p>
    <w:p>
      <w:pPr>
        <w:pStyle w:val="Style15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Вам нужно знать о двух основных функциях и двух опциях, которые вы можете экспортировать из </w:t>
      </w:r>
      <w:r>
        <w:rPr>
          <w:rStyle w:val="Style11"/>
          <w:rFonts w:ascii="Google Sans Text;sans-serif" w:hAnsi="Google Sans Text;sans-serif"/>
        </w:rPr>
        <w:t>+page.js</w:t>
      </w:r>
      <w:r>
        <w:rPr>
          <w:rFonts w:ascii="Google Sans Text;sans-serif" w:hAnsi="Google Sans Text;sans-serif"/>
        </w:rPr>
        <w:t>.</w:t>
      </w:r>
    </w:p>
    <w:p>
      <w:pPr>
        <w:pStyle w:val="3"/>
        <w:bidi w:val="0"/>
        <w:spacing w:lineRule="auto" w:line="273" w:before="0" w:after="120"/>
        <w:jc w:val="start"/>
        <w:rPr>
          <w:rFonts w:ascii="Google Sans;sans-serif" w:hAnsi="Google Sans;sans-serif"/>
        </w:rPr>
      </w:pPr>
      <w:r>
        <w:rPr/>
      </w:r>
    </w:p>
    <w:p>
      <w:pPr>
        <w:pStyle w:val="3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1. 🔑 Опция </w:t>
      </w:r>
      <w:r>
        <w:rPr>
          <w:rStyle w:val="Style11"/>
          <w:rFonts w:ascii="Google Sans Text;sans-serif" w:hAnsi="Google Sans Text;sans-serif"/>
        </w:rPr>
        <w:t>export const prerender</w:t>
      </w:r>
    </w:p>
    <w:p>
      <w:pPr>
        <w:pStyle w:val="Style15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Вы уже знакомы с этой опцией.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8"/>
        <w:gridCol w:w="1628"/>
        <w:gridCol w:w="6022"/>
      </w:tblGrid>
      <w:tr>
        <w:trPr>
          <w:tblHeader w:val="true"/>
        </w:trPr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Опция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Значение</w:t>
            </w:r>
          </w:p>
        </w:tc>
        <w:tc>
          <w:tcPr>
            <w:tcW w:w="60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export const prerender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</w:rPr>
              <w:t>true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1"/>
                <w:rFonts w:ascii="Google Sans Text;sans-serif" w:hAnsi="Google Sans Text;sans-serif"/>
              </w:rPr>
              <w:t>false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1"/>
                <w:rFonts w:ascii="Google Sans Text;sans-serif" w:hAnsi="Google Sans Text;sans-serif"/>
              </w:rPr>
              <w:t>'auto'</w:t>
            </w:r>
          </w:p>
        </w:tc>
        <w:tc>
          <w:tcPr>
            <w:tcW w:w="60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Указывает SvelteKit, нужно ли </w:t>
            </w:r>
            <w:r>
              <w:rPr>
                <w:rFonts w:ascii="Google Sans Text;sans-serif" w:hAnsi="Google Sans Text;sans-serif"/>
                <w:b/>
              </w:rPr>
              <w:t>предварительно сгенерировать</w:t>
            </w:r>
            <w:r>
              <w:rPr>
                <w:rFonts w:ascii="Google Sans Text;sans-serif" w:hAnsi="Google Sans Text;sans-serif"/>
              </w:rPr>
              <w:t xml:space="preserve"> страницу в статичный HTML-файл во время сборки.</w:t>
            </w:r>
          </w:p>
        </w:tc>
      </w:tr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Ваш случай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</w:rPr>
              <w:t>true</w:t>
            </w:r>
          </w:p>
        </w:tc>
        <w:tc>
          <w:tcPr>
            <w:tcW w:w="60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Критично</w:t>
            </w:r>
            <w:r>
              <w:rPr>
                <w:rFonts w:ascii="Google Sans Text;sans-serif" w:hAnsi="Google Sans Text;sans-serif"/>
              </w:rPr>
              <w:t xml:space="preserve"> для статических сайтов (GitHub Pages). Гарантирует создание </w:t>
            </w:r>
            <w:r>
              <w:rPr>
                <w:rStyle w:val="Style11"/>
                <w:rFonts w:ascii="Google Sans Text;sans-serif" w:hAnsi="Google Sans Text;sans-serif"/>
              </w:rPr>
              <w:t>index.html</w:t>
            </w:r>
            <w:r>
              <w:rPr>
                <w:rFonts w:ascii="Google Sans Text;sans-serif" w:hAnsi="Google Sans Text;sans-serif"/>
              </w:rPr>
              <w:t xml:space="preserve"> и других статических страниц.</w:t>
            </w:r>
          </w:p>
        </w:tc>
      </w:tr>
    </w:tbl>
    <w:p>
      <w:pPr>
        <w:pStyle w:val="3"/>
        <w:bidi w:val="0"/>
        <w:spacing w:lineRule="auto" w:line="273" w:before="0" w:after="120"/>
        <w:jc w:val="start"/>
        <w:rPr>
          <w:rFonts w:ascii="Google Sans;sans-serif" w:hAnsi="Google Sans;sans-serif"/>
        </w:rPr>
      </w:pPr>
      <w:r>
        <w:rPr/>
      </w:r>
    </w:p>
    <w:p>
      <w:pPr>
        <w:pStyle w:val="3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2. 🔑 Опция </w:t>
      </w:r>
      <w:r>
        <w:rPr>
          <w:rStyle w:val="Style11"/>
          <w:rFonts w:ascii="Google Sans Text;sans-serif" w:hAnsi="Google Sans Text;sans-serif"/>
        </w:rPr>
        <w:t>export const csr</w:t>
      </w:r>
    </w:p>
    <w:p>
      <w:pPr>
        <w:pStyle w:val="Style15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Это опция для </w:t>
      </w:r>
      <w:r>
        <w:rPr>
          <w:rFonts w:ascii="Google Sans Text;sans-serif" w:hAnsi="Google Sans Text;sans-serif"/>
          <w:b/>
        </w:rPr>
        <w:t>управления рендерингом на стороне клиента</w:t>
      </w:r>
      <w:r>
        <w:rPr>
          <w:rFonts w:ascii="Google Sans Text;sans-serif" w:hAnsi="Google Sans Text;sans-serif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4"/>
        <w:gridCol w:w="1695"/>
        <w:gridCol w:w="6629"/>
      </w:tblGrid>
      <w:tr>
        <w:trPr>
          <w:tblHeader w:val="true"/>
        </w:trPr>
        <w:tc>
          <w:tcPr>
            <w:tcW w:w="13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Опция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Значение</w:t>
            </w:r>
          </w:p>
        </w:tc>
        <w:tc>
          <w:tcPr>
            <w:tcW w:w="6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13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export const csr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</w:rPr>
              <w:t>true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1"/>
                <w:rFonts w:ascii="Google Sans Text;sans-serif" w:hAnsi="Google Sans Text;sans-serif"/>
              </w:rPr>
              <w:t>false</w:t>
            </w:r>
          </w:p>
        </w:tc>
        <w:tc>
          <w:tcPr>
            <w:tcW w:w="6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Указывает, нужно ли </w:t>
            </w:r>
            <w:r>
              <w:rPr>
                <w:rFonts w:ascii="Google Sans Text;sans-serif" w:hAnsi="Google Sans Text;sans-serif"/>
                <w:b/>
              </w:rPr>
              <w:t>включать JavaScript</w:t>
            </w:r>
            <w:r>
              <w:rPr>
                <w:rFonts w:ascii="Google Sans Text;sans-serif" w:hAnsi="Google Sans Text;sans-serif"/>
              </w:rPr>
              <w:t xml:space="preserve"> для этой страницы, чтобы она могла переходить по ссылкам и рендериться </w:t>
            </w:r>
            <w:r>
              <w:rPr>
                <w:rFonts w:ascii="Google Sans Text;sans-serif" w:hAnsi="Google Sans Text;sans-serif"/>
                <w:b/>
              </w:rPr>
              <w:t>в браузере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13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Ваш случай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</w:rPr>
              <w:t>export const csr = dev;</w:t>
            </w:r>
          </w:p>
        </w:tc>
        <w:tc>
          <w:tcPr>
            <w:tcW w:w="6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Обычно используется</w:t>
            </w:r>
            <w:r>
              <w:rPr>
                <w:rFonts w:ascii="Google Sans Text;sans-serif" w:hAnsi="Google Sans Text;sans-serif"/>
              </w:rPr>
              <w:t xml:space="preserve"> для отключения JS на </w:t>
            </w:r>
            <w:r>
              <w:rPr>
                <w:rFonts w:ascii="Google Sans Text;sans-serif" w:hAnsi="Google Sans Text;sans-serif"/>
                <w:b/>
              </w:rPr>
              <w:t>статических</w:t>
            </w:r>
            <w:r>
              <w:rPr>
                <w:rFonts w:ascii="Google Sans Text;sans-serif" w:hAnsi="Google Sans Text;sans-serif"/>
              </w:rPr>
              <w:t xml:space="preserve"> страницах в </w:t>
            </w:r>
            <w:r>
              <w:rPr>
                <w:rFonts w:ascii="Google Sans Text;sans-serif" w:hAnsi="Google Sans Text;sans-serif"/>
                <w:b/>
              </w:rPr>
              <w:t>продакшене</w:t>
            </w:r>
            <w:r>
              <w:rPr>
                <w:rFonts w:ascii="Google Sans Text;sans-serif" w:hAnsi="Google Sans Text;sans-serif"/>
              </w:rPr>
              <w:t>, сохраняя его в режиме разработки (</w:t>
            </w:r>
            <w:r>
              <w:rPr>
                <w:rStyle w:val="Style11"/>
                <w:rFonts w:ascii="Google Sans Text;sans-serif" w:hAnsi="Google Sans Text;sans-serif"/>
              </w:rPr>
              <w:t>dev</w:t>
            </w:r>
            <w:r>
              <w:rPr>
                <w:rFonts w:ascii="Google Sans Text;sans-serif" w:hAnsi="Google Sans Text;sans-serif"/>
              </w:rPr>
              <w:t>). Если вы создаете SPA-сайт, вы, скорее всего, оставите эту опцию включенной (</w:t>
            </w:r>
            <w:r>
              <w:rPr>
                <w:rStyle w:val="Style11"/>
                <w:rFonts w:ascii="Google Sans Text;sans-serif" w:hAnsi="Google Sans Text;sans-serif"/>
              </w:rPr>
              <w:t>true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</w:tbl>
    <w:p>
      <w:pPr>
        <w:pStyle w:val="3"/>
        <w:bidi w:val="0"/>
        <w:spacing w:lineRule="auto" w:line="273" w:before="0" w:after="120"/>
        <w:jc w:val="start"/>
        <w:rPr>
          <w:rFonts w:ascii="Google Sans;sans-serif" w:hAnsi="Google Sans;sans-serif"/>
        </w:rPr>
      </w:pPr>
      <w:r>
        <w:rPr/>
      </w:r>
    </w:p>
    <w:p>
      <w:pPr>
        <w:pStyle w:val="3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3. ⚙️ Функция </w:t>
      </w:r>
      <w:r>
        <w:rPr>
          <w:rStyle w:val="Style11"/>
          <w:rFonts w:ascii="Google Sans Text;sans-serif" w:hAnsi="Google Sans Text;sans-serif"/>
        </w:rPr>
        <w:t>export const load</w:t>
      </w:r>
      <w:r>
        <w:rPr>
          <w:rFonts w:ascii="Google Sans;sans-serif" w:hAnsi="Google Sans;sans-serif"/>
        </w:rPr>
        <w:t xml:space="preserve"> (Самое важное!)</w:t>
      </w:r>
    </w:p>
    <w:p>
      <w:pPr>
        <w:pStyle w:val="Style15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Функция </w:t>
      </w:r>
      <w:r>
        <w:rPr>
          <w:rStyle w:val="Style11"/>
          <w:rFonts w:ascii="Google Sans Text;sans-serif" w:hAnsi="Google Sans Text;sans-serif"/>
        </w:rPr>
        <w:t>load</w:t>
      </w:r>
      <w:r>
        <w:rPr>
          <w:rFonts w:ascii="Google Sans Text;sans-serif" w:hAnsi="Google Sans Text;sans-serif"/>
        </w:rPr>
        <w:t xml:space="preserve"> — это </w:t>
      </w:r>
      <w:r>
        <w:rPr>
          <w:rFonts w:ascii="Google Sans Text;sans-serif" w:hAnsi="Google Sans Text;sans-serif"/>
          <w:b/>
        </w:rPr>
        <w:t>основная причина</w:t>
      </w:r>
      <w:r>
        <w:rPr>
          <w:rFonts w:ascii="Google Sans Text;sans-serif" w:hAnsi="Google Sans Text;sans-serif"/>
        </w:rPr>
        <w:t xml:space="preserve"> существования файлов </w:t>
      </w:r>
      <w:r>
        <w:rPr>
          <w:rStyle w:val="Style11"/>
          <w:rFonts w:ascii="Google Sans Text;sans-serif" w:hAnsi="Google Sans Text;sans-serif"/>
        </w:rPr>
        <w:t>+page.js</w:t>
      </w:r>
      <w:r>
        <w:rPr>
          <w:rFonts w:ascii="Google Sans Text;sans-serif" w:hAnsi="Google Sans Text;sans-serif"/>
        </w:rPr>
        <w:t xml:space="preserve"> и </w:t>
      </w:r>
      <w:r>
        <w:rPr>
          <w:rStyle w:val="Style11"/>
          <w:rFonts w:ascii="Google Sans Text;sans-serif" w:hAnsi="Google Sans Text;sans-serif"/>
        </w:rPr>
        <w:t>+page.server.js</w:t>
      </w:r>
      <w:r>
        <w:rPr>
          <w:rFonts w:ascii="Google Sans Text;sans-serif" w:hAnsi="Google Sans Text;sans-serif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4"/>
        <w:gridCol w:w="3617"/>
        <w:gridCol w:w="4327"/>
      </w:tblGrid>
      <w:tr>
        <w:trPr>
          <w:tblHeader w:val="true"/>
        </w:trPr>
        <w:tc>
          <w:tcPr>
            <w:tcW w:w="16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Функция</w:t>
            </w:r>
          </w:p>
        </w:tc>
        <w:tc>
          <w:tcPr>
            <w:tcW w:w="36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Назначение</w:t>
            </w:r>
          </w:p>
        </w:tc>
        <w:tc>
          <w:tcPr>
            <w:tcW w:w="43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Когда выполняется</w:t>
            </w:r>
          </w:p>
        </w:tc>
      </w:tr>
      <w:tr>
        <w:trPr/>
        <w:tc>
          <w:tcPr>
            <w:tcW w:w="16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export const load</w:t>
            </w:r>
          </w:p>
        </w:tc>
        <w:tc>
          <w:tcPr>
            <w:tcW w:w="36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Загружает </w:t>
            </w:r>
            <w:r>
              <w:rPr>
                <w:rFonts w:ascii="Google Sans Text;sans-serif" w:hAnsi="Google Sans Text;sans-serif"/>
                <w:b/>
              </w:rPr>
              <w:t>данные</w:t>
            </w:r>
            <w:r>
              <w:rPr>
                <w:rFonts w:ascii="Google Sans Text;sans-serif" w:hAnsi="Google Sans Text;sans-serif"/>
              </w:rPr>
              <w:t xml:space="preserve">, необходимые компоненту </w:t>
            </w:r>
            <w:r>
              <w:rPr>
                <w:rStyle w:val="Style11"/>
                <w:rFonts w:ascii="Google Sans Text;sans-serif" w:hAnsi="Google Sans Text;sans-serif"/>
              </w:rPr>
              <w:t>+page.svelte</w:t>
            </w:r>
            <w:r>
              <w:rPr>
                <w:rFonts w:ascii="Google Sans Text;sans-serif" w:hAnsi="Google Sans Text;sans-serif"/>
              </w:rPr>
              <w:t>.</w:t>
            </w:r>
          </w:p>
        </w:tc>
        <w:tc>
          <w:tcPr>
            <w:tcW w:w="43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На сервере</w:t>
            </w:r>
            <w:r>
              <w:rPr>
                <w:rFonts w:ascii="Google Sans Text;sans-serif" w:hAnsi="Google Sans Text;sans-serif"/>
              </w:rPr>
              <w:t xml:space="preserve"> (во время первого запроса) </w:t>
            </w:r>
            <w:r>
              <w:rPr>
                <w:rFonts w:ascii="Google Sans Text;sans-serif" w:hAnsi="Google Sans Text;sans-serif"/>
                <w:b/>
              </w:rPr>
              <w:t>ИЛИ в браузере</w:t>
            </w:r>
            <w:r>
              <w:rPr>
                <w:rFonts w:ascii="Google Sans Text;sans-serif" w:hAnsi="Google Sans Text;sans-serif"/>
              </w:rPr>
              <w:t xml:space="preserve"> (при навигации).</w:t>
            </w:r>
          </w:p>
        </w:tc>
      </w:tr>
    </w:tbl>
    <w:p>
      <w:pPr>
        <w:pStyle w:val="4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Минимальный пример </w:t>
      </w:r>
      <w:r>
        <w:rPr>
          <w:rStyle w:val="Style11"/>
          <w:rFonts w:ascii="Google Sans Text;sans-serif" w:hAnsi="Google Sans Text;sans-serif"/>
        </w:rPr>
        <w:t>+page.js</w:t>
      </w:r>
      <w:r>
        <w:rPr>
          <w:rFonts w:ascii="Google Sans;sans-serif" w:hAnsi="Google Sans;sans-serif"/>
        </w:rPr>
        <w:t xml:space="preserve"> с </w:t>
      </w:r>
      <w:r>
        <w:rPr>
          <w:rStyle w:val="Style11"/>
          <w:rFonts w:ascii="Google Sans Text;sans-serif" w:hAnsi="Google Sans Text;sans-serif"/>
        </w:rPr>
        <w:t>load</w:t>
      </w:r>
      <w:r>
        <w:rPr>
          <w:rFonts w:ascii="Google Sans;sans-serif" w:hAnsi="Google Sans;sans-serif"/>
        </w:rPr>
        <w:t>:</w:t>
      </w:r>
    </w:p>
    <w:p>
      <w:pPr>
        <w:pStyle w:val="Style15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JavaScript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  <w:rFonts w:ascii="Google Sans Text;sans-serif" w:hAnsi="Google Sans Text;sans-serif"/>
        </w:rPr>
        <w:t>// src/routes/about/+page.js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  <w:rFonts w:ascii="Google Sans Text;sans-serif" w:hAnsi="Google Sans Text;sans-serif"/>
        </w:rPr>
        <w:t>export const load = ({ data, params }) =&gt; {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  <w:rFonts w:ascii="Google Sans Text;sans-serif" w:hAnsi="Google Sans Text;sans-serif"/>
        </w:rPr>
        <w:t>// Здесь можно обработать данные из +page.server.js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  <w:rFonts w:ascii="Google Sans Text;sans-serif" w:hAnsi="Google Sans Text;sans-serif"/>
        </w:rPr>
        <w:t>// или вернуть статические данные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  <w:rFonts w:ascii="Google Sans Text;sans-serif" w:hAnsi="Google Sans Text;sans-serif"/>
        </w:rPr>
        <w:t>const title = "О нас";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/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  <w:rFonts w:ascii="Google Sans Text;sans-serif" w:hAnsi="Google Sans Text;sans-serif"/>
        </w:rPr>
        <w:t>return {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</w:rPr>
        <w:t xml:space="preserve">        </w:t>
      </w:r>
      <w:r>
        <w:rPr>
          <w:rStyle w:val="Style11"/>
          <w:rFonts w:ascii="Google Sans Text;sans-serif" w:hAnsi="Google Sans Text;sans-serif"/>
        </w:rPr>
        <w:t>// Эти данные будут доступны в +page.svelte через $props().data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</w:rPr>
        <w:t xml:space="preserve">        </w:t>
      </w:r>
      <w:r>
        <w:rPr>
          <w:rStyle w:val="Style11"/>
          <w:rFonts w:ascii="Google Sans Text;sans-serif" w:hAnsi="Google Sans Text;sans-serif"/>
        </w:rPr>
        <w:t>pageTitle: title,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</w:rPr>
        <w:t xml:space="preserve">        </w:t>
      </w:r>
      <w:r>
        <w:rPr>
          <w:rStyle w:val="Style11"/>
          <w:rFonts w:ascii="Google Sans Text;sans-serif" w:hAnsi="Google Sans Text;sans-serif"/>
        </w:rPr>
        <w:t>version: '1.0'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</w:rPr>
        <w:t xml:space="preserve">    </w:t>
      </w:r>
      <w:r>
        <w:rPr>
          <w:rStyle w:val="Style11"/>
          <w:rFonts w:ascii="Google Sans Text;sans-serif" w:hAnsi="Google Sans Text;sans-serif"/>
        </w:rPr>
        <w:t>};</w:t>
      </w:r>
    </w:p>
    <w:p>
      <w:pPr>
        <w:pStyle w:val="Style22"/>
        <w:bidi w:val="0"/>
        <w:spacing w:lineRule="auto" w:line="273" w:before="0" w:after="0"/>
        <w:jc w:val="start"/>
        <w:rPr/>
      </w:pPr>
      <w:r>
        <w:rPr>
          <w:rStyle w:val="Style11"/>
          <w:rFonts w:ascii="Google Sans Text;sans-serif" w:hAnsi="Google Sans Text;sans-serif"/>
        </w:rPr>
        <w:t>};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spacing w:lineRule="auto" w:line="273" w:before="0" w:after="120"/>
        <w:jc w:val="start"/>
        <w:rPr/>
      </w:pPr>
      <w:r>
        <w:rPr/>
      </w:r>
    </w:p>
    <w:p>
      <w:pPr>
        <w:pStyle w:val="2"/>
        <w:bidi w:val="0"/>
        <w:spacing w:lineRule="auto" w:line="273" w:before="0" w:after="120"/>
        <w:jc w:val="start"/>
        <w:rPr/>
      </w:pPr>
      <w:r>
        <w:rPr/>
        <w:t xml:space="preserve">🌐 </w:t>
      </w:r>
      <w:r>
        <w:rPr>
          <w:rStyle w:val="Style11"/>
          <w:rFonts w:ascii="Google Sans Text;sans-serif" w:hAnsi="Google Sans Text;sans-serif"/>
        </w:rPr>
        <w:t>+page.js</w:t>
      </w:r>
      <w:r>
        <w:rPr>
          <w:rFonts w:ascii="Google Sans;sans-serif" w:hAnsi="Google Sans;sans-serif"/>
        </w:rPr>
        <w:t xml:space="preserve"> против </w:t>
      </w:r>
      <w:r>
        <w:rPr>
          <w:rStyle w:val="Style11"/>
          <w:rFonts w:ascii="Google Sans Text;sans-serif" w:hAnsi="Google Sans Text;sans-serif"/>
        </w:rPr>
        <w:t>+page.server.js</w:t>
      </w:r>
    </w:p>
    <w:p>
      <w:pPr>
        <w:pStyle w:val="Style15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В SvelteKit существует также файл </w:t>
      </w:r>
      <w:r>
        <w:rPr>
          <w:rStyle w:val="Style11"/>
          <w:rFonts w:ascii="Google Sans Text;sans-serif" w:hAnsi="Google Sans Text;sans-serif"/>
          <w:b/>
        </w:rPr>
        <w:t>+page.server.js</w:t>
      </w:r>
      <w:r>
        <w:rPr>
          <w:rFonts w:ascii="Google Sans Text;sans-serif" w:hAnsi="Google Sans Text;sans-serif"/>
        </w:rPr>
        <w:t>. Вам нужно знать, в чем их разница, чтобы понимать, где писать код: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7"/>
        <w:gridCol w:w="1878"/>
        <w:gridCol w:w="2603"/>
        <w:gridCol w:w="2930"/>
      </w:tblGrid>
      <w:tr>
        <w:trPr>
          <w:tblHeader w:val="true"/>
        </w:trPr>
        <w:tc>
          <w:tcPr>
            <w:tcW w:w="2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Файл</w:t>
            </w:r>
          </w:p>
        </w:tc>
        <w:tc>
          <w:tcPr>
            <w:tcW w:w="18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Место выполнения</w:t>
            </w:r>
          </w:p>
        </w:tc>
        <w:tc>
          <w:tcPr>
            <w:tcW w:w="26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Доступ к чему имеет</w:t>
            </w:r>
          </w:p>
        </w:tc>
        <w:tc>
          <w:tcPr>
            <w:tcW w:w="2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Для чего используется</w:t>
            </w:r>
          </w:p>
        </w:tc>
      </w:tr>
      <w:tr>
        <w:trPr/>
        <w:tc>
          <w:tcPr>
            <w:tcW w:w="2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+page.server.js</w:t>
            </w:r>
          </w:p>
        </w:tc>
        <w:tc>
          <w:tcPr>
            <w:tcW w:w="18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Только Сервер</w:t>
            </w:r>
            <w:r>
              <w:rPr>
                <w:rFonts w:ascii="Google Sans Text;sans-serif" w:hAnsi="Google Sans Text;sans-serif"/>
              </w:rPr>
              <w:t xml:space="preserve"> (Node.js)</w:t>
            </w:r>
          </w:p>
        </w:tc>
        <w:tc>
          <w:tcPr>
            <w:tcW w:w="26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Файловая система, секретные ключи, </w:t>
            </w:r>
            <w:r>
              <w:rPr>
                <w:rFonts w:ascii="Google Sans Text;sans-serif" w:hAnsi="Google Sans Text;sans-serif"/>
                <w:b/>
              </w:rPr>
              <w:t>база данных</w:t>
            </w:r>
            <w:r>
              <w:rPr>
                <w:rFonts w:ascii="Google Sans Text;sans-serif" w:hAnsi="Google Sans Text;sans-serif"/>
              </w:rPr>
              <w:t>, прямые HTTP-запросы.</w:t>
            </w:r>
          </w:p>
        </w:tc>
        <w:tc>
          <w:tcPr>
            <w:tcW w:w="2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Загрузка конфиденциальных данных.</w:t>
            </w:r>
          </w:p>
        </w:tc>
      </w:tr>
      <w:tr>
        <w:trPr/>
        <w:tc>
          <w:tcPr>
            <w:tcW w:w="2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+page.js</w:t>
            </w:r>
          </w:p>
        </w:tc>
        <w:tc>
          <w:tcPr>
            <w:tcW w:w="18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Сервер И Клиент</w:t>
            </w:r>
            <w:r>
              <w:rPr>
                <w:rFonts w:ascii="Google Sans Text;sans-serif" w:hAnsi="Google Sans Text;sans-serif"/>
              </w:rPr>
              <w:t xml:space="preserve"> (Браузер)</w:t>
            </w:r>
          </w:p>
        </w:tc>
        <w:tc>
          <w:tcPr>
            <w:tcW w:w="26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1"/>
                <w:rFonts w:ascii="Google Sans Text;sans-serif" w:hAnsi="Google Sans Text;sans-serif"/>
              </w:rPr>
              <w:t>fetch</w:t>
            </w:r>
            <w:r>
              <w:rPr>
                <w:rFonts w:ascii="Google Sans Text;sans-serif" w:hAnsi="Google Sans Text;sans-serif"/>
              </w:rPr>
              <w:t xml:space="preserve">, URL, </w:t>
            </w:r>
            <w:r>
              <w:rPr>
                <w:rFonts w:ascii="Google Sans Text;sans-serif" w:hAnsi="Google Sans Text;sans-serif"/>
                <w:b/>
              </w:rPr>
              <w:t xml:space="preserve">результаты </w:t>
            </w:r>
            <w:r>
              <w:rPr>
                <w:rStyle w:val="Style11"/>
                <w:rFonts w:ascii="Google Sans Text;sans-serif" w:hAnsi="Google Sans Text;sans-serif"/>
                <w:b/>
              </w:rPr>
              <w:t>load</w:t>
            </w:r>
            <w:r>
              <w:rPr>
                <w:rFonts w:ascii="Google Sans Text;sans-serif" w:hAnsi="Google Sans Text;sans-serif"/>
                <w:b/>
              </w:rPr>
              <w:t xml:space="preserve"> из </w:t>
            </w:r>
            <w:r>
              <w:rPr>
                <w:rStyle w:val="Style11"/>
                <w:rFonts w:ascii="Google Sans Text;sans-serif" w:hAnsi="Google Sans Text;sans-serif"/>
                <w:b/>
              </w:rPr>
              <w:t>+page.server.js</w:t>
            </w:r>
            <w:r>
              <w:rPr>
                <w:rFonts w:ascii="Google Sans Text;sans-serif" w:hAnsi="Google Sans Text;sans-serif"/>
              </w:rPr>
              <w:t>.</w:t>
            </w:r>
          </w:p>
        </w:tc>
        <w:tc>
          <w:tcPr>
            <w:tcW w:w="2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Преобразование или объединение данных, взаимодействие с URL.</w:t>
            </w:r>
          </w:p>
        </w:tc>
      </w:tr>
    </w:tbl>
    <w:p>
      <w:pPr>
        <w:pStyle w:val="3"/>
        <w:bidi w:val="0"/>
        <w:spacing w:lineRule="auto" w:line="273" w:before="0" w:after="140"/>
        <w:jc w:val="start"/>
        <w:rPr/>
      </w:pPr>
      <w:r>
        <w:rPr/>
      </w:r>
    </w:p>
    <w:p>
      <w:pPr>
        <w:pStyle w:val="3"/>
        <w:bidi w:val="0"/>
        <w:spacing w:lineRule="auto" w:line="273" w:before="0" w:after="140"/>
        <w:jc w:val="start"/>
        <w:rPr/>
      </w:pPr>
      <w:r>
        <w:rPr/>
        <w:t xml:space="preserve">💡 </w:t>
      </w:r>
      <w:r>
        <w:rPr>
          <w:rFonts w:ascii="Google Sans;sans-serif" w:hAnsi="Google Sans;sans-serif"/>
        </w:rPr>
        <w:t>Минимальный вывод</w:t>
      </w:r>
    </w:p>
    <w:p>
      <w:pPr>
        <w:pStyle w:val="Style15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вашего проекта (статический сайт на GitHub Pages), вам минимально нужно знать:</w:t>
      </w:r>
    </w:p>
    <w:p>
      <w:pPr>
        <w:pStyle w:val="Style15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Настройки маршрута</w:t>
      </w:r>
      <w:r>
        <w:rPr>
          <w:rFonts w:ascii="Google Sans Text;sans-serif" w:hAnsi="Google Sans Text;sans-serif"/>
        </w:rPr>
        <w:t xml:space="preserve"> (как вы уже делаете): Используйте </w:t>
      </w:r>
      <w:r>
        <w:rPr>
          <w:rStyle w:val="Style11"/>
          <w:rFonts w:ascii="Google Sans Text;sans-serif" w:hAnsi="Google Sans Text;sans-serif"/>
        </w:rPr>
        <w:t>export const prerender = true;</w:t>
      </w:r>
      <w:r>
        <w:rPr>
          <w:rFonts w:ascii="Google Sans Text;sans-serif" w:hAnsi="Google Sans Text;sans-serif"/>
        </w:rPr>
        <w:t>.</w:t>
      </w:r>
    </w:p>
    <w:p>
      <w:pPr>
        <w:pStyle w:val="Style15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Загрузка данных</w:t>
      </w:r>
      <w:r>
        <w:rPr>
          <w:rFonts w:ascii="Google Sans Text;sans-serif" w:hAnsi="Google Sans Text;sans-serif"/>
        </w:rPr>
        <w:t xml:space="preserve"> (если потребуется): Используйте </w:t>
      </w:r>
      <w:r>
        <w:rPr>
          <w:rStyle w:val="Style11"/>
          <w:rFonts w:ascii="Google Sans Text;sans-serif" w:hAnsi="Google Sans Text;sans-serif"/>
        </w:rPr>
        <w:t>export const load = (...) =&gt; { return { ... } }</w:t>
      </w:r>
      <w:r>
        <w:rPr>
          <w:rFonts w:ascii="Google Sans Text;sans-serif" w:hAnsi="Google Sans Text;sans-serif"/>
        </w:rPr>
        <w:t xml:space="preserve"> для передачи данных в </w:t>
      </w:r>
      <w:r>
        <w:rPr>
          <w:rStyle w:val="Style11"/>
          <w:rFonts w:ascii="Google Sans Text;sans-serif" w:hAnsi="Google Sans Text;sans-serif"/>
        </w:rPr>
        <w:t>+page.svelte</w:t>
      </w:r>
      <w:r>
        <w:rPr>
          <w:rFonts w:ascii="Google Sans Text;sans-serif" w:hAnsi="Google Sans Text;sans-serif"/>
        </w:rPr>
        <w:t>.</w:t>
      </w:r>
    </w:p>
    <w:p>
      <w:pPr>
        <w:pStyle w:val="Style15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Вам, скорее всего, </w:t>
      </w:r>
      <w:r>
        <w:rPr>
          <w:rFonts w:ascii="Google Sans Text;sans-serif" w:hAnsi="Google Sans Text;sans-serif"/>
          <w:b/>
        </w:rPr>
        <w:t>не понадобится</w:t>
      </w:r>
      <w:r>
        <w:rPr>
          <w:rFonts w:ascii="Google Sans Text;sans-serif" w:hAnsi="Google Sans Text;sans-serif"/>
        </w:rPr>
        <w:t xml:space="preserve"> </w:t>
      </w:r>
      <w:r>
        <w:rPr>
          <w:rStyle w:val="Style11"/>
          <w:rFonts w:ascii="Google Sans Text;sans-serif" w:hAnsi="Google Sans Text;sans-serif"/>
        </w:rPr>
        <w:t>+page.server.js</w:t>
      </w:r>
      <w:r>
        <w:rPr>
          <w:rFonts w:ascii="Google Sans Text;sans-serif" w:hAnsi="Google Sans Text;sans-serif"/>
        </w:rPr>
        <w:t>, так как у вас нет базы данных, и все данные должны быть доступны во время сборки.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4">
    <w:name w:val="Heading 4"/>
    <w:basedOn w:val="Style14"/>
    <w:next w:val="Style15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Выделение жирным"/>
    <w:qFormat/>
    <w:rPr>
      <w:b/>
      <w:bCs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Горизонтальная линия"/>
    <w:basedOn w:val="Normal"/>
    <w:next w:val="Style15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429</Words>
  <Characters>2542</Characters>
  <CharactersWithSpaces>2948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2025-12-08T15:17:11Z</dcterms:modified>
  <cp:revision>1</cp:revision>
  <dc:subject/>
  <dc:title/>
</cp:coreProperties>
</file>