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spacing w:lineRule="auto" w:line="273" w:before="0" w:after="140"/>
        <w:jc w:val="start"/>
        <w:rPr/>
      </w:pPr>
      <w:r>
        <w:rPr/>
        <w:t xml:space="preserve">📘 </w:t>
      </w:r>
      <w:r>
        <w:rPr>
          <w:rFonts w:ascii="Google Sans;sans-serif" w:hAnsi="Google Sans;sans-serif"/>
        </w:rPr>
        <w:t>Инструкция: Система динамических меню и анимаций</w:t>
      </w:r>
    </w:p>
    <w:p>
      <w:pPr>
        <w:pStyle w:val="Style17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Данная система позволяет автоматически подставлять нужное меню (группу иконок) в зависимости от текущего URL и плавно анимировать переходы только между страницами внутри этих групп.</w:t>
      </w:r>
    </w:p>
    <w:p>
      <w:pPr>
        <w:pStyle w:val="3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1. Конфигурационный файл: </w:t>
      </w:r>
      <w:r>
        <w:rPr>
          <w:rStyle w:val="Style12"/>
          <w:rFonts w:ascii="Google Sans Text;sans-serif" w:hAnsi="Google Sans Text;sans-serif"/>
        </w:rPr>
        <w:t>src/lib/config/menuMaps.js</w:t>
      </w:r>
    </w:p>
    <w:p>
      <w:pPr>
        <w:pStyle w:val="Style17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Это </w:t>
      </w:r>
      <w:r>
        <w:rPr>
          <w:rFonts w:ascii="Google Sans Text;sans-serif" w:hAnsi="Google Sans Text;sans-serif"/>
          <w:b/>
        </w:rPr>
        <w:t>сердце системы</w:t>
      </w:r>
      <w:r>
        <w:rPr>
          <w:rFonts w:ascii="Google Sans Text;sans-serif" w:hAnsi="Google Sans Text;sans-serif"/>
        </w:rPr>
        <w:t>. Здесь хранятся данные обо всех группах калькуляторов.</w:t>
      </w:r>
    </w:p>
    <w:p>
      <w:pPr>
        <w:pStyle w:val="Style17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Структура объекта:</w:t>
      </w:r>
      <w:r>
        <w:rPr>
          <w:rFonts w:ascii="Google Sans Text;sans-serif" w:hAnsi="Google Sans Text;sans-serif"/>
        </w:rPr>
        <w:t xml:space="preserve"> Каждое свойство (например, </w:t>
      </w:r>
      <w:r>
        <w:rPr>
          <w:rStyle w:val="Style12"/>
          <w:rFonts w:ascii="Google Sans Text;sans-serif" w:hAnsi="Google Sans Text;sans-serif"/>
        </w:rPr>
        <w:t>math</w:t>
      </w:r>
      <w:r>
        <w:rPr>
          <w:rFonts w:ascii="Google Sans Text;sans-serif" w:hAnsi="Google Sans Text;sans-serif"/>
        </w:rPr>
        <w:t xml:space="preserve">, </w:t>
      </w:r>
      <w:r>
        <w:rPr>
          <w:rStyle w:val="Style12"/>
          <w:rFonts w:ascii="Google Sans Text;sans-serif" w:hAnsi="Google Sans Text;sans-serif"/>
        </w:rPr>
        <w:t>geometry</w:t>
      </w:r>
      <w:r>
        <w:rPr>
          <w:rFonts w:ascii="Google Sans Text;sans-serif" w:hAnsi="Google Sans Text;sans-serif"/>
        </w:rPr>
        <w:t>) — это массив объектов-страниц.</w:t>
      </w:r>
    </w:p>
    <w:p>
      <w:pPr>
        <w:pStyle w:val="Style17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Параметры объекта:</w:t>
      </w:r>
    </w:p>
    <w:p>
      <w:pPr>
        <w:pStyle w:val="Style17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start="1418" w:hanging="283"/>
        <w:jc w:val="start"/>
        <w:rPr/>
      </w:pPr>
      <w:r>
        <w:rPr>
          <w:rStyle w:val="Style12"/>
          <w:rFonts w:ascii="Google Sans Text;sans-serif" w:hAnsi="Google Sans Text;sans-serif"/>
        </w:rPr>
        <w:t>name</w:t>
      </w:r>
      <w:r>
        <w:rPr>
          <w:rFonts w:ascii="Google Sans Text;sans-serif" w:hAnsi="Google Sans Text;sans-serif"/>
        </w:rPr>
        <w:t xml:space="preserve">: Уникальный идентификатор режима (должен совпадать с </w:t>
      </w:r>
      <w:r>
        <w:rPr>
          <w:rStyle w:val="Style12"/>
          <w:rFonts w:ascii="Google Sans Text;sans-serif" w:hAnsi="Google Sans Text;sans-serif"/>
        </w:rPr>
        <w:t>appState.now_mode</w:t>
      </w:r>
      <w:r>
        <w:rPr>
          <w:rFonts w:ascii="Google Sans Text;sans-serif" w:hAnsi="Google Sans Text;sans-serif"/>
        </w:rPr>
        <w:t>).</w:t>
      </w:r>
    </w:p>
    <w:p>
      <w:pPr>
        <w:pStyle w:val="Style17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start="1418" w:hanging="283"/>
        <w:jc w:val="start"/>
        <w:rPr/>
      </w:pPr>
      <w:r>
        <w:rPr>
          <w:rStyle w:val="Style12"/>
          <w:rFonts w:ascii="Google Sans Text;sans-serif" w:hAnsi="Google Sans Text;sans-serif"/>
        </w:rPr>
        <w:t>href</w:t>
      </w:r>
      <w:r>
        <w:rPr>
          <w:rFonts w:ascii="Google Sans Text;sans-serif" w:hAnsi="Google Sans Text;sans-serif"/>
        </w:rPr>
        <w:t xml:space="preserve">: Реальный URL страницы (без учета папок в скобках типа </w:t>
      </w:r>
      <w:r>
        <w:rPr>
          <w:rStyle w:val="Style12"/>
          <w:rFonts w:ascii="Google Sans Text;sans-serif" w:hAnsi="Google Sans Text;sans-serif"/>
        </w:rPr>
        <w:t>(math)</w:t>
      </w:r>
      <w:r>
        <w:rPr>
          <w:rFonts w:ascii="Google Sans Text;sans-serif" w:hAnsi="Google Sans Text;sans-serif"/>
        </w:rPr>
        <w:t xml:space="preserve">). </w:t>
      </w:r>
      <w:r>
        <w:rPr>
          <w:rFonts w:ascii="Google Sans Text;sans-serif" w:hAnsi="Google Sans Text;sans-serif"/>
          <w:b/>
        </w:rPr>
        <w:t>Важно:</w:t>
      </w:r>
      <w:r>
        <w:rPr>
          <w:rFonts w:ascii="Google Sans Text;sans-serif" w:hAnsi="Google Sans Text;sans-serif"/>
        </w:rPr>
        <w:t xml:space="preserve"> всегда начинай с </w:t>
      </w:r>
      <w:r>
        <w:rPr>
          <w:rStyle w:val="Style12"/>
          <w:rFonts w:ascii="Google Sans Text;sans-serif" w:hAnsi="Google Sans Text;sans-serif"/>
        </w:rPr>
        <w:t>/</w:t>
      </w:r>
      <w:r>
        <w:rPr>
          <w:rFonts w:ascii="Google Sans Text;sans-serif" w:hAnsi="Google Sans Text;sans-serif"/>
        </w:rPr>
        <w:t>.</w:t>
      </w:r>
    </w:p>
    <w:p>
      <w:pPr>
        <w:pStyle w:val="Style17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start="1418" w:hanging="283"/>
        <w:jc w:val="start"/>
        <w:rPr/>
      </w:pPr>
      <w:r>
        <w:rPr>
          <w:rStyle w:val="Style12"/>
          <w:rFonts w:ascii="Google Sans Text;sans-serif" w:hAnsi="Google Sans Text;sans-serif"/>
        </w:rPr>
        <w:t>img</w:t>
      </w:r>
      <w:r>
        <w:rPr>
          <w:rFonts w:ascii="Google Sans Text;sans-serif" w:hAnsi="Google Sans Text;sans-serif"/>
        </w:rPr>
        <w:t xml:space="preserve">: Объект с импортированными путями к </w:t>
      </w:r>
      <w:r>
        <w:rPr>
          <w:rStyle w:val="Style12"/>
          <w:rFonts w:ascii="Google Sans Text;sans-serif" w:hAnsi="Google Sans Text;sans-serif"/>
        </w:rPr>
        <w:t>webp</w:t>
      </w:r>
      <w:r>
        <w:rPr>
          <w:rFonts w:ascii="Google Sans Text;sans-serif" w:hAnsi="Google Sans Text;sans-serif"/>
        </w:rPr>
        <w:t xml:space="preserve"> и </w:t>
      </w:r>
      <w:r>
        <w:rPr>
          <w:rStyle w:val="Style12"/>
          <w:rFonts w:ascii="Google Sans Text;sans-serif" w:hAnsi="Google Sans Text;sans-serif"/>
        </w:rPr>
        <w:t>jpeg</w:t>
      </w:r>
      <w:r>
        <w:rPr>
          <w:rFonts w:ascii="Google Sans Text;sans-serif" w:hAnsi="Google Sans Text;sans-serif"/>
        </w:rPr>
        <w:t>.</w:t>
      </w:r>
    </w:p>
    <w:p>
      <w:pPr>
        <w:pStyle w:val="Style17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  <w:b/>
        </w:rPr>
        <w:t xml:space="preserve">Как добавить новую группу (например, </w:t>
      </w:r>
      <w:r>
        <w:rPr>
          <w:rStyle w:val="Style12"/>
          <w:rFonts w:ascii="Google Sans Text;sans-serif" w:hAnsi="Google Sans Text;sans-serif"/>
          <w:b/>
        </w:rPr>
        <w:t>convert</w:t>
      </w:r>
      <w:r>
        <w:rPr>
          <w:rFonts w:ascii="Google Sans Text;sans-serif" w:hAnsi="Google Sans Text;sans-serif"/>
          <w:b/>
        </w:rPr>
        <w:t>):</w:t>
      </w:r>
    </w:p>
    <w:p>
      <w:pPr>
        <w:pStyle w:val="Style17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Импортируй картинки в начале файла.</w:t>
      </w:r>
    </w:p>
    <w:p>
      <w:pPr>
        <w:pStyle w:val="Style17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</w:rPr>
        <w:t xml:space="preserve">Создай новый ключ </w:t>
      </w:r>
      <w:r>
        <w:rPr>
          <w:rStyle w:val="Style12"/>
          <w:rFonts w:ascii="Google Sans Text;sans-serif" w:hAnsi="Google Sans Text;sans-serif"/>
        </w:rPr>
        <w:t>convert: [...]</w:t>
      </w:r>
      <w:r>
        <w:rPr>
          <w:rFonts w:ascii="Google Sans Text;sans-serif" w:hAnsi="Google Sans Text;sans-serif"/>
        </w:rPr>
        <w:t xml:space="preserve"> и наполни его объектами по образцу.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2. Главный компонент логики: </w:t>
      </w:r>
      <w:r>
        <w:rPr>
          <w:rStyle w:val="Style12"/>
          <w:rFonts w:ascii="Google Sans Text;sans-serif" w:hAnsi="Google Sans Text;sans-serif"/>
        </w:rPr>
        <w:t>src/lib/components/Display/DisText.svelte</w:t>
      </w:r>
    </w:p>
    <w:p>
      <w:pPr>
        <w:pStyle w:val="Style17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Этот компонент решает, показывать статичное название режима или выпадающее меню </w:t>
      </w:r>
      <w:r>
        <w:rPr>
          <w:rStyle w:val="Style12"/>
          <w:rFonts w:ascii="Google Sans Text;sans-serif" w:hAnsi="Google Sans Text;sans-serif"/>
        </w:rPr>
        <w:t>QuickMenu</w:t>
      </w:r>
      <w:r>
        <w:rPr>
          <w:rFonts w:ascii="Google Sans Text;sans-serif" w:hAnsi="Google Sans Text;sans-serif"/>
        </w:rPr>
        <w:t>.</w:t>
      </w:r>
    </w:p>
    <w:p>
      <w:pPr>
        <w:pStyle w:val="Style17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 xml:space="preserve">Логика </w:t>
      </w:r>
      <w:r>
        <w:rPr>
          <w:rStyle w:val="Style12"/>
          <w:rFonts w:ascii="Google Sans Text;sans-serif" w:hAnsi="Google Sans Text;sans-serif"/>
          <w:b/>
        </w:rPr>
        <w:t>$derived</w:t>
      </w:r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Он проверяет текущий </w:t>
      </w:r>
      <w:r>
        <w:rPr>
          <w:rStyle w:val="Style12"/>
          <w:rFonts w:ascii="Google Sans Text;sans-serif" w:hAnsi="Google Sans Text;sans-serif"/>
        </w:rPr>
        <w:t>$page.url.pathname</w:t>
      </w:r>
      <w:r>
        <w:rPr>
          <w:rFonts w:ascii="Google Sans Text;sans-serif" w:hAnsi="Google Sans Text;sans-serif"/>
        </w:rPr>
        <w:t xml:space="preserve">. Если этот путь найден в любой из групп </w:t>
      </w:r>
      <w:r>
        <w:rPr>
          <w:rStyle w:val="Style12"/>
          <w:rFonts w:ascii="Google Sans Text;sans-serif" w:hAnsi="Google Sans Text;sans-serif"/>
        </w:rPr>
        <w:t>menuMaps</w:t>
      </w:r>
      <w:r>
        <w:rPr>
          <w:rFonts w:ascii="Google Sans Text;sans-serif" w:hAnsi="Google Sans Text;sans-serif"/>
        </w:rPr>
        <w:t xml:space="preserve">, переменная </w:t>
      </w:r>
      <w:r>
        <w:rPr>
          <w:rStyle w:val="Style12"/>
          <w:rFonts w:ascii="Google Sans Text;sans-serif" w:hAnsi="Google Sans Text;sans-serif"/>
        </w:rPr>
        <w:t>currentMap</w:t>
      </w:r>
      <w:r>
        <w:rPr>
          <w:rFonts w:ascii="Google Sans Text;sans-serif" w:hAnsi="Google Sans Text;sans-serif"/>
        </w:rPr>
        <w:t xml:space="preserve"> получает данные этой группы.</w:t>
      </w:r>
    </w:p>
    <w:p>
      <w:pPr>
        <w:pStyle w:val="Style17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Связь:</w:t>
      </w:r>
    </w:p>
    <w:p>
      <w:pPr>
        <w:pStyle w:val="Style17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start="1418" w:hanging="283"/>
        <w:jc w:val="start"/>
        <w:rPr/>
      </w:pPr>
      <w:r>
        <w:rPr>
          <w:rFonts w:ascii="Google Sans Text;sans-serif" w:hAnsi="Google Sans Text;sans-serif"/>
        </w:rPr>
        <w:t xml:space="preserve">Если </w:t>
      </w:r>
      <w:r>
        <w:rPr>
          <w:rStyle w:val="Style12"/>
          <w:rFonts w:ascii="Google Sans Text;sans-serif" w:hAnsi="Google Sans Text;sans-serif"/>
        </w:rPr>
        <w:t>currentMap</w:t>
      </w:r>
      <w:r>
        <w:rPr>
          <w:rFonts w:ascii="Google Sans Text;sans-serif" w:hAnsi="Google Sans Text;sans-serif"/>
        </w:rPr>
        <w:t xml:space="preserve"> есть — рендерится </w:t>
      </w:r>
      <w:r>
        <w:rPr>
          <w:rStyle w:val="Style12"/>
          <w:rFonts w:ascii="Google Sans Text;sans-serif" w:hAnsi="Google Sans Text;sans-serif"/>
        </w:rPr>
        <w:t>&lt;QuickMenu items={currentMap} /&gt;</w:t>
      </w:r>
      <w:r>
        <w:rPr>
          <w:rFonts w:ascii="Google Sans Text;sans-serif" w:hAnsi="Google Sans Text;sans-serif"/>
        </w:rPr>
        <w:t>.</w:t>
      </w:r>
    </w:p>
    <w:p>
      <w:pPr>
        <w:pStyle w:val="Style17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start="1418" w:hanging="283"/>
        <w:jc w:val="start"/>
        <w:rPr/>
      </w:pPr>
      <w:r>
        <w:rPr>
          <w:rFonts w:ascii="Google Sans Text;sans-serif" w:hAnsi="Google Sans Text;sans-serif"/>
        </w:rPr>
        <w:t xml:space="preserve">Если </w:t>
      </w:r>
      <w:r>
        <w:rPr>
          <w:rStyle w:val="Style12"/>
          <w:rFonts w:ascii="Google Sans Text;sans-serif" w:hAnsi="Google Sans Text;sans-serif"/>
        </w:rPr>
        <w:t>null</w:t>
      </w:r>
      <w:r>
        <w:rPr>
          <w:rFonts w:ascii="Google Sans Text;sans-serif" w:hAnsi="Google Sans Text;sans-serif"/>
        </w:rPr>
        <w:t xml:space="preserve"> — рендерится обычный </w:t>
      </w:r>
      <w:r>
        <w:rPr>
          <w:rStyle w:val="Style12"/>
          <w:rFonts w:ascii="Google Sans Text;sans-serif" w:hAnsi="Google Sans Text;sans-serif"/>
        </w:rPr>
        <w:t>&lt;p&gt;{appState.now_mode}&lt;/p&gt;</w:t>
      </w:r>
      <w:r>
        <w:rPr>
          <w:rFonts w:ascii="Google Sans Text;sans-serif" w:hAnsi="Google Sans Text;sans-serif"/>
        </w:rPr>
        <w:t>.</w:t>
      </w:r>
    </w:p>
    <w:p>
      <w:pPr>
        <w:pStyle w:val="Style17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Что проверить, если меню не появилось:</w:t>
      </w:r>
    </w:p>
    <w:p>
      <w:pPr>
        <w:pStyle w:val="Style17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</w:rPr>
        <w:t xml:space="preserve">Совпадает ли адрес в строке браузера с тем, что написано в </w:t>
      </w:r>
      <w:r>
        <w:rPr>
          <w:rStyle w:val="Style12"/>
          <w:rFonts w:ascii="Google Sans Text;sans-serif" w:hAnsi="Google Sans Text;sans-serif"/>
        </w:rPr>
        <w:t>href</w:t>
      </w:r>
      <w:r>
        <w:rPr>
          <w:rFonts w:ascii="Google Sans Text;sans-serif" w:hAnsi="Google Sans Text;sans-serif"/>
        </w:rPr>
        <w:t xml:space="preserve"> внутри </w:t>
      </w:r>
      <w:r>
        <w:rPr>
          <w:rStyle w:val="Style12"/>
          <w:rFonts w:ascii="Google Sans Text;sans-serif" w:hAnsi="Google Sans Text;sans-serif"/>
        </w:rPr>
        <w:t>menuMaps.js</w:t>
      </w:r>
      <w:r>
        <w:rPr>
          <w:rFonts w:ascii="Google Sans Text;sans-serif" w:hAnsi="Google Sans Text;sans-serif"/>
        </w:rPr>
        <w:t>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3. Визуальный компонент: </w:t>
      </w:r>
      <w:r>
        <w:rPr>
          <w:rStyle w:val="Style12"/>
          <w:rFonts w:ascii="Google Sans Text;sans-serif" w:hAnsi="Google Sans Text;sans-serif"/>
        </w:rPr>
        <w:t>src/lib/components/aBlock/QuickMenu.svelte</w:t>
      </w:r>
    </w:p>
    <w:p>
      <w:pPr>
        <w:pStyle w:val="Style17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Отвечает за отрисовку иконки и выпадающего списка.</w:t>
      </w:r>
    </w:p>
    <w:p>
      <w:pPr>
        <w:pStyle w:val="Style17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activeItem</w:t>
      </w:r>
      <w:r>
        <w:rPr>
          <w:rFonts w:ascii="Google Sans Text;sans-serif" w:hAnsi="Google Sans Text;sans-serif"/>
        </w:rPr>
        <w:t xml:space="preserve">: Ищет внутри переданного массива </w:t>
      </w:r>
      <w:r>
        <w:rPr>
          <w:rStyle w:val="Style12"/>
          <w:rFonts w:ascii="Google Sans Text;sans-serif" w:hAnsi="Google Sans Text;sans-serif"/>
        </w:rPr>
        <w:t>items</w:t>
      </w:r>
      <w:r>
        <w:rPr>
          <w:rFonts w:ascii="Google Sans Text;sans-serif" w:hAnsi="Google Sans Text;sans-serif"/>
        </w:rPr>
        <w:t xml:space="preserve"> объект, чье имя совпадает с </w:t>
      </w:r>
      <w:r>
        <w:rPr>
          <w:rStyle w:val="Style12"/>
          <w:rFonts w:ascii="Google Sans Text;sans-serif" w:hAnsi="Google Sans Text;sans-serif"/>
        </w:rPr>
        <w:t>appState.now_mode</w:t>
      </w:r>
      <w:r>
        <w:rPr>
          <w:rFonts w:ascii="Google Sans Text;sans-serif" w:hAnsi="Google Sans Text;sans-serif"/>
        </w:rPr>
        <w:t>, чтобы показать правильную иконку на кнопке.</w:t>
      </w:r>
    </w:p>
    <w:p>
      <w:pPr>
        <w:pStyle w:val="Style17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 xml:space="preserve">Фильтрация в </w:t>
      </w:r>
      <w:r>
        <w:rPr>
          <w:rStyle w:val="Style12"/>
          <w:rFonts w:ascii="Google Sans Text;sans-serif" w:hAnsi="Google Sans Text;sans-serif"/>
          <w:b/>
        </w:rPr>
        <w:t>{#each}</w:t>
      </w:r>
      <w:r>
        <w:rPr>
          <w:rFonts w:ascii="Google Sans Text;sans-serif" w:hAnsi="Google Sans Text;sans-serif"/>
        </w:rPr>
        <w:t>: Текущий открытый режим скрывается из списка ссылок, чтобы не дублировать информацию.</w:t>
      </w:r>
    </w:p>
    <w:p>
      <w:pPr>
        <w:pStyle w:val="Style17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CSS Flexbox</w:t>
      </w:r>
      <w:r>
        <w:rPr>
          <w:rFonts w:ascii="Google Sans Text;sans-serif" w:hAnsi="Google Sans Text;sans-serif"/>
        </w:rPr>
        <w:t xml:space="preserve">: Использует </w:t>
      </w:r>
      <w:r>
        <w:rPr>
          <w:rStyle w:val="Style12"/>
          <w:rFonts w:ascii="Google Sans Text;sans-serif" w:hAnsi="Google Sans Text;sans-serif"/>
        </w:rPr>
        <w:t>flex-wrap: wrap-reverse</w:t>
      </w:r>
      <w:r>
        <w:rPr>
          <w:rFonts w:ascii="Google Sans Text;sans-serif" w:hAnsi="Google Sans Text;sans-serif"/>
        </w:rPr>
        <w:t xml:space="preserve"> и </w:t>
      </w:r>
      <w:r>
        <w:rPr>
          <w:rStyle w:val="Style12"/>
          <w:rFonts w:ascii="Google Sans Text;sans-serif" w:hAnsi="Google Sans Text;sans-serif"/>
        </w:rPr>
        <w:t>flex-direction: column</w:t>
      </w:r>
      <w:r>
        <w:rPr>
          <w:rFonts w:ascii="Google Sans Text;sans-serif" w:hAnsi="Google Sans Text;sans-serif"/>
        </w:rPr>
        <w:t xml:space="preserve">, чтобы новые колонки при переполнении росли </w:t>
      </w:r>
      <w:r>
        <w:rPr>
          <w:rFonts w:ascii="Google Sans Text;sans-serif" w:hAnsi="Google Sans Text;sans-serif"/>
          <w:b/>
        </w:rPr>
        <w:t>влево</w:t>
      </w:r>
      <w:r>
        <w:rPr>
          <w:rFonts w:ascii="Google Sans Text;sans-serif" w:hAnsi="Google Sans Text;sans-serif"/>
        </w:rPr>
        <w:t>, не выходя за границы экрана.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4. Глобальный лейаут: </w:t>
      </w:r>
      <w:r>
        <w:rPr>
          <w:rStyle w:val="Style12"/>
          <w:rFonts w:ascii="Google Sans Text;sans-serif" w:hAnsi="Google Sans Text;sans-serif"/>
        </w:rPr>
        <w:t>src/routes/+layout.svelte</w:t>
      </w:r>
    </w:p>
    <w:p>
      <w:pPr>
        <w:pStyle w:val="Style17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Управляет анимацией переходов между страницами.</w:t>
      </w:r>
    </w:p>
    <w:p>
      <w:pPr>
        <w:pStyle w:val="Style17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 xml:space="preserve">Функция </w:t>
      </w:r>
      <w:r>
        <w:rPr>
          <w:rStyle w:val="Style12"/>
          <w:rFonts w:ascii="Google Sans Text;sans-serif" w:hAnsi="Google Sans Text;sans-serif"/>
          <w:b/>
        </w:rPr>
        <w:t>blurFade</w:t>
      </w:r>
      <w:r>
        <w:rPr>
          <w:rFonts w:ascii="Google Sans Text;sans-serif" w:hAnsi="Google Sans Text;sans-serif"/>
        </w:rPr>
        <w:t xml:space="preserve">: Кастомный переход, который одновременно меняет </w:t>
      </w:r>
      <w:r>
        <w:rPr>
          <w:rStyle w:val="Style12"/>
          <w:rFonts w:ascii="Google Sans Text;sans-serif" w:hAnsi="Google Sans Text;sans-serif"/>
        </w:rPr>
        <w:t>opacity</w:t>
      </w:r>
      <w:r>
        <w:rPr>
          <w:rFonts w:ascii="Google Sans Text;sans-serif" w:hAnsi="Google Sans Text;sans-serif"/>
        </w:rPr>
        <w:t xml:space="preserve"> (прозрачность) и </w:t>
      </w:r>
      <w:r>
        <w:rPr>
          <w:rStyle w:val="Style12"/>
          <w:rFonts w:ascii="Google Sans Text;sans-serif" w:hAnsi="Google Sans Text;sans-serif"/>
        </w:rPr>
        <w:t>filter: blur</w:t>
      </w:r>
      <w:r>
        <w:rPr>
          <w:rFonts w:ascii="Google Sans Text;sans-serif" w:hAnsi="Google Sans Text;sans-serif"/>
        </w:rPr>
        <w:t xml:space="preserve"> (размытие), создавая эффект "проявления из тумана".</w:t>
      </w:r>
    </w:p>
    <w:p>
      <w:pPr>
        <w:pStyle w:val="Style17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 xml:space="preserve">Переменная </w:t>
      </w:r>
      <w:r>
        <w:rPr>
          <w:rStyle w:val="Style12"/>
          <w:rFonts w:ascii="Google Sans Text;sans-serif" w:hAnsi="Google Sans Text;sans-serif"/>
          <w:b/>
        </w:rPr>
        <w:t>isGroupPage</w:t>
      </w:r>
      <w:r>
        <w:rPr>
          <w:rFonts w:ascii="Google Sans Text;sans-serif" w:hAnsi="Google Sans Text;sans-serif"/>
        </w:rPr>
        <w:t>:</w:t>
      </w:r>
    </w:p>
    <w:p>
      <w:pPr>
        <w:pStyle w:val="Style17"/>
        <w:numPr>
          <w:ilvl w:val="0"/>
          <w:numId w:val="0"/>
        </w:numPr>
        <w:pBdr/>
        <w:bidi w:val="0"/>
        <w:spacing w:lineRule="auto" w:line="273" w:before="0" w:after="140"/>
        <w:ind w:hanging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JavaScript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2"/>
          <w:rFonts w:ascii="Google Sans Text;sans-serif" w:hAnsi="Google Sans Text;sans-serif"/>
        </w:rPr>
        <w:t>let isGroupPage = $derived(Object.values(menuMaps).flat().some(i =&gt; i.href === $page.url.pathname));</w:t>
      </w:r>
    </w:p>
    <w:p>
      <w:pPr>
        <w:pStyle w:val="Style17"/>
        <w:numPr>
          <w:ilvl w:val="0"/>
          <w:numId w:val="0"/>
        </w:numPr>
        <w:pBdr/>
        <w:bidi w:val="0"/>
        <w:spacing w:lineRule="auto" w:line="273" w:before="0" w:after="140"/>
        <w:ind w:hanging="0"/>
        <w:jc w:val="start"/>
        <w:rPr/>
      </w:pPr>
      <w:r>
        <w:rPr>
          <w:rFonts w:ascii="Google Sans Text;sans-serif" w:hAnsi="Google Sans Text;sans-serif"/>
        </w:rPr>
        <w:t xml:space="preserve">Она автоматически определяет, нужно ли анимировать переход. Если страницы нет в </w:t>
      </w:r>
      <w:r>
        <w:rPr>
          <w:rStyle w:val="Style12"/>
          <w:rFonts w:ascii="Google Sans Text;sans-serif" w:hAnsi="Google Sans Text;sans-serif"/>
        </w:rPr>
        <w:t>menuMaps</w:t>
      </w:r>
      <w:r>
        <w:rPr>
          <w:rFonts w:ascii="Google Sans Text;sans-serif" w:hAnsi="Google Sans Text;sans-serif"/>
        </w:rPr>
        <w:t xml:space="preserve"> (например, Главная), анимация отключается (</w:t>
      </w:r>
      <w:r>
        <w:rPr>
          <w:rStyle w:val="Style12"/>
          <w:rFonts w:ascii="Google Sans Text;sans-serif" w:hAnsi="Google Sans Text;sans-serif"/>
        </w:rPr>
        <w:t>duration: 0</w:t>
      </w:r>
      <w:r>
        <w:rPr>
          <w:rFonts w:ascii="Google Sans Text;sans-serif" w:hAnsi="Google Sans Text;sans-serif"/>
        </w:rPr>
        <w:t>).</w:t>
      </w:r>
    </w:p>
    <w:p>
      <w:pPr>
        <w:pStyle w:val="Style17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{#key $page.url.pathname}</w:t>
      </w:r>
      <w:r>
        <w:rPr>
          <w:rFonts w:ascii="Google Sans Text;sans-serif" w:hAnsi="Google Sans Text;sans-serif"/>
        </w:rPr>
        <w:t>: Заставляет Svelte перезапускать анимацию при каждом изменении URL.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spacing w:lineRule="auto" w:line="273" w:before="0" w:after="140"/>
        <w:jc w:val="start"/>
        <w:rPr/>
      </w:pPr>
      <w:r>
        <w:rPr/>
        <w:t xml:space="preserve">🛠 </w:t>
      </w:r>
      <w:r>
        <w:rPr>
          <w:rFonts w:ascii="Google Sans;sans-serif" w:hAnsi="Google Sans;sans-serif"/>
        </w:rPr>
        <w:t>Чек-лист: Как добавить новую страницу в систему</w:t>
      </w:r>
    </w:p>
    <w:p>
      <w:pPr>
        <w:pStyle w:val="Style17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Создай страницу</w:t>
      </w:r>
      <w:r>
        <w:rPr>
          <w:rFonts w:ascii="Google Sans Text;sans-serif" w:hAnsi="Google Sans Text;sans-serif"/>
        </w:rPr>
        <w:t xml:space="preserve"> в </w:t>
      </w:r>
      <w:r>
        <w:rPr>
          <w:rStyle w:val="Style12"/>
          <w:rFonts w:ascii="Google Sans Text;sans-serif" w:hAnsi="Google Sans Text;sans-serif"/>
        </w:rPr>
        <w:t>src/routes/</w:t>
      </w:r>
      <w:r>
        <w:rPr>
          <w:rFonts w:ascii="Google Sans Text;sans-serif" w:hAnsi="Google Sans Text;sans-serif"/>
        </w:rPr>
        <w:t xml:space="preserve">, например </w:t>
      </w:r>
      <w:r>
        <w:rPr>
          <w:rStyle w:val="Style12"/>
          <w:rFonts w:ascii="Google Sans Text;sans-serif" w:hAnsi="Google Sans Text;sans-serif"/>
        </w:rPr>
        <w:t>src/routes/(convert)/weight/+page.svelte</w:t>
      </w:r>
      <w:r>
        <w:rPr>
          <w:rFonts w:ascii="Google Sans Text;sans-serif" w:hAnsi="Google Sans Text;sans-serif"/>
        </w:rPr>
        <w:t>.</w:t>
      </w:r>
    </w:p>
    <w:p>
      <w:pPr>
        <w:pStyle w:val="Style17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В коде страницы</w:t>
      </w:r>
      <w:r>
        <w:rPr>
          <w:rFonts w:ascii="Google Sans Text;sans-serif" w:hAnsi="Google Sans Text;sans-serif"/>
        </w:rPr>
        <w:t xml:space="preserve"> установи режим: </w:t>
      </w:r>
      <w:r>
        <w:rPr>
          <w:rStyle w:val="Style12"/>
          <w:rFonts w:ascii="Google Sans Text;sans-serif" w:hAnsi="Google Sans Text;sans-serif"/>
        </w:rPr>
        <w:t>appState.now_mode = 'WEIGHT'</w:t>
      </w:r>
      <w:r>
        <w:rPr>
          <w:rFonts w:ascii="Google Sans Text;sans-serif" w:hAnsi="Google Sans Text;sans-serif"/>
        </w:rPr>
        <w:t>.</w:t>
      </w:r>
    </w:p>
    <w:p>
      <w:pPr>
        <w:pStyle w:val="Style17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 xml:space="preserve">В </w:t>
      </w:r>
      <w:r>
        <w:rPr>
          <w:rStyle w:val="Style12"/>
          <w:rFonts w:ascii="Google Sans Text;sans-serif" w:hAnsi="Google Sans Text;sans-serif"/>
          <w:b/>
        </w:rPr>
        <w:t>menuMaps.js</w:t>
      </w:r>
      <w:r>
        <w:rPr>
          <w:rFonts w:ascii="Google Sans Text;sans-serif" w:hAnsi="Google Sans Text;sans-serif"/>
        </w:rPr>
        <w:t xml:space="preserve"> добавь (или создай) группу и пропиши:</w:t>
      </w:r>
    </w:p>
    <w:p>
      <w:pPr>
        <w:pStyle w:val="Style17"/>
        <w:numPr>
          <w:ilvl w:val="0"/>
          <w:numId w:val="0"/>
        </w:numPr>
        <w:pBdr/>
        <w:bidi w:val="0"/>
        <w:spacing w:lineRule="auto" w:line="273" w:before="0" w:after="140"/>
        <w:ind w:hanging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JavaScript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2"/>
          <w:rFonts w:ascii="Google Sans Text;sans-serif" w:hAnsi="Google Sans Text;sans-serif"/>
        </w:rPr>
        <w:t>{ name: 'WEIGHT', href: '/weight', img: { webp: ..., jpeg: ... } }</w:t>
      </w:r>
    </w:p>
    <w:p>
      <w:pPr>
        <w:pStyle w:val="Style17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Убедись</w:t>
      </w:r>
      <w:r>
        <w:rPr>
          <w:rFonts w:ascii="Google Sans Text;sans-serif" w:hAnsi="Google Sans Text;sans-serif"/>
        </w:rPr>
        <w:t xml:space="preserve">, что в </w:t>
      </w:r>
      <w:r>
        <w:rPr>
          <w:rStyle w:val="Style12"/>
          <w:rFonts w:ascii="Google Sans Text;sans-serif" w:hAnsi="Google Sans Text;sans-serif"/>
        </w:rPr>
        <w:t>DisText.svelte</w:t>
      </w:r>
      <w:r>
        <w:rPr>
          <w:rFonts w:ascii="Google Sans Text;sans-serif" w:hAnsi="Google Sans Text;sans-serif"/>
        </w:rPr>
        <w:t xml:space="preserve"> используется </w:t>
      </w:r>
      <w:r>
        <w:rPr>
          <w:rStyle w:val="Style12"/>
          <w:rFonts w:ascii="Google Sans Text;sans-serif" w:hAnsi="Google Sans Text;sans-serif"/>
        </w:rPr>
        <w:t>currentMap</w:t>
      </w:r>
      <w:r>
        <w:rPr>
          <w:rFonts w:ascii="Google Sans Text;sans-serif" w:hAnsi="Google Sans Text;sans-serif"/>
        </w:rPr>
        <w:t xml:space="preserve"> для отображения.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spacing w:lineRule="auto" w:line="273" w:before="0" w:after="140"/>
        <w:jc w:val="start"/>
        <w:rPr/>
      </w:pPr>
      <w:r>
        <w:rPr/>
        <w:t xml:space="preserve">🔍 </w:t>
      </w:r>
      <w:r>
        <w:rPr>
          <w:rFonts w:ascii="Google Sans;sans-serif" w:hAnsi="Google Sans;sans-serif"/>
        </w:rPr>
        <w:t>Что и где проверять при сбоях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97"/>
        <w:gridCol w:w="2242"/>
        <w:gridCol w:w="4399"/>
      </w:tblGrid>
      <w:tr>
        <w:trPr>
          <w:tblHeader w:val="true"/>
        </w:trPr>
        <w:tc>
          <w:tcPr>
            <w:tcW w:w="2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5"/>
                <w:rFonts w:ascii="Google Sans Text;sans-serif" w:hAnsi="Google Sans Text;sans-serif"/>
              </w:rPr>
              <w:t>Проблема</w:t>
            </w:r>
          </w:p>
        </w:tc>
        <w:tc>
          <w:tcPr>
            <w:tcW w:w="22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5"/>
                <w:rFonts w:ascii="Google Sans Text;sans-serif" w:hAnsi="Google Sans Text;sans-serif"/>
              </w:rPr>
              <w:t>Где искать</w:t>
            </w:r>
          </w:p>
        </w:tc>
        <w:tc>
          <w:tcPr>
            <w:tcW w:w="4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5"/>
                <w:rFonts w:ascii="Google Sans Text;sans-serif" w:hAnsi="Google Sans Text;sans-serif"/>
              </w:rPr>
              <w:t>Что проверить</w:t>
            </w:r>
          </w:p>
        </w:tc>
      </w:tr>
      <w:tr>
        <w:trPr/>
        <w:tc>
          <w:tcPr>
            <w:tcW w:w="2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Меню не отображается</w:t>
            </w:r>
          </w:p>
        </w:tc>
        <w:tc>
          <w:tcPr>
            <w:tcW w:w="22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menuMaps.js</w:t>
            </w:r>
          </w:p>
        </w:tc>
        <w:tc>
          <w:tcPr>
            <w:tcW w:w="4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Совпадение </w:t>
            </w:r>
            <w:r>
              <w:rPr>
                <w:rStyle w:val="Style12"/>
                <w:rFonts w:ascii="Google Sans Text;sans-serif" w:hAnsi="Google Sans Text;sans-serif"/>
              </w:rPr>
              <w:t>href</w:t>
            </w:r>
            <w:r>
              <w:rPr>
                <w:rFonts w:ascii="Google Sans Text;sans-serif" w:hAnsi="Google Sans Text;sans-serif"/>
              </w:rPr>
              <w:t xml:space="preserve"> и реального URL в браузере.</w:t>
            </w:r>
          </w:p>
        </w:tc>
      </w:tr>
      <w:tr>
        <w:trPr/>
        <w:tc>
          <w:tcPr>
            <w:tcW w:w="2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Иконка в меню не та</w:t>
            </w:r>
          </w:p>
        </w:tc>
        <w:tc>
          <w:tcPr>
            <w:tcW w:w="22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QuickMenu.svelte</w:t>
            </w:r>
          </w:p>
        </w:tc>
        <w:tc>
          <w:tcPr>
            <w:tcW w:w="4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Совпадение </w:t>
            </w:r>
            <w:r>
              <w:rPr>
                <w:rStyle w:val="Style12"/>
                <w:rFonts w:ascii="Google Sans Text;sans-serif" w:hAnsi="Google Sans Text;sans-serif"/>
              </w:rPr>
              <w:t>appState.now_mode</w:t>
            </w:r>
            <w:r>
              <w:rPr>
                <w:rFonts w:ascii="Google Sans Text;sans-serif" w:hAnsi="Google Sans Text;sans-serif"/>
              </w:rPr>
              <w:t xml:space="preserve"> и </w:t>
            </w:r>
            <w:r>
              <w:rPr>
                <w:rStyle w:val="Style12"/>
                <w:rFonts w:ascii="Google Sans Text;sans-serif" w:hAnsi="Google Sans Text;sans-serif"/>
              </w:rPr>
              <w:t>name</w:t>
            </w:r>
            <w:r>
              <w:rPr>
                <w:rFonts w:ascii="Google Sans Text;sans-serif" w:hAnsi="Google Sans Text;sans-serif"/>
              </w:rPr>
              <w:t xml:space="preserve"> в конфиге.</w:t>
            </w:r>
          </w:p>
        </w:tc>
      </w:tr>
      <w:tr>
        <w:trPr/>
        <w:tc>
          <w:tcPr>
            <w:tcW w:w="2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Мерцает Главная страница</w:t>
            </w:r>
          </w:p>
        </w:tc>
        <w:tc>
          <w:tcPr>
            <w:tcW w:w="22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+layout.svelte</w:t>
            </w:r>
          </w:p>
        </w:tc>
        <w:tc>
          <w:tcPr>
            <w:tcW w:w="4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Убедись, что </w:t>
            </w:r>
            <w:r>
              <w:rPr>
                <w:rStyle w:val="Style12"/>
                <w:rFonts w:ascii="Google Sans Text;sans-serif" w:hAnsi="Google Sans Text;sans-serif"/>
              </w:rPr>
              <w:t>isGroupPage</w:t>
            </w:r>
            <w:r>
              <w:rPr>
                <w:rFonts w:ascii="Google Sans Text;sans-serif" w:hAnsi="Google Sans Text;sans-serif"/>
              </w:rPr>
              <w:t xml:space="preserve"> возвращает </w:t>
            </w:r>
            <w:r>
              <w:rPr>
                <w:rStyle w:val="Style12"/>
                <w:rFonts w:ascii="Google Sans Text;sans-serif" w:hAnsi="Google Sans Text;sans-serif"/>
              </w:rPr>
              <w:t>false</w:t>
            </w:r>
            <w:r>
              <w:rPr>
                <w:rFonts w:ascii="Google Sans Text;sans-serif" w:hAnsi="Google Sans Text;sans-serif"/>
              </w:rPr>
              <w:t xml:space="preserve"> для главной.</w:t>
            </w:r>
          </w:p>
        </w:tc>
      </w:tr>
      <w:tr>
        <w:trPr/>
        <w:tc>
          <w:tcPr>
            <w:tcW w:w="2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Меню улетает в угол экрана</w:t>
            </w:r>
          </w:p>
        </w:tc>
        <w:tc>
          <w:tcPr>
            <w:tcW w:w="22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DisText.svelte</w:t>
            </w:r>
          </w:p>
        </w:tc>
        <w:tc>
          <w:tcPr>
            <w:tcW w:w="4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Наличие </w:t>
            </w:r>
            <w:r>
              <w:rPr>
                <w:rStyle w:val="Style12"/>
                <w:rFonts w:ascii="Google Sans Text;sans-serif" w:hAnsi="Google Sans Text;sans-serif"/>
              </w:rPr>
              <w:t>position: relative</w:t>
            </w:r>
            <w:r>
              <w:rPr>
                <w:rFonts w:ascii="Google Sans Text;sans-serif" w:hAnsi="Google Sans Text;sans-serif"/>
              </w:rPr>
              <w:t xml:space="preserve"> у родительского </w:t>
            </w:r>
            <w:r>
              <w:rPr>
                <w:rStyle w:val="Style12"/>
                <w:rFonts w:ascii="Google Sans Text;sans-serif" w:hAnsi="Google Sans Text;sans-serif"/>
              </w:rPr>
              <w:t>.display-box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29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Колонки меню лезут вправо</w:t>
            </w:r>
          </w:p>
        </w:tc>
        <w:tc>
          <w:tcPr>
            <w:tcW w:w="22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QuickMenu.svelte</w:t>
            </w:r>
          </w:p>
        </w:tc>
        <w:tc>
          <w:tcPr>
            <w:tcW w:w="4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3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Наличие </w:t>
            </w:r>
            <w:r>
              <w:rPr>
                <w:rStyle w:val="Style12"/>
                <w:rFonts w:ascii="Google Sans Text;sans-serif" w:hAnsi="Google Sans Text;sans-serif"/>
              </w:rPr>
              <w:t>wrap-reverse</w:t>
            </w:r>
            <w:r>
              <w:rPr>
                <w:rFonts w:ascii="Google Sans Text;sans-serif" w:hAnsi="Google Sans Text;sans-serif"/>
              </w:rPr>
              <w:t xml:space="preserve"> в стилях </w:t>
            </w:r>
            <w:r>
              <w:rPr>
                <w:rStyle w:val="Style12"/>
                <w:rFonts w:ascii="Google Sans Text;sans-serif" w:hAnsi="Google Sans Text;sans-serif"/>
              </w:rPr>
              <w:t>.dropdown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Style17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Теперь, даже если ты вернешься к проекту через полгода, эта схема поможет восстановить логику за 5 минут!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473</Words>
  <Characters>3161</Characters>
  <CharactersWithSpaces>3552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2026-05-12T16:33:55Z</dcterms:modified>
  <cp:revision>1</cp:revision>
  <dc:subject/>
  <dc:title/>
</cp:coreProperties>
</file>