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入户环节的平台对照测试与现场记录，同时参与村内公共服务点位的踏勘。测试中，我关注受访者在意的是功能本身还是具体的办事难题，并尽量客观呈现他们的反馈，其中既有对工单留痕的肯定，也有对功能匹配度和后续承接的疑虑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记录时，我有意识地区分“受访者说了什么”和“我们希望听到什么”，避免把积极的回应不加区分地当作成效。这些记录后来成为团队判断平台价值、调整实践方向的重要依据。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在村民身边做实地测试，视角截然不同。开发者眼中合理的测评与教程设计，在使用者看来未必能解决具体问题。这提醒我，学生实践容易陷入“页面跑通就算解决问题”的自我满足；今后做用户测试，应更多围绕功能能否解决具体困难，而不是泛泛评价整套系统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这次实践也让我明白，客观记录本身就是一种责任。对反馈保持克制、不拔高成效，看起来不如展示成果那样“好看”，却更接近真实，也更能为后来者提供可靠的参考。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