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5974BA" w14:textId="77777777" w:rsidR="004E5C69" w:rsidRPr="004E5C69" w:rsidRDefault="00A62E89" w:rsidP="004E5C69">
      <w:pPr>
        <w:rPr>
          <w:rFonts w:ascii="Times New Roman" w:hAnsi="Times New Roman"/>
        </w:rPr>
      </w:pPr>
      <w:r w:rsidRPr="00A62E89">
        <w:rPr>
          <w:b/>
          <w:bCs/>
        </w:rPr>
        <w:t>Nome</w:t>
      </w:r>
      <w:r w:rsidRPr="004E5C69">
        <w:rPr>
          <w:rFonts w:ascii="Times New Roman" w:hAnsi="Times New Roman"/>
          <w:b/>
          <w:bCs/>
        </w:rPr>
        <w:t>:</w:t>
      </w:r>
      <w:r w:rsidRPr="004E5C69">
        <w:rPr>
          <w:rFonts w:ascii="Times New Roman" w:hAnsi="Times New Roman"/>
        </w:rPr>
        <w:t xml:space="preserve"> Alex Arantes Goncalves</w:t>
      </w:r>
      <w:r w:rsidRPr="004E5C69">
        <w:rPr>
          <w:rFonts w:ascii="Times New Roman" w:hAnsi="Times New Roman"/>
        </w:rPr>
        <w:br/>
      </w:r>
      <w:r w:rsidRPr="004E5C69">
        <w:rPr>
          <w:rFonts w:ascii="Times New Roman" w:hAnsi="Times New Roman"/>
          <w:b/>
          <w:bCs/>
        </w:rPr>
        <w:t>Empresa:</w:t>
      </w:r>
      <w:r w:rsidRPr="004E5C69">
        <w:rPr>
          <w:rFonts w:ascii="Times New Roman" w:hAnsi="Times New Roman"/>
        </w:rPr>
        <w:t xml:space="preserve"> </w:t>
      </w:r>
      <w:proofErr w:type="spellStart"/>
      <w:r w:rsidRPr="004E5C69">
        <w:rPr>
          <w:rFonts w:ascii="Times New Roman" w:hAnsi="Times New Roman"/>
        </w:rPr>
        <w:t>AgriScore</w:t>
      </w:r>
      <w:proofErr w:type="spellEnd"/>
      <w:r w:rsidRPr="004E5C69">
        <w:rPr>
          <w:rFonts w:ascii="Times New Roman" w:hAnsi="Times New Roman"/>
        </w:rPr>
        <w:t xml:space="preserve"> </w:t>
      </w:r>
      <w:r w:rsidRPr="004E5C69">
        <w:rPr>
          <w:rFonts w:ascii="Times New Roman" w:hAnsi="Times New Roman"/>
        </w:rPr>
        <w:br/>
      </w:r>
      <w:r w:rsidRPr="004E5C69">
        <w:rPr>
          <w:rFonts w:ascii="Times New Roman" w:hAnsi="Times New Roman"/>
          <w:b/>
          <w:bCs/>
        </w:rPr>
        <w:t>Tipo:</w:t>
      </w:r>
      <w:r w:rsidRPr="004E5C69">
        <w:rPr>
          <w:rFonts w:ascii="Times New Roman" w:hAnsi="Times New Roman"/>
        </w:rPr>
        <w:t xml:space="preserve"> MEI</w:t>
      </w:r>
      <w:r w:rsidRPr="004E5C69">
        <w:rPr>
          <w:rFonts w:ascii="Times New Roman" w:hAnsi="Times New Roman"/>
        </w:rPr>
        <w:br/>
      </w:r>
      <w:r w:rsidRPr="004E5C69">
        <w:rPr>
          <w:rFonts w:ascii="Times New Roman" w:hAnsi="Times New Roman"/>
          <w:b/>
          <w:bCs/>
        </w:rPr>
        <w:t>Tema:</w:t>
      </w:r>
      <w:r w:rsidRPr="004E5C69">
        <w:rPr>
          <w:rFonts w:ascii="Times New Roman" w:hAnsi="Times New Roman"/>
        </w:rPr>
        <w:t xml:space="preserve"> Sistema de Score de Crédito Baseado em Dados Climáticos e Mercado para Pequenos Produtores de Hortifrúti no Brasil</w:t>
      </w:r>
      <w:r w:rsidRPr="004E5C69">
        <w:rPr>
          <w:rFonts w:ascii="Times New Roman" w:hAnsi="Times New Roman"/>
        </w:rPr>
        <w:br/>
      </w:r>
      <w:r w:rsidRPr="004E5C69">
        <w:rPr>
          <w:rFonts w:ascii="Times New Roman" w:hAnsi="Times New Roman"/>
          <w:b/>
          <w:bCs/>
        </w:rPr>
        <w:t>Ferramenta de controle de atividade :</w:t>
      </w:r>
      <w:r w:rsidRPr="004E5C69">
        <w:rPr>
          <w:rFonts w:ascii="Times New Roman" w:hAnsi="Times New Roman"/>
        </w:rPr>
        <w:t xml:space="preserve"> </w:t>
      </w:r>
      <w:hyperlink r:id="rId5" w:history="1">
        <w:r w:rsidRPr="004E5C69">
          <w:rPr>
            <w:rStyle w:val="Hyperlink"/>
            <w:rFonts w:ascii="Times New Roman" w:hAnsi="Times New Roman"/>
          </w:rPr>
          <w:t>Mir</w:t>
        </w:r>
        <w:r w:rsidR="004E5C69" w:rsidRPr="004E5C69">
          <w:rPr>
            <w:rStyle w:val="Hyperlink"/>
            <w:rFonts w:ascii="Times New Roman" w:hAnsi="Times New Roman"/>
          </w:rPr>
          <w:t>o</w:t>
        </w:r>
      </w:hyperlink>
      <w:r w:rsidR="004E5C69">
        <w:rPr>
          <w:rFonts w:ascii="Times New Roman" w:hAnsi="Times New Roman"/>
        </w:rPr>
        <w:br/>
      </w:r>
      <w:r w:rsidR="004E5C69">
        <w:rPr>
          <w:rFonts w:ascii="Times New Roman" w:hAnsi="Times New Roman"/>
        </w:rPr>
        <w:br/>
      </w:r>
      <w:r w:rsidR="004E5C69" w:rsidRPr="004E5C69">
        <w:rPr>
          <w:rFonts w:ascii="Times New Roman" w:hAnsi="Times New Roman"/>
          <w:b/>
          <w:bCs/>
        </w:rPr>
        <w:t>Sprint 1 – Inteligência de Dados</w:t>
      </w:r>
    </w:p>
    <w:p w14:paraId="7CDFCC9F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Objetivo</w:t>
      </w:r>
      <w:r w:rsidRPr="004E5C69">
        <w:rPr>
          <w:rFonts w:ascii="Times New Roman" w:hAnsi="Times New Roman"/>
        </w:rPr>
        <w:t>: Construir a base de dados integrada e análise exploratória.</w:t>
      </w:r>
    </w:p>
    <w:p w14:paraId="30B9F3C9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Entregáveis</w:t>
      </w:r>
      <w:r w:rsidRPr="004E5C69">
        <w:rPr>
          <w:rFonts w:ascii="Times New Roman" w:hAnsi="Times New Roman"/>
        </w:rPr>
        <w:t>:</w:t>
      </w:r>
    </w:p>
    <w:p w14:paraId="68CA41F4" w14:textId="77777777" w:rsidR="004E5C69" w:rsidRPr="004E5C69" w:rsidRDefault="004E5C69" w:rsidP="004E5C69">
      <w:pPr>
        <w:numPr>
          <w:ilvl w:val="0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Base de Dados Unificada</w:t>
      </w:r>
      <w:r w:rsidRPr="004E5C69">
        <w:rPr>
          <w:rFonts w:ascii="Times New Roman" w:hAnsi="Times New Roman"/>
        </w:rPr>
        <w:t xml:space="preserve"> (CSV/Google </w:t>
      </w:r>
      <w:proofErr w:type="spellStart"/>
      <w:r w:rsidRPr="004E5C69">
        <w:rPr>
          <w:rFonts w:ascii="Times New Roman" w:hAnsi="Times New Roman"/>
        </w:rPr>
        <w:t>Sheets</w:t>
      </w:r>
      <w:proofErr w:type="spellEnd"/>
      <w:r w:rsidRPr="004E5C69">
        <w:rPr>
          <w:rFonts w:ascii="Times New Roman" w:hAnsi="Times New Roman"/>
        </w:rPr>
        <w:t>):</w:t>
      </w:r>
    </w:p>
    <w:p w14:paraId="325128F9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Dados do Censo Agropecuário (IBGE):</w:t>
      </w:r>
    </w:p>
    <w:p w14:paraId="6E9DB18B" w14:textId="77777777" w:rsidR="004E5C69" w:rsidRPr="004E5C69" w:rsidRDefault="004E5C69" w:rsidP="004E5C69">
      <w:pPr>
        <w:numPr>
          <w:ilvl w:val="2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Área plantada, tipo de cultura, região.</w:t>
      </w:r>
    </w:p>
    <w:p w14:paraId="32B12093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 xml:space="preserve">Preços de </w:t>
      </w:r>
      <w:proofErr w:type="spellStart"/>
      <w:r w:rsidRPr="004E5C69">
        <w:rPr>
          <w:rFonts w:ascii="Times New Roman" w:hAnsi="Times New Roman"/>
        </w:rPr>
        <w:t>CEASAs</w:t>
      </w:r>
      <w:proofErr w:type="spellEnd"/>
      <w:r w:rsidRPr="004E5C69">
        <w:rPr>
          <w:rFonts w:ascii="Times New Roman" w:hAnsi="Times New Roman"/>
        </w:rPr>
        <w:t xml:space="preserve"> (últimos 3 anos):</w:t>
      </w:r>
    </w:p>
    <w:p w14:paraId="503B83A3" w14:textId="77777777" w:rsidR="004E5C69" w:rsidRPr="004E5C69" w:rsidRDefault="004E5C69" w:rsidP="004E5C69">
      <w:pPr>
        <w:numPr>
          <w:ilvl w:val="2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Cotação diária/semanal de tomate, cebola, etc.</w:t>
      </w:r>
    </w:p>
    <w:p w14:paraId="1635F50F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Dados Climáticos (INMET):</w:t>
      </w:r>
    </w:p>
    <w:p w14:paraId="2F07090E" w14:textId="77777777" w:rsidR="004E5C69" w:rsidRPr="004E5C69" w:rsidRDefault="004E5C69" w:rsidP="004E5C69">
      <w:pPr>
        <w:numPr>
          <w:ilvl w:val="2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Chuvas, temperatura, eventos extremos por município.</w:t>
      </w:r>
    </w:p>
    <w:p w14:paraId="3BF3384D" w14:textId="77777777" w:rsidR="004E5C69" w:rsidRPr="004E5C69" w:rsidRDefault="004E5C69" w:rsidP="004E5C69">
      <w:pPr>
        <w:numPr>
          <w:ilvl w:val="0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Relatório Exploratório</w:t>
      </w:r>
      <w:r w:rsidRPr="004E5C69">
        <w:rPr>
          <w:rFonts w:ascii="Times New Roman" w:hAnsi="Times New Roman"/>
        </w:rPr>
        <w:t> (PDF/</w:t>
      </w:r>
      <w:proofErr w:type="spellStart"/>
      <w:r w:rsidRPr="004E5C69">
        <w:rPr>
          <w:rFonts w:ascii="Times New Roman" w:hAnsi="Times New Roman"/>
        </w:rPr>
        <w:t>Notion</w:t>
      </w:r>
      <w:proofErr w:type="spellEnd"/>
      <w:r w:rsidRPr="004E5C69">
        <w:rPr>
          <w:rFonts w:ascii="Times New Roman" w:hAnsi="Times New Roman"/>
        </w:rPr>
        <w:t>):</w:t>
      </w:r>
    </w:p>
    <w:p w14:paraId="7CC3B01F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Correlações-chave:</w:t>
      </w:r>
    </w:p>
    <w:p w14:paraId="7A488068" w14:textId="77777777" w:rsidR="004E5C69" w:rsidRPr="004E5C69" w:rsidRDefault="004E5C69" w:rsidP="004E5C69">
      <w:pPr>
        <w:numPr>
          <w:ilvl w:val="2"/>
          <w:numId w:val="1"/>
        </w:numPr>
        <w:rPr>
          <w:rFonts w:ascii="Times New Roman" w:hAnsi="Times New Roman"/>
        </w:rPr>
      </w:pPr>
      <w:proofErr w:type="spellStart"/>
      <w:r w:rsidRPr="004E5C69">
        <w:rPr>
          <w:rFonts w:ascii="Times New Roman" w:hAnsi="Times New Roman"/>
        </w:rPr>
        <w:t>Ex</w:t>
      </w:r>
      <w:proofErr w:type="spellEnd"/>
      <w:r w:rsidRPr="004E5C69">
        <w:rPr>
          <w:rFonts w:ascii="Times New Roman" w:hAnsi="Times New Roman"/>
        </w:rPr>
        <w:t>: "Produtividade x Preço CEASA x Dias de Seca".</w:t>
      </w:r>
    </w:p>
    <w:p w14:paraId="4A730C64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Identificação de </w:t>
      </w:r>
      <w:proofErr w:type="spellStart"/>
      <w:r w:rsidRPr="004E5C69">
        <w:rPr>
          <w:rFonts w:ascii="Times New Roman" w:hAnsi="Times New Roman"/>
          <w:b/>
          <w:bCs/>
        </w:rPr>
        <w:t>hotspots</w:t>
      </w:r>
      <w:proofErr w:type="spellEnd"/>
      <w:r w:rsidRPr="004E5C69">
        <w:rPr>
          <w:rFonts w:ascii="Times New Roman" w:hAnsi="Times New Roman"/>
          <w:b/>
          <w:bCs/>
        </w:rPr>
        <w:t xml:space="preserve"> de risco</w:t>
      </w:r>
      <w:r w:rsidRPr="004E5C69">
        <w:rPr>
          <w:rFonts w:ascii="Times New Roman" w:hAnsi="Times New Roman"/>
        </w:rPr>
        <w:t> (</w:t>
      </w:r>
      <w:proofErr w:type="spellStart"/>
      <w:r w:rsidRPr="004E5C69">
        <w:rPr>
          <w:rFonts w:ascii="Times New Roman" w:hAnsi="Times New Roman"/>
        </w:rPr>
        <w:t>ex</w:t>
      </w:r>
      <w:proofErr w:type="spellEnd"/>
      <w:r w:rsidRPr="004E5C69">
        <w:rPr>
          <w:rFonts w:ascii="Times New Roman" w:hAnsi="Times New Roman"/>
        </w:rPr>
        <w:t>: Sul de GO tem maior variação de preços).</w:t>
      </w:r>
    </w:p>
    <w:p w14:paraId="3AAF46D9" w14:textId="77777777" w:rsidR="004E5C69" w:rsidRPr="004E5C69" w:rsidRDefault="004E5C69" w:rsidP="004E5C69">
      <w:pPr>
        <w:numPr>
          <w:ilvl w:val="0"/>
          <w:numId w:val="1"/>
        </w:numPr>
        <w:rPr>
          <w:rFonts w:ascii="Times New Roman" w:hAnsi="Times New Roman"/>
          <w:lang w:val="en-US"/>
        </w:rPr>
      </w:pPr>
      <w:r w:rsidRPr="004E5C69">
        <w:rPr>
          <w:rFonts w:ascii="Times New Roman" w:hAnsi="Times New Roman"/>
          <w:b/>
          <w:bCs/>
          <w:lang w:val="en-US"/>
        </w:rPr>
        <w:t xml:space="preserve">Dashboard </w:t>
      </w:r>
      <w:proofErr w:type="spellStart"/>
      <w:r w:rsidRPr="004E5C69">
        <w:rPr>
          <w:rFonts w:ascii="Times New Roman" w:hAnsi="Times New Roman"/>
          <w:b/>
          <w:bCs/>
          <w:lang w:val="en-US"/>
        </w:rPr>
        <w:t>Interativo</w:t>
      </w:r>
      <w:proofErr w:type="spellEnd"/>
      <w:r w:rsidRPr="004E5C69">
        <w:rPr>
          <w:rFonts w:ascii="Times New Roman" w:hAnsi="Times New Roman"/>
          <w:lang w:val="en-US"/>
        </w:rPr>
        <w:t> (Power BI/Google Data Studio):</w:t>
      </w:r>
    </w:p>
    <w:p w14:paraId="713DC999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Mapa de calor: Municípios com maior risco (baixa produtividade + alta volatilidade de preço).</w:t>
      </w:r>
    </w:p>
    <w:p w14:paraId="6A6BD975" w14:textId="77777777" w:rsidR="004E5C69" w:rsidRPr="004E5C69" w:rsidRDefault="004E5C69" w:rsidP="004E5C69">
      <w:pPr>
        <w:numPr>
          <w:ilvl w:val="1"/>
          <w:numId w:val="1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Gráfico de sazonalidade: Preços CEASA ao longo do ano.</w:t>
      </w:r>
    </w:p>
    <w:p w14:paraId="4682467A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</w:rPr>
        <w:pict w14:anchorId="3FDD6D2C">
          <v:rect id="_x0000_i1037" style="width:0;height:.75pt" o:hralign="center" o:hrstd="t" o:hrnoshade="t" o:hr="t" fillcolor="#f8faff" stroked="f"/>
        </w:pict>
      </w:r>
    </w:p>
    <w:p w14:paraId="0ED6A285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Sprint 2 – Modelagem Preditiva</w:t>
      </w:r>
    </w:p>
    <w:p w14:paraId="5B2586E1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Objetivo</w:t>
      </w:r>
      <w:r w:rsidRPr="004E5C69">
        <w:rPr>
          <w:rFonts w:ascii="Times New Roman" w:hAnsi="Times New Roman"/>
        </w:rPr>
        <w:t>: Desenvolver o modelo de score de crédito.</w:t>
      </w:r>
    </w:p>
    <w:p w14:paraId="49B45947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Entregáveis</w:t>
      </w:r>
      <w:r w:rsidRPr="004E5C69">
        <w:rPr>
          <w:rFonts w:ascii="Times New Roman" w:hAnsi="Times New Roman"/>
        </w:rPr>
        <w:t>:</w:t>
      </w:r>
    </w:p>
    <w:p w14:paraId="26D1D615" w14:textId="77777777" w:rsidR="004E5C69" w:rsidRPr="004E5C69" w:rsidRDefault="004E5C69" w:rsidP="004E5C69">
      <w:pPr>
        <w:numPr>
          <w:ilvl w:val="0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Modelo Preditivo</w:t>
      </w:r>
      <w:r w:rsidRPr="004E5C69">
        <w:rPr>
          <w:rFonts w:ascii="Times New Roman" w:hAnsi="Times New Roman"/>
        </w:rPr>
        <w:t xml:space="preserve"> (Python Notebook/Google </w:t>
      </w:r>
      <w:proofErr w:type="spellStart"/>
      <w:r w:rsidRPr="004E5C69">
        <w:rPr>
          <w:rFonts w:ascii="Times New Roman" w:hAnsi="Times New Roman"/>
        </w:rPr>
        <w:t>Colab</w:t>
      </w:r>
      <w:proofErr w:type="spellEnd"/>
      <w:r w:rsidRPr="004E5C69">
        <w:rPr>
          <w:rFonts w:ascii="Times New Roman" w:hAnsi="Times New Roman"/>
        </w:rPr>
        <w:t>):</w:t>
      </w:r>
    </w:p>
    <w:p w14:paraId="5B0E9C93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Variável resposta: </w:t>
      </w:r>
      <w:r w:rsidRPr="004E5C69">
        <w:rPr>
          <w:rFonts w:ascii="Times New Roman" w:hAnsi="Times New Roman"/>
          <w:b/>
          <w:bCs/>
        </w:rPr>
        <w:t>"Risco de Inadimplência"</w:t>
      </w:r>
      <w:r w:rsidRPr="004E5C69">
        <w:rPr>
          <w:rFonts w:ascii="Times New Roman" w:hAnsi="Times New Roman"/>
        </w:rPr>
        <w:t> (binária: 0 ou 1).</w:t>
      </w:r>
    </w:p>
    <w:p w14:paraId="5A998F0A" w14:textId="77777777" w:rsidR="004E5C69" w:rsidRPr="004E5C69" w:rsidRDefault="004E5C69" w:rsidP="004E5C69">
      <w:pPr>
        <w:numPr>
          <w:ilvl w:val="2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i/>
          <w:iCs/>
        </w:rPr>
        <w:lastRenderedPageBreak/>
        <w:t>Proxy</w:t>
      </w:r>
      <w:r w:rsidRPr="004E5C69">
        <w:rPr>
          <w:rFonts w:ascii="Times New Roman" w:hAnsi="Times New Roman"/>
        </w:rPr>
        <w:t>: "Produtividade &lt; 70% da média municipal" (dados IBGE) + "Preço CEASA abaixo do custo" (EMBRAPA).</w:t>
      </w:r>
    </w:p>
    <w:p w14:paraId="50115217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Algoritmo: </w:t>
      </w:r>
      <w:r w:rsidRPr="004E5C69">
        <w:rPr>
          <w:rFonts w:ascii="Times New Roman" w:hAnsi="Times New Roman"/>
          <w:b/>
          <w:bCs/>
        </w:rPr>
        <w:t>Random Forest</w:t>
      </w:r>
      <w:r w:rsidRPr="004E5C69">
        <w:rPr>
          <w:rFonts w:ascii="Times New Roman" w:hAnsi="Times New Roman"/>
        </w:rPr>
        <w:t> ou </w:t>
      </w:r>
      <w:r w:rsidRPr="004E5C69">
        <w:rPr>
          <w:rFonts w:ascii="Times New Roman" w:hAnsi="Times New Roman"/>
          <w:b/>
          <w:bCs/>
        </w:rPr>
        <w:t>Regressão Logística</w:t>
      </w:r>
      <w:r w:rsidRPr="004E5C69">
        <w:rPr>
          <w:rFonts w:ascii="Times New Roman" w:hAnsi="Times New Roman"/>
        </w:rPr>
        <w:t> (simplicidade).</w:t>
      </w:r>
    </w:p>
    <w:p w14:paraId="438725EE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Métricas: </w:t>
      </w:r>
      <w:r w:rsidRPr="004E5C69">
        <w:rPr>
          <w:rFonts w:ascii="Times New Roman" w:hAnsi="Times New Roman"/>
          <w:b/>
          <w:bCs/>
        </w:rPr>
        <w:t>AUC-ROC</w:t>
      </w:r>
      <w:r w:rsidRPr="004E5C69">
        <w:rPr>
          <w:rFonts w:ascii="Times New Roman" w:hAnsi="Times New Roman"/>
        </w:rPr>
        <w:t>, precisão, recall.</w:t>
      </w:r>
    </w:p>
    <w:p w14:paraId="32C6F2AE" w14:textId="77777777" w:rsidR="004E5C69" w:rsidRPr="004E5C69" w:rsidRDefault="004E5C69" w:rsidP="004E5C69">
      <w:pPr>
        <w:numPr>
          <w:ilvl w:val="0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Planilha de Simulação</w:t>
      </w:r>
      <w:r w:rsidRPr="004E5C69">
        <w:rPr>
          <w:rFonts w:ascii="Times New Roman" w:hAnsi="Times New Roman"/>
        </w:rPr>
        <w:t xml:space="preserve"> (Google </w:t>
      </w:r>
      <w:proofErr w:type="spellStart"/>
      <w:r w:rsidRPr="004E5C69">
        <w:rPr>
          <w:rFonts w:ascii="Times New Roman" w:hAnsi="Times New Roman"/>
        </w:rPr>
        <w:t>Sheets</w:t>
      </w:r>
      <w:proofErr w:type="spellEnd"/>
      <w:r w:rsidRPr="004E5C69">
        <w:rPr>
          <w:rFonts w:ascii="Times New Roman" w:hAnsi="Times New Roman"/>
        </w:rPr>
        <w:t>):</w:t>
      </w:r>
    </w:p>
    <w:p w14:paraId="1558C12D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Inputs do usuário:</w:t>
      </w:r>
    </w:p>
    <w:p w14:paraId="08F78529" w14:textId="77777777" w:rsidR="004E5C69" w:rsidRPr="004E5C69" w:rsidRDefault="004E5C69" w:rsidP="004E5C69">
      <w:pPr>
        <w:numPr>
          <w:ilvl w:val="2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Cultura, município, área plantada.</w:t>
      </w:r>
    </w:p>
    <w:p w14:paraId="1ABC3703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Outputs:</w:t>
      </w:r>
    </w:p>
    <w:p w14:paraId="41971BA5" w14:textId="77777777" w:rsidR="004E5C69" w:rsidRPr="004E5C69" w:rsidRDefault="004E5C69" w:rsidP="004E5C69">
      <w:pPr>
        <w:numPr>
          <w:ilvl w:val="2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Score (0-100) + valor máximo sugerido de empréstimo.</w:t>
      </w:r>
    </w:p>
    <w:p w14:paraId="5D0C7390" w14:textId="77777777" w:rsidR="004E5C69" w:rsidRPr="004E5C69" w:rsidRDefault="004E5C69" w:rsidP="004E5C69">
      <w:pPr>
        <w:numPr>
          <w:ilvl w:val="0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Documentação do Modelo</w:t>
      </w:r>
      <w:r w:rsidRPr="004E5C69">
        <w:rPr>
          <w:rFonts w:ascii="Times New Roman" w:hAnsi="Times New Roman"/>
        </w:rPr>
        <w:t> (</w:t>
      </w:r>
      <w:proofErr w:type="spellStart"/>
      <w:r w:rsidRPr="004E5C69">
        <w:rPr>
          <w:rFonts w:ascii="Times New Roman" w:hAnsi="Times New Roman"/>
        </w:rPr>
        <w:t>Markdown</w:t>
      </w:r>
      <w:proofErr w:type="spellEnd"/>
      <w:r w:rsidRPr="004E5C69">
        <w:rPr>
          <w:rFonts w:ascii="Times New Roman" w:hAnsi="Times New Roman"/>
        </w:rPr>
        <w:t>/PDF):</w:t>
      </w:r>
    </w:p>
    <w:p w14:paraId="41BA475C" w14:textId="77777777" w:rsidR="004E5C69" w:rsidRPr="004E5C69" w:rsidRDefault="004E5C69" w:rsidP="004E5C69">
      <w:pPr>
        <w:numPr>
          <w:ilvl w:val="1"/>
          <w:numId w:val="2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Explicação das features (</w:t>
      </w:r>
      <w:proofErr w:type="spellStart"/>
      <w:r w:rsidRPr="004E5C69">
        <w:rPr>
          <w:rFonts w:ascii="Times New Roman" w:hAnsi="Times New Roman"/>
        </w:rPr>
        <w:t>ex</w:t>
      </w:r>
      <w:proofErr w:type="spellEnd"/>
      <w:r w:rsidRPr="004E5C69">
        <w:rPr>
          <w:rFonts w:ascii="Times New Roman" w:hAnsi="Times New Roman"/>
        </w:rPr>
        <w:t>: "Dias de seca têm peso 20% no score").</w:t>
      </w:r>
    </w:p>
    <w:p w14:paraId="22506B6A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</w:rPr>
        <w:pict w14:anchorId="2CB1F6E5">
          <v:rect id="_x0000_i1038" style="width:0;height:.75pt" o:hralign="center" o:hrstd="t" o:hrnoshade="t" o:hr="t" fillcolor="#f8faff" stroked="f"/>
        </w:pict>
      </w:r>
    </w:p>
    <w:p w14:paraId="023596EE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Sprint 3 – Tomada de Decisão</w:t>
      </w:r>
    </w:p>
    <w:p w14:paraId="5CEBDEA2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Objetivo</w:t>
      </w:r>
      <w:r w:rsidRPr="004E5C69">
        <w:rPr>
          <w:rFonts w:ascii="Times New Roman" w:hAnsi="Times New Roman"/>
        </w:rPr>
        <w:t>: Criar o produto final e plano de ação.</w:t>
      </w:r>
    </w:p>
    <w:p w14:paraId="5FC8D334" w14:textId="77777777" w:rsidR="004E5C69" w:rsidRPr="004E5C69" w:rsidRDefault="004E5C69" w:rsidP="004E5C69">
      <w:p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Entregáveis</w:t>
      </w:r>
      <w:r w:rsidRPr="004E5C69">
        <w:rPr>
          <w:rFonts w:ascii="Times New Roman" w:hAnsi="Times New Roman"/>
        </w:rPr>
        <w:t>:</w:t>
      </w:r>
    </w:p>
    <w:p w14:paraId="365B6761" w14:textId="77777777" w:rsidR="004E5C69" w:rsidRPr="004E5C69" w:rsidRDefault="004E5C69" w:rsidP="004E5C69">
      <w:pPr>
        <w:numPr>
          <w:ilvl w:val="0"/>
          <w:numId w:val="3"/>
        </w:numPr>
        <w:rPr>
          <w:rFonts w:ascii="Times New Roman" w:hAnsi="Times New Roman"/>
          <w:lang w:val="en-US"/>
        </w:rPr>
      </w:pPr>
      <w:r w:rsidRPr="004E5C69">
        <w:rPr>
          <w:rFonts w:ascii="Times New Roman" w:hAnsi="Times New Roman"/>
          <w:b/>
          <w:bCs/>
          <w:lang w:val="en-US"/>
        </w:rPr>
        <w:t xml:space="preserve">Dashboard </w:t>
      </w:r>
      <w:proofErr w:type="spellStart"/>
      <w:r w:rsidRPr="004E5C69">
        <w:rPr>
          <w:rFonts w:ascii="Times New Roman" w:hAnsi="Times New Roman"/>
          <w:b/>
          <w:bCs/>
          <w:lang w:val="en-US"/>
        </w:rPr>
        <w:t>Executivo</w:t>
      </w:r>
      <w:proofErr w:type="spellEnd"/>
      <w:r w:rsidRPr="004E5C69">
        <w:rPr>
          <w:rFonts w:ascii="Times New Roman" w:hAnsi="Times New Roman"/>
          <w:lang w:val="en-US"/>
        </w:rPr>
        <w:t> (Power BI + Mobile):</w:t>
      </w:r>
    </w:p>
    <w:p w14:paraId="6B99C6E2" w14:textId="77777777" w:rsidR="004E5C69" w:rsidRPr="004E5C69" w:rsidRDefault="004E5C69" w:rsidP="004E5C69">
      <w:pPr>
        <w:numPr>
          <w:ilvl w:val="1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Visualização para cooperativas:</w:t>
      </w:r>
    </w:p>
    <w:p w14:paraId="056FB35B" w14:textId="77777777" w:rsidR="004E5C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Comparação de risco entre produtores.</w:t>
      </w:r>
    </w:p>
    <w:p w14:paraId="2940693A" w14:textId="77777777" w:rsidR="004E5C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Recomendações: "Evitar empréstimos em Janeiro (alta volatilidade de preço)".</w:t>
      </w:r>
    </w:p>
    <w:p w14:paraId="27118E45" w14:textId="77777777" w:rsidR="004E5C69" w:rsidRPr="004E5C69" w:rsidRDefault="004E5C69" w:rsidP="004E5C69">
      <w:pPr>
        <w:numPr>
          <w:ilvl w:val="0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Relatório Estratégico</w:t>
      </w:r>
      <w:r w:rsidRPr="004E5C69">
        <w:rPr>
          <w:rFonts w:ascii="Times New Roman" w:hAnsi="Times New Roman"/>
        </w:rPr>
        <w:t> (PDF/</w:t>
      </w:r>
      <w:proofErr w:type="spellStart"/>
      <w:r w:rsidRPr="004E5C69">
        <w:rPr>
          <w:rFonts w:ascii="Times New Roman" w:hAnsi="Times New Roman"/>
        </w:rPr>
        <w:t>Pitch</w:t>
      </w:r>
      <w:proofErr w:type="spellEnd"/>
      <w:r w:rsidRPr="004E5C69">
        <w:rPr>
          <w:rFonts w:ascii="Times New Roman" w:hAnsi="Times New Roman"/>
        </w:rPr>
        <w:t xml:space="preserve"> Deck):</w:t>
      </w:r>
    </w:p>
    <w:p w14:paraId="678BA962" w14:textId="77777777" w:rsidR="004E5C69" w:rsidRPr="004E5C69" w:rsidRDefault="004E5C69" w:rsidP="004E5C69">
      <w:pPr>
        <w:numPr>
          <w:ilvl w:val="1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Caso de Uso Real</w:t>
      </w:r>
      <w:r w:rsidRPr="004E5C69">
        <w:rPr>
          <w:rFonts w:ascii="Times New Roman" w:hAnsi="Times New Roman"/>
        </w:rPr>
        <w:t>:</w:t>
      </w:r>
    </w:p>
    <w:p w14:paraId="73EDF6E8" w14:textId="77777777" w:rsidR="004E5C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proofErr w:type="spellStart"/>
      <w:r w:rsidRPr="004E5C69">
        <w:rPr>
          <w:rFonts w:ascii="Times New Roman" w:hAnsi="Times New Roman"/>
        </w:rPr>
        <w:t>Ex</w:t>
      </w:r>
      <w:proofErr w:type="spellEnd"/>
      <w:r w:rsidRPr="004E5C69">
        <w:rPr>
          <w:rFonts w:ascii="Times New Roman" w:hAnsi="Times New Roman"/>
        </w:rPr>
        <w:t xml:space="preserve">: "Cooperativa X reduziria inadimplência em 15% usando o </w:t>
      </w:r>
      <w:proofErr w:type="spellStart"/>
      <w:r w:rsidRPr="004E5C69">
        <w:rPr>
          <w:rFonts w:ascii="Times New Roman" w:hAnsi="Times New Roman"/>
        </w:rPr>
        <w:t>AgriScore</w:t>
      </w:r>
      <w:proofErr w:type="spellEnd"/>
      <w:r w:rsidRPr="004E5C69">
        <w:rPr>
          <w:rFonts w:ascii="Times New Roman" w:hAnsi="Times New Roman"/>
        </w:rPr>
        <w:t>".</w:t>
      </w:r>
    </w:p>
    <w:p w14:paraId="0B26081D" w14:textId="77777777" w:rsidR="004E5C69" w:rsidRPr="004E5C69" w:rsidRDefault="004E5C69" w:rsidP="004E5C69">
      <w:pPr>
        <w:numPr>
          <w:ilvl w:val="1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Próximos passos:</w:t>
      </w:r>
    </w:p>
    <w:p w14:paraId="4D11EE51" w14:textId="77777777" w:rsidR="004E5C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Integração com apps de cooperativas (</w:t>
      </w:r>
      <w:proofErr w:type="spellStart"/>
      <w:r w:rsidRPr="004E5C69">
        <w:rPr>
          <w:rFonts w:ascii="Times New Roman" w:hAnsi="Times New Roman"/>
        </w:rPr>
        <w:t>ex</w:t>
      </w:r>
      <w:proofErr w:type="spellEnd"/>
      <w:r w:rsidRPr="004E5C69">
        <w:rPr>
          <w:rFonts w:ascii="Times New Roman" w:hAnsi="Times New Roman"/>
        </w:rPr>
        <w:t>: via API).</w:t>
      </w:r>
    </w:p>
    <w:p w14:paraId="43F07297" w14:textId="77777777" w:rsidR="004E5C69" w:rsidRPr="004E5C69" w:rsidRDefault="004E5C69" w:rsidP="004E5C69">
      <w:pPr>
        <w:numPr>
          <w:ilvl w:val="0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  <w:b/>
          <w:bCs/>
        </w:rPr>
        <w:t>Protótipo de API</w:t>
      </w:r>
      <w:r w:rsidRPr="004E5C69">
        <w:rPr>
          <w:rFonts w:ascii="Times New Roman" w:hAnsi="Times New Roman"/>
        </w:rPr>
        <w:t> (Python/</w:t>
      </w:r>
      <w:proofErr w:type="spellStart"/>
      <w:r w:rsidRPr="004E5C69">
        <w:rPr>
          <w:rFonts w:ascii="Times New Roman" w:hAnsi="Times New Roman"/>
        </w:rPr>
        <w:t>Flask</w:t>
      </w:r>
      <w:proofErr w:type="spellEnd"/>
      <w:r w:rsidRPr="004E5C69">
        <w:rPr>
          <w:rFonts w:ascii="Times New Roman" w:hAnsi="Times New Roman"/>
        </w:rPr>
        <w:t>):</w:t>
      </w:r>
    </w:p>
    <w:p w14:paraId="7A68EA89" w14:textId="77777777" w:rsidR="004E5C69" w:rsidRPr="004E5C69" w:rsidRDefault="004E5C69" w:rsidP="004E5C69">
      <w:pPr>
        <w:numPr>
          <w:ilvl w:val="1"/>
          <w:numId w:val="3"/>
        </w:numPr>
        <w:rPr>
          <w:rFonts w:ascii="Times New Roman" w:hAnsi="Times New Roman"/>
        </w:rPr>
      </w:pPr>
      <w:proofErr w:type="spellStart"/>
      <w:r w:rsidRPr="004E5C69">
        <w:rPr>
          <w:rFonts w:ascii="Times New Roman" w:hAnsi="Times New Roman"/>
        </w:rPr>
        <w:t>Endpoint</w:t>
      </w:r>
      <w:proofErr w:type="spellEnd"/>
      <w:r w:rsidRPr="004E5C69">
        <w:rPr>
          <w:rFonts w:ascii="Times New Roman" w:hAnsi="Times New Roman"/>
        </w:rPr>
        <w:t xml:space="preserve"> simples:</w:t>
      </w:r>
    </w:p>
    <w:p w14:paraId="25FA8840" w14:textId="77777777" w:rsidR="004E5C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Input: { "cultura": "tomate", "</w:t>
      </w:r>
      <w:proofErr w:type="spellStart"/>
      <w:r w:rsidRPr="004E5C69">
        <w:rPr>
          <w:rFonts w:ascii="Times New Roman" w:hAnsi="Times New Roman"/>
        </w:rPr>
        <w:t>municipio</w:t>
      </w:r>
      <w:proofErr w:type="spellEnd"/>
      <w:r w:rsidRPr="004E5C69">
        <w:rPr>
          <w:rFonts w:ascii="Times New Roman" w:hAnsi="Times New Roman"/>
        </w:rPr>
        <w:t>": "Cristalina-GO" }.</w:t>
      </w:r>
    </w:p>
    <w:p w14:paraId="78E128EF" w14:textId="1EB3B498" w:rsidR="00391B69" w:rsidRPr="004E5C69" w:rsidRDefault="004E5C69" w:rsidP="004E5C69">
      <w:pPr>
        <w:numPr>
          <w:ilvl w:val="2"/>
          <w:numId w:val="3"/>
        </w:numPr>
        <w:rPr>
          <w:rFonts w:ascii="Times New Roman" w:hAnsi="Times New Roman"/>
        </w:rPr>
      </w:pPr>
      <w:r w:rsidRPr="004E5C69">
        <w:rPr>
          <w:rFonts w:ascii="Times New Roman" w:hAnsi="Times New Roman"/>
        </w:rPr>
        <w:t>Output: { "score": 65, "</w:t>
      </w:r>
      <w:proofErr w:type="spellStart"/>
      <w:r w:rsidRPr="004E5C69">
        <w:rPr>
          <w:rFonts w:ascii="Times New Roman" w:hAnsi="Times New Roman"/>
        </w:rPr>
        <w:t>limite_credito</w:t>
      </w:r>
      <w:proofErr w:type="spellEnd"/>
      <w:r w:rsidRPr="004E5C69">
        <w:rPr>
          <w:rFonts w:ascii="Times New Roman" w:hAnsi="Times New Roman"/>
        </w:rPr>
        <w:t>": "R$ 30.000" }</w:t>
      </w:r>
    </w:p>
    <w:sectPr w:rsidR="00391B69" w:rsidRPr="004E5C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DE780C"/>
    <w:multiLevelType w:val="multilevel"/>
    <w:tmpl w:val="74264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EF5CBB"/>
    <w:multiLevelType w:val="multilevel"/>
    <w:tmpl w:val="5C28E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932519"/>
    <w:multiLevelType w:val="multilevel"/>
    <w:tmpl w:val="ECA62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0354285">
    <w:abstractNumId w:val="0"/>
  </w:num>
  <w:num w:numId="2" w16cid:durableId="2069573317">
    <w:abstractNumId w:val="1"/>
  </w:num>
  <w:num w:numId="3" w16cid:durableId="521944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89"/>
    <w:rsid w:val="000D2C43"/>
    <w:rsid w:val="00391B69"/>
    <w:rsid w:val="00432749"/>
    <w:rsid w:val="004E5C69"/>
    <w:rsid w:val="009966F4"/>
    <w:rsid w:val="00A62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80579"/>
  <w15:chartTrackingRefBased/>
  <w15:docId w15:val="{C3701EAC-1EDC-4887-8B60-46D12F480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62E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62E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62E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62E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62E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62E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62E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62E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62E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62E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62E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62E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62E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62E8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62E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62E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62E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62E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62E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62E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62E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62E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62E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62E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62E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62E8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62E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62E8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62E8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E5C69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E5C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iro.com/welcomeonboard/WnlpTGRxQTlVbkJWMnBQdWEwbE81MXViOTRJYWtCcjBGYkxNWXUzMzlGLzlaUVBWYmZEZ2o0UThGdHF4NUZmYUY0a0ViSkpPYkZ2Y255bnRsS2dXS2oxcHVrSjUxNzhzK2N1aTBheUpzeUN0bUM5N1lyczhvOSs5L2ZnSEhmZzRyVmtkMG5hNDA3dVlncnBvRVB2ZXBnPT0hdjE=?share_link_id=71935590410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408</Words>
  <Characters>2208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ARANTES GONÇALVES</dc:creator>
  <cp:keywords/>
  <dc:description/>
  <cp:lastModifiedBy>ALEX ARANTES GONÇALVES</cp:lastModifiedBy>
  <cp:revision>2</cp:revision>
  <dcterms:created xsi:type="dcterms:W3CDTF">2025-08-05T23:59:00Z</dcterms:created>
  <dcterms:modified xsi:type="dcterms:W3CDTF">2025-08-06T23:47:00Z</dcterms:modified>
</cp:coreProperties>
</file>