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eastAsia="zh-CN"/>
        </w:rPr>
      </w:pPr>
      <w:r>
        <w:rPr>
          <w:rFonts w:hint="eastAsia"/>
          <w:sz w:val="32"/>
          <w:szCs w:val="40"/>
          <w:lang w:eastAsia="zh-CN"/>
        </w:rPr>
        <w:t>计算机组成原理复习资料（</w:t>
      </w:r>
      <w:r>
        <w:rPr>
          <w:rFonts w:hint="eastAsia"/>
          <w:sz w:val="32"/>
          <w:szCs w:val="40"/>
          <w:lang w:val="en-US" w:eastAsia="zh-CN"/>
        </w:rPr>
        <w:t>15计技</w:t>
      </w:r>
      <w:r>
        <w:rPr>
          <w:rFonts w:hint="eastAsia"/>
          <w:sz w:val="32"/>
          <w:szCs w:val="40"/>
          <w:lang w:eastAsia="zh-CN"/>
        </w:rPr>
        <w:t>）</w:t>
      </w:r>
    </w:p>
    <w:p>
      <w:pPr>
        <w:jc w:val="left"/>
        <w:rPr>
          <w:rFonts w:hint="eastAsia"/>
          <w:sz w:val="32"/>
          <w:szCs w:val="40"/>
          <w:lang w:val="en-US" w:eastAsia="zh-CN"/>
        </w:rPr>
      </w:pPr>
      <w:r>
        <w:rPr>
          <w:rFonts w:hint="eastAsia"/>
          <w:sz w:val="32"/>
          <w:szCs w:val="40"/>
          <w:lang w:eastAsia="zh-CN"/>
        </w:rPr>
        <w:t>考试题型：</w:t>
      </w:r>
      <w:r>
        <w:rPr>
          <w:rFonts w:hint="eastAsia"/>
          <w:sz w:val="32"/>
          <w:szCs w:val="40"/>
          <w:lang w:val="en-US" w:eastAsia="zh-CN"/>
        </w:rPr>
        <w:t>选择、填空、简答、计算</w:t>
      </w:r>
    </w:p>
    <w:p>
      <w:pPr>
        <w:jc w:val="left"/>
        <w:rPr>
          <w:rFonts w:hint="eastAsia"/>
          <w:sz w:val="32"/>
          <w:szCs w:val="40"/>
          <w:lang w:val="en-US" w:eastAsia="zh-CN"/>
        </w:rPr>
      </w:pPr>
    </w:p>
    <w:p>
      <w:pPr>
        <w:jc w:val="center"/>
        <w:rPr>
          <w:rFonts w:hint="eastAsia"/>
          <w:sz w:val="36"/>
          <w:szCs w:val="44"/>
          <w:lang w:val="en-US" w:eastAsia="zh-CN"/>
        </w:rPr>
      </w:pPr>
      <w:r>
        <w:rPr>
          <w:rFonts w:hint="eastAsia"/>
          <w:sz w:val="36"/>
          <w:szCs w:val="44"/>
          <w:lang w:val="en-US" w:eastAsia="zh-CN"/>
        </w:rPr>
        <w:t>第1章</w:t>
      </w:r>
    </w:p>
    <w:p>
      <w:pPr>
        <w:numPr>
          <w:ilvl w:val="0"/>
          <w:numId w:val="1"/>
        </w:numPr>
        <w:spacing w:line="400" w:lineRule="exact"/>
        <w:rPr>
          <w:rFonts w:hint="eastAsia"/>
          <w:szCs w:val="21"/>
          <w:lang w:val="en-US" w:eastAsia="zh-CN"/>
        </w:rPr>
      </w:pPr>
      <w:r>
        <w:rPr>
          <w:rFonts w:hint="eastAsia"/>
          <w:szCs w:val="21"/>
          <w:lang w:val="en-US" w:eastAsia="zh-CN"/>
        </w:rPr>
        <w:t>CPI表示每条指令周期数，即执行一条指令所需的平均时钟周期数。</w:t>
      </w:r>
    </w:p>
    <w:p>
      <w:pPr>
        <w:numPr>
          <w:ilvl w:val="0"/>
          <w:numId w:val="0"/>
        </w:numPr>
        <w:spacing w:line="400" w:lineRule="exact"/>
        <w:ind w:firstLine="420" w:firstLineChars="200"/>
        <w:rPr>
          <w:rFonts w:hint="eastAsia"/>
          <w:szCs w:val="21"/>
          <w:lang w:val="en-US" w:eastAsia="zh-CN"/>
        </w:rPr>
      </w:pPr>
      <w:r>
        <w:rPr>
          <w:rFonts w:hint="eastAsia"/>
          <w:szCs w:val="21"/>
          <w:lang w:val="en-US" w:eastAsia="zh-CN"/>
        </w:rPr>
        <w:t xml:space="preserve"> CPI=执行某段程序所需的CPU时钟周期数÷程序包含的指令条数</w:t>
      </w:r>
    </w:p>
    <w:p>
      <w:pPr>
        <w:numPr>
          <w:ilvl w:val="0"/>
          <w:numId w:val="1"/>
        </w:numPr>
        <w:spacing w:line="400" w:lineRule="exact"/>
        <w:rPr>
          <w:rFonts w:hint="eastAsia"/>
          <w:szCs w:val="21"/>
          <w:lang w:val="en-US" w:eastAsia="zh-CN"/>
        </w:rPr>
      </w:pPr>
      <w:r>
        <w:rPr>
          <w:rFonts w:hint="eastAsia"/>
          <w:szCs w:val="21"/>
          <w:lang w:val="en-US" w:eastAsia="zh-CN"/>
        </w:rPr>
        <w:t>MIPS表示平均每秒执行多少百万条定点指令数。</w:t>
      </w:r>
    </w:p>
    <w:p>
      <w:pPr>
        <w:numPr>
          <w:ilvl w:val="0"/>
          <w:numId w:val="0"/>
        </w:numPr>
        <w:spacing w:line="400" w:lineRule="exact"/>
        <w:ind w:firstLine="420" w:firstLineChars="200"/>
        <w:rPr>
          <w:rFonts w:hint="eastAsia"/>
          <w:szCs w:val="21"/>
          <w:lang w:val="en-US" w:eastAsia="zh-CN"/>
        </w:rPr>
      </w:pPr>
      <w:r>
        <w:rPr>
          <w:rFonts w:hint="eastAsia"/>
          <w:szCs w:val="21"/>
          <w:lang w:val="en-US" w:eastAsia="zh-CN"/>
        </w:rPr>
        <w:t>MIPS=指令数÷（程序执行时间×10</w:t>
      </w:r>
      <w:r>
        <w:rPr>
          <w:rFonts w:hint="eastAsia"/>
          <w:szCs w:val="21"/>
          <w:vertAlign w:val="superscript"/>
          <w:lang w:val="en-US" w:eastAsia="zh-CN"/>
        </w:rPr>
        <w:t>6</w:t>
      </w:r>
      <w:r>
        <w:rPr>
          <w:rFonts w:hint="eastAsia"/>
          <w:szCs w:val="21"/>
          <w:lang w:val="en-US" w:eastAsia="zh-CN"/>
        </w:rPr>
        <w:t>）</w:t>
      </w:r>
    </w:p>
    <w:p>
      <w:pPr>
        <w:numPr>
          <w:ilvl w:val="0"/>
          <w:numId w:val="0"/>
        </w:numPr>
        <w:spacing w:line="400" w:lineRule="exact"/>
        <w:rPr>
          <w:rFonts w:hint="eastAsia"/>
          <w:szCs w:val="21"/>
          <w:lang w:val="en-US" w:eastAsia="zh-CN"/>
        </w:rPr>
      </w:pPr>
      <w:r>
        <w:rPr>
          <w:rFonts w:hint="eastAsia"/>
          <w:szCs w:val="21"/>
          <w:lang w:val="en-US" w:eastAsia="zh-CN"/>
        </w:rPr>
        <w:t>结合P5的例1</w:t>
      </w:r>
    </w:p>
    <w:p>
      <w:pPr>
        <w:numPr>
          <w:ilvl w:val="0"/>
          <w:numId w:val="0"/>
        </w:numPr>
        <w:spacing w:line="400" w:lineRule="exact"/>
        <w:rPr>
          <w:rFonts w:hint="eastAsia"/>
          <w:szCs w:val="21"/>
          <w:lang w:val="en-US" w:eastAsia="zh-CN"/>
        </w:rPr>
      </w:pPr>
      <w:r>
        <w:rPr>
          <w:rFonts w:hint="eastAsia"/>
          <w:szCs w:val="21"/>
          <w:lang w:val="en-US" w:eastAsia="zh-CN"/>
        </w:rPr>
        <w:drawing>
          <wp:anchor distT="0" distB="0" distL="114300" distR="114300" simplePos="0" relativeHeight="251658240" behindDoc="1" locked="0" layoutInCell="1" allowOverlap="1">
            <wp:simplePos x="0" y="0"/>
            <wp:positionH relativeFrom="column">
              <wp:posOffset>1226185</wp:posOffset>
            </wp:positionH>
            <wp:positionV relativeFrom="paragraph">
              <wp:posOffset>-1122045</wp:posOffset>
            </wp:positionV>
            <wp:extent cx="2666365" cy="5073650"/>
            <wp:effectExtent l="0" t="0" r="12700" b="635"/>
            <wp:wrapTight wrapText="bothSides">
              <wp:wrapPolygon>
                <wp:start x="21600" y="3"/>
                <wp:lineTo x="149" y="3"/>
                <wp:lineTo x="149" y="21495"/>
                <wp:lineTo x="21600" y="21495"/>
                <wp:lineTo x="21600" y="3"/>
              </wp:wrapPolygon>
            </wp:wrapTight>
            <wp:docPr id="1" name="图片 1" descr="IMG_20180115_22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80115_220753"/>
                    <pic:cNvPicPr>
                      <a:picLocks noChangeAspect="1"/>
                    </pic:cNvPicPr>
                  </pic:nvPicPr>
                  <pic:blipFill>
                    <a:blip r:embed="rId4"/>
                    <a:stretch>
                      <a:fillRect/>
                    </a:stretch>
                  </pic:blipFill>
                  <pic:spPr>
                    <a:xfrm rot="16200000">
                      <a:off x="0" y="0"/>
                      <a:ext cx="2666365" cy="5073650"/>
                    </a:xfrm>
                    <a:prstGeom prst="rect">
                      <a:avLst/>
                    </a:prstGeom>
                  </pic:spPr>
                </pic:pic>
              </a:graphicData>
            </a:graphic>
          </wp:anchor>
        </w:drawing>
      </w:r>
    </w:p>
    <w:p>
      <w:pPr>
        <w:numPr>
          <w:ilvl w:val="0"/>
          <w:numId w:val="0"/>
        </w:numPr>
        <w:spacing w:line="400" w:lineRule="exact"/>
        <w:rPr>
          <w:rFonts w:hint="eastAsia"/>
          <w:color w:val="auto"/>
          <w:szCs w:val="21"/>
          <w:lang w:val="en-US" w:eastAsia="zh-CN"/>
        </w:rPr>
      </w:pPr>
      <w:r>
        <w:rPr>
          <w:rFonts w:hint="eastAsia"/>
          <w:color w:val="auto"/>
          <w:szCs w:val="21"/>
          <w:lang w:val="en-US" w:eastAsia="zh-CN"/>
        </w:rPr>
        <w:t>3、</w:t>
      </w:r>
    </w:p>
    <w:p>
      <w:pPr>
        <w:numPr>
          <w:ilvl w:val="0"/>
          <w:numId w:val="0"/>
        </w:numPr>
        <w:spacing w:line="400" w:lineRule="exact"/>
        <w:rPr>
          <w:rFonts w:hint="eastAsia"/>
          <w:color w:val="auto"/>
          <w:szCs w:val="21"/>
          <w:lang w:val="en-US" w:eastAsia="zh-CN"/>
        </w:rPr>
      </w:pPr>
      <w:r>
        <w:rPr>
          <w:rFonts w:hint="eastAsia"/>
          <w:color w:val="auto"/>
          <w:szCs w:val="21"/>
          <w:lang w:val="en-US" w:eastAsia="zh-CN"/>
        </w:rPr>
        <w:drawing>
          <wp:anchor distT="0" distB="0" distL="114300" distR="114300" simplePos="0" relativeHeight="251660288" behindDoc="1" locked="0" layoutInCell="1" allowOverlap="1">
            <wp:simplePos x="0" y="0"/>
            <wp:positionH relativeFrom="column">
              <wp:posOffset>1260475</wp:posOffset>
            </wp:positionH>
            <wp:positionV relativeFrom="paragraph">
              <wp:posOffset>-588010</wp:posOffset>
            </wp:positionV>
            <wp:extent cx="2858770" cy="3913505"/>
            <wp:effectExtent l="0" t="0" r="10795" b="17780"/>
            <wp:wrapNone/>
            <wp:docPr id="2" name="图片 2" descr="IMG_20180116_10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80116_102430"/>
                    <pic:cNvPicPr>
                      <a:picLocks noChangeAspect="1"/>
                    </pic:cNvPicPr>
                  </pic:nvPicPr>
                  <pic:blipFill>
                    <a:blip r:embed="rId5"/>
                    <a:stretch>
                      <a:fillRect/>
                    </a:stretch>
                  </pic:blipFill>
                  <pic:spPr>
                    <a:xfrm rot="16200000">
                      <a:off x="0" y="0"/>
                      <a:ext cx="2858770" cy="3913505"/>
                    </a:xfrm>
                    <a:prstGeom prst="rect">
                      <a:avLst/>
                    </a:prstGeom>
                  </pic:spPr>
                </pic:pic>
              </a:graphicData>
            </a:graphic>
          </wp:anchor>
        </w:drawing>
      </w: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jc w:val="both"/>
        <w:rPr>
          <w:rFonts w:hint="eastAsia"/>
          <w:sz w:val="36"/>
          <w:szCs w:val="44"/>
          <w:lang w:val="en-US" w:eastAsia="zh-CN"/>
        </w:rPr>
      </w:pPr>
    </w:p>
    <w:p>
      <w:pPr>
        <w:jc w:val="left"/>
        <w:rPr>
          <w:rFonts w:hint="eastAsia"/>
          <w:sz w:val="36"/>
          <w:szCs w:val="44"/>
          <w:lang w:val="en-US" w:eastAsia="zh-CN"/>
        </w:rPr>
      </w:pPr>
    </w:p>
    <w:p>
      <w:pPr>
        <w:jc w:val="left"/>
        <w:rPr>
          <w:rFonts w:hint="eastAsia"/>
          <w:sz w:val="36"/>
          <w:szCs w:val="44"/>
          <w:lang w:val="en-US" w:eastAsia="zh-CN"/>
        </w:rPr>
      </w:pPr>
    </w:p>
    <w:p>
      <w:pPr>
        <w:jc w:val="left"/>
        <w:rPr>
          <w:rFonts w:hint="eastAsia"/>
          <w:sz w:val="36"/>
          <w:szCs w:val="44"/>
          <w:lang w:val="en-US" w:eastAsia="zh-CN"/>
        </w:rPr>
      </w:pPr>
    </w:p>
    <w:p>
      <w:pPr>
        <w:jc w:val="both"/>
        <w:rPr>
          <w:rFonts w:hint="eastAsia"/>
          <w:color w:val="auto"/>
          <w:szCs w:val="21"/>
          <w:lang w:val="en-US" w:eastAsia="zh-CN"/>
        </w:rPr>
      </w:pPr>
    </w:p>
    <w:p>
      <w:pPr>
        <w:numPr>
          <w:ilvl w:val="0"/>
          <w:numId w:val="0"/>
        </w:numPr>
        <w:ind w:leftChars="0"/>
        <w:jc w:val="both"/>
        <w:rPr>
          <w:rFonts w:hint="eastAsia"/>
          <w:color w:val="auto"/>
          <w:szCs w:val="21"/>
          <w:lang w:val="en-US" w:eastAsia="zh-CN"/>
        </w:rPr>
      </w:pPr>
      <w:r>
        <w:rPr>
          <w:rFonts w:hint="eastAsia"/>
          <w:color w:val="auto"/>
          <w:szCs w:val="21"/>
          <w:lang w:val="en-US" w:eastAsia="zh-CN"/>
        </w:rPr>
        <w:t>4、软件的发展演变P12：</w:t>
      </w:r>
    </w:p>
    <w:p>
      <w:pPr>
        <w:numPr>
          <w:ilvl w:val="0"/>
          <w:numId w:val="0"/>
        </w:numPr>
        <w:ind w:leftChars="0"/>
        <w:jc w:val="both"/>
        <w:rPr>
          <w:rFonts w:hint="eastAsia"/>
          <w:color w:val="auto"/>
          <w:szCs w:val="21"/>
          <w:lang w:val="en-US" w:eastAsia="zh-CN"/>
        </w:rPr>
      </w:pPr>
      <w:r>
        <w:rPr>
          <w:rFonts w:hint="eastAsia"/>
          <w:color w:val="auto"/>
          <w:szCs w:val="21"/>
          <w:lang w:val="en-US" w:eastAsia="zh-CN"/>
        </w:rPr>
        <w:t>（1）在早期的计算机中，人们是直接用机器语言（即机器指令代码）来编写程序的，这种方式编写的程序称为手编程序。（机器语言指二进制代码组成的程序也称目标程序）</w:t>
      </w:r>
    </w:p>
    <w:p>
      <w:pPr>
        <w:numPr>
          <w:ilvl w:val="0"/>
          <w:numId w:val="0"/>
        </w:numPr>
        <w:ind w:leftChars="0"/>
        <w:jc w:val="both"/>
        <w:rPr>
          <w:rFonts w:hint="eastAsia"/>
          <w:color w:val="auto"/>
          <w:szCs w:val="21"/>
          <w:lang w:val="en-US" w:eastAsia="zh-CN"/>
        </w:rPr>
      </w:pPr>
      <w:r>
        <w:rPr>
          <w:rFonts w:hint="eastAsia"/>
          <w:color w:val="auto"/>
          <w:szCs w:val="21"/>
          <w:lang w:val="en-US" w:eastAsia="zh-CN"/>
        </w:rPr>
        <w:t>（2）汇编语言：用助记符表示。</w:t>
      </w:r>
    </w:p>
    <w:p>
      <w:pPr>
        <w:numPr>
          <w:ilvl w:val="0"/>
          <w:numId w:val="0"/>
        </w:numPr>
        <w:ind w:leftChars="0"/>
        <w:jc w:val="both"/>
        <w:rPr>
          <w:rFonts w:hint="eastAsia"/>
          <w:color w:val="auto"/>
          <w:szCs w:val="21"/>
          <w:lang w:val="en-US" w:eastAsia="zh-CN"/>
        </w:rPr>
      </w:pPr>
      <w:r>
        <w:rPr>
          <w:rFonts w:hint="eastAsia"/>
          <w:color w:val="auto"/>
          <w:szCs w:val="21"/>
          <w:lang w:val="en-US" w:eastAsia="zh-CN"/>
        </w:rPr>
        <w:t>（3）算法语言</w:t>
      </w:r>
    </w:p>
    <w:p>
      <w:pPr>
        <w:jc w:val="both"/>
        <w:rPr>
          <w:rFonts w:hint="eastAsia"/>
          <w:color w:val="auto"/>
          <w:szCs w:val="21"/>
          <w:lang w:val="en-US" w:eastAsia="zh-CN"/>
        </w:rPr>
      </w:pPr>
    </w:p>
    <w:p>
      <w:pPr>
        <w:jc w:val="both"/>
        <w:rPr>
          <w:rFonts w:hint="eastAsia"/>
          <w:sz w:val="36"/>
          <w:szCs w:val="44"/>
          <w:lang w:val="en-US" w:eastAsia="zh-CN"/>
        </w:rPr>
      </w:pPr>
    </w:p>
    <w:p>
      <w:pPr>
        <w:jc w:val="center"/>
        <w:rPr>
          <w:rFonts w:hint="eastAsia"/>
          <w:sz w:val="36"/>
          <w:szCs w:val="44"/>
          <w:lang w:val="en-US" w:eastAsia="zh-CN"/>
        </w:rPr>
      </w:pPr>
      <w:r>
        <w:rPr>
          <w:rFonts w:hint="eastAsia"/>
          <w:sz w:val="36"/>
          <w:szCs w:val="44"/>
          <w:lang w:val="en-US" w:eastAsia="zh-CN"/>
        </w:rPr>
        <w:t>第2章</w:t>
      </w:r>
    </w:p>
    <w:p>
      <w:pPr>
        <w:numPr>
          <w:ilvl w:val="0"/>
          <w:numId w:val="2"/>
        </w:numPr>
        <w:spacing w:line="400" w:lineRule="exact"/>
        <w:rPr>
          <w:rFonts w:hint="eastAsia"/>
          <w:color w:val="auto"/>
          <w:szCs w:val="21"/>
          <w:lang w:val="en-US" w:eastAsia="zh-CN"/>
        </w:rPr>
      </w:pPr>
      <w:r>
        <w:rPr>
          <w:rFonts w:hint="eastAsia"/>
          <w:color w:val="auto"/>
          <w:szCs w:val="21"/>
          <w:lang w:val="en-US" w:eastAsia="zh-CN"/>
        </w:rPr>
        <w:t xml:space="preserve">浮点数的表示法P16-19并结合例题看：     </w:t>
      </w:r>
    </w:p>
    <w:p>
      <w:pPr>
        <w:numPr>
          <w:ilvl w:val="0"/>
          <w:numId w:val="2"/>
        </w:numPr>
        <w:spacing w:line="400" w:lineRule="exact"/>
        <w:rPr>
          <w:rFonts w:hint="eastAsia"/>
          <w:color w:val="auto"/>
          <w:szCs w:val="21"/>
          <w:lang w:val="en-US" w:eastAsia="zh-CN"/>
        </w:rPr>
      </w:pPr>
      <w:r>
        <w:rPr>
          <w:rFonts w:hint="eastAsia"/>
          <w:color w:val="auto"/>
          <w:szCs w:val="21"/>
          <w:lang w:val="en-US" w:eastAsia="zh-CN"/>
        </w:rPr>
        <w:t>压缩的十进制数串形式P19：</w:t>
      </w:r>
    </w:p>
    <w:p>
      <w:pPr>
        <w:widowControl w:val="0"/>
        <w:numPr>
          <w:ilvl w:val="0"/>
          <w:numId w:val="0"/>
        </w:numPr>
        <w:spacing w:line="400" w:lineRule="exact"/>
        <w:jc w:val="both"/>
        <w:rPr>
          <w:rFonts w:hint="eastAsia"/>
          <w:color w:val="auto"/>
          <w:szCs w:val="21"/>
          <w:lang w:val="en-US" w:eastAsia="zh-CN"/>
        </w:rPr>
      </w:pPr>
      <w:r>
        <w:rPr>
          <w:rFonts w:hint="eastAsia"/>
          <w:color w:val="auto"/>
          <w:szCs w:val="21"/>
          <w:lang w:val="en-US" w:eastAsia="zh-CN"/>
        </w:rPr>
        <w:drawing>
          <wp:anchor distT="0" distB="0" distL="114300" distR="114300" simplePos="0" relativeHeight="251659264" behindDoc="1" locked="0" layoutInCell="1" allowOverlap="1">
            <wp:simplePos x="0" y="0"/>
            <wp:positionH relativeFrom="column">
              <wp:posOffset>567055</wp:posOffset>
            </wp:positionH>
            <wp:positionV relativeFrom="paragraph">
              <wp:posOffset>-386715</wp:posOffset>
            </wp:positionV>
            <wp:extent cx="3152140" cy="4267835"/>
            <wp:effectExtent l="0" t="0" r="18415" b="10160"/>
            <wp:wrapNone/>
            <wp:docPr id="3" name="图片 3" descr="qq_pic_merged_151606972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_pic_merged_1516069726194"/>
                    <pic:cNvPicPr>
                      <a:picLocks noChangeAspect="1"/>
                    </pic:cNvPicPr>
                  </pic:nvPicPr>
                  <pic:blipFill>
                    <a:blip r:embed="rId6"/>
                    <a:stretch>
                      <a:fillRect/>
                    </a:stretch>
                  </pic:blipFill>
                  <pic:spPr>
                    <a:xfrm rot="16200000">
                      <a:off x="0" y="0"/>
                      <a:ext cx="3152140" cy="4267835"/>
                    </a:xfrm>
                    <a:prstGeom prst="rect">
                      <a:avLst/>
                    </a:prstGeom>
                  </pic:spPr>
                </pic:pic>
              </a:graphicData>
            </a:graphic>
          </wp:anchor>
        </w:drawing>
      </w:r>
    </w:p>
    <w:p>
      <w:pPr>
        <w:widowControl w:val="0"/>
        <w:numPr>
          <w:ilvl w:val="0"/>
          <w:numId w:val="0"/>
        </w:numPr>
        <w:spacing w:line="400" w:lineRule="exact"/>
        <w:jc w:val="both"/>
        <w:rPr>
          <w:rFonts w:hint="eastAsia"/>
          <w:color w:val="auto"/>
          <w:szCs w:val="21"/>
          <w:lang w:val="en-US" w:eastAsia="zh-CN"/>
        </w:rPr>
      </w:pPr>
    </w:p>
    <w:p>
      <w:pPr>
        <w:widowControl w:val="0"/>
        <w:numPr>
          <w:ilvl w:val="0"/>
          <w:numId w:val="0"/>
        </w:numPr>
        <w:spacing w:line="400" w:lineRule="exact"/>
        <w:jc w:val="both"/>
        <w:rPr>
          <w:rFonts w:hint="eastAsia"/>
          <w:color w:val="auto"/>
          <w:szCs w:val="21"/>
          <w:lang w:val="en-US" w:eastAsia="zh-CN"/>
        </w:rPr>
      </w:pPr>
    </w:p>
    <w:p>
      <w:pPr>
        <w:numPr>
          <w:ilvl w:val="0"/>
          <w:numId w:val="0"/>
        </w:numPr>
        <w:spacing w:line="400" w:lineRule="exact"/>
        <w:rPr>
          <w:rFonts w:hint="eastAsia"/>
          <w:color w:val="auto"/>
          <w:szCs w:val="21"/>
          <w:lang w:val="en-US" w:eastAsia="zh-CN"/>
        </w:rPr>
      </w:pPr>
      <w:r>
        <w:rPr>
          <w:rFonts w:hint="eastAsia"/>
          <w:color w:val="auto"/>
          <w:szCs w:val="21"/>
          <w:lang w:val="en-US" w:eastAsia="zh-CN"/>
        </w:rPr>
        <w:t xml:space="preserve">  </w:t>
      </w: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numPr>
          <w:ilvl w:val="0"/>
          <w:numId w:val="0"/>
        </w:numPr>
        <w:spacing w:line="400" w:lineRule="exact"/>
        <w:rPr>
          <w:rFonts w:hint="eastAsia"/>
          <w:color w:val="auto"/>
          <w:szCs w:val="21"/>
          <w:lang w:val="en-US" w:eastAsia="zh-CN"/>
        </w:rPr>
      </w:pPr>
    </w:p>
    <w:p>
      <w:pPr>
        <w:numPr>
          <w:ilvl w:val="0"/>
          <w:numId w:val="2"/>
        </w:numPr>
        <w:spacing w:line="400" w:lineRule="exact"/>
        <w:rPr>
          <w:rFonts w:hint="eastAsia"/>
          <w:color w:val="auto"/>
          <w:szCs w:val="21"/>
          <w:lang w:val="en-US" w:eastAsia="zh-CN"/>
        </w:rPr>
      </w:pPr>
      <w:r>
        <w:rPr>
          <w:rFonts w:hint="eastAsia"/>
          <w:color w:val="auto"/>
          <w:szCs w:val="21"/>
          <w:lang w:val="en-US" w:eastAsia="zh-CN"/>
        </w:rPr>
        <w:t>原码、反码、补码、移码的相互转化P20-23</w:t>
      </w:r>
    </w:p>
    <w:p>
      <w:pPr>
        <w:numPr>
          <w:ilvl w:val="0"/>
          <w:numId w:val="0"/>
        </w:numPr>
        <w:spacing w:line="400" w:lineRule="exact"/>
        <w:rPr>
          <w:rFonts w:hint="eastAsia"/>
          <w:color w:val="auto"/>
          <w:szCs w:val="21"/>
          <w:lang w:val="en-US" w:eastAsia="zh-CN"/>
        </w:rPr>
      </w:pPr>
      <w:r>
        <w:rPr>
          <w:rFonts w:hint="eastAsia" w:cstheme="minorBidi"/>
          <w:color w:val="auto"/>
          <w:kern w:val="2"/>
          <w:sz w:val="21"/>
          <w:szCs w:val="21"/>
          <w:lang w:val="en-US" w:eastAsia="zh-CN" w:bidi="ar-SA"/>
        </w:rPr>
        <w:t>注：</w:t>
      </w:r>
      <w:r>
        <w:rPr>
          <w:rFonts w:hint="eastAsia"/>
          <w:color w:val="auto"/>
          <w:szCs w:val="21"/>
          <w:lang w:val="en-US" w:eastAsia="zh-CN"/>
        </w:rPr>
        <w:t>（1）正整数的原码、反码、补码完全一样，即符号位固定为0，数值位相同</w:t>
      </w:r>
    </w:p>
    <w:p>
      <w:pPr>
        <w:numPr>
          <w:ilvl w:val="0"/>
          <w:numId w:val="0"/>
        </w:numPr>
        <w:spacing w:line="400" w:lineRule="exact"/>
        <w:ind w:firstLine="420" w:firstLineChars="200"/>
        <w:rPr>
          <w:rFonts w:hint="eastAsia"/>
          <w:color w:val="auto"/>
          <w:szCs w:val="21"/>
          <w:lang w:val="en-US" w:eastAsia="zh-CN"/>
        </w:rPr>
      </w:pPr>
      <w:r>
        <w:rPr>
          <w:rFonts w:hint="eastAsia"/>
          <w:color w:val="auto"/>
          <w:szCs w:val="21"/>
          <w:lang w:val="en-US" w:eastAsia="zh-CN"/>
        </w:rPr>
        <w:t>（2）负整数的符号位固定为1，由原码变为补码时，规则如下：</w:t>
      </w:r>
    </w:p>
    <w:p>
      <w:pPr>
        <w:numPr>
          <w:ilvl w:val="0"/>
          <w:numId w:val="0"/>
        </w:numPr>
        <w:spacing w:line="400" w:lineRule="exact"/>
        <w:rPr>
          <w:rFonts w:hint="eastAsia"/>
          <w:color w:val="auto"/>
          <w:szCs w:val="21"/>
          <w:lang w:val="en-US" w:eastAsia="zh-CN"/>
        </w:rPr>
      </w:pPr>
      <w:r>
        <w:rPr>
          <w:rFonts w:hint="eastAsia"/>
          <w:color w:val="auto"/>
          <w:szCs w:val="21"/>
          <w:lang w:val="en-US" w:eastAsia="zh-CN"/>
        </w:rPr>
        <w:t>      1、原码符号位1不变，整数的每一位二进制数位求反，得到反码</w:t>
      </w:r>
    </w:p>
    <w:p>
      <w:pPr>
        <w:numPr>
          <w:ilvl w:val="0"/>
          <w:numId w:val="0"/>
        </w:numPr>
        <w:spacing w:line="400" w:lineRule="exact"/>
        <w:rPr>
          <w:rFonts w:hint="eastAsia"/>
          <w:color w:val="auto"/>
          <w:szCs w:val="21"/>
          <w:lang w:val="en-US" w:eastAsia="zh-CN"/>
        </w:rPr>
      </w:pPr>
      <w:r>
        <w:rPr>
          <w:rFonts w:hint="eastAsia"/>
          <w:color w:val="auto"/>
          <w:szCs w:val="21"/>
          <w:lang w:val="en-US" w:eastAsia="zh-CN"/>
        </w:rPr>
        <w:t>      2、反码符号位1不变，反码数值位最低位加1，得到补码</w:t>
      </w:r>
    </w:p>
    <w:p>
      <w:pPr>
        <w:numPr>
          <w:ilvl w:val="0"/>
          <w:numId w:val="0"/>
        </w:numPr>
        <w:spacing w:line="400" w:lineRule="exact"/>
        <w:rPr>
          <w:rFonts w:hint="eastAsia"/>
          <w:color w:val="auto"/>
          <w:szCs w:val="21"/>
          <w:lang w:val="en-US" w:eastAsia="zh-CN"/>
        </w:rPr>
      </w:pPr>
      <w:r>
        <w:rPr>
          <w:rFonts w:hint="eastAsia"/>
          <w:color w:val="auto"/>
          <w:szCs w:val="21"/>
          <w:lang w:val="en-US" w:eastAsia="zh-CN"/>
        </w:rPr>
        <w:t xml:space="preserve">    3、移码：与补码的符号位相反，其他数值位相同</w:t>
      </w:r>
    </w:p>
    <w:p>
      <w:pPr>
        <w:numPr>
          <w:ilvl w:val="0"/>
          <w:numId w:val="0"/>
        </w:numPr>
        <w:spacing w:line="400" w:lineRule="exact"/>
        <w:rPr>
          <w:rFonts w:hint="eastAsia"/>
          <w:color w:val="auto"/>
          <w:szCs w:val="21"/>
          <w:lang w:val="en-US" w:eastAsia="zh-CN"/>
        </w:rPr>
      </w:pPr>
    </w:p>
    <w:p>
      <w:pPr>
        <w:keepNext w:val="0"/>
        <w:keepLines w:val="0"/>
        <w:widowControl/>
        <w:suppressLineNumbers w:val="0"/>
        <w:jc w:val="left"/>
        <w:rPr>
          <w:rFonts w:hint="eastAsia"/>
          <w:color w:val="auto"/>
          <w:szCs w:val="21"/>
          <w:lang w:val="en-US" w:eastAsia="zh-CN"/>
        </w:rPr>
      </w:pPr>
      <w:r>
        <w:rPr>
          <w:rFonts w:ascii="宋体" w:hAnsi="宋体" w:eastAsia="宋体" w:cs="宋体"/>
          <w:kern w:val="0"/>
          <w:sz w:val="24"/>
          <w:szCs w:val="24"/>
          <w:lang w:val="en-US" w:eastAsia="zh-CN" w:bidi="ar"/>
        </w:rPr>
        <w:drawing>
          <wp:inline distT="0" distB="0" distL="114300" distR="114300">
            <wp:extent cx="2074545" cy="3823970"/>
            <wp:effectExtent l="0" t="0" r="5080" b="190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rot="16200000">
                      <a:off x="0" y="0"/>
                      <a:ext cx="2074545" cy="3823970"/>
                    </a:xfrm>
                    <a:prstGeom prst="rect">
                      <a:avLst/>
                    </a:prstGeom>
                    <a:noFill/>
                    <a:ln w="9525">
                      <a:noFill/>
                    </a:ln>
                  </pic:spPr>
                </pic:pic>
              </a:graphicData>
            </a:graphic>
          </wp:inline>
        </w:drawing>
      </w:r>
    </w:p>
    <w:p>
      <w:pPr>
        <w:numPr>
          <w:ilvl w:val="0"/>
          <w:numId w:val="0"/>
        </w:numPr>
        <w:spacing w:line="400" w:lineRule="exact"/>
        <w:rPr>
          <w:rFonts w:hint="eastAsia"/>
          <w:color w:val="auto"/>
          <w:szCs w:val="21"/>
          <w:lang w:val="en-US" w:eastAsia="zh-CN"/>
        </w:rPr>
      </w:pPr>
    </w:p>
    <w:p>
      <w:pPr>
        <w:widowControl w:val="0"/>
        <w:numPr>
          <w:ilvl w:val="0"/>
          <w:numId w:val="0"/>
        </w:numPr>
        <w:spacing w:line="400" w:lineRule="exact"/>
        <w:jc w:val="both"/>
        <w:rPr>
          <w:rFonts w:hint="eastAsia"/>
          <w:color w:val="auto"/>
          <w:szCs w:val="21"/>
          <w:lang w:val="en-US" w:eastAsia="zh-CN"/>
        </w:rPr>
      </w:pPr>
      <w:r>
        <w:rPr>
          <w:rFonts w:hint="eastAsia"/>
          <w:color w:val="auto"/>
          <w:szCs w:val="21"/>
          <w:lang w:val="en-US" w:eastAsia="zh-CN"/>
        </w:rPr>
        <w:t>4、</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33015" cy="5685155"/>
            <wp:effectExtent l="0" t="0" r="10795" b="63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rot="16200000">
                      <a:off x="0" y="0"/>
                      <a:ext cx="2533015" cy="5685155"/>
                    </a:xfrm>
                    <a:prstGeom prst="rect">
                      <a:avLst/>
                    </a:prstGeom>
                    <a:noFill/>
                    <a:ln w="9525">
                      <a:noFill/>
                    </a:ln>
                  </pic:spPr>
                </pic:pic>
              </a:graphicData>
            </a:graphic>
          </wp:inline>
        </w:drawing>
      </w:r>
    </w:p>
    <w:p>
      <w:pPr>
        <w:widowControl w:val="0"/>
        <w:numPr>
          <w:ilvl w:val="0"/>
          <w:numId w:val="0"/>
        </w:numPr>
        <w:spacing w:line="400" w:lineRule="exact"/>
        <w:jc w:val="both"/>
        <w:rPr>
          <w:rFonts w:hint="eastAsia"/>
          <w:color w:val="auto"/>
          <w:szCs w:val="21"/>
          <w:lang w:val="en-US" w:eastAsia="zh-CN"/>
        </w:rPr>
      </w:pPr>
    </w:p>
    <w:p>
      <w:pPr>
        <w:widowControl w:val="0"/>
        <w:numPr>
          <w:ilvl w:val="0"/>
          <w:numId w:val="0"/>
        </w:numPr>
        <w:spacing w:line="400" w:lineRule="exact"/>
        <w:ind w:leftChars="0"/>
        <w:jc w:val="both"/>
        <w:rPr>
          <w:rFonts w:hint="eastAsia"/>
          <w:color w:val="FF0000"/>
          <w:szCs w:val="21"/>
          <w:lang w:val="en-US" w:eastAsia="zh-CN"/>
        </w:rPr>
      </w:pPr>
      <w:r>
        <w:rPr>
          <w:rFonts w:hint="eastAsia"/>
          <w:color w:val="auto"/>
          <w:szCs w:val="21"/>
          <w:lang w:val="en-US" w:eastAsia="zh-CN"/>
        </w:rPr>
        <w:t>5、基本的二进制加法/减法器P30-31：</w:t>
      </w:r>
      <w:r>
        <w:rPr>
          <w:rFonts w:hint="eastAsia"/>
          <w:color w:val="FF0000"/>
          <w:szCs w:val="21"/>
          <w:lang w:val="en-US" w:eastAsia="zh-CN"/>
        </w:rPr>
        <w:t>（表2.3一位全加器真值表和图2.3行波进位的补码加法/减法器要会画图）</w:t>
      </w:r>
    </w:p>
    <w:p>
      <w:pPr>
        <w:widowControl w:val="0"/>
        <w:numPr>
          <w:ilvl w:val="0"/>
          <w:numId w:val="0"/>
        </w:numPr>
        <w:spacing w:line="400" w:lineRule="exact"/>
        <w:ind w:leftChars="0"/>
        <w:jc w:val="both"/>
        <w:rPr>
          <w:rFonts w:hint="eastAsia"/>
          <w:color w:val="FF0000"/>
          <w:szCs w:val="21"/>
          <w:lang w:val="en-US" w:eastAsia="zh-CN"/>
        </w:rPr>
      </w:pPr>
    </w:p>
    <w:p>
      <w:pPr>
        <w:widowControl w:val="0"/>
        <w:numPr>
          <w:ilvl w:val="0"/>
          <w:numId w:val="0"/>
        </w:numPr>
        <w:spacing w:line="400" w:lineRule="exact"/>
        <w:ind w:leftChars="0"/>
        <w:jc w:val="both"/>
        <w:rPr>
          <w:rFonts w:hint="eastAsia"/>
          <w:color w:val="FF0000"/>
          <w:szCs w:val="21"/>
          <w:lang w:val="en-US" w:eastAsia="zh-CN"/>
        </w:rPr>
      </w:pPr>
    </w:p>
    <w:p>
      <w:pPr>
        <w:jc w:val="center"/>
        <w:rPr>
          <w:rFonts w:hint="eastAsia"/>
          <w:sz w:val="36"/>
          <w:szCs w:val="44"/>
          <w:lang w:val="en-US" w:eastAsia="zh-CN"/>
        </w:rPr>
      </w:pPr>
    </w:p>
    <w:p>
      <w:pPr>
        <w:jc w:val="center"/>
        <w:rPr>
          <w:rFonts w:hint="eastAsia"/>
          <w:sz w:val="36"/>
          <w:szCs w:val="44"/>
          <w:lang w:val="en-US" w:eastAsia="zh-CN"/>
        </w:rPr>
      </w:pPr>
    </w:p>
    <w:p>
      <w:pPr>
        <w:jc w:val="center"/>
        <w:rPr>
          <w:rFonts w:hint="eastAsia"/>
          <w:sz w:val="36"/>
          <w:szCs w:val="44"/>
          <w:lang w:val="en-US" w:eastAsia="zh-CN"/>
        </w:rPr>
      </w:pPr>
    </w:p>
    <w:p>
      <w:pPr>
        <w:jc w:val="center"/>
        <w:rPr>
          <w:rFonts w:hint="eastAsia"/>
          <w:sz w:val="36"/>
          <w:szCs w:val="44"/>
          <w:lang w:val="en-US" w:eastAsia="zh-CN"/>
        </w:rPr>
      </w:pPr>
    </w:p>
    <w:p>
      <w:pPr>
        <w:jc w:val="center"/>
        <w:rPr>
          <w:rFonts w:hint="eastAsia"/>
          <w:sz w:val="36"/>
          <w:szCs w:val="44"/>
          <w:lang w:val="en-US" w:eastAsia="zh-CN"/>
        </w:rPr>
      </w:pPr>
    </w:p>
    <w:p>
      <w:pPr>
        <w:jc w:val="center"/>
        <w:rPr>
          <w:rFonts w:hint="eastAsia"/>
          <w:sz w:val="36"/>
          <w:szCs w:val="44"/>
          <w:lang w:val="en-US" w:eastAsia="zh-CN"/>
        </w:rPr>
      </w:pPr>
    </w:p>
    <w:p>
      <w:pPr>
        <w:jc w:val="center"/>
        <w:rPr>
          <w:rFonts w:hint="eastAsia"/>
          <w:sz w:val="36"/>
          <w:szCs w:val="44"/>
          <w:lang w:val="en-US" w:eastAsia="zh-CN"/>
        </w:rPr>
      </w:pPr>
      <w:r>
        <w:rPr>
          <w:rFonts w:hint="eastAsia"/>
          <w:sz w:val="36"/>
          <w:szCs w:val="44"/>
          <w:lang w:val="en-US" w:eastAsia="zh-CN"/>
        </w:rPr>
        <w:t>第3章</w:t>
      </w:r>
    </w:p>
    <w:p>
      <w:pPr>
        <w:widowControl w:val="0"/>
        <w:numPr>
          <w:ilvl w:val="0"/>
          <w:numId w:val="3"/>
        </w:numPr>
        <w:spacing w:line="400" w:lineRule="exact"/>
        <w:ind w:leftChars="0"/>
        <w:jc w:val="both"/>
        <w:rPr>
          <w:rFonts w:hint="eastAsia"/>
          <w:color w:val="auto"/>
          <w:szCs w:val="21"/>
          <w:lang w:val="en-US" w:eastAsia="zh-CN"/>
        </w:rPr>
      </w:pPr>
      <w:r>
        <w:rPr>
          <w:rFonts w:hint="eastAsia"/>
          <w:color w:val="auto"/>
          <w:szCs w:val="21"/>
          <w:lang w:val="en-US" w:eastAsia="zh-CN"/>
        </w:rPr>
        <w:t>Cache的功能：是为了解决CPU和主存之间速度不匹配而采用的一项重要技术 （提高存储速度）。</w:t>
      </w:r>
    </w:p>
    <w:p>
      <w:pPr>
        <w:widowControl w:val="0"/>
        <w:numPr>
          <w:numId w:val="0"/>
        </w:numPr>
        <w:spacing w:line="400" w:lineRule="exact"/>
        <w:jc w:val="both"/>
        <w:rPr>
          <w:rFonts w:hint="eastAsia"/>
          <w:color w:val="auto"/>
          <w:szCs w:val="21"/>
          <w:lang w:val="en-US" w:eastAsia="zh-CN"/>
        </w:rPr>
      </w:pPr>
    </w:p>
    <w:p>
      <w:pPr>
        <w:widowControl w:val="0"/>
        <w:numPr>
          <w:numId w:val="0"/>
        </w:numPr>
        <w:spacing w:line="400" w:lineRule="exact"/>
        <w:jc w:val="both"/>
        <w:rPr>
          <w:rFonts w:hint="eastAsia"/>
          <w:color w:val="auto"/>
          <w:szCs w:val="21"/>
          <w:lang w:val="en-US" w:eastAsia="zh-CN"/>
        </w:rPr>
      </w:pPr>
    </w:p>
    <w:p>
      <w:pPr>
        <w:widowControl w:val="0"/>
        <w:numPr>
          <w:ilvl w:val="0"/>
          <w:numId w:val="3"/>
        </w:numPr>
        <w:spacing w:line="400" w:lineRule="exact"/>
        <w:ind w:leftChars="0"/>
        <w:jc w:val="both"/>
        <w:rPr>
          <w:rFonts w:hint="eastAsia"/>
          <w:color w:val="auto"/>
          <w:szCs w:val="21"/>
          <w:lang w:val="en-US" w:eastAsia="zh-CN"/>
        </w:rPr>
      </w:pPr>
      <w:r>
        <w:rPr>
          <w:rFonts w:hint="eastAsia"/>
          <w:color w:val="auto"/>
          <w:szCs w:val="21"/>
          <w:lang w:val="en-US" w:eastAsia="zh-CN"/>
        </w:rPr>
        <w:t>半导体存储器的类型及性能特点：P65表3.1 半导体存储器类型</w:t>
      </w:r>
    </w:p>
    <w:p>
      <w:pPr>
        <w:widowControl w:val="0"/>
        <w:numPr>
          <w:ilvl w:val="0"/>
          <w:numId w:val="0"/>
        </w:numPr>
        <w:spacing w:line="400" w:lineRule="exact"/>
        <w:ind w:leftChars="0"/>
        <w:jc w:val="both"/>
        <w:rPr>
          <w:rFonts w:hint="eastAsia"/>
          <w:color w:val="auto"/>
          <w:szCs w:val="21"/>
          <w:lang w:val="en-US" w:eastAsia="zh-CN"/>
        </w:rPr>
      </w:pPr>
      <w:r>
        <w:rPr>
          <w:rFonts w:hint="eastAsia"/>
          <w:color w:val="auto"/>
          <w:szCs w:val="21"/>
          <w:lang w:val="en-US" w:eastAsia="zh-CN"/>
        </w:rPr>
        <w:t>3、</w:t>
      </w:r>
    </w:p>
    <w:p>
      <w:pPr>
        <w:widowControl w:val="0"/>
        <w:numPr>
          <w:ilvl w:val="0"/>
          <w:numId w:val="0"/>
        </w:numPr>
        <w:spacing w:line="400" w:lineRule="exact"/>
        <w:ind w:leftChars="0"/>
        <w:jc w:val="both"/>
        <w:rPr>
          <w:rFonts w:hint="eastAsia"/>
          <w:color w:val="auto"/>
          <w:szCs w:val="21"/>
          <w:lang w:val="en-US" w:eastAsia="zh-CN"/>
        </w:rPr>
      </w:pPr>
      <w:r>
        <w:rPr>
          <w:rFonts w:hint="eastAsia"/>
          <w:color w:val="auto"/>
          <w:szCs w:val="21"/>
          <w:lang w:val="en-US" w:eastAsia="zh-CN"/>
        </w:rPr>
        <w:drawing>
          <wp:anchor distT="0" distB="0" distL="114300" distR="114300" simplePos="0" relativeHeight="251662336" behindDoc="1" locked="0" layoutInCell="1" allowOverlap="1">
            <wp:simplePos x="0" y="0"/>
            <wp:positionH relativeFrom="column">
              <wp:posOffset>1676400</wp:posOffset>
            </wp:positionH>
            <wp:positionV relativeFrom="paragraph">
              <wp:posOffset>-1376045</wp:posOffset>
            </wp:positionV>
            <wp:extent cx="1598930" cy="4801235"/>
            <wp:effectExtent l="0" t="0" r="18415" b="1270"/>
            <wp:wrapNone/>
            <wp:docPr id="6" name="图片 6" descr="qq_pic_merged_151610153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_pic_merged_1516101532876"/>
                    <pic:cNvPicPr>
                      <a:picLocks noChangeAspect="1"/>
                    </pic:cNvPicPr>
                  </pic:nvPicPr>
                  <pic:blipFill>
                    <a:blip r:embed="rId9"/>
                    <a:stretch>
                      <a:fillRect/>
                    </a:stretch>
                  </pic:blipFill>
                  <pic:spPr>
                    <a:xfrm rot="16200000">
                      <a:off x="0" y="0"/>
                      <a:ext cx="1598930" cy="4801235"/>
                    </a:xfrm>
                    <a:prstGeom prst="rect">
                      <a:avLst/>
                    </a:prstGeom>
                  </pic:spPr>
                </pic:pic>
              </a:graphicData>
            </a:graphic>
          </wp:anchor>
        </w:drawing>
      </w:r>
    </w:p>
    <w:p>
      <w:pPr>
        <w:widowControl w:val="0"/>
        <w:numPr>
          <w:ilvl w:val="0"/>
          <w:numId w:val="0"/>
        </w:numPr>
        <w:spacing w:line="400" w:lineRule="exact"/>
        <w:ind w:leftChars="0"/>
        <w:jc w:val="both"/>
        <w:rPr>
          <w:rFonts w:hint="eastAsia"/>
          <w:color w:val="auto"/>
          <w:szCs w:val="21"/>
          <w:lang w:val="en-US" w:eastAsia="zh-CN"/>
        </w:rPr>
      </w:pPr>
    </w:p>
    <w:p>
      <w:pPr>
        <w:widowControl w:val="0"/>
        <w:numPr>
          <w:ilvl w:val="0"/>
          <w:numId w:val="0"/>
        </w:numPr>
        <w:spacing w:line="400" w:lineRule="exact"/>
        <w:ind w:leftChars="0"/>
        <w:jc w:val="both"/>
        <w:rPr>
          <w:rFonts w:hint="eastAsia"/>
          <w:color w:val="auto"/>
          <w:szCs w:val="21"/>
          <w:lang w:val="en-US" w:eastAsia="zh-CN"/>
        </w:rPr>
      </w:pPr>
    </w:p>
    <w:p>
      <w:pPr>
        <w:widowControl w:val="0"/>
        <w:numPr>
          <w:ilvl w:val="0"/>
          <w:numId w:val="0"/>
        </w:numPr>
        <w:spacing w:line="400" w:lineRule="exact"/>
        <w:ind w:leftChars="0"/>
        <w:jc w:val="both"/>
        <w:rPr>
          <w:rFonts w:hint="eastAsia"/>
          <w:color w:val="auto"/>
          <w:szCs w:val="21"/>
          <w:lang w:val="en-US" w:eastAsia="zh-CN"/>
        </w:rPr>
      </w:pPr>
    </w:p>
    <w:p>
      <w:pPr>
        <w:widowControl w:val="0"/>
        <w:numPr>
          <w:ilvl w:val="0"/>
          <w:numId w:val="0"/>
        </w:numPr>
        <w:spacing w:line="400" w:lineRule="exact"/>
        <w:ind w:leftChars="0"/>
        <w:jc w:val="both"/>
        <w:rPr>
          <w:rFonts w:hint="eastAsia"/>
          <w:color w:val="auto"/>
          <w:szCs w:val="21"/>
          <w:lang w:val="en-US" w:eastAsia="zh-CN"/>
        </w:rPr>
      </w:pPr>
    </w:p>
    <w:p>
      <w:pPr>
        <w:widowControl w:val="0"/>
        <w:numPr>
          <w:ilvl w:val="0"/>
          <w:numId w:val="0"/>
        </w:numPr>
        <w:spacing w:line="400" w:lineRule="exact"/>
        <w:ind w:leftChars="0"/>
        <w:jc w:val="both"/>
        <w:rPr>
          <w:rFonts w:hint="eastAsia"/>
          <w:color w:val="auto"/>
          <w:szCs w:val="21"/>
          <w:lang w:val="en-US" w:eastAsia="zh-CN"/>
        </w:rPr>
      </w:pPr>
    </w:p>
    <w:p>
      <w:pPr>
        <w:widowControl w:val="0"/>
        <w:numPr>
          <w:ilvl w:val="0"/>
          <w:numId w:val="0"/>
        </w:numPr>
        <w:spacing w:line="400" w:lineRule="exact"/>
        <w:ind w:leftChars="0"/>
        <w:jc w:val="both"/>
        <w:rPr>
          <w:rFonts w:hint="eastAsia"/>
          <w:color w:val="auto"/>
          <w:szCs w:val="21"/>
          <w:lang w:val="en-US" w:eastAsia="zh-CN"/>
        </w:rPr>
      </w:pPr>
    </w:p>
    <w:p>
      <w:pPr>
        <w:widowControl w:val="0"/>
        <w:numPr>
          <w:ilvl w:val="0"/>
          <w:numId w:val="0"/>
        </w:numPr>
        <w:spacing w:line="400" w:lineRule="exact"/>
        <w:ind w:leftChars="0"/>
        <w:jc w:val="both"/>
        <w:rPr>
          <w:rFonts w:hint="eastAsia"/>
          <w:color w:val="auto"/>
          <w:szCs w:val="21"/>
          <w:lang w:val="en-US" w:eastAsia="zh-CN"/>
        </w:rPr>
      </w:pPr>
      <w:r>
        <w:rPr>
          <w:rFonts w:hint="eastAsia"/>
          <w:color w:val="auto"/>
          <w:szCs w:val="21"/>
          <w:lang w:val="en-US" w:eastAsia="zh-CN"/>
        </w:rPr>
        <w:t>4、存储器的分级：cache（高速缓冲存储器）、主存储器、外存储器。</w:t>
      </w:r>
    </w:p>
    <w:p>
      <w:pPr>
        <w:widowControl w:val="0"/>
        <w:numPr>
          <w:ilvl w:val="0"/>
          <w:numId w:val="0"/>
        </w:numPr>
        <w:spacing w:line="400" w:lineRule="exact"/>
        <w:ind w:leftChars="0"/>
        <w:jc w:val="both"/>
        <w:rPr>
          <w:rFonts w:hint="eastAsia"/>
          <w:color w:val="auto"/>
          <w:szCs w:val="21"/>
          <w:lang w:val="en-US" w:eastAsia="zh-CN"/>
        </w:rPr>
      </w:pPr>
      <w:r>
        <w:rPr>
          <w:rFonts w:hint="eastAsia"/>
          <w:color w:val="auto"/>
          <w:szCs w:val="21"/>
          <w:lang w:val="en-US" w:eastAsia="zh-CN"/>
        </w:rPr>
        <w:t>5、P92例6</w:t>
      </w:r>
    </w:p>
    <w:p>
      <w:pPr>
        <w:widowControl w:val="0"/>
        <w:numPr>
          <w:ilvl w:val="0"/>
          <w:numId w:val="0"/>
        </w:numPr>
        <w:spacing w:line="400" w:lineRule="exact"/>
        <w:ind w:leftChars="0"/>
        <w:jc w:val="both"/>
        <w:rPr>
          <w:rFonts w:hint="eastAsia"/>
          <w:color w:val="auto"/>
          <w:szCs w:val="21"/>
          <w:lang w:val="en-US" w:eastAsia="zh-CN"/>
        </w:rPr>
      </w:pPr>
      <w:r>
        <w:rPr>
          <w:rFonts w:hint="eastAsia"/>
          <w:color w:val="auto"/>
          <w:szCs w:val="21"/>
          <w:lang w:val="en-US" w:eastAsia="zh-CN"/>
        </w:rPr>
        <w:t>6、地址映射方式有全相联映射方式、直接映射方式和组相联映射方式三种，这三种方式的优缺点：</w:t>
      </w:r>
    </w:p>
    <w:p>
      <w:pPr>
        <w:widowControl w:val="0"/>
        <w:numPr>
          <w:ilvl w:val="0"/>
          <w:numId w:val="0"/>
        </w:numPr>
        <w:spacing w:line="400" w:lineRule="exact"/>
        <w:ind w:leftChars="0"/>
        <w:jc w:val="both"/>
        <w:rPr>
          <w:rFonts w:hint="eastAsia"/>
          <w:color w:val="auto"/>
          <w:szCs w:val="21"/>
          <w:lang w:val="en-US" w:eastAsia="zh-CN"/>
        </w:rPr>
      </w:pPr>
      <w:r>
        <w:rPr>
          <w:rFonts w:hint="eastAsia"/>
          <w:color w:val="auto"/>
          <w:szCs w:val="21"/>
          <w:lang w:val="en-US" w:eastAsia="zh-CN"/>
        </w:rPr>
        <w:t xml:space="preserve">  全相联方式优点：冲突概率小、cache利用率高、相联存储器按内容访问；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color w:val="auto"/>
          <w:szCs w:val="21"/>
          <w:lang w:val="en-US" w:eastAsia="zh-CN"/>
        </w:rPr>
      </w:pPr>
      <w:r>
        <w:rPr>
          <w:rFonts w:hint="eastAsia"/>
          <w:color w:val="auto"/>
          <w:szCs w:val="21"/>
          <w:lang w:val="en-US" w:eastAsia="zh-CN"/>
        </w:rPr>
        <w:t xml:space="preserve">            缺点：比较器电路难于设计和实现，因此只适合于小容量cache采用。</w:t>
      </w:r>
    </w:p>
    <w:p>
      <w:pPr>
        <w:widowControl w:val="0"/>
        <w:numPr>
          <w:ilvl w:val="0"/>
          <w:numId w:val="0"/>
        </w:numPr>
        <w:spacing w:line="400" w:lineRule="exact"/>
        <w:ind w:left="1470" w:leftChars="0" w:hanging="1470" w:hangingChars="700"/>
        <w:jc w:val="both"/>
        <w:rPr>
          <w:rFonts w:hint="eastAsia"/>
          <w:color w:val="auto"/>
          <w:szCs w:val="21"/>
          <w:lang w:val="en-US" w:eastAsia="zh-CN"/>
        </w:rPr>
      </w:pPr>
      <w:r>
        <w:rPr>
          <w:rFonts w:hint="eastAsia"/>
          <w:color w:val="auto"/>
          <w:szCs w:val="21"/>
          <w:lang w:val="en-US" w:eastAsia="zh-CN"/>
        </w:rPr>
        <w:t xml:space="preserve"> 直接方式优点：比较电路少m倍线路，所以硬件实现简单，cache地址为主存地址的低几位，不需变换，成本低。</w:t>
      </w:r>
    </w:p>
    <w:p>
      <w:pPr>
        <w:widowControl w:val="0"/>
        <w:numPr>
          <w:ilvl w:val="0"/>
          <w:numId w:val="0"/>
        </w:numPr>
        <w:spacing w:line="400" w:lineRule="exact"/>
        <w:ind w:left="1470" w:leftChars="0" w:hanging="1470" w:hangingChars="700"/>
        <w:jc w:val="both"/>
        <w:rPr>
          <w:rFonts w:hint="eastAsia"/>
          <w:color w:val="auto"/>
          <w:szCs w:val="21"/>
          <w:lang w:val="en-US" w:eastAsia="zh-CN"/>
        </w:rPr>
      </w:pPr>
      <w:r>
        <w:rPr>
          <w:rFonts w:hint="eastAsia"/>
          <w:color w:val="auto"/>
          <w:szCs w:val="21"/>
          <w:lang w:val="en-US" w:eastAsia="zh-CN"/>
        </w:rPr>
        <w:t xml:space="preserve">        缺点：每个主存快只有一个固定的行位置可存放，发生冲突概率高，适合于需要大容量cache的场合。</w:t>
      </w:r>
    </w:p>
    <w:p>
      <w:pPr>
        <w:widowControl w:val="0"/>
        <w:numPr>
          <w:ilvl w:val="0"/>
          <w:numId w:val="0"/>
        </w:numPr>
        <w:spacing w:line="400" w:lineRule="exact"/>
        <w:ind w:left="1470" w:leftChars="0" w:hanging="1470" w:hangingChars="700"/>
        <w:jc w:val="both"/>
        <w:rPr>
          <w:rFonts w:hint="eastAsia"/>
          <w:color w:val="auto"/>
          <w:szCs w:val="21"/>
          <w:lang w:val="en-US" w:eastAsia="zh-CN"/>
        </w:rPr>
      </w:pPr>
      <w:r>
        <w:rPr>
          <w:rFonts w:hint="eastAsia"/>
          <w:color w:val="auto"/>
          <w:szCs w:val="21"/>
          <w:lang w:val="en-US" w:eastAsia="zh-CN"/>
        </w:rPr>
        <w:t>组相联方式优缺点：是前两种方式的折衷方案，它适度地兼顾了二者的优点又尽量避免二者的缺点，因此被普遍采用。</w:t>
      </w:r>
    </w:p>
    <w:p>
      <w:pPr>
        <w:widowControl w:val="0"/>
        <w:numPr>
          <w:ilvl w:val="0"/>
          <w:numId w:val="0"/>
        </w:numPr>
        <w:spacing w:line="400" w:lineRule="exact"/>
        <w:ind w:left="1470" w:leftChars="0" w:hanging="1470" w:hangingChars="700"/>
        <w:jc w:val="both"/>
        <w:rPr>
          <w:rFonts w:hint="eastAsia"/>
          <w:color w:val="auto"/>
          <w:szCs w:val="21"/>
          <w:lang w:val="en-US" w:eastAsia="zh-CN"/>
        </w:rPr>
      </w:pPr>
    </w:p>
    <w:p>
      <w:pPr>
        <w:widowControl w:val="0"/>
        <w:numPr>
          <w:ilvl w:val="0"/>
          <w:numId w:val="0"/>
        </w:numPr>
        <w:spacing w:line="400" w:lineRule="exact"/>
        <w:ind w:left="1470" w:leftChars="0" w:hanging="1470" w:hangingChars="700"/>
        <w:jc w:val="both"/>
        <w:rPr>
          <w:rFonts w:hint="eastAsia"/>
          <w:color w:val="auto"/>
          <w:szCs w:val="21"/>
          <w:lang w:val="en-US" w:eastAsia="zh-CN"/>
        </w:rPr>
      </w:pPr>
    </w:p>
    <w:p>
      <w:pPr>
        <w:jc w:val="center"/>
        <w:rPr>
          <w:rFonts w:hint="eastAsia"/>
          <w:sz w:val="36"/>
          <w:szCs w:val="44"/>
          <w:lang w:val="en-US" w:eastAsia="zh-CN"/>
        </w:rPr>
      </w:pPr>
      <w:r>
        <w:rPr>
          <w:rFonts w:hint="eastAsia"/>
          <w:sz w:val="36"/>
          <w:szCs w:val="44"/>
          <w:lang w:val="en-US" w:eastAsia="zh-CN"/>
        </w:rPr>
        <w:t>第4章</w:t>
      </w:r>
    </w:p>
    <w:p>
      <w:pPr>
        <w:widowControl w:val="0"/>
        <w:numPr>
          <w:ilvl w:val="0"/>
          <w:numId w:val="4"/>
        </w:numPr>
        <w:spacing w:line="400" w:lineRule="exact"/>
        <w:ind w:leftChars="0"/>
        <w:jc w:val="both"/>
        <w:rPr>
          <w:rFonts w:hint="eastAsia"/>
          <w:color w:val="auto"/>
          <w:szCs w:val="21"/>
          <w:lang w:val="en-US" w:eastAsia="zh-CN"/>
        </w:rPr>
      </w:pPr>
      <w:r>
        <w:rPr>
          <w:rFonts w:hint="eastAsia"/>
          <w:color w:val="auto"/>
          <w:szCs w:val="21"/>
          <w:lang w:val="en-US" w:eastAsia="zh-CN"/>
        </w:rPr>
        <w:t>指令系统的性能要求：完备性、有效性、规整性、兼容性（只能做到“向上兼容”，即低档机上运行的软件可以在高档机上运行。）</w:t>
      </w:r>
    </w:p>
    <w:p>
      <w:pPr>
        <w:widowControl w:val="0"/>
        <w:numPr>
          <w:ilvl w:val="0"/>
          <w:numId w:val="4"/>
        </w:numPr>
        <w:spacing w:line="400" w:lineRule="exact"/>
        <w:ind w:leftChars="0"/>
        <w:jc w:val="both"/>
        <w:rPr>
          <w:rFonts w:hint="eastAsia"/>
          <w:color w:val="auto"/>
          <w:szCs w:val="21"/>
          <w:lang w:val="en-US" w:eastAsia="zh-CN"/>
        </w:rPr>
      </w:pPr>
      <w:r>
        <w:rPr>
          <w:rFonts w:hint="eastAsia"/>
          <w:color w:val="auto"/>
          <w:szCs w:val="21"/>
          <w:lang w:val="en-US" w:eastAsia="zh-CN"/>
        </w:rPr>
        <w:t>操作数基本寻址方式P124-127（有效地址的计算方式）结合课后习题第6题看。</w:t>
      </w:r>
    </w:p>
    <w:p>
      <w:pPr>
        <w:widowControl w:val="0"/>
        <w:numPr>
          <w:ilvl w:val="0"/>
          <w:numId w:val="0"/>
        </w:numPr>
        <w:spacing w:line="400" w:lineRule="exact"/>
        <w:jc w:val="both"/>
        <w:rPr>
          <w:rFonts w:hint="eastAsia"/>
          <w:color w:val="auto"/>
          <w:szCs w:val="21"/>
          <w:lang w:val="en-US" w:eastAsia="zh-CN"/>
        </w:rPr>
      </w:pPr>
      <w:r>
        <w:rPr>
          <w:rFonts w:hint="eastAsia"/>
          <w:color w:val="auto"/>
          <w:szCs w:val="21"/>
          <w:lang w:val="en-US" w:eastAsia="zh-CN"/>
        </w:rPr>
        <w:t xml:space="preserve"> </w:t>
      </w:r>
    </w:p>
    <w:p>
      <w:pPr>
        <w:widowControl w:val="0"/>
        <w:numPr>
          <w:ilvl w:val="0"/>
          <w:numId w:val="0"/>
        </w:numPr>
        <w:spacing w:line="400" w:lineRule="exact"/>
        <w:jc w:val="both"/>
        <w:rPr>
          <w:rFonts w:hint="eastAsia"/>
          <w:color w:val="auto"/>
          <w:szCs w:val="21"/>
          <w:lang w:val="en-US" w:eastAsia="zh-CN"/>
        </w:rPr>
      </w:pPr>
    </w:p>
    <w:p>
      <w:pPr>
        <w:jc w:val="center"/>
        <w:rPr>
          <w:rFonts w:hint="eastAsia"/>
          <w:sz w:val="36"/>
          <w:szCs w:val="44"/>
          <w:lang w:val="en-US" w:eastAsia="zh-CN"/>
        </w:rPr>
      </w:pPr>
      <w:r>
        <w:rPr>
          <w:rFonts w:hint="eastAsia"/>
          <w:sz w:val="36"/>
          <w:szCs w:val="44"/>
          <w:lang w:val="en-US" w:eastAsia="zh-CN"/>
        </w:rPr>
        <w:t>第5章</w:t>
      </w:r>
    </w:p>
    <w:p>
      <w:pPr>
        <w:widowControl w:val="0"/>
        <w:numPr>
          <w:ilvl w:val="0"/>
          <w:numId w:val="5"/>
        </w:numPr>
        <w:spacing w:line="400" w:lineRule="exact"/>
        <w:jc w:val="both"/>
        <w:rPr>
          <w:rFonts w:hint="eastAsia"/>
          <w:color w:val="auto"/>
          <w:szCs w:val="21"/>
          <w:lang w:val="en-US" w:eastAsia="zh-CN"/>
        </w:rPr>
      </w:pPr>
      <w:r>
        <w:rPr>
          <w:rFonts w:hint="eastAsia"/>
          <w:color w:val="auto"/>
          <w:szCs w:val="21"/>
          <w:lang w:val="en-US" w:eastAsia="zh-CN"/>
        </w:rPr>
        <w:t>CPU的功能：指令控制、操作控制、时间控制、数据加工。</w:t>
      </w:r>
    </w:p>
    <w:p>
      <w:pPr>
        <w:widowControl w:val="0"/>
        <w:numPr>
          <w:ilvl w:val="0"/>
          <w:numId w:val="5"/>
        </w:numPr>
        <w:spacing w:line="400" w:lineRule="exact"/>
        <w:jc w:val="both"/>
        <w:rPr>
          <w:rFonts w:hint="eastAsia"/>
          <w:color w:val="auto"/>
          <w:szCs w:val="21"/>
          <w:lang w:val="en-US" w:eastAsia="zh-CN"/>
        </w:rPr>
      </w:pPr>
      <w:r>
        <w:rPr>
          <w:rFonts w:hint="eastAsia"/>
          <w:color w:val="auto"/>
          <w:szCs w:val="21"/>
          <w:lang w:val="en-US" w:eastAsia="zh-CN"/>
        </w:rPr>
        <w:t>微指令格式：水平型微指令、垂直型微指令。P163-164</w:t>
      </w:r>
    </w:p>
    <w:p>
      <w:pPr>
        <w:widowControl w:val="0"/>
        <w:numPr>
          <w:ilvl w:val="0"/>
          <w:numId w:val="5"/>
        </w:numPr>
        <w:spacing w:line="400" w:lineRule="exact"/>
        <w:jc w:val="both"/>
        <w:rPr>
          <w:rFonts w:hint="eastAsia"/>
          <w:color w:val="auto"/>
          <w:szCs w:val="21"/>
          <w:lang w:val="en-US" w:eastAsia="zh-CN"/>
        </w:rPr>
      </w:pPr>
      <w:r>
        <w:rPr>
          <w:rFonts w:hint="eastAsia"/>
          <w:color w:val="auto"/>
          <w:szCs w:val="21"/>
          <w:lang w:val="en-US" w:eastAsia="zh-CN"/>
        </w:rPr>
        <w:t>水平型微指令与垂直型微指令的比较：</w:t>
      </w:r>
    </w:p>
    <w:p>
      <w:pPr>
        <w:widowControl w:val="0"/>
        <w:numPr>
          <w:ilvl w:val="0"/>
          <w:numId w:val="6"/>
        </w:numPr>
        <w:spacing w:line="400" w:lineRule="exact"/>
        <w:jc w:val="both"/>
        <w:rPr>
          <w:rFonts w:hint="eastAsia"/>
          <w:color w:val="auto"/>
          <w:szCs w:val="21"/>
          <w:lang w:val="en-US" w:eastAsia="zh-CN"/>
        </w:rPr>
      </w:pPr>
      <w:r>
        <w:rPr>
          <w:rFonts w:hint="eastAsia"/>
          <w:color w:val="auto"/>
          <w:szCs w:val="21"/>
          <w:lang w:val="en-US" w:eastAsia="zh-CN"/>
        </w:rPr>
        <w:t>水平型微指令并行操作能力强，效率高，灵活性强，垂直型微指令则较差。</w:t>
      </w:r>
    </w:p>
    <w:p>
      <w:pPr>
        <w:widowControl w:val="0"/>
        <w:numPr>
          <w:ilvl w:val="0"/>
          <w:numId w:val="6"/>
        </w:numPr>
        <w:spacing w:line="400" w:lineRule="exact"/>
        <w:jc w:val="both"/>
        <w:rPr>
          <w:rFonts w:hint="eastAsia"/>
          <w:color w:val="auto"/>
          <w:szCs w:val="21"/>
          <w:lang w:val="en-US" w:eastAsia="zh-CN"/>
        </w:rPr>
      </w:pPr>
      <w:r>
        <w:rPr>
          <w:rFonts w:hint="eastAsia"/>
          <w:color w:val="auto"/>
          <w:szCs w:val="21"/>
          <w:lang w:val="en-US" w:eastAsia="zh-CN"/>
        </w:rPr>
        <w:t>水平型微指令执行一条指令的时间短，垂直型微指令执行时间长。</w:t>
      </w:r>
    </w:p>
    <w:p>
      <w:pPr>
        <w:widowControl w:val="0"/>
        <w:numPr>
          <w:ilvl w:val="0"/>
          <w:numId w:val="6"/>
        </w:numPr>
        <w:spacing w:line="400" w:lineRule="exact"/>
        <w:jc w:val="both"/>
        <w:rPr>
          <w:rFonts w:hint="eastAsia"/>
          <w:color w:val="auto"/>
          <w:szCs w:val="21"/>
          <w:lang w:val="en-US" w:eastAsia="zh-CN"/>
        </w:rPr>
      </w:pPr>
      <w:r>
        <w:rPr>
          <w:rFonts w:hint="eastAsia"/>
          <w:color w:val="auto"/>
          <w:szCs w:val="21"/>
          <w:lang w:val="en-US" w:eastAsia="zh-CN"/>
        </w:rPr>
        <w:t>由水平型微指令解释指令的微程序，有微指令字较长而微程序短的特点。垂直型微指令则相反，微指令字较短而微程序长。</w:t>
      </w:r>
    </w:p>
    <w:p>
      <w:pPr>
        <w:widowControl w:val="0"/>
        <w:numPr>
          <w:ilvl w:val="0"/>
          <w:numId w:val="6"/>
        </w:numPr>
        <w:spacing w:line="400" w:lineRule="exact"/>
        <w:jc w:val="both"/>
        <w:rPr>
          <w:rFonts w:hint="eastAsia"/>
          <w:color w:val="auto"/>
          <w:szCs w:val="21"/>
          <w:lang w:val="en-US" w:eastAsia="zh-CN"/>
        </w:rPr>
      </w:pPr>
      <w:r>
        <w:rPr>
          <w:rFonts w:hint="eastAsia"/>
          <w:color w:val="auto"/>
          <w:szCs w:val="21"/>
          <w:lang w:val="en-US" w:eastAsia="zh-CN"/>
        </w:rPr>
        <w:t>水平型微指令用户难以掌握，而垂直型微指令与指令比较相似，相对来说，比较容易掌握。</w:t>
      </w:r>
    </w:p>
    <w:p>
      <w:pPr>
        <w:widowControl w:val="0"/>
        <w:numPr>
          <w:ilvl w:val="0"/>
          <w:numId w:val="5"/>
        </w:numPr>
        <w:spacing w:line="400" w:lineRule="exact"/>
        <w:jc w:val="both"/>
        <w:rPr>
          <w:rFonts w:hint="eastAsia"/>
          <w:color w:val="auto"/>
          <w:szCs w:val="21"/>
          <w:lang w:val="en-US" w:eastAsia="zh-CN"/>
        </w:rPr>
      </w:pPr>
      <w:r>
        <w:rPr>
          <w:rFonts w:hint="eastAsia"/>
          <w:color w:val="auto"/>
          <w:szCs w:val="21"/>
          <w:lang w:val="en-US" w:eastAsia="zh-CN"/>
        </w:rPr>
        <w:t>P166图5.28 硬连线控制器结构方框图</w:t>
      </w:r>
    </w:p>
    <w:p>
      <w:pPr>
        <w:widowControl w:val="0"/>
        <w:numPr>
          <w:ilvl w:val="0"/>
          <w:numId w:val="0"/>
        </w:numPr>
        <w:spacing w:line="400" w:lineRule="exact"/>
        <w:jc w:val="both"/>
        <w:rPr>
          <w:rFonts w:hint="eastAsia"/>
          <w:color w:val="auto"/>
          <w:szCs w:val="21"/>
          <w:lang w:val="en-US" w:eastAsia="zh-CN"/>
        </w:rPr>
      </w:pPr>
    </w:p>
    <w:p>
      <w:pPr>
        <w:widowControl w:val="0"/>
        <w:numPr>
          <w:ilvl w:val="0"/>
          <w:numId w:val="0"/>
        </w:numPr>
        <w:spacing w:line="400" w:lineRule="exact"/>
        <w:jc w:val="both"/>
        <w:rPr>
          <w:rFonts w:hint="eastAsia"/>
          <w:color w:val="auto"/>
          <w:szCs w:val="21"/>
          <w:lang w:val="en-US" w:eastAsia="zh-CN"/>
        </w:rPr>
      </w:pPr>
    </w:p>
    <w:p>
      <w:pPr>
        <w:jc w:val="center"/>
        <w:rPr>
          <w:rFonts w:hint="eastAsia"/>
          <w:sz w:val="36"/>
          <w:szCs w:val="44"/>
          <w:lang w:val="en-US" w:eastAsia="zh-CN"/>
        </w:rPr>
      </w:pPr>
      <w:r>
        <w:rPr>
          <w:rFonts w:hint="eastAsia"/>
          <w:sz w:val="36"/>
          <w:szCs w:val="44"/>
          <w:lang w:val="en-US" w:eastAsia="zh-CN"/>
        </w:rPr>
        <w:t>第6章</w:t>
      </w:r>
    </w:p>
    <w:p>
      <w:pPr>
        <w:widowControl w:val="0"/>
        <w:numPr>
          <w:ilvl w:val="0"/>
          <w:numId w:val="0"/>
        </w:numPr>
        <w:spacing w:line="400" w:lineRule="exact"/>
        <w:jc w:val="both"/>
        <w:rPr>
          <w:rFonts w:hint="eastAsia"/>
          <w:color w:val="auto"/>
          <w:szCs w:val="21"/>
          <w:lang w:val="en-US" w:eastAsia="zh-CN"/>
        </w:rPr>
      </w:pPr>
      <w:r>
        <w:rPr>
          <w:rFonts w:hint="eastAsia"/>
          <w:color w:val="auto"/>
          <w:szCs w:val="21"/>
          <w:lang w:val="en-US" w:eastAsia="zh-CN"/>
        </w:rPr>
        <w:t>1、</w:t>
      </w:r>
      <w:r>
        <w:rPr>
          <w:rFonts w:hint="eastAsia" w:ascii="宋体" w:hAnsi="宋体"/>
          <w:sz w:val="24"/>
          <w:highlight w:val="none"/>
        </w:rPr>
        <w:t>总线的仲</w:t>
      </w:r>
      <w:r>
        <w:rPr>
          <w:rFonts w:hint="eastAsia"/>
          <w:color w:val="auto"/>
          <w:szCs w:val="21"/>
          <w:lang w:val="en-US" w:eastAsia="zh-CN"/>
        </w:rPr>
        <w:t>裁方式有哪些？</w:t>
      </w:r>
    </w:p>
    <w:p>
      <w:pPr>
        <w:widowControl w:val="0"/>
        <w:numPr>
          <w:ilvl w:val="0"/>
          <w:numId w:val="0"/>
        </w:numPr>
        <w:spacing w:line="400" w:lineRule="exact"/>
        <w:jc w:val="both"/>
        <w:rPr>
          <w:rFonts w:hint="eastAsia"/>
          <w:color w:val="auto"/>
          <w:szCs w:val="21"/>
          <w:lang w:val="en-US" w:eastAsia="zh-CN"/>
        </w:rPr>
      </w:pPr>
      <w:r>
        <w:rPr>
          <w:rFonts w:hint="eastAsia"/>
          <w:color w:val="auto"/>
          <w:szCs w:val="21"/>
          <w:lang w:val="en-US" w:eastAsia="zh-CN"/>
        </w:rPr>
        <w:tab/>
      </w:r>
      <w:r>
        <w:rPr>
          <w:rFonts w:hint="eastAsia"/>
          <w:color w:val="auto"/>
          <w:szCs w:val="21"/>
          <w:lang w:val="en-US" w:eastAsia="zh-CN"/>
        </w:rPr>
        <w:t>总线的仲裁方式分为集中式仲裁和分布式仲裁两大类</w:t>
      </w:r>
    </w:p>
    <w:p>
      <w:pPr>
        <w:widowControl w:val="0"/>
        <w:numPr>
          <w:ilvl w:val="0"/>
          <w:numId w:val="0"/>
        </w:numPr>
        <w:spacing w:line="400" w:lineRule="exact"/>
        <w:ind w:firstLine="420"/>
        <w:jc w:val="both"/>
        <w:rPr>
          <w:rFonts w:hint="eastAsia"/>
          <w:color w:val="auto"/>
          <w:szCs w:val="21"/>
          <w:lang w:val="en-US" w:eastAsia="zh-CN"/>
        </w:rPr>
      </w:pPr>
      <w:r>
        <w:rPr>
          <w:rFonts w:hint="eastAsia"/>
          <w:color w:val="auto"/>
          <w:szCs w:val="21"/>
          <w:lang w:val="en-US" w:eastAsia="zh-CN"/>
        </w:rPr>
        <w:t>集中式仲裁中每个功能模块有两条线连到总线控制器：一条是送往仲裁器的总线请求信号线BR，一条是冲裁器送出的总线授权信号线BG。</w:t>
      </w:r>
    </w:p>
    <w:p>
      <w:pPr>
        <w:widowControl w:val="0"/>
        <w:numPr>
          <w:ilvl w:val="0"/>
          <w:numId w:val="0"/>
        </w:numPr>
        <w:spacing w:line="400" w:lineRule="exact"/>
        <w:ind w:firstLine="420"/>
        <w:jc w:val="both"/>
        <w:rPr>
          <w:rFonts w:hint="eastAsia"/>
          <w:color w:val="auto"/>
          <w:szCs w:val="21"/>
          <w:lang w:val="en-US" w:eastAsia="zh-CN"/>
        </w:rPr>
      </w:pPr>
      <w:r>
        <w:rPr>
          <w:rFonts w:hint="eastAsia"/>
          <w:color w:val="auto"/>
          <w:szCs w:val="21"/>
          <w:lang w:val="en-US" w:eastAsia="zh-CN"/>
        </w:rPr>
        <w:t>而集中式仲裁有链式查询方式、计数器定时查询方式和独立请求方式。</w:t>
      </w:r>
    </w:p>
    <w:p>
      <w:pPr>
        <w:widowControl w:val="0"/>
        <w:numPr>
          <w:ilvl w:val="0"/>
          <w:numId w:val="0"/>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（1）链式查询方式</w:t>
      </w:r>
    </w:p>
    <w:p>
      <w:pPr>
        <w:widowControl w:val="0"/>
        <w:numPr>
          <w:ilvl w:val="0"/>
          <w:numId w:val="0"/>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优点：只用几根线，就能按照一定的优先次序实现总线的仲裁并且这种链式结构很容易扩充设备。</w:t>
      </w:r>
    </w:p>
    <w:p>
      <w:pPr>
        <w:widowControl w:val="0"/>
        <w:numPr>
          <w:ilvl w:val="0"/>
          <w:numId w:val="0"/>
        </w:numPr>
        <w:spacing w:line="400" w:lineRule="exact"/>
        <w:ind w:firstLine="420" w:firstLineChars="200"/>
        <w:jc w:val="both"/>
        <w:rPr>
          <w:rFonts w:ascii="宋体" w:hAnsi="宋体"/>
          <w:highlight w:val="none"/>
        </w:rPr>
      </w:pPr>
      <w:r>
        <w:rPr>
          <w:rFonts w:hint="eastAsia"/>
          <w:color w:val="auto"/>
          <w:szCs w:val="21"/>
          <w:lang w:val="en-US" w:eastAsia="zh-CN"/>
        </w:rPr>
        <w:t>缺点：对询问链的电流障</w:t>
      </w:r>
      <w:r>
        <w:rPr>
          <w:rFonts w:hint="eastAsia" w:ascii="宋体" w:hAnsi="宋体"/>
          <w:highlight w:val="none"/>
        </w:rPr>
        <w:t>碍很敏感，如第i个设备接口出现故障，那么第i个之后的设备都不能进行工作，另外查询链优先级是固定的，当优先级高的设备出现频繁请求，那么优先级低的设备可能长期不能使用总线。</w:t>
      </w:r>
    </w:p>
    <w:p>
      <w:pPr>
        <w:widowControl w:val="0"/>
        <w:numPr>
          <w:ilvl w:val="0"/>
          <w:numId w:val="0"/>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（2）计数器定时查询方式</w:t>
      </w:r>
    </w:p>
    <w:p>
      <w:pPr>
        <w:widowControl w:val="0"/>
        <w:numPr>
          <w:ilvl w:val="0"/>
          <w:numId w:val="0"/>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优点：可以方便的改变优先顺序，提高灵活度。</w:t>
      </w:r>
    </w:p>
    <w:p>
      <w:pPr>
        <w:widowControl w:val="0"/>
        <w:numPr>
          <w:ilvl w:val="0"/>
          <w:numId w:val="0"/>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缺点：线数增加</w:t>
      </w:r>
    </w:p>
    <w:p>
      <w:pPr>
        <w:widowControl w:val="0"/>
        <w:numPr>
          <w:ilvl w:val="0"/>
          <w:numId w:val="0"/>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（3）独立请求方式</w:t>
      </w:r>
    </w:p>
    <w:p>
      <w:pPr>
        <w:widowControl w:val="0"/>
        <w:numPr>
          <w:ilvl w:val="0"/>
          <w:numId w:val="0"/>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优点：响应时间快，对优先次序的控制相当灵活。</w:t>
      </w:r>
    </w:p>
    <w:p>
      <w:pPr>
        <w:widowControl w:val="0"/>
        <w:numPr>
          <w:ilvl w:val="0"/>
          <w:numId w:val="0"/>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缺点：控制线数量多，总线仲裁器复杂。</w:t>
      </w:r>
    </w:p>
    <w:p>
      <w:pPr>
        <w:widowControl w:val="0"/>
        <w:numPr>
          <w:ilvl w:val="0"/>
          <w:numId w:val="0"/>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分布式冲裁不需要集中的总线冲裁器，每个潜在的主方功能模块都有自己的仲裁号和仲裁器。当他们有总线请求时，把它们唯一的仲裁号发送到共享的仲裁总线上，每个仲裁器将仲裁总线上得到的号与自己的号进行比较。如果仲裁总线上的号大，则它的总线请求不予响应，并撤销它的仲裁号。最后，获胜者的冲裁号保留在仲裁总线上。</w:t>
      </w:r>
    </w:p>
    <w:p>
      <w:pPr>
        <w:widowControl w:val="0"/>
        <w:numPr>
          <w:ilvl w:val="0"/>
          <w:numId w:val="0"/>
        </w:numPr>
        <w:spacing w:line="400" w:lineRule="exact"/>
        <w:ind w:firstLine="420" w:firstLineChars="200"/>
        <w:jc w:val="both"/>
        <w:rPr>
          <w:rFonts w:hint="eastAsia"/>
          <w:color w:val="auto"/>
          <w:szCs w:val="21"/>
          <w:lang w:val="en-US" w:eastAsia="zh-CN"/>
        </w:rPr>
      </w:pPr>
    </w:p>
    <w:p>
      <w:pPr>
        <w:widowControl w:val="0"/>
        <w:numPr>
          <w:ilvl w:val="0"/>
          <w:numId w:val="0"/>
        </w:numPr>
        <w:spacing w:line="400" w:lineRule="exact"/>
        <w:ind w:firstLine="420" w:firstLineChars="200"/>
        <w:jc w:val="both"/>
        <w:rPr>
          <w:rFonts w:hint="eastAsia"/>
          <w:color w:val="auto"/>
          <w:szCs w:val="21"/>
          <w:lang w:val="en-US" w:eastAsia="zh-CN"/>
        </w:rPr>
      </w:pPr>
    </w:p>
    <w:p>
      <w:pPr>
        <w:jc w:val="center"/>
        <w:rPr>
          <w:rFonts w:hint="eastAsia"/>
          <w:sz w:val="36"/>
          <w:szCs w:val="44"/>
          <w:lang w:val="en-US" w:eastAsia="zh-CN"/>
        </w:rPr>
      </w:pPr>
      <w:r>
        <w:rPr>
          <w:rFonts w:hint="eastAsia"/>
          <w:sz w:val="36"/>
          <w:szCs w:val="44"/>
          <w:lang w:val="en-US" w:eastAsia="zh-CN"/>
        </w:rPr>
        <w:t>第7章</w:t>
      </w:r>
    </w:p>
    <w:p>
      <w:pPr>
        <w:widowControl w:val="0"/>
        <w:numPr>
          <w:ilvl w:val="0"/>
          <w:numId w:val="7"/>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P217例1</w:t>
      </w:r>
    </w:p>
    <w:p>
      <w:pPr>
        <w:widowControl w:val="0"/>
        <w:numPr>
          <w:ilvl w:val="0"/>
          <w:numId w:val="0"/>
        </w:numPr>
        <w:spacing w:line="400" w:lineRule="exact"/>
        <w:jc w:val="both"/>
        <w:rPr>
          <w:rFonts w:hint="eastAsia"/>
          <w:color w:val="auto"/>
          <w:szCs w:val="21"/>
          <w:lang w:val="en-US" w:eastAsia="zh-CN"/>
        </w:rPr>
      </w:pPr>
    </w:p>
    <w:p>
      <w:pPr>
        <w:jc w:val="center"/>
        <w:rPr>
          <w:rFonts w:hint="eastAsia"/>
          <w:sz w:val="36"/>
          <w:szCs w:val="44"/>
          <w:lang w:val="en-US" w:eastAsia="zh-CN"/>
        </w:rPr>
      </w:pPr>
    </w:p>
    <w:p>
      <w:pPr>
        <w:jc w:val="center"/>
        <w:rPr>
          <w:rFonts w:hint="eastAsia"/>
          <w:sz w:val="36"/>
          <w:szCs w:val="44"/>
          <w:lang w:val="en-US" w:eastAsia="zh-CN"/>
        </w:rPr>
      </w:pPr>
      <w:r>
        <w:rPr>
          <w:rFonts w:hint="eastAsia"/>
          <w:sz w:val="36"/>
          <w:szCs w:val="44"/>
          <w:lang w:val="en-US" w:eastAsia="zh-CN"/>
        </w:rPr>
        <w:t>第8章</w:t>
      </w:r>
    </w:p>
    <w:p>
      <w:pPr>
        <w:widowControl w:val="0"/>
        <w:numPr>
          <w:ilvl w:val="0"/>
          <w:numId w:val="8"/>
        </w:numPr>
        <w:spacing w:line="400" w:lineRule="exact"/>
        <w:ind w:firstLine="420" w:firstLineChars="200"/>
        <w:jc w:val="both"/>
        <w:rPr>
          <w:rFonts w:hint="eastAsia"/>
          <w:color w:val="auto"/>
          <w:szCs w:val="21"/>
          <w:lang w:val="en-US" w:eastAsia="zh-CN"/>
        </w:rPr>
      </w:pPr>
      <w:r>
        <w:rPr>
          <w:rFonts w:hint="eastAsia"/>
          <w:color w:val="auto"/>
          <w:szCs w:val="21"/>
          <w:lang w:val="en-US" w:eastAsia="zh-CN"/>
        </w:rPr>
        <w:t>P249-250结合图8.12 中断服务子程序的进入程序。</w:t>
      </w:r>
    </w:p>
    <w:p>
      <w:pPr>
        <w:widowControl w:val="0"/>
        <w:numPr>
          <w:ilvl w:val="0"/>
          <w:numId w:val="0"/>
        </w:numPr>
        <w:spacing w:line="400" w:lineRule="exact"/>
        <w:jc w:val="both"/>
        <w:rPr>
          <w:rFonts w:hint="eastAsia"/>
          <w:color w:val="auto"/>
          <w:szCs w:val="21"/>
          <w:lang w:val="en-US" w:eastAsia="zh-CN"/>
        </w:rPr>
      </w:pPr>
    </w:p>
    <w:p>
      <w:pPr>
        <w:widowControl w:val="0"/>
        <w:numPr>
          <w:ilvl w:val="0"/>
          <w:numId w:val="0"/>
        </w:numPr>
        <w:spacing w:line="400" w:lineRule="exact"/>
        <w:jc w:val="both"/>
        <w:rPr>
          <w:rFonts w:hint="eastAsia"/>
          <w:color w:val="FF0000"/>
          <w:szCs w:val="21"/>
          <w:lang w:val="en-US" w:eastAsia="zh-CN"/>
        </w:rPr>
      </w:pPr>
      <w:r>
        <w:rPr>
          <w:rFonts w:hint="eastAsia"/>
          <w:color w:val="FF0000"/>
          <w:szCs w:val="21"/>
          <w:lang w:val="en-US" w:eastAsia="zh-CN"/>
        </w:rPr>
        <w:t>注：结合课本和作业题复习。</w:t>
      </w:r>
    </w:p>
    <w:p>
      <w:pPr>
        <w:widowControl w:val="0"/>
        <w:numPr>
          <w:ilvl w:val="0"/>
          <w:numId w:val="0"/>
        </w:numPr>
        <w:spacing w:line="400" w:lineRule="exact"/>
        <w:jc w:val="both"/>
        <w:rPr>
          <w:rFonts w:hint="eastAsia"/>
          <w:color w:val="FF0000"/>
          <w:szCs w:val="21"/>
          <w:lang w:val="en-US" w:eastAsia="zh-CN"/>
        </w:rPr>
      </w:pPr>
    </w:p>
    <w:p>
      <w:pPr>
        <w:spacing w:line="240" w:lineRule="auto"/>
        <w:ind w:firstLine="435"/>
        <w:jc w:val="center"/>
        <w:rPr>
          <w:rFonts w:hint="eastAsia" w:ascii="新宋体" w:hAnsi="新宋体" w:eastAsia="新宋体" w:cs="新宋体"/>
          <w:b/>
          <w:sz w:val="24"/>
          <w:szCs w:val="24"/>
          <w:highlight w:val="none"/>
        </w:rPr>
      </w:pPr>
      <w:r>
        <w:rPr>
          <w:rFonts w:hint="eastAsia"/>
          <w:color w:val="FF0000"/>
          <w:szCs w:val="21"/>
          <w:lang w:val="en-US" w:eastAsia="zh-CN"/>
        </w:rPr>
        <w:t xml:space="preserve">     </w:t>
      </w:r>
      <w:bookmarkStart w:id="0" w:name="OLE_LINK1"/>
      <w:r>
        <w:rPr>
          <w:rFonts w:hint="eastAsia" w:ascii="新宋体" w:hAnsi="新宋体" w:eastAsia="新宋体" w:cs="新宋体"/>
          <w:b/>
          <w:sz w:val="24"/>
          <w:szCs w:val="24"/>
          <w:highlight w:val="none"/>
        </w:rPr>
        <w:t>综合练习题</w:t>
      </w:r>
    </w:p>
    <w:p>
      <w:pPr>
        <w:spacing w:before="156" w:beforeLines="50" w:after="156" w:afterLines="50" w:line="240" w:lineRule="auto"/>
        <w:ind w:firstLine="435"/>
        <w:rPr>
          <w:rFonts w:hint="eastAsia" w:ascii="新宋体" w:hAnsi="新宋体" w:eastAsia="新宋体" w:cs="新宋体"/>
          <w:b/>
          <w:sz w:val="24"/>
          <w:szCs w:val="24"/>
          <w:highlight w:val="none"/>
        </w:rPr>
      </w:pPr>
      <w:r>
        <w:rPr>
          <w:rFonts w:hint="eastAsia" w:ascii="新宋体" w:hAnsi="新宋体" w:eastAsia="新宋体" w:cs="新宋体"/>
          <w:b/>
          <w:sz w:val="24"/>
          <w:szCs w:val="24"/>
          <w:highlight w:val="none"/>
        </w:rPr>
        <w:t>练习单元一</w:t>
      </w:r>
    </w:p>
    <w:p>
      <w:pPr>
        <w:numPr>
          <w:ilvl w:val="0"/>
          <w:numId w:val="9"/>
        </w:numPr>
        <w:spacing w:before="156" w:beforeLines="50" w:after="156" w:afterLines="50" w:line="240" w:lineRule="auto"/>
        <w:rPr>
          <w:rFonts w:hint="eastAsia" w:ascii="新宋体" w:hAnsi="新宋体" w:eastAsia="新宋体" w:cs="新宋体"/>
          <w:b/>
          <w:sz w:val="24"/>
          <w:szCs w:val="24"/>
          <w:highlight w:val="none"/>
        </w:rPr>
      </w:pPr>
      <w:r>
        <w:rPr>
          <w:rFonts w:hint="eastAsia" w:ascii="新宋体" w:hAnsi="新宋体" w:eastAsia="新宋体" w:cs="新宋体"/>
          <w:b/>
          <w:sz w:val="24"/>
          <w:szCs w:val="24"/>
          <w:highlight w:val="none"/>
        </w:rPr>
        <w:t>单项选择题</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  冯·诺依曼机工作的基本方式的特点是（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多指令流单数据流              B. 具备了自动输入输出的功能</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按地址访问并顺序执行指令      D. 存储器按内容选择地址</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  完整的计算机应包括（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运算器、存储器、控制器        B. 外部设备和主机</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主机和实用程序                D. 配套的硬件设备和软件系统</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  下列逻辑部件中，不包括在运算器内的是（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累加器                        B. 运算状态寄存器</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ALU                         D. 指令寄存器</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 计算机系统中广泛采用总线将五大部件联系起来，使用总线结构可（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减少信息传输量                B. 减少信息传输线的条数</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提高信息传输的速度            D. 增加CPU的工作量</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5.  运算器虽有许多部件组成，但核心部件是（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数据总线                      B. 算术逻辑运算单元</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多路开关                      D. 累加寄存器</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6.  某寄存器中的值有时是地址，因此具有计算机的（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）才能识别它。</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译码器       B. 判断程序        C. 指令   D. 时序信号</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7.  早期的8位微型计算机中乘除法大多数用（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）实现。</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软件         B. 硬件            C. 固件   D. 专用芯片</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8.  硬件在功能实现上比软件强的是（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速度快       B. 成本低     C. 灵活性强      D. 实现容易</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9.  存储器地址的重要作用是（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A. 便于按地址编号读写连续的数据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B. 作为存储器中不同数据字的惟一标志</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C. 便于一个程序连续存放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作为区分地址中的数据和指令的标志</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10.  下列部件不属于主机的是（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运算器      B. 控制器      C. 键盘      D. 内存储器</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11.  虚拟机中不包括的层次是（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应用软件   B. 硬件      C.  操作系统     D. 用户自编程序</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12.  运算器中临时存放数据的部件是（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ALU       B. 寄存器      C.  半导体存储器   D. 指令寄存器</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13.  计算机内存与外存的区别在于（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是否包括在主机中         B. 是否包括在主机箱中</w:t>
      </w:r>
    </w:p>
    <w:p>
      <w:pPr>
        <w:spacing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是否由主机控制           D. 是否由操作系统控制</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14.  计算机的外围设备是指（ </w:t>
      </w:r>
      <w:r>
        <w:rPr>
          <w:rFonts w:hint="eastAsia" w:ascii="新宋体" w:hAnsi="新宋体" w:eastAsia="新宋体" w:cs="新宋体"/>
          <w:sz w:val="24"/>
          <w:szCs w:val="24"/>
          <w:highlight w:val="none"/>
          <w:lang w:eastAsia="zh-CN"/>
        </w:rPr>
        <w:t>除了</w:t>
      </w:r>
      <w:r>
        <w:rPr>
          <w:rFonts w:hint="eastAsia" w:ascii="新宋体" w:hAnsi="新宋体" w:eastAsia="新宋体" w:cs="新宋体"/>
          <w:sz w:val="24"/>
          <w:szCs w:val="24"/>
          <w:highlight w:val="none"/>
          <w:lang w:val="en-US" w:eastAsia="zh-CN"/>
        </w:rPr>
        <w:t>CPU和内存以外的其他设备</w:t>
      </w:r>
      <w:r>
        <w:rPr>
          <w:rFonts w:hint="eastAsia" w:ascii="新宋体" w:hAnsi="新宋体" w:eastAsia="新宋体" w:cs="新宋体"/>
          <w:sz w:val="24"/>
          <w:szCs w:val="24"/>
          <w:highlight w:val="none"/>
        </w:rPr>
        <w:t xml:space="preserve">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15.  对计算机的软硬件资源进行管理的程序是（ </w:t>
      </w:r>
      <w:r>
        <w:rPr>
          <w:rFonts w:hint="eastAsia" w:ascii="新宋体" w:hAnsi="新宋体" w:eastAsia="新宋体" w:cs="新宋体"/>
          <w:sz w:val="24"/>
          <w:szCs w:val="24"/>
          <w:highlight w:val="none"/>
          <w:lang w:eastAsia="zh-CN"/>
        </w:rPr>
        <w:t>操作系统</w:t>
      </w:r>
      <w:r>
        <w:rPr>
          <w:rFonts w:hint="eastAsia" w:ascii="新宋体" w:hAnsi="新宋体" w:eastAsia="新宋体" w:cs="新宋体"/>
          <w:sz w:val="24"/>
          <w:szCs w:val="24"/>
          <w:highlight w:val="none"/>
        </w:rPr>
        <w:t xml:space="preserve">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16.  下列功能中哪个不属于操作系统的功能范畴？（ </w:t>
      </w:r>
      <w:r>
        <w:rPr>
          <w:rFonts w:hint="eastAsia" w:ascii="新宋体" w:hAnsi="新宋体" w:eastAsia="新宋体" w:cs="新宋体"/>
          <w:sz w:val="24"/>
          <w:szCs w:val="24"/>
          <w:highlight w:val="none"/>
          <w:lang w:eastAsia="zh-CN"/>
        </w:rPr>
        <w:t>数据处理</w:t>
      </w:r>
      <w:r>
        <w:rPr>
          <w:rFonts w:hint="eastAsia" w:ascii="新宋体" w:hAnsi="新宋体" w:eastAsia="新宋体" w:cs="新宋体"/>
          <w:sz w:val="24"/>
          <w:szCs w:val="24"/>
          <w:highlight w:val="none"/>
        </w:rPr>
        <w:t xml:space="preserve">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17.  可由计算机硬件系统直接运行的程序是（   </w:t>
      </w:r>
      <w:r>
        <w:rPr>
          <w:rFonts w:hint="eastAsia" w:ascii="新宋体" w:hAnsi="新宋体" w:eastAsia="新宋体" w:cs="新宋体"/>
          <w:sz w:val="24"/>
          <w:szCs w:val="24"/>
          <w:highlight w:val="none"/>
          <w:lang w:eastAsia="zh-CN"/>
        </w:rPr>
        <w:t>目标程序</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18.  一类常用的将高级语言程序转换成机器语言的过程称做（   </w:t>
      </w:r>
      <w:r>
        <w:rPr>
          <w:rFonts w:hint="eastAsia" w:ascii="新宋体" w:hAnsi="新宋体" w:eastAsia="新宋体" w:cs="新宋体"/>
          <w:sz w:val="24"/>
          <w:szCs w:val="24"/>
          <w:highlight w:val="none"/>
          <w:lang w:val="en-US" w:eastAsia="zh-CN"/>
        </w:rPr>
        <w:t xml:space="preserve">编译  </w:t>
      </w:r>
      <w:r>
        <w:rPr>
          <w:rFonts w:hint="eastAsia" w:ascii="新宋体" w:hAnsi="新宋体" w:eastAsia="新宋体" w:cs="新宋体"/>
          <w:sz w:val="24"/>
          <w:szCs w:val="24"/>
          <w:highlight w:val="none"/>
        </w:rPr>
        <w:t xml:space="preserve"> ）。</w:t>
      </w:r>
    </w:p>
    <w:bookmarkEnd w:id="0"/>
    <w:p>
      <w:pPr>
        <w:spacing w:before="156" w:beforeLines="50" w:after="156" w:afterLines="50" w:line="240" w:lineRule="auto"/>
        <w:ind w:firstLine="435"/>
        <w:rPr>
          <w:rFonts w:hint="eastAsia" w:ascii="新宋体" w:hAnsi="新宋体" w:eastAsia="新宋体" w:cs="新宋体"/>
          <w:b/>
          <w:sz w:val="24"/>
          <w:szCs w:val="24"/>
          <w:highlight w:val="none"/>
        </w:rPr>
      </w:pPr>
      <w:r>
        <w:rPr>
          <w:rFonts w:hint="eastAsia" w:ascii="新宋体" w:hAnsi="新宋体" w:eastAsia="新宋体" w:cs="新宋体"/>
          <w:b/>
          <w:sz w:val="24"/>
          <w:szCs w:val="24"/>
          <w:highlight w:val="none"/>
        </w:rPr>
        <w:t>练习单元二</w:t>
      </w:r>
    </w:p>
    <w:p>
      <w:pPr>
        <w:spacing w:before="156" w:beforeLines="50" w:after="156" w:afterLines="50" w:line="240" w:lineRule="auto"/>
        <w:rPr>
          <w:rFonts w:hint="eastAsia" w:ascii="新宋体" w:hAnsi="新宋体" w:eastAsia="新宋体" w:cs="新宋体"/>
          <w:b/>
          <w:sz w:val="24"/>
          <w:szCs w:val="24"/>
          <w:highlight w:val="none"/>
        </w:rPr>
      </w:pPr>
      <w:r>
        <w:rPr>
          <w:rFonts w:hint="eastAsia" w:ascii="新宋体" w:hAnsi="新宋体" w:eastAsia="新宋体" w:cs="新宋体"/>
          <w:b/>
          <w:sz w:val="24"/>
          <w:szCs w:val="24"/>
          <w:highlight w:val="none"/>
        </w:rPr>
        <w:t>一、单项选择题</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  某机字长64位，其中1位符号位，63位尾数。若用定点小数表示，则最大正小数为（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360" w:firstLineChars="150"/>
        <w:rPr>
          <w:rFonts w:hint="eastAsia" w:ascii="新宋体" w:hAnsi="新宋体" w:eastAsia="新宋体" w:cs="新宋体"/>
          <w:sz w:val="28"/>
          <w:szCs w:val="28"/>
          <w:highlight w:val="none"/>
        </w:rPr>
      </w:pPr>
      <w:r>
        <w:rPr>
          <w:rFonts w:hint="eastAsia" w:ascii="新宋体" w:hAnsi="新宋体" w:eastAsia="新宋体" w:cs="新宋体"/>
          <w:sz w:val="24"/>
          <w:szCs w:val="24"/>
          <w:highlight w:val="none"/>
        </w:rPr>
        <w:t>A．+（1-2</w:t>
      </w:r>
      <w:r>
        <w:rPr>
          <w:rFonts w:hint="eastAsia" w:ascii="新宋体" w:hAnsi="新宋体" w:eastAsia="新宋体" w:cs="新宋体"/>
          <w:sz w:val="24"/>
          <w:szCs w:val="24"/>
          <w:highlight w:val="none"/>
          <w:vertAlign w:val="superscript"/>
        </w:rPr>
        <w:t>-64</w:t>
      </w:r>
      <w:r>
        <w:rPr>
          <w:rFonts w:hint="eastAsia" w:ascii="新宋体" w:hAnsi="新宋体" w:eastAsia="新宋体" w:cs="新宋体"/>
          <w:sz w:val="24"/>
          <w:szCs w:val="24"/>
          <w:highlight w:val="none"/>
        </w:rPr>
        <w:t xml:space="preserve"> ）   B. +（1-2</w:t>
      </w:r>
      <w:r>
        <w:rPr>
          <w:rFonts w:hint="eastAsia" w:ascii="新宋体" w:hAnsi="新宋体" w:eastAsia="新宋体" w:cs="新宋体"/>
          <w:sz w:val="28"/>
          <w:szCs w:val="28"/>
          <w:highlight w:val="none"/>
          <w:vertAlign w:val="superscript"/>
        </w:rPr>
        <w:t>-63</w:t>
      </w:r>
      <w:r>
        <w:rPr>
          <w:rFonts w:hint="eastAsia" w:ascii="新宋体" w:hAnsi="新宋体" w:eastAsia="新宋体" w:cs="新宋体"/>
          <w:sz w:val="28"/>
          <w:szCs w:val="28"/>
          <w:highlight w:val="none"/>
        </w:rPr>
        <w:t xml:space="preserve"> </w:t>
      </w:r>
      <w:r>
        <w:rPr>
          <w:rFonts w:hint="eastAsia" w:ascii="新宋体" w:hAnsi="新宋体" w:eastAsia="新宋体" w:cs="新宋体"/>
          <w:sz w:val="24"/>
          <w:szCs w:val="24"/>
          <w:highlight w:val="none"/>
        </w:rPr>
        <w:t>）      C.  2</w:t>
      </w:r>
      <w:r>
        <w:rPr>
          <w:rFonts w:hint="eastAsia" w:ascii="新宋体" w:hAnsi="新宋体" w:eastAsia="新宋体" w:cs="新宋体"/>
          <w:sz w:val="24"/>
          <w:szCs w:val="24"/>
          <w:highlight w:val="none"/>
          <w:vertAlign w:val="superscript"/>
        </w:rPr>
        <w:t>-64</w:t>
      </w:r>
      <w:r>
        <w:rPr>
          <w:rFonts w:hint="eastAsia" w:ascii="新宋体" w:hAnsi="新宋体" w:eastAsia="新宋体" w:cs="新宋体"/>
          <w:sz w:val="24"/>
          <w:szCs w:val="24"/>
          <w:highlight w:val="none"/>
        </w:rPr>
        <w:t xml:space="preserve">     D.  2</w:t>
      </w:r>
      <w:r>
        <w:rPr>
          <w:rFonts w:hint="eastAsia" w:ascii="新宋体" w:hAnsi="新宋体" w:eastAsia="新宋体" w:cs="新宋体"/>
          <w:sz w:val="24"/>
          <w:szCs w:val="24"/>
          <w:highlight w:val="none"/>
          <w:vertAlign w:val="superscript"/>
        </w:rPr>
        <w:t>-</w:t>
      </w:r>
      <w:r>
        <w:rPr>
          <w:rFonts w:hint="eastAsia" w:ascii="新宋体" w:hAnsi="新宋体" w:eastAsia="新宋体" w:cs="新宋体"/>
          <w:sz w:val="28"/>
          <w:szCs w:val="28"/>
          <w:highlight w:val="none"/>
          <w:vertAlign w:val="superscript"/>
        </w:rPr>
        <w:t>63</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  设[x]</w:t>
      </w:r>
      <w:r>
        <w:rPr>
          <w:rFonts w:hint="eastAsia" w:ascii="新宋体" w:hAnsi="新宋体" w:eastAsia="新宋体" w:cs="新宋体"/>
          <w:sz w:val="24"/>
          <w:szCs w:val="24"/>
          <w:highlight w:val="none"/>
          <w:vertAlign w:val="subscript"/>
        </w:rPr>
        <w:t>补</w:t>
      </w:r>
      <w:r>
        <w:rPr>
          <w:rFonts w:hint="eastAsia" w:ascii="新宋体" w:hAnsi="新宋体" w:eastAsia="新宋体" w:cs="新宋体"/>
          <w:sz w:val="24"/>
          <w:szCs w:val="24"/>
          <w:highlight w:val="none"/>
        </w:rPr>
        <w:t>=1.x</w:t>
      </w:r>
      <w:r>
        <w:rPr>
          <w:rFonts w:hint="eastAsia" w:ascii="新宋体" w:hAnsi="新宋体" w:eastAsia="新宋体" w:cs="新宋体"/>
          <w:sz w:val="24"/>
          <w:szCs w:val="24"/>
          <w:highlight w:val="none"/>
          <w:vertAlign w:val="subscript"/>
        </w:rPr>
        <w:t>1</w:t>
      </w:r>
      <w:r>
        <w:rPr>
          <w:rFonts w:hint="eastAsia" w:ascii="新宋体" w:hAnsi="新宋体" w:eastAsia="新宋体" w:cs="新宋体"/>
          <w:sz w:val="24"/>
          <w:szCs w:val="24"/>
          <w:highlight w:val="none"/>
        </w:rPr>
        <w:t xml:space="preserve"> x</w:t>
      </w:r>
      <w:r>
        <w:rPr>
          <w:rFonts w:hint="eastAsia" w:ascii="新宋体" w:hAnsi="新宋体" w:eastAsia="新宋体" w:cs="新宋体"/>
          <w:sz w:val="24"/>
          <w:szCs w:val="24"/>
          <w:highlight w:val="none"/>
          <w:vertAlign w:val="subscript"/>
        </w:rPr>
        <w:t>2</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3</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4</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5</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6</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7</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8</w:t>
      </w:r>
      <w:r>
        <w:rPr>
          <w:rFonts w:hint="eastAsia" w:ascii="新宋体" w:hAnsi="新宋体" w:eastAsia="新宋体" w:cs="新宋体"/>
          <w:sz w:val="24"/>
          <w:szCs w:val="24"/>
          <w:highlight w:val="none"/>
        </w:rPr>
        <w:t xml:space="preserve">,当满足（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）时，x&gt;-1/2成立。</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A．x</w:t>
      </w:r>
      <w:r>
        <w:rPr>
          <w:rFonts w:hint="eastAsia" w:ascii="新宋体" w:hAnsi="新宋体" w:eastAsia="新宋体" w:cs="新宋体"/>
          <w:sz w:val="24"/>
          <w:szCs w:val="24"/>
          <w:highlight w:val="none"/>
          <w:vertAlign w:val="subscript"/>
        </w:rPr>
        <w:t>1</w:t>
      </w:r>
      <w:r>
        <w:rPr>
          <w:rFonts w:hint="eastAsia" w:ascii="新宋体" w:hAnsi="新宋体" w:eastAsia="新宋体" w:cs="新宋体"/>
          <w:sz w:val="24"/>
          <w:szCs w:val="24"/>
          <w:highlight w:val="none"/>
        </w:rPr>
        <w:t xml:space="preserve"> =1，x</w:t>
      </w:r>
      <w:r>
        <w:rPr>
          <w:rFonts w:hint="eastAsia" w:ascii="新宋体" w:hAnsi="新宋体" w:eastAsia="新宋体" w:cs="新宋体"/>
          <w:sz w:val="24"/>
          <w:szCs w:val="24"/>
          <w:highlight w:val="none"/>
          <w:vertAlign w:val="subscript"/>
        </w:rPr>
        <w:t>2</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8</w:t>
      </w:r>
      <w:r>
        <w:rPr>
          <w:rFonts w:hint="eastAsia" w:ascii="新宋体" w:hAnsi="新宋体" w:eastAsia="新宋体" w:cs="新宋体"/>
          <w:sz w:val="24"/>
          <w:szCs w:val="24"/>
          <w:highlight w:val="none"/>
        </w:rPr>
        <w:t>至少有一个为1        B. x</w:t>
      </w:r>
      <w:r>
        <w:rPr>
          <w:rFonts w:hint="eastAsia" w:ascii="新宋体" w:hAnsi="新宋体" w:eastAsia="新宋体" w:cs="新宋体"/>
          <w:sz w:val="24"/>
          <w:szCs w:val="24"/>
          <w:highlight w:val="none"/>
          <w:vertAlign w:val="subscript"/>
        </w:rPr>
        <w:t>1</w:t>
      </w:r>
      <w:r>
        <w:rPr>
          <w:rFonts w:hint="eastAsia" w:ascii="新宋体" w:hAnsi="新宋体" w:eastAsia="新宋体" w:cs="新宋体"/>
          <w:sz w:val="24"/>
          <w:szCs w:val="24"/>
          <w:highlight w:val="none"/>
        </w:rPr>
        <w:t xml:space="preserve"> =0，x</w:t>
      </w:r>
      <w:r>
        <w:rPr>
          <w:rFonts w:hint="eastAsia" w:ascii="新宋体" w:hAnsi="新宋体" w:eastAsia="新宋体" w:cs="新宋体"/>
          <w:sz w:val="24"/>
          <w:szCs w:val="24"/>
          <w:highlight w:val="none"/>
          <w:vertAlign w:val="subscript"/>
        </w:rPr>
        <w:t>2</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8</w:t>
      </w:r>
      <w:r>
        <w:rPr>
          <w:rFonts w:hint="eastAsia" w:ascii="新宋体" w:hAnsi="新宋体" w:eastAsia="新宋体" w:cs="新宋体"/>
          <w:sz w:val="24"/>
          <w:szCs w:val="24"/>
          <w:highlight w:val="none"/>
        </w:rPr>
        <w:t xml:space="preserve">至少有一个为1 </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x</w:t>
      </w:r>
      <w:r>
        <w:rPr>
          <w:rFonts w:hint="eastAsia" w:ascii="新宋体" w:hAnsi="新宋体" w:eastAsia="新宋体" w:cs="新宋体"/>
          <w:sz w:val="24"/>
          <w:szCs w:val="24"/>
          <w:highlight w:val="none"/>
          <w:vertAlign w:val="subscript"/>
        </w:rPr>
        <w:t>1</w:t>
      </w:r>
      <w:r>
        <w:rPr>
          <w:rFonts w:hint="eastAsia" w:ascii="新宋体" w:hAnsi="新宋体" w:eastAsia="新宋体" w:cs="新宋体"/>
          <w:sz w:val="24"/>
          <w:szCs w:val="24"/>
          <w:highlight w:val="none"/>
        </w:rPr>
        <w:t xml:space="preserve"> =1，x</w:t>
      </w:r>
      <w:r>
        <w:rPr>
          <w:rFonts w:hint="eastAsia" w:ascii="新宋体" w:hAnsi="新宋体" w:eastAsia="新宋体" w:cs="新宋体"/>
          <w:sz w:val="24"/>
          <w:szCs w:val="24"/>
          <w:highlight w:val="none"/>
          <w:vertAlign w:val="subscript"/>
        </w:rPr>
        <w:t>2</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8</w:t>
      </w:r>
      <w:r>
        <w:rPr>
          <w:rFonts w:hint="eastAsia" w:ascii="新宋体" w:hAnsi="新宋体" w:eastAsia="新宋体" w:cs="新宋体"/>
          <w:sz w:val="24"/>
          <w:szCs w:val="24"/>
          <w:highlight w:val="none"/>
        </w:rPr>
        <w:t>任意                 D. x</w:t>
      </w:r>
      <w:r>
        <w:rPr>
          <w:rFonts w:hint="eastAsia" w:ascii="新宋体" w:hAnsi="新宋体" w:eastAsia="新宋体" w:cs="新宋体"/>
          <w:sz w:val="24"/>
          <w:szCs w:val="24"/>
          <w:highlight w:val="none"/>
          <w:vertAlign w:val="subscript"/>
        </w:rPr>
        <w:t>1</w:t>
      </w:r>
      <w:r>
        <w:rPr>
          <w:rFonts w:hint="eastAsia" w:ascii="新宋体" w:hAnsi="新宋体" w:eastAsia="新宋体" w:cs="新宋体"/>
          <w:sz w:val="24"/>
          <w:szCs w:val="24"/>
          <w:highlight w:val="none"/>
        </w:rPr>
        <w:t xml:space="preserve"> =0，x</w:t>
      </w:r>
      <w:r>
        <w:rPr>
          <w:rFonts w:hint="eastAsia" w:ascii="新宋体" w:hAnsi="新宋体" w:eastAsia="新宋体" w:cs="新宋体"/>
          <w:sz w:val="24"/>
          <w:szCs w:val="24"/>
          <w:highlight w:val="none"/>
          <w:vertAlign w:val="subscript"/>
        </w:rPr>
        <w:t>2</w:t>
      </w:r>
      <w:r>
        <w:rPr>
          <w:rFonts w:hint="eastAsia" w:ascii="新宋体" w:hAnsi="新宋体" w:eastAsia="新宋体" w:cs="新宋体"/>
          <w:sz w:val="24"/>
          <w:szCs w:val="24"/>
          <w:highlight w:val="none"/>
        </w:rPr>
        <w:t>~x</w:t>
      </w:r>
      <w:r>
        <w:rPr>
          <w:rFonts w:hint="eastAsia" w:ascii="新宋体" w:hAnsi="新宋体" w:eastAsia="新宋体" w:cs="新宋体"/>
          <w:sz w:val="24"/>
          <w:szCs w:val="24"/>
          <w:highlight w:val="none"/>
          <w:vertAlign w:val="subscript"/>
        </w:rPr>
        <w:t>8</w:t>
      </w:r>
      <w:r>
        <w:rPr>
          <w:rFonts w:hint="eastAsia" w:ascii="新宋体" w:hAnsi="新宋体" w:eastAsia="新宋体" w:cs="新宋体"/>
          <w:sz w:val="24"/>
          <w:szCs w:val="24"/>
          <w:highlight w:val="none"/>
        </w:rPr>
        <w:t>任意</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  设寄存器位数为16位，机器数采用定点整数补码形式（一位符号位），对应于十进制数1022，寄存器内存放的内容为（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A．（1022）</w:t>
      </w:r>
      <w:r>
        <w:rPr>
          <w:rFonts w:hint="eastAsia" w:ascii="新宋体" w:hAnsi="新宋体" w:eastAsia="新宋体" w:cs="新宋体"/>
          <w:sz w:val="28"/>
          <w:szCs w:val="28"/>
          <w:highlight w:val="none"/>
          <w:vertAlign w:val="subscript"/>
        </w:rPr>
        <w:t xml:space="preserve">16 </w:t>
      </w:r>
      <w:r>
        <w:rPr>
          <w:rFonts w:hint="eastAsia" w:ascii="新宋体" w:hAnsi="新宋体" w:eastAsia="新宋体" w:cs="新宋体"/>
          <w:sz w:val="28"/>
          <w:szCs w:val="28"/>
          <w:highlight w:val="none"/>
        </w:rPr>
        <w:t xml:space="preserve"> </w:t>
      </w:r>
      <w:r>
        <w:rPr>
          <w:rFonts w:hint="eastAsia" w:ascii="新宋体" w:hAnsi="新宋体" w:eastAsia="新宋体" w:cs="新宋体"/>
          <w:sz w:val="24"/>
          <w:szCs w:val="24"/>
          <w:highlight w:val="none"/>
        </w:rPr>
        <w:t xml:space="preserve">    B. （1776）</w:t>
      </w:r>
      <w:r>
        <w:rPr>
          <w:rFonts w:hint="eastAsia" w:ascii="新宋体" w:hAnsi="新宋体" w:eastAsia="新宋体" w:cs="新宋体"/>
          <w:sz w:val="28"/>
          <w:szCs w:val="28"/>
          <w:highlight w:val="none"/>
          <w:vertAlign w:val="subscript"/>
        </w:rPr>
        <w:t>16</w:t>
      </w:r>
      <w:r>
        <w:rPr>
          <w:rFonts w:hint="eastAsia" w:ascii="新宋体" w:hAnsi="新宋体" w:eastAsia="新宋体" w:cs="新宋体"/>
          <w:sz w:val="24"/>
          <w:szCs w:val="24"/>
          <w:highlight w:val="none"/>
          <w:vertAlign w:val="subscript"/>
        </w:rPr>
        <w:t xml:space="preserve"> </w:t>
      </w:r>
      <w:r>
        <w:rPr>
          <w:rFonts w:hint="eastAsia" w:ascii="新宋体" w:hAnsi="新宋体" w:eastAsia="新宋体" w:cs="新宋体"/>
          <w:sz w:val="24"/>
          <w:szCs w:val="24"/>
          <w:highlight w:val="none"/>
        </w:rPr>
        <w:t xml:space="preserve">     C. （03FE）</w:t>
      </w:r>
      <w:r>
        <w:rPr>
          <w:rFonts w:hint="eastAsia" w:ascii="新宋体" w:hAnsi="新宋体" w:eastAsia="新宋体" w:cs="新宋体"/>
          <w:sz w:val="24"/>
          <w:szCs w:val="24"/>
          <w:highlight w:val="none"/>
          <w:vertAlign w:val="subscript"/>
        </w:rPr>
        <w:t xml:space="preserve">16 </w:t>
      </w:r>
      <w:r>
        <w:rPr>
          <w:rFonts w:hint="eastAsia" w:ascii="新宋体" w:hAnsi="新宋体" w:eastAsia="新宋体" w:cs="新宋体"/>
          <w:sz w:val="24"/>
          <w:szCs w:val="24"/>
          <w:highlight w:val="none"/>
        </w:rPr>
        <w:t xml:space="preserve">     D. 7FE0）</w:t>
      </w:r>
      <w:r>
        <w:rPr>
          <w:rFonts w:hint="eastAsia" w:ascii="新宋体" w:hAnsi="新宋体" w:eastAsia="新宋体" w:cs="新宋体"/>
          <w:sz w:val="24"/>
          <w:szCs w:val="24"/>
          <w:highlight w:val="none"/>
          <w:vertAlign w:val="subscript"/>
        </w:rPr>
        <w:t>16</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  若用二进制数表示十进制数0到999999，则最少需要的二进制数位是（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A．6         B. 16        C. 20        D.100000</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5.  在某8位定点机中，寄存器内容为10000000，若它的数值等于-128，则它采用的数据表示为（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A．原码         B. 补码       C.  反码      D. 移码</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6.  设浮点数N=M×R</w:t>
      </w:r>
      <w:r>
        <w:rPr>
          <w:rFonts w:hint="eastAsia" w:ascii="新宋体" w:hAnsi="新宋体" w:eastAsia="新宋体" w:cs="新宋体"/>
          <w:sz w:val="24"/>
          <w:szCs w:val="24"/>
          <w:highlight w:val="none"/>
          <w:vertAlign w:val="superscript"/>
        </w:rPr>
        <w:t>e</w:t>
      </w:r>
      <w:r>
        <w:rPr>
          <w:rFonts w:hint="eastAsia" w:ascii="新宋体" w:hAnsi="新宋体" w:eastAsia="新宋体" w:cs="新宋体"/>
          <w:sz w:val="24"/>
          <w:szCs w:val="24"/>
          <w:highlight w:val="none"/>
        </w:rPr>
        <w:t xml:space="preserve">,阶码e 与尾数M均采用补码表示，尾数的最高位为符号位，尾数和阶码的基数均为2.下列数据中为规格化数的是（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A．0.0011…10   B. 1.1000…10   C. 0.1111…10    D. 1.1111…10</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7.  在下列机器数中，哪种表示方式下，零的表示形式是惟一的？（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A．原码          B. 补码        C. 反码       D. 都不是</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8.  N+1位的定点整数的原码的数据表示范围是（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-2</w:t>
      </w:r>
      <w:r>
        <w:rPr>
          <w:rFonts w:hint="eastAsia" w:ascii="新宋体" w:hAnsi="新宋体" w:eastAsia="新宋体" w:cs="新宋体"/>
          <w:sz w:val="24"/>
          <w:szCs w:val="24"/>
          <w:highlight w:val="none"/>
          <w:vertAlign w:val="superscript"/>
        </w:rPr>
        <w:t>n</w:t>
      </w:r>
      <w:r>
        <w:rPr>
          <w:rFonts w:hint="eastAsia" w:ascii="新宋体" w:hAnsi="新宋体" w:eastAsia="新宋体" w:cs="新宋体"/>
          <w:sz w:val="24"/>
          <w:szCs w:val="24"/>
          <w:highlight w:val="none"/>
        </w:rPr>
        <w:t xml:space="preserve"> ≤x≤2</w:t>
      </w:r>
      <w:r>
        <w:rPr>
          <w:rFonts w:hint="eastAsia" w:ascii="新宋体" w:hAnsi="新宋体" w:eastAsia="新宋体" w:cs="新宋体"/>
          <w:sz w:val="24"/>
          <w:szCs w:val="24"/>
          <w:highlight w:val="none"/>
          <w:vertAlign w:val="superscript"/>
        </w:rPr>
        <w:t>n</w:t>
      </w:r>
      <w:r>
        <w:rPr>
          <w:rFonts w:hint="eastAsia" w:ascii="新宋体" w:hAnsi="新宋体" w:eastAsia="新宋体" w:cs="新宋体"/>
          <w:sz w:val="24"/>
          <w:szCs w:val="24"/>
          <w:highlight w:val="none"/>
        </w:rPr>
        <w:t xml:space="preserve">                 B.  -2</w:t>
      </w:r>
      <w:r>
        <w:rPr>
          <w:rFonts w:hint="eastAsia" w:ascii="新宋体" w:hAnsi="新宋体" w:eastAsia="新宋体" w:cs="新宋体"/>
          <w:sz w:val="24"/>
          <w:szCs w:val="24"/>
          <w:highlight w:val="none"/>
          <w:vertAlign w:val="superscript"/>
        </w:rPr>
        <w:t>n</w:t>
      </w:r>
      <w:r>
        <w:rPr>
          <w:rFonts w:hint="eastAsia" w:ascii="新宋体" w:hAnsi="新宋体" w:eastAsia="新宋体" w:cs="新宋体"/>
          <w:sz w:val="24"/>
          <w:szCs w:val="24"/>
          <w:highlight w:val="none"/>
        </w:rPr>
        <w:t xml:space="preserve"> ＜x＜2</w:t>
      </w:r>
      <w:r>
        <w:rPr>
          <w:rFonts w:hint="eastAsia" w:ascii="新宋体" w:hAnsi="新宋体" w:eastAsia="新宋体" w:cs="新宋体"/>
          <w:sz w:val="24"/>
          <w:szCs w:val="24"/>
          <w:highlight w:val="none"/>
          <w:vertAlign w:val="superscript"/>
        </w:rPr>
        <w:t>n</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-2</w:t>
      </w:r>
      <w:r>
        <w:rPr>
          <w:rFonts w:hint="eastAsia" w:ascii="新宋体" w:hAnsi="新宋体" w:eastAsia="新宋体" w:cs="新宋体"/>
          <w:sz w:val="24"/>
          <w:szCs w:val="24"/>
          <w:highlight w:val="none"/>
          <w:vertAlign w:val="superscript"/>
        </w:rPr>
        <w:t>n+1</w:t>
      </w:r>
      <w:r>
        <w:rPr>
          <w:rFonts w:hint="eastAsia" w:ascii="新宋体" w:hAnsi="新宋体" w:eastAsia="新宋体" w:cs="新宋体"/>
          <w:sz w:val="24"/>
          <w:szCs w:val="24"/>
          <w:highlight w:val="none"/>
        </w:rPr>
        <w:t xml:space="preserve"> ≤x≤2</w:t>
      </w:r>
      <w:r>
        <w:rPr>
          <w:rFonts w:hint="eastAsia" w:ascii="新宋体" w:hAnsi="新宋体" w:eastAsia="新宋体" w:cs="新宋体"/>
          <w:sz w:val="24"/>
          <w:szCs w:val="24"/>
          <w:highlight w:val="none"/>
          <w:vertAlign w:val="superscript"/>
        </w:rPr>
        <w:t>n</w:t>
      </w:r>
      <w:r>
        <w:rPr>
          <w:rFonts w:hint="eastAsia" w:ascii="新宋体" w:hAnsi="新宋体" w:eastAsia="新宋体" w:cs="新宋体"/>
          <w:sz w:val="24"/>
          <w:szCs w:val="24"/>
          <w:highlight w:val="none"/>
        </w:rPr>
        <w:t xml:space="preserve"> -1             D.  -2</w:t>
      </w:r>
      <w:r>
        <w:rPr>
          <w:rFonts w:hint="eastAsia" w:ascii="新宋体" w:hAnsi="新宋体" w:eastAsia="新宋体" w:cs="新宋体"/>
          <w:sz w:val="24"/>
          <w:szCs w:val="24"/>
          <w:highlight w:val="none"/>
          <w:vertAlign w:val="superscript"/>
        </w:rPr>
        <w:t>n</w:t>
      </w:r>
      <w:r>
        <w:rPr>
          <w:rFonts w:hint="eastAsia" w:ascii="新宋体" w:hAnsi="新宋体" w:eastAsia="新宋体" w:cs="新宋体"/>
          <w:sz w:val="24"/>
          <w:szCs w:val="24"/>
          <w:highlight w:val="none"/>
        </w:rPr>
        <w:t xml:space="preserve"> -1＜x＜2</w:t>
      </w:r>
      <w:r>
        <w:rPr>
          <w:rFonts w:hint="eastAsia" w:ascii="新宋体" w:hAnsi="新宋体" w:eastAsia="新宋体" w:cs="新宋体"/>
          <w:sz w:val="24"/>
          <w:szCs w:val="24"/>
          <w:highlight w:val="none"/>
          <w:vertAlign w:val="superscript"/>
        </w:rPr>
        <w:t>n</w:t>
      </w:r>
      <w:r>
        <w:rPr>
          <w:rFonts w:hint="eastAsia" w:ascii="新宋体" w:hAnsi="新宋体" w:eastAsia="新宋体" w:cs="新宋体"/>
          <w:sz w:val="24"/>
          <w:szCs w:val="24"/>
          <w:highlight w:val="none"/>
        </w:rPr>
        <w:t>+1</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9.  下列论述中，正确的是（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A．已知[x]</w:t>
      </w:r>
      <w:r>
        <w:rPr>
          <w:rFonts w:hint="eastAsia" w:ascii="新宋体" w:hAnsi="新宋体" w:eastAsia="新宋体" w:cs="新宋体"/>
          <w:sz w:val="24"/>
          <w:szCs w:val="24"/>
          <w:highlight w:val="none"/>
          <w:vertAlign w:val="subscript"/>
        </w:rPr>
        <w:t>原</w:t>
      </w:r>
      <w:r>
        <w:rPr>
          <w:rFonts w:hint="eastAsia" w:ascii="新宋体" w:hAnsi="新宋体" w:eastAsia="新宋体" w:cs="新宋体"/>
          <w:sz w:val="24"/>
          <w:szCs w:val="24"/>
          <w:highlight w:val="none"/>
        </w:rPr>
        <w:t>求[x]</w:t>
      </w:r>
      <w:r>
        <w:rPr>
          <w:rFonts w:hint="eastAsia" w:ascii="新宋体" w:hAnsi="新宋体" w:eastAsia="新宋体" w:cs="新宋体"/>
          <w:sz w:val="24"/>
          <w:szCs w:val="24"/>
          <w:highlight w:val="none"/>
          <w:vertAlign w:val="subscript"/>
        </w:rPr>
        <w:t>补</w:t>
      </w:r>
      <w:r>
        <w:rPr>
          <w:rFonts w:hint="eastAsia" w:ascii="新宋体" w:hAnsi="新宋体" w:eastAsia="新宋体" w:cs="新宋体"/>
          <w:sz w:val="24"/>
          <w:szCs w:val="24"/>
          <w:highlight w:val="none"/>
        </w:rPr>
        <w:t>的方法是：在[x]</w:t>
      </w:r>
      <w:r>
        <w:rPr>
          <w:rFonts w:hint="eastAsia" w:ascii="新宋体" w:hAnsi="新宋体" w:eastAsia="新宋体" w:cs="新宋体"/>
          <w:sz w:val="24"/>
          <w:szCs w:val="24"/>
          <w:highlight w:val="none"/>
          <w:vertAlign w:val="subscript"/>
        </w:rPr>
        <w:t>原</w:t>
      </w:r>
      <w:r>
        <w:rPr>
          <w:rFonts w:hint="eastAsia" w:ascii="新宋体" w:hAnsi="新宋体" w:eastAsia="新宋体" w:cs="新宋体"/>
          <w:sz w:val="24"/>
          <w:szCs w:val="24"/>
          <w:highlight w:val="none"/>
        </w:rPr>
        <w:t>的末位加1</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已知[x]</w:t>
      </w:r>
      <w:r>
        <w:rPr>
          <w:rFonts w:hint="eastAsia" w:ascii="新宋体" w:hAnsi="新宋体" w:eastAsia="新宋体" w:cs="新宋体"/>
          <w:sz w:val="24"/>
          <w:szCs w:val="24"/>
          <w:highlight w:val="none"/>
          <w:vertAlign w:val="subscript"/>
        </w:rPr>
        <w:t>补</w:t>
      </w:r>
      <w:r>
        <w:rPr>
          <w:rFonts w:hint="eastAsia" w:ascii="新宋体" w:hAnsi="新宋体" w:eastAsia="新宋体" w:cs="新宋体"/>
          <w:sz w:val="24"/>
          <w:szCs w:val="24"/>
          <w:highlight w:val="none"/>
        </w:rPr>
        <w:t>求[-x]</w:t>
      </w:r>
      <w:r>
        <w:rPr>
          <w:rFonts w:hint="eastAsia" w:ascii="新宋体" w:hAnsi="新宋体" w:eastAsia="新宋体" w:cs="新宋体"/>
          <w:sz w:val="24"/>
          <w:szCs w:val="24"/>
          <w:highlight w:val="none"/>
          <w:vertAlign w:val="subscript"/>
        </w:rPr>
        <w:t>补</w:t>
      </w:r>
      <w:r>
        <w:rPr>
          <w:rFonts w:hint="eastAsia" w:ascii="新宋体" w:hAnsi="新宋体" w:eastAsia="新宋体" w:cs="新宋体"/>
          <w:sz w:val="24"/>
          <w:szCs w:val="24"/>
          <w:highlight w:val="none"/>
        </w:rPr>
        <w:t>的方法是：在[x]</w:t>
      </w:r>
      <w:r>
        <w:rPr>
          <w:rFonts w:hint="eastAsia" w:ascii="新宋体" w:hAnsi="新宋体" w:eastAsia="新宋体" w:cs="新宋体"/>
          <w:sz w:val="24"/>
          <w:szCs w:val="24"/>
          <w:highlight w:val="none"/>
          <w:vertAlign w:val="subscript"/>
        </w:rPr>
        <w:t>补</w:t>
      </w:r>
      <w:r>
        <w:rPr>
          <w:rFonts w:hint="eastAsia" w:ascii="新宋体" w:hAnsi="新宋体" w:eastAsia="新宋体" w:cs="新宋体"/>
          <w:sz w:val="24"/>
          <w:szCs w:val="24"/>
          <w:highlight w:val="none"/>
        </w:rPr>
        <w:t>的末位加1</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已知[x]</w:t>
      </w:r>
      <w:r>
        <w:rPr>
          <w:rFonts w:hint="eastAsia" w:ascii="新宋体" w:hAnsi="新宋体" w:eastAsia="新宋体" w:cs="新宋体"/>
          <w:sz w:val="24"/>
          <w:szCs w:val="24"/>
          <w:highlight w:val="none"/>
          <w:vertAlign w:val="subscript"/>
        </w:rPr>
        <w:t>原</w:t>
      </w:r>
      <w:r>
        <w:rPr>
          <w:rFonts w:hint="eastAsia" w:ascii="新宋体" w:hAnsi="新宋体" w:eastAsia="新宋体" w:cs="新宋体"/>
          <w:sz w:val="24"/>
          <w:szCs w:val="24"/>
          <w:highlight w:val="none"/>
        </w:rPr>
        <w:t>求[x]</w:t>
      </w:r>
      <w:r>
        <w:rPr>
          <w:rFonts w:hint="eastAsia" w:ascii="新宋体" w:hAnsi="新宋体" w:eastAsia="新宋体" w:cs="新宋体"/>
          <w:sz w:val="24"/>
          <w:szCs w:val="24"/>
          <w:highlight w:val="none"/>
          <w:vertAlign w:val="subscript"/>
        </w:rPr>
        <w:t>补</w:t>
      </w:r>
      <w:r>
        <w:rPr>
          <w:rFonts w:hint="eastAsia" w:ascii="新宋体" w:hAnsi="新宋体" w:eastAsia="新宋体" w:cs="新宋体"/>
          <w:sz w:val="24"/>
          <w:szCs w:val="24"/>
          <w:highlight w:val="none"/>
        </w:rPr>
        <w:t>的方法是：将尾数连同符号位一起取反，再在末位加1</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已知[x]</w:t>
      </w:r>
      <w:r>
        <w:rPr>
          <w:rFonts w:hint="eastAsia" w:ascii="新宋体" w:hAnsi="新宋体" w:eastAsia="新宋体" w:cs="新宋体"/>
          <w:sz w:val="24"/>
          <w:szCs w:val="24"/>
          <w:highlight w:val="none"/>
          <w:vertAlign w:val="subscript"/>
        </w:rPr>
        <w:t>补</w:t>
      </w:r>
      <w:r>
        <w:rPr>
          <w:rFonts w:hint="eastAsia" w:ascii="新宋体" w:hAnsi="新宋体" w:eastAsia="新宋体" w:cs="新宋体"/>
          <w:sz w:val="24"/>
          <w:szCs w:val="24"/>
          <w:highlight w:val="none"/>
        </w:rPr>
        <w:t>求[-x]</w:t>
      </w:r>
      <w:r>
        <w:rPr>
          <w:rFonts w:hint="eastAsia" w:ascii="新宋体" w:hAnsi="新宋体" w:eastAsia="新宋体" w:cs="新宋体"/>
          <w:sz w:val="24"/>
          <w:szCs w:val="24"/>
          <w:highlight w:val="none"/>
          <w:vertAlign w:val="subscript"/>
        </w:rPr>
        <w:t>补</w:t>
      </w:r>
      <w:r>
        <w:rPr>
          <w:rFonts w:hint="eastAsia" w:ascii="新宋体" w:hAnsi="新宋体" w:eastAsia="新宋体" w:cs="新宋体"/>
          <w:sz w:val="24"/>
          <w:szCs w:val="24"/>
          <w:highlight w:val="none"/>
        </w:rPr>
        <w:t>的方法是：将尾数连同符号位一起取反，再在末位加1</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10.  采用全零的形式表示机器零的浮点表示的编码方式是（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A．阶码采用原码表示，尾数采用原码表示</w:t>
      </w:r>
    </w:p>
    <w:p>
      <w:pPr>
        <w:spacing w:before="156" w:beforeLines="50" w:after="156" w:afterLines="50" w:line="240" w:lineRule="auto"/>
        <w:ind w:left="437" w:firstLine="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阶码采用补码表示，尾数采用原码表示</w:t>
      </w:r>
    </w:p>
    <w:p>
      <w:pPr>
        <w:spacing w:before="156" w:beforeLines="50" w:after="156" w:afterLines="50" w:line="240" w:lineRule="auto"/>
        <w:ind w:left="437" w:firstLine="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阶码采用补码表示，尾数采用补码表示</w:t>
      </w:r>
    </w:p>
    <w:p>
      <w:pPr>
        <w:spacing w:before="156" w:beforeLines="50" w:after="156" w:afterLines="50" w:line="240" w:lineRule="auto"/>
        <w:ind w:left="437" w:firstLine="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阶码采用移码表示，尾数采用补码表示</w:t>
      </w:r>
    </w:p>
    <w:p>
      <w:pPr>
        <w:spacing w:before="156" w:beforeLines="50" w:after="156" w:afterLines="50" w:line="240" w:lineRule="auto"/>
        <w:ind w:left="917" w:leftChars="208" w:hanging="480" w:hanging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11.  IEEE754标准规定的32位浮点数格式中，符号位为1位，阶码为8位，尾数为23位，则它所能表示的最大规格化正数为（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A．+（2-2</w:t>
      </w:r>
      <w:r>
        <w:rPr>
          <w:rFonts w:hint="eastAsia" w:ascii="新宋体" w:hAnsi="新宋体" w:eastAsia="新宋体" w:cs="新宋体"/>
          <w:sz w:val="24"/>
          <w:szCs w:val="24"/>
          <w:highlight w:val="none"/>
          <w:vertAlign w:val="superscript"/>
        </w:rPr>
        <w:t>-23</w:t>
      </w:r>
      <w:r>
        <w:rPr>
          <w:rFonts w:hint="eastAsia" w:ascii="新宋体" w:hAnsi="新宋体" w:eastAsia="新宋体" w:cs="新宋体"/>
          <w:sz w:val="24"/>
          <w:szCs w:val="24"/>
          <w:highlight w:val="none"/>
        </w:rPr>
        <w:t>）×2</w:t>
      </w:r>
      <w:r>
        <w:rPr>
          <w:rFonts w:hint="eastAsia" w:ascii="新宋体" w:hAnsi="新宋体" w:eastAsia="新宋体" w:cs="新宋体"/>
          <w:sz w:val="24"/>
          <w:szCs w:val="24"/>
          <w:highlight w:val="none"/>
          <w:vertAlign w:val="superscript"/>
        </w:rPr>
        <w:t>+127</w:t>
      </w:r>
      <w:r>
        <w:rPr>
          <w:rFonts w:hint="eastAsia" w:ascii="新宋体" w:hAnsi="新宋体" w:eastAsia="新宋体" w:cs="新宋体"/>
          <w:sz w:val="24"/>
          <w:szCs w:val="24"/>
          <w:highlight w:val="none"/>
        </w:rPr>
        <w:t xml:space="preserve">             B. +（1-2</w:t>
      </w:r>
      <w:r>
        <w:rPr>
          <w:rFonts w:hint="eastAsia" w:ascii="新宋体" w:hAnsi="新宋体" w:eastAsia="新宋体" w:cs="新宋体"/>
          <w:sz w:val="24"/>
          <w:szCs w:val="24"/>
          <w:highlight w:val="none"/>
          <w:vertAlign w:val="superscript"/>
        </w:rPr>
        <w:t>-23</w:t>
      </w:r>
      <w:r>
        <w:rPr>
          <w:rFonts w:hint="eastAsia" w:ascii="新宋体" w:hAnsi="新宋体" w:eastAsia="新宋体" w:cs="新宋体"/>
          <w:sz w:val="24"/>
          <w:szCs w:val="24"/>
          <w:highlight w:val="none"/>
        </w:rPr>
        <w:t>）×2</w:t>
      </w:r>
      <w:r>
        <w:rPr>
          <w:rFonts w:hint="eastAsia" w:ascii="新宋体" w:hAnsi="新宋体" w:eastAsia="新宋体" w:cs="新宋体"/>
          <w:sz w:val="24"/>
          <w:szCs w:val="24"/>
          <w:highlight w:val="none"/>
          <w:vertAlign w:val="superscript"/>
        </w:rPr>
        <w:t>+127</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+（2-2</w:t>
      </w:r>
      <w:r>
        <w:rPr>
          <w:rFonts w:hint="eastAsia" w:ascii="新宋体" w:hAnsi="新宋体" w:eastAsia="新宋体" w:cs="新宋体"/>
          <w:sz w:val="24"/>
          <w:szCs w:val="24"/>
          <w:highlight w:val="none"/>
          <w:vertAlign w:val="superscript"/>
        </w:rPr>
        <w:t>-23</w:t>
      </w:r>
      <w:r>
        <w:rPr>
          <w:rFonts w:hint="eastAsia" w:ascii="新宋体" w:hAnsi="新宋体" w:eastAsia="新宋体" w:cs="新宋体"/>
          <w:sz w:val="24"/>
          <w:szCs w:val="24"/>
          <w:highlight w:val="none"/>
        </w:rPr>
        <w:t>）×2</w:t>
      </w:r>
      <w:r>
        <w:rPr>
          <w:rFonts w:hint="eastAsia" w:ascii="新宋体" w:hAnsi="新宋体" w:eastAsia="新宋体" w:cs="新宋体"/>
          <w:sz w:val="24"/>
          <w:szCs w:val="24"/>
          <w:highlight w:val="none"/>
          <w:vertAlign w:val="superscript"/>
        </w:rPr>
        <w:t>+255</w:t>
      </w:r>
      <w:r>
        <w:rPr>
          <w:rFonts w:hint="eastAsia" w:ascii="新宋体" w:hAnsi="新宋体" w:eastAsia="新宋体" w:cs="新宋体"/>
          <w:sz w:val="24"/>
          <w:szCs w:val="24"/>
          <w:highlight w:val="none"/>
        </w:rPr>
        <w:t xml:space="preserve">             D. 2</w:t>
      </w:r>
      <w:r>
        <w:rPr>
          <w:rFonts w:hint="eastAsia" w:ascii="新宋体" w:hAnsi="新宋体" w:eastAsia="新宋体" w:cs="新宋体"/>
          <w:sz w:val="24"/>
          <w:szCs w:val="24"/>
          <w:highlight w:val="none"/>
          <w:vertAlign w:val="superscript"/>
        </w:rPr>
        <w:t>+127</w:t>
      </w:r>
      <w:r>
        <w:rPr>
          <w:rFonts w:hint="eastAsia" w:ascii="新宋体" w:hAnsi="新宋体" w:eastAsia="新宋体" w:cs="新宋体"/>
          <w:sz w:val="24"/>
          <w:szCs w:val="24"/>
          <w:highlight w:val="none"/>
        </w:rPr>
        <w:t>－2</w:t>
      </w:r>
      <w:r>
        <w:rPr>
          <w:rFonts w:hint="eastAsia" w:ascii="新宋体" w:hAnsi="新宋体" w:eastAsia="新宋体" w:cs="新宋体"/>
          <w:sz w:val="24"/>
          <w:szCs w:val="24"/>
          <w:highlight w:val="none"/>
          <w:vertAlign w:val="superscript"/>
        </w:rPr>
        <w:t>-23</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12.  浮点数的表示范围取决于（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A．阶码的位数   B.尾数的位数   C. 阶码采用的编码  D.尾数采用的编码</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13.  逻辑右移指令执行的操作是（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A．符号位填0，并顺次右移1位，最低位移至进位标志位</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符号位不变，并顺次右移1位，最低位移至进位标志位</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进位标志位移至符号位，顺次右移1位，最低位移至进位标志位</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符号位填1，并顺次右移1位，最低位移至进位标志位</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14.  在浮点运算中，下面的论述正确的是（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A．对阶时应采用向左规格化             </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B.  对阶时可以使小阶向大阶对齐，也可以使大阶向小阶对齐   </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C.  尾数相加后可能会出现溢出，但可采用向右规格化的方法得出正确结论    </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  尾数相加后不可能得出规格化的数</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15.  十进制数-0.75的IEEE754单精度格式表示成十六进制为（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leftChars="208"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A．3F200000H    B. BE200000H     C. BF400000   D. BE400000H</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16.  原码乘除法运算要求（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操作数必须都是正数   B. 操作数必须具有相同的符号位</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对操作数符号没有限制          D.以上都不对</w:t>
      </w:r>
    </w:p>
    <w:p>
      <w:pPr>
        <w:spacing w:before="156" w:beforeLines="50" w:after="156" w:afterLines="50" w:line="240" w:lineRule="auto"/>
        <w:ind w:left="437"/>
        <w:rPr>
          <w:rFonts w:hint="eastAsia" w:ascii="新宋体" w:hAnsi="新宋体" w:eastAsia="新宋体" w:cs="新宋体"/>
          <w:color w:val="0000FF"/>
          <w:sz w:val="22"/>
          <w:szCs w:val="22"/>
          <w:highlight w:val="none"/>
        </w:rPr>
      </w:pPr>
      <w:r>
        <w:rPr>
          <w:rFonts w:hint="eastAsia" w:ascii="新宋体" w:hAnsi="新宋体" w:eastAsia="新宋体" w:cs="新宋体"/>
          <w:color w:val="0000FF"/>
          <w:sz w:val="24"/>
          <w:szCs w:val="24"/>
          <w:highlight w:val="none"/>
        </w:rPr>
        <w:t>17.  进行补码一位乘法时，被乘数和乘数均用补码表示，运算时</w:t>
      </w:r>
      <w:r>
        <w:rPr>
          <w:rFonts w:hint="eastAsia" w:ascii="新宋体" w:hAnsi="新宋体" w:eastAsia="新宋体" w:cs="新宋体"/>
          <w:sz w:val="24"/>
          <w:szCs w:val="24"/>
          <w:highlight w:val="none"/>
        </w:rPr>
        <w:t>（</w:t>
      </w:r>
      <w:r>
        <w:rPr>
          <w:rFonts w:hint="eastAsia" w:ascii="新宋体" w:hAnsi="新宋体" w:eastAsia="新宋体" w:cs="新宋体"/>
          <w:color w:val="0000FF"/>
          <w:sz w:val="22"/>
          <w:szCs w:val="22"/>
          <w:highlight w:val="none"/>
          <w:lang w:eastAsia="zh-CN"/>
        </w:rPr>
        <w:t>此题不考</w:t>
      </w:r>
      <w:r>
        <w:rPr>
          <w:rFonts w:hint="eastAsia" w:ascii="新宋体" w:hAnsi="新宋体" w:eastAsia="新宋体" w:cs="新宋体"/>
          <w:color w:val="0000FF"/>
          <w:sz w:val="22"/>
          <w:szCs w:val="22"/>
          <w:highlight w:val="none"/>
        </w:rPr>
        <w:t>）。</w:t>
      </w:r>
    </w:p>
    <w:p>
      <w:pPr>
        <w:spacing w:before="156" w:beforeLines="50" w:after="156" w:afterLines="50" w:line="240" w:lineRule="auto"/>
        <w:ind w:left="1397" w:leftChars="208" w:hanging="960" w:hangingChars="4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首先在乘数最末位y</w:t>
      </w:r>
      <w:r>
        <w:rPr>
          <w:rFonts w:hint="eastAsia" w:ascii="新宋体" w:hAnsi="新宋体" w:eastAsia="新宋体" w:cs="新宋体"/>
          <w:sz w:val="24"/>
          <w:szCs w:val="24"/>
          <w:highlight w:val="none"/>
          <w:vertAlign w:val="subscript"/>
        </w:rPr>
        <w:t>n</w:t>
      </w:r>
      <w:r>
        <w:rPr>
          <w:rFonts w:hint="eastAsia" w:ascii="新宋体" w:hAnsi="新宋体" w:eastAsia="新宋体" w:cs="新宋体"/>
          <w:sz w:val="24"/>
          <w:szCs w:val="24"/>
          <w:highlight w:val="none"/>
        </w:rPr>
        <w:t>后增设附加位y</w:t>
      </w:r>
      <w:r>
        <w:rPr>
          <w:rFonts w:hint="eastAsia" w:ascii="新宋体" w:hAnsi="新宋体" w:eastAsia="新宋体" w:cs="新宋体"/>
          <w:sz w:val="24"/>
          <w:szCs w:val="24"/>
          <w:highlight w:val="none"/>
          <w:vertAlign w:val="subscript"/>
        </w:rPr>
        <w:t xml:space="preserve">n+1 </w:t>
      </w:r>
      <w:r>
        <w:rPr>
          <w:rFonts w:hint="eastAsia" w:ascii="新宋体" w:hAnsi="新宋体" w:eastAsia="新宋体" w:cs="新宋体"/>
          <w:sz w:val="24"/>
          <w:szCs w:val="24"/>
          <w:highlight w:val="none"/>
        </w:rPr>
        <w:t>，且初始y</w:t>
      </w:r>
      <w:r>
        <w:rPr>
          <w:rFonts w:hint="eastAsia" w:ascii="新宋体" w:hAnsi="新宋体" w:eastAsia="新宋体" w:cs="新宋体"/>
          <w:sz w:val="24"/>
          <w:szCs w:val="24"/>
          <w:highlight w:val="none"/>
          <w:vertAlign w:val="subscript"/>
        </w:rPr>
        <w:t>n+1</w:t>
      </w:r>
      <w:r>
        <w:rPr>
          <w:rFonts w:hint="eastAsia" w:ascii="新宋体" w:hAnsi="新宋体" w:eastAsia="新宋体" w:cs="新宋体"/>
          <w:sz w:val="24"/>
          <w:szCs w:val="24"/>
          <w:highlight w:val="none"/>
        </w:rPr>
        <w:t>=0，再依照y</w:t>
      </w:r>
      <w:r>
        <w:rPr>
          <w:rFonts w:hint="eastAsia" w:ascii="新宋体" w:hAnsi="新宋体" w:eastAsia="新宋体" w:cs="新宋体"/>
          <w:sz w:val="24"/>
          <w:szCs w:val="24"/>
          <w:highlight w:val="none"/>
          <w:vertAlign w:val="subscript"/>
        </w:rPr>
        <w:t>n</w:t>
      </w:r>
      <w:r>
        <w:rPr>
          <w:rFonts w:hint="eastAsia" w:ascii="新宋体" w:hAnsi="新宋体" w:eastAsia="新宋体" w:cs="新宋体"/>
          <w:sz w:val="24"/>
          <w:szCs w:val="24"/>
          <w:highlight w:val="none"/>
        </w:rPr>
        <w:t xml:space="preserve"> y</w:t>
      </w:r>
      <w:r>
        <w:rPr>
          <w:rFonts w:hint="eastAsia" w:ascii="新宋体" w:hAnsi="新宋体" w:eastAsia="新宋体" w:cs="新宋体"/>
          <w:sz w:val="24"/>
          <w:szCs w:val="24"/>
          <w:highlight w:val="none"/>
          <w:vertAlign w:val="subscript"/>
        </w:rPr>
        <w:t>n+1</w:t>
      </w:r>
      <w:r>
        <w:rPr>
          <w:rFonts w:hint="eastAsia" w:ascii="新宋体" w:hAnsi="新宋体" w:eastAsia="新宋体" w:cs="新宋体"/>
          <w:sz w:val="24"/>
          <w:szCs w:val="24"/>
          <w:highlight w:val="none"/>
        </w:rPr>
        <w:t>的值确定下面的运算</w:t>
      </w:r>
    </w:p>
    <w:p>
      <w:pPr>
        <w:spacing w:before="156" w:beforeLines="50" w:after="156" w:afterLines="50" w:line="240" w:lineRule="auto"/>
        <w:ind w:left="1397" w:leftChars="208" w:hanging="960" w:hangingChars="4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首先在乘数最末位y</w:t>
      </w:r>
      <w:r>
        <w:rPr>
          <w:rFonts w:hint="eastAsia" w:ascii="新宋体" w:hAnsi="新宋体" w:eastAsia="新宋体" w:cs="新宋体"/>
          <w:sz w:val="24"/>
          <w:szCs w:val="24"/>
          <w:highlight w:val="none"/>
          <w:vertAlign w:val="subscript"/>
        </w:rPr>
        <w:t>n</w:t>
      </w:r>
      <w:r>
        <w:rPr>
          <w:rFonts w:hint="eastAsia" w:ascii="新宋体" w:hAnsi="新宋体" w:eastAsia="新宋体" w:cs="新宋体"/>
          <w:sz w:val="24"/>
          <w:szCs w:val="24"/>
          <w:highlight w:val="none"/>
        </w:rPr>
        <w:t>后增设附加位y</w:t>
      </w:r>
      <w:r>
        <w:rPr>
          <w:rFonts w:hint="eastAsia" w:ascii="新宋体" w:hAnsi="新宋体" w:eastAsia="新宋体" w:cs="新宋体"/>
          <w:sz w:val="24"/>
          <w:szCs w:val="24"/>
          <w:highlight w:val="none"/>
          <w:vertAlign w:val="subscript"/>
        </w:rPr>
        <w:t xml:space="preserve">n+1 </w:t>
      </w:r>
      <w:r>
        <w:rPr>
          <w:rFonts w:hint="eastAsia" w:ascii="新宋体" w:hAnsi="新宋体" w:eastAsia="新宋体" w:cs="新宋体"/>
          <w:sz w:val="24"/>
          <w:szCs w:val="24"/>
          <w:highlight w:val="none"/>
        </w:rPr>
        <w:t>，且初始y</w:t>
      </w:r>
      <w:r>
        <w:rPr>
          <w:rFonts w:hint="eastAsia" w:ascii="新宋体" w:hAnsi="新宋体" w:eastAsia="新宋体" w:cs="新宋体"/>
          <w:sz w:val="24"/>
          <w:szCs w:val="24"/>
          <w:highlight w:val="none"/>
          <w:vertAlign w:val="subscript"/>
        </w:rPr>
        <w:t>n+1</w:t>
      </w:r>
      <w:r>
        <w:rPr>
          <w:rFonts w:hint="eastAsia" w:ascii="新宋体" w:hAnsi="新宋体" w:eastAsia="新宋体" w:cs="新宋体"/>
          <w:sz w:val="24"/>
          <w:szCs w:val="24"/>
          <w:highlight w:val="none"/>
        </w:rPr>
        <w:t>=1，再依照y</w:t>
      </w:r>
      <w:r>
        <w:rPr>
          <w:rFonts w:hint="eastAsia" w:ascii="新宋体" w:hAnsi="新宋体" w:eastAsia="新宋体" w:cs="新宋体"/>
          <w:sz w:val="24"/>
          <w:szCs w:val="24"/>
          <w:highlight w:val="none"/>
          <w:vertAlign w:val="subscript"/>
        </w:rPr>
        <w:t>n</w:t>
      </w:r>
      <w:r>
        <w:rPr>
          <w:rFonts w:hint="eastAsia" w:ascii="新宋体" w:hAnsi="新宋体" w:eastAsia="新宋体" w:cs="新宋体"/>
          <w:sz w:val="24"/>
          <w:szCs w:val="24"/>
          <w:highlight w:val="none"/>
        </w:rPr>
        <w:t xml:space="preserve"> y</w:t>
      </w:r>
      <w:r>
        <w:rPr>
          <w:rFonts w:hint="eastAsia" w:ascii="新宋体" w:hAnsi="新宋体" w:eastAsia="新宋体" w:cs="新宋体"/>
          <w:sz w:val="24"/>
          <w:szCs w:val="24"/>
          <w:highlight w:val="none"/>
          <w:vertAlign w:val="subscript"/>
        </w:rPr>
        <w:t>n+1</w:t>
      </w:r>
      <w:r>
        <w:rPr>
          <w:rFonts w:hint="eastAsia" w:ascii="新宋体" w:hAnsi="新宋体" w:eastAsia="新宋体" w:cs="新宋体"/>
          <w:sz w:val="24"/>
          <w:szCs w:val="24"/>
          <w:highlight w:val="none"/>
        </w:rPr>
        <w:t>的值确定下面的运算</w:t>
      </w:r>
    </w:p>
    <w:p>
      <w:pPr>
        <w:spacing w:before="156" w:beforeLines="50" w:after="156" w:afterLines="50" w:line="240" w:lineRule="auto"/>
        <w:ind w:left="1397" w:leftChars="208" w:hanging="960" w:hangingChars="4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首先观察乘数符号位，然后决定乘数最末位y</w:t>
      </w:r>
      <w:r>
        <w:rPr>
          <w:rFonts w:hint="eastAsia" w:ascii="新宋体" w:hAnsi="新宋体" w:eastAsia="新宋体" w:cs="新宋体"/>
          <w:sz w:val="24"/>
          <w:szCs w:val="24"/>
          <w:highlight w:val="none"/>
          <w:vertAlign w:val="subscript"/>
        </w:rPr>
        <w:t>n</w:t>
      </w:r>
      <w:r>
        <w:rPr>
          <w:rFonts w:hint="eastAsia" w:ascii="新宋体" w:hAnsi="新宋体" w:eastAsia="新宋体" w:cs="新宋体"/>
          <w:sz w:val="24"/>
          <w:szCs w:val="24"/>
          <w:highlight w:val="none"/>
        </w:rPr>
        <w:t>后附加位y</w:t>
      </w:r>
      <w:r>
        <w:rPr>
          <w:rFonts w:hint="eastAsia" w:ascii="新宋体" w:hAnsi="新宋体" w:eastAsia="新宋体" w:cs="新宋体"/>
          <w:sz w:val="24"/>
          <w:szCs w:val="24"/>
          <w:highlight w:val="none"/>
          <w:vertAlign w:val="subscript"/>
        </w:rPr>
        <w:t>n+1</w:t>
      </w:r>
      <w:r>
        <w:rPr>
          <w:rFonts w:hint="eastAsia" w:ascii="新宋体" w:hAnsi="新宋体" w:eastAsia="新宋体" w:cs="新宋体"/>
          <w:sz w:val="24"/>
          <w:szCs w:val="24"/>
          <w:highlight w:val="none"/>
        </w:rPr>
        <w:t>的值，再依照y</w:t>
      </w:r>
      <w:r>
        <w:rPr>
          <w:rFonts w:hint="eastAsia" w:ascii="新宋体" w:hAnsi="新宋体" w:eastAsia="新宋体" w:cs="新宋体"/>
          <w:sz w:val="24"/>
          <w:szCs w:val="24"/>
          <w:highlight w:val="none"/>
          <w:vertAlign w:val="subscript"/>
        </w:rPr>
        <w:t>n</w:t>
      </w:r>
      <w:r>
        <w:rPr>
          <w:rFonts w:hint="eastAsia" w:ascii="新宋体" w:hAnsi="新宋体" w:eastAsia="新宋体" w:cs="新宋体"/>
          <w:sz w:val="24"/>
          <w:szCs w:val="24"/>
          <w:highlight w:val="none"/>
        </w:rPr>
        <w:t xml:space="preserve"> y</w:t>
      </w:r>
      <w:r>
        <w:rPr>
          <w:rFonts w:hint="eastAsia" w:ascii="新宋体" w:hAnsi="新宋体" w:eastAsia="新宋体" w:cs="新宋体"/>
          <w:sz w:val="24"/>
          <w:szCs w:val="24"/>
          <w:highlight w:val="none"/>
          <w:vertAlign w:val="subscript"/>
        </w:rPr>
        <w:t>n+1</w:t>
      </w:r>
      <w:r>
        <w:rPr>
          <w:rFonts w:hint="eastAsia" w:ascii="新宋体" w:hAnsi="新宋体" w:eastAsia="新宋体" w:cs="新宋体"/>
          <w:sz w:val="24"/>
          <w:szCs w:val="24"/>
          <w:highlight w:val="none"/>
        </w:rPr>
        <w:t>的值确定下面的运算</w:t>
      </w:r>
    </w:p>
    <w:p>
      <w:pPr>
        <w:spacing w:before="156" w:beforeLines="50" w:after="156" w:afterLines="50" w:line="240" w:lineRule="auto"/>
        <w:ind w:left="1397" w:leftChars="208" w:hanging="960" w:hangingChars="4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不应在乘数最末位y</w:t>
      </w:r>
      <w:r>
        <w:rPr>
          <w:rFonts w:hint="eastAsia" w:ascii="新宋体" w:hAnsi="新宋体" w:eastAsia="新宋体" w:cs="新宋体"/>
          <w:sz w:val="24"/>
          <w:szCs w:val="24"/>
          <w:highlight w:val="none"/>
          <w:vertAlign w:val="subscript"/>
        </w:rPr>
        <w:t>n</w:t>
      </w:r>
      <w:r>
        <w:rPr>
          <w:rFonts w:hint="eastAsia" w:ascii="新宋体" w:hAnsi="新宋体" w:eastAsia="新宋体" w:cs="新宋体"/>
          <w:sz w:val="24"/>
          <w:szCs w:val="24"/>
          <w:highlight w:val="none"/>
        </w:rPr>
        <w:t>后增设附加位y</w:t>
      </w:r>
      <w:r>
        <w:rPr>
          <w:rFonts w:hint="eastAsia" w:ascii="新宋体" w:hAnsi="新宋体" w:eastAsia="新宋体" w:cs="新宋体"/>
          <w:sz w:val="24"/>
          <w:szCs w:val="24"/>
          <w:highlight w:val="none"/>
          <w:vertAlign w:val="subscript"/>
        </w:rPr>
        <w:t>n+1</w:t>
      </w:r>
      <w:r>
        <w:rPr>
          <w:rFonts w:hint="eastAsia" w:ascii="新宋体" w:hAnsi="新宋体" w:eastAsia="新宋体" w:cs="新宋体"/>
          <w:sz w:val="24"/>
          <w:szCs w:val="24"/>
          <w:highlight w:val="none"/>
        </w:rPr>
        <w:t>，而应直接观察乘数的末两位y</w:t>
      </w:r>
      <w:r>
        <w:rPr>
          <w:rFonts w:hint="eastAsia" w:ascii="新宋体" w:hAnsi="新宋体" w:eastAsia="新宋体" w:cs="新宋体"/>
          <w:sz w:val="24"/>
          <w:szCs w:val="24"/>
          <w:highlight w:val="none"/>
          <w:vertAlign w:val="subscript"/>
        </w:rPr>
        <w:t>n-1</w:t>
      </w:r>
      <w:r>
        <w:rPr>
          <w:rFonts w:hint="eastAsia" w:ascii="新宋体" w:hAnsi="新宋体" w:eastAsia="新宋体" w:cs="新宋体"/>
          <w:sz w:val="24"/>
          <w:szCs w:val="24"/>
          <w:highlight w:val="none"/>
        </w:rPr>
        <w:t>y</w:t>
      </w:r>
      <w:r>
        <w:rPr>
          <w:rFonts w:hint="eastAsia" w:ascii="新宋体" w:hAnsi="新宋体" w:eastAsia="新宋体" w:cs="新宋体"/>
          <w:sz w:val="24"/>
          <w:szCs w:val="24"/>
          <w:highlight w:val="none"/>
          <w:vertAlign w:val="subscript"/>
        </w:rPr>
        <w:t>n</w:t>
      </w:r>
      <w:r>
        <w:rPr>
          <w:rFonts w:hint="eastAsia" w:ascii="新宋体" w:hAnsi="新宋体" w:eastAsia="新宋体" w:cs="新宋体"/>
          <w:sz w:val="24"/>
          <w:szCs w:val="24"/>
          <w:highlight w:val="none"/>
        </w:rPr>
        <w:t xml:space="preserve"> 确定下面的运算</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18.  若要想使8位寄存器A中的高4位变为0，低4位不变，可使用（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A∨F0H→A     B. A∧0FH→A   C. A∧F0H→A    D. A∨0FH→A</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19.  在24×24点阵的汉字字库中，一个汉字的点阵占用的字节数为（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2        B. 9        C. 24         D. 72</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20.  假定下列字符码中有奇偶校验位，但没有数据错误，采用奇校验的字符码是（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10011010    B. 11010000   C. 11010111    D. 10111000</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21.  在循环冗余校验中，生成多项式G（x）应满足的条件不包括（</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校验码中的任何一位发生错误，在与G（x）作模2除时，都应使余数不为0</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校验码中的不同位发生错误时，在与G（x）作模2除时，都应使余数不同</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用与G（x）对余数作模2除，应能使余数循环</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选择不同的生成多项式所得的CRC码的码距相同，因而检错、校错能力相同</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22.  运算器的核心部分是（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数据总线   B.累加寄存器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 算术逻辑运算单元   D.多路开关</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23.  浮点运算器的组成结构包括（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乘法器   B. 除法器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阶码和尾数运算部件    D. 一个ALU</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24.  下面对浮点运算器的描述中正确的是（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浮点运算器由阶码部件和尾数部件实现</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阶码部件可以实现加、减、乘、除4种运算</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阶码部件只能进行阶码的移位操作</w:t>
      </w:r>
    </w:p>
    <w:p>
      <w:pPr>
        <w:spacing w:before="156" w:beforeLines="50" w:after="156" w:afterLines="50" w:line="240" w:lineRule="auto"/>
        <w:ind w:left="43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尾数部件只能进行乘法和加法运算</w:t>
      </w:r>
    </w:p>
    <w:p>
      <w:pPr>
        <w:spacing w:before="156" w:beforeLines="50" w:after="156" w:afterLines="50" w:line="240" w:lineRule="auto"/>
        <w:ind w:firstLine="435"/>
        <w:rPr>
          <w:rFonts w:hint="eastAsia" w:ascii="新宋体" w:hAnsi="新宋体" w:eastAsia="新宋体" w:cs="新宋体"/>
          <w:b/>
          <w:sz w:val="24"/>
          <w:szCs w:val="24"/>
          <w:highlight w:val="none"/>
        </w:rPr>
      </w:pPr>
      <w:r>
        <w:rPr>
          <w:rFonts w:hint="eastAsia" w:ascii="新宋体" w:hAnsi="新宋体" w:eastAsia="新宋体" w:cs="新宋体"/>
          <w:b/>
          <w:sz w:val="24"/>
          <w:szCs w:val="24"/>
          <w:highlight w:val="none"/>
        </w:rPr>
        <w:t>练习单元三</w:t>
      </w:r>
    </w:p>
    <w:p>
      <w:pPr>
        <w:spacing w:before="156" w:beforeLines="50" w:after="156" w:afterLines="50" w:line="240" w:lineRule="auto"/>
        <w:ind w:firstLine="435"/>
        <w:rPr>
          <w:rFonts w:hint="eastAsia" w:ascii="新宋体" w:hAnsi="新宋体" w:eastAsia="新宋体" w:cs="新宋体"/>
          <w:b/>
          <w:sz w:val="24"/>
          <w:szCs w:val="24"/>
          <w:highlight w:val="none"/>
        </w:rPr>
      </w:pPr>
      <w:r>
        <w:rPr>
          <w:rFonts w:hint="eastAsia" w:ascii="新宋体" w:hAnsi="新宋体" w:eastAsia="新宋体" w:cs="新宋体"/>
          <w:b/>
          <w:sz w:val="24"/>
          <w:szCs w:val="24"/>
          <w:highlight w:val="none"/>
          <w:lang w:val="en-US" w:eastAsia="zh-CN"/>
        </w:rPr>
        <w:t>一、</w:t>
      </w:r>
      <w:r>
        <w:rPr>
          <w:rFonts w:hint="eastAsia" w:ascii="新宋体" w:hAnsi="新宋体" w:eastAsia="新宋体" w:cs="新宋体"/>
          <w:b/>
          <w:sz w:val="24"/>
          <w:szCs w:val="24"/>
          <w:highlight w:val="none"/>
        </w:rPr>
        <w:t>单项选择题</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 计算机系统中，仅由硬件设计人员使用的指令是（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机器指令      B. 宏指令     C. 微指令      D. 特权指令</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 指令系统中采用不同的寻址方式的主要目的是（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增加内存的容量              B. 缩短指令长度，扩大寻址范围</w:t>
      </w:r>
    </w:p>
    <w:p>
      <w:pPr>
        <w:spacing w:before="156" w:beforeLines="50" w:after="156" w:afterLines="50" w:line="240" w:lineRule="auto"/>
        <w:ind w:left="435" w:leftChars="207"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提高访问内存的速度          D. 简化指令译码电路</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 指令操作所需的数据不会来自（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寄存器      B. 指令本身     C. 主存中      D. 控制存储器</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4．在相对寻址方式中，若指令中地址码为X，则操作数的地址为（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leftChars="207"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X      B. （PC）+X     C. X+段基址      D. 变址寄存器+X</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5. 单地址指令中为了完成两个数的算术运算，除地址码指明的一个操作数外，另一个操作数常采用的寻址方式是（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相对寻址方式  B.立即寻址方式</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隐含寻址方式  D.间接寻址方式</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6. 在指令的地址字段中直接指出操作数本身的寻址方式称为（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隐含地址      B. 立即寻址   C. 寄存器寻址</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D. 直接寻址</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7. 支持实现程序浮动的寻址方式称为（</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变址寻址   B. 相对寻址     C. 间接寻址  D. 寄存器间接寻址</w:t>
      </w:r>
    </w:p>
    <w:p>
      <w:pPr>
        <w:spacing w:before="156" w:beforeLines="50" w:after="156" w:afterLines="50" w:line="240" w:lineRule="auto"/>
        <w:ind w:left="675" w:leftChars="207" w:hanging="240" w:hangingChars="1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8. 设变址寄存器为X，形式地址为D，（X）表示寄存器X的内容，变址寻址方式的有效地址可表示为（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w:t>
      </w:r>
    </w:p>
    <w:p>
      <w:pPr>
        <w:spacing w:before="156" w:beforeLines="50" w:after="156" w:afterLines="50" w:line="240" w:lineRule="auto"/>
        <w:ind w:left="435"/>
        <w:rPr>
          <w:rFonts w:hint="eastAsia" w:ascii="新宋体" w:hAnsi="新宋体" w:eastAsia="新宋体" w:cs="新宋体"/>
          <w:sz w:val="24"/>
          <w:szCs w:val="24"/>
          <w:highlight w:val="none"/>
          <w:lang w:val="en-US" w:eastAsia="zh-CN"/>
        </w:rPr>
      </w:pPr>
      <w:r>
        <w:rPr>
          <w:rFonts w:hint="eastAsia" w:ascii="新宋体" w:hAnsi="新宋体" w:eastAsia="新宋体" w:cs="新宋体"/>
          <w:sz w:val="24"/>
          <w:szCs w:val="24"/>
          <w:highlight w:val="none"/>
        </w:rPr>
        <w:t xml:space="preserve">  A. EA=（X）+D   B. EA=（X）+（D）</w:t>
      </w:r>
      <w:r>
        <w:rPr>
          <w:rFonts w:hint="eastAsia" w:ascii="新宋体" w:hAnsi="新宋体" w:eastAsia="新宋体" w:cs="新宋体"/>
          <w:sz w:val="24"/>
          <w:szCs w:val="24"/>
          <w:highlight w:val="none"/>
          <w:lang w:val="en-US" w:eastAsia="zh-CN"/>
        </w:rPr>
        <w:t xml:space="preserve"> </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EA=（（X）+D） D. EA=（（X）+（D））</w:t>
      </w:r>
    </w:p>
    <w:p>
      <w:pPr>
        <w:spacing w:before="156" w:beforeLines="50" w:after="156" w:afterLines="50" w:line="240" w:lineRule="auto"/>
        <w:ind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9. 下列说法中不正确的是（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变址寻址时，有效数据存放在主存中</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堆栈是先进后出的随机存储器</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堆栈指针SP的内容表示当前堆栈内所存储的数据的个数</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内存中指令的寻址和数据的寻址是交替进行的</w:t>
      </w:r>
    </w:p>
    <w:p>
      <w:pPr>
        <w:spacing w:before="156" w:beforeLines="50" w:after="156" w:afterLines="50" w:line="240" w:lineRule="auto"/>
        <w:ind w:left="675" w:leftChars="207" w:hanging="240" w:hangingChars="1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10. 在零地址指令格式中，下面论述正确的是（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只能有一个操作数，它由地址码提供</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一定有两个操作数，另一个是隐含的</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可能有一个操作数，也可能有两个操作数</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如果有两个操作数，另一个操作数一定在堆栈中</w:t>
      </w:r>
    </w:p>
    <w:p>
      <w:pPr>
        <w:spacing w:before="156" w:beforeLines="50" w:after="156" w:afterLines="50" w:line="240" w:lineRule="auto"/>
        <w:ind w:left="675" w:leftChars="207" w:hanging="240" w:hangingChars="1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11. 以下论述正确的是（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二地址指令中，目的操作数的地址就是存操作结果的地址</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二地址指令中，目的操作数一定在源操作数后面</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由于三地址指令使用灵活，所以广泛地使用在各类型计算机的指令中</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指令的地址码字段存放的一定是操作数地址</w:t>
      </w:r>
    </w:p>
    <w:p>
      <w:pPr>
        <w:spacing w:before="156" w:beforeLines="50" w:after="156" w:afterLines="50" w:line="240" w:lineRule="auto"/>
        <w:ind w:left="675" w:leftChars="207" w:hanging="240" w:hangingChars="1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12. 堆栈常用于（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675" w:leftChars="207" w:hanging="240" w:hangingChars="1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数据移位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B. 保护程序现场     C. 程序转移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D. 输入输出</w:t>
      </w:r>
    </w:p>
    <w:p>
      <w:pPr>
        <w:spacing w:before="156" w:beforeLines="50" w:after="156" w:afterLines="50" w:line="240" w:lineRule="auto"/>
        <w:ind w:left="675" w:leftChars="207" w:hanging="240" w:hangingChars="1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13. 在堆栈中，保持不变的是（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675" w:leftChars="207" w:hanging="240" w:hangingChars="1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栈顶      B. 堆栈指针     C. 栈底      D. 栈中的数据</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14. 在堆栈寻址方式中，设A为累加器，SP为堆栈指针，Msp为SP指示的栈顶单元。如果进栈操作的动作顺序是（SP）－1→SP，（A）→Msp，那么出栈操作应为（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（Msp）→ A，（SP）+1→ SP         B. （SP）+1→SP，（Msp）→A</w:t>
      </w:r>
    </w:p>
    <w:p>
      <w:pPr>
        <w:spacing w:before="156" w:beforeLines="50" w:after="156" w:afterLines="50" w:line="240" w:lineRule="auto"/>
        <w:ind w:left="435" w:leftChars="207"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（SP）－1→SP，（Msp）→A         D. （Msp）→A，（SP）－1→SP</w:t>
      </w:r>
    </w:p>
    <w:p>
      <w:pPr>
        <w:spacing w:before="156" w:beforeLines="50" w:after="156" w:afterLines="50" w:line="240" w:lineRule="auto"/>
        <w:ind w:left="915" w:leftChars="207" w:hanging="480" w:hanging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15. 在变址寄存器寻址方式中，若变址寄存器的内容是4E3CH，给出的偏移量是63H，则它对应的有效地址是（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lang w:val="it-IT"/>
        </w:rPr>
      </w:pPr>
      <w:r>
        <w:rPr>
          <w:rFonts w:hint="eastAsia" w:ascii="新宋体" w:hAnsi="新宋体" w:eastAsia="新宋体" w:cs="新宋体"/>
          <w:sz w:val="24"/>
          <w:szCs w:val="24"/>
          <w:highlight w:val="none"/>
        </w:rPr>
        <w:t xml:space="preserve">   </w:t>
      </w:r>
      <w:r>
        <w:rPr>
          <w:rFonts w:hint="eastAsia" w:ascii="新宋体" w:hAnsi="新宋体" w:eastAsia="新宋体" w:cs="新宋体"/>
          <w:sz w:val="24"/>
          <w:szCs w:val="24"/>
          <w:highlight w:val="none"/>
          <w:lang w:val="it-IT"/>
        </w:rPr>
        <w:t>A. 63H      B. 4D9FH     C. 4E3CH      D. 4E9FH</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16. 设寄存器R的内容（R）=1000H，内存单元1000H的内容为2000H，内存单元2000H的内容为3000H，PC的值为4000H，采用相对寻址方式-2000H（PC）访问的操作数是（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1000H      B. 2000H     C. 3000H      D. 4000H</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17. 程序控制类指令的功能是（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进行算术运算和逻辑运算</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B. 进行主存与CPU之间的数据传送</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进行CPU和I/O设备之间的数据传送</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 改变程序执行的顺序</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18. 运算型指令的寻址与转移型指令的寻址的不同点在于（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前者取操作数，后者决定程序转移地址</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后者取操作数，前者决定程序转移地址</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前者是短指令，后者是长指令</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前者是长指令，后者是短指令</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19. 算术右移指令执行的操作是（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符号位填0，并顺次右移1位，最低位移至进位标志位</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符号位不变，并顺次右移1位，最低位移至进位标志位</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进位标志位移至符号位，顺次右移1位，最低位移至进位标志位</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符号位填1，并顺次右移1位，最低位移至进位标志位</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20. 设寄存器中有数据BCH，经过一位移位操作成为DEH，这个操作是（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算术左移      B. 算术右移     C. 逻辑左移      D. 逻辑右移</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21. 移位操作中，移出的位存入（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零标志位    B. 溢出标志位     C. 进位标志位      D. 符号位</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22. 能够改变程序执行顺序的是（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数据传送指令    B.移位操作     C. I/O指令      D. 转子指令</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23. 下列指令中，哪种指令执行时间最长？（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转移指令          B. 寄存器间传送数据的指令     </w:t>
      </w:r>
    </w:p>
    <w:p>
      <w:pPr>
        <w:spacing w:before="156" w:beforeLines="50" w:after="156" w:afterLines="50" w:line="240" w:lineRule="auto"/>
        <w:ind w:left="750" w:leftChars="35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内存取数指令      D. 退出中断处理返回被中断的程序</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24. 下列几项中，不符合RISC指令系统的特点是（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指令长度固定，指令种类少</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寻址方式种类尽量多，指令功能尽可能强</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增加寄存器的数目，以尽量减少访存次数</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选取使用频率最高的一些简单指令，以及很有用但不复杂的指令</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25. 下面关于RISC技术的描述中，正确的是（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A. 采用RISC技术后，计算机的体系结构又恢复到早期的比较简单的情况</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B. 为了实现兼容，新设计的RISC系统的指令系统是从原来的CISC系统的指令系统中挑选一部分实现的</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RISC的主要目标是减少指令数</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 RISC没有乘、除法指令和浮点运算指令</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26. CPU的组成中不包括（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地址译码器          B. 指令地址寄存器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指令译码器          D. 指令寄存器</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27. 为协调计算机系统各部件工作，需有一种器件来提供统一的时钟标准，这个器件是（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总线缓冲器   B. 总线控制器  C.时钟发生器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D.操作命令产生器</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28. 在CPU中，跟踪后继指令地址的寄存器是（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指令寄存器   B.程序计数器   C.地址寄存器   D.状态条件寄存器</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29. 控制器的功能是（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产生时序信号</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从主存取出一条指令</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完成指令操作码译码</w:t>
      </w:r>
    </w:p>
    <w:p>
      <w:pPr>
        <w:spacing w:before="156" w:beforeLines="50" w:after="156" w:afterLines="50" w:line="240" w:lineRule="auto"/>
        <w:ind w:left="1215" w:leftChars="4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从主存取出指令，完成操作码的译码并产生相关的操作控制信号，并解释执行该指令</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30. CPU中用于存放当前正在执行的指令并为译码部件提供信息的部件是（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指令译码器 B.指令寄存器   C. 地址译码器   D. 地址寄存器</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31.在计算机系统中，保存系统当前运行状态的部件是（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程序计数器           B. 累加寄存器     </w:t>
      </w:r>
    </w:p>
    <w:p>
      <w:pPr>
        <w:spacing w:before="156" w:beforeLines="50" w:after="156" w:afterLines="50" w:line="240" w:lineRule="auto"/>
        <w:ind w:left="750" w:leftChars="35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中断寄存器           D. 程序状态条件寄存器</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32. 控制CPU内部数据通路中数据传送的是（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运算器      B. 控制器   C. 数据寄存器    D. 地址寄存器</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33. CPU从主存取出一条指令并执行该指令的所有时间称为（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时钟周期      B. 节拍     C. 机器周期      D. 指令周期</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34. 一节拍脉冲维持的时间长短是一个（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firstLine="840" w:firstLineChars="3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指令周期      B. CPU周期     C. 微周期      D. 时钟周期</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35. 直接转移指令的功能是将指令中的地址代码送入（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累加器   B. 地址寄存器     C. 程序计数器PC      D. 存储器</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36. 设计微程序的人员是（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硬件设计人员   B. 系统软件人员</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应用软件人员   D.  用户</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37. 存储微程序的存储器称为（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主存储器      B. 控制存储器     C. 软盘      D. 硬盘</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38. 微程序是在以下哪个时间被执行的？（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安装硬件时     B.安装软件时   C. 执行指令时  D. 故障诊断时</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39. 构成控制信号序列的最小单位是（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微程序      B. 微指令     C. 微命令      D. 机器指令</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40. 微指令中的微地址表示（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微操作的对象              B. 存放微操作结果的地址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微操作数的地址            D. 后继微指令的地址</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41. 在一个微指令周期中，（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只能执行一个微操作         B. 能顺序执行多个微操作</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只能并行执行多个微操作     D. 只能执行相斥性的微操作</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42. 在微程序控制器中，机器指令和微指令的关系是（ </w:t>
      </w:r>
      <w:r>
        <w:rPr>
          <w:rFonts w:hint="eastAsia" w:ascii="新宋体" w:hAnsi="新宋体" w:eastAsia="新宋体" w:cs="新宋体"/>
          <w:sz w:val="24"/>
          <w:szCs w:val="24"/>
          <w:highlight w:val="none"/>
          <w:lang w:val="en-US" w:eastAsia="zh-CN"/>
        </w:rPr>
        <w:t>C</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每一条机器指令由一条微指令来执行</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一条微指令由若干条机器指令组成</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每一条机器指令由一段用微指令组成的微程序来解释执行</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一段微程序由一条机器指令来执行</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43. 水平型微指令与垂直型微指令相比，（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水平型微指令一次只能完成一个操作</w:t>
      </w:r>
    </w:p>
    <w:p>
      <w:pPr>
        <w:spacing w:before="156" w:beforeLines="50" w:after="156" w:afterLines="50"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B. 垂直型微指令一次只能完成一个操作</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两者都是一次只能完成一个操作</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两者都能一次完成多个操作</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44. 通常，采用断定方式确定下一条微指令的地址的基本方法是（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用程序计数器PC来产生后继微指令地址</w:t>
      </w:r>
    </w:p>
    <w:p>
      <w:pPr>
        <w:spacing w:before="156" w:beforeLines="50" w:after="156" w:afterLines="50" w:line="240" w:lineRule="auto"/>
        <w:ind w:left="1215" w:leftChars="4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通过微指令顺序控制字段由设计者指定或由设计者指定的判别字段控制产生后继微指令地址</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用微程序计数器μPC来产生后继微指令地址</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通过指令中指定一个专门字段来控制产生后继微指令地址</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45. 下列说法中正确的是（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795" w:leftChars="207" w:hanging="360" w:hanging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微程序控制方式和硬连线控制方式相比较，前者可以使指令的执行速度更快</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若采用微程序控制方式，则可用μPC取代PC</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控制存储器通常用RAM实现</w:t>
      </w:r>
    </w:p>
    <w:p>
      <w:pPr>
        <w:spacing w:before="156" w:beforeLines="50" w:after="156" w:afterLines="50" w:line="240" w:lineRule="auto"/>
        <w:ind w:left="750" w:leftChars="357" w:firstLine="120" w:firstLineChars="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机器周期也称为CPU周期</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46. 微程序控制器的速度比组合逻辑控制器慢，主要是因为（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firstLine="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增加了从磁盘存储器读取微指令的时间</w:t>
      </w:r>
    </w:p>
    <w:p>
      <w:pPr>
        <w:spacing w:before="156" w:beforeLines="50" w:after="156" w:afterLines="50" w:line="240" w:lineRule="auto"/>
        <w:ind w:left="435" w:firstLine="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增加了从主存储器读取微指令的时间</w:t>
      </w:r>
    </w:p>
    <w:p>
      <w:pPr>
        <w:spacing w:before="156" w:beforeLines="50" w:after="156" w:afterLines="50" w:line="240" w:lineRule="auto"/>
        <w:ind w:left="435" w:firstLine="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增加了从指令寄存器读取微指令的时间</w:t>
      </w:r>
    </w:p>
    <w:p>
      <w:pPr>
        <w:spacing w:before="156" w:beforeLines="50" w:after="156" w:afterLines="50"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增加了从控制存储器读取微指令的时间</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47. 以下指令中执行时间最长的是（ </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firstLine="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直接寻址指令   B. 间接寻址指令</w:t>
      </w:r>
    </w:p>
    <w:p>
      <w:pPr>
        <w:spacing w:before="156" w:beforeLines="50" w:after="156" w:afterLines="50" w:line="240" w:lineRule="auto"/>
        <w:ind w:left="435" w:leftChars="207"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寄存器寻址指令   D. 立即寻址指令</w:t>
      </w:r>
    </w:p>
    <w:p>
      <w:pPr>
        <w:spacing w:before="156" w:beforeLines="50" w:after="156" w:afterLines="50" w:line="240" w:lineRule="auto"/>
        <w:ind w:left="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48. 同步控制方式是指（</w:t>
      </w:r>
      <w:r>
        <w:rPr>
          <w:rFonts w:hint="eastAsia" w:ascii="新宋体" w:hAnsi="新宋体" w:eastAsia="新宋体" w:cs="新宋体"/>
          <w:sz w:val="24"/>
          <w:szCs w:val="24"/>
          <w:highlight w:val="none"/>
          <w:lang w:val="en-US" w:eastAsia="zh-CN"/>
        </w:rPr>
        <w:t xml:space="preserve"> A</w:t>
      </w:r>
      <w:r>
        <w:rPr>
          <w:rFonts w:hint="eastAsia" w:ascii="新宋体" w:hAnsi="新宋体" w:eastAsia="新宋体" w:cs="新宋体"/>
          <w:sz w:val="24"/>
          <w:szCs w:val="24"/>
          <w:highlight w:val="none"/>
        </w:rPr>
        <w:t xml:space="preserve">  ）。</w:t>
      </w:r>
    </w:p>
    <w:p>
      <w:pPr>
        <w:spacing w:before="156" w:beforeLines="50" w:after="156" w:afterLines="50" w:line="240" w:lineRule="auto"/>
        <w:ind w:left="435" w:firstLine="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由统一时序信号控制的方式   B. 所有指令执行时间都相同的方式</w:t>
      </w:r>
    </w:p>
    <w:p>
      <w:pPr>
        <w:spacing w:before="156" w:beforeLines="50" w:after="156" w:afterLines="50" w:line="240" w:lineRule="auto"/>
        <w:ind w:left="435" w:firstLine="435"/>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只适用于CPU控制的方式        D. 只适用于外围设备控制的方式</w:t>
      </w:r>
    </w:p>
    <w:p>
      <w:pPr>
        <w:spacing w:before="156" w:beforeLines="50" w:after="156" w:afterLines="50" w:line="240" w:lineRule="auto"/>
        <w:ind w:left="915" w:leftChars="207" w:hanging="480" w:hanging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49. 在采用流水技术的计算机中，不同的指令在指令流水线的不同功能段中可以（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 xml:space="preserve"> ）执行。</w:t>
      </w:r>
    </w:p>
    <w:p>
      <w:pPr>
        <w:spacing w:before="156" w:beforeLines="50" w:after="156" w:afterLines="50" w:line="240" w:lineRule="auto"/>
        <w:ind w:left="915" w:leftChars="207" w:hanging="480" w:hanging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A．顺序      B. 重叠      C. 循环      D. 并行</w:t>
      </w:r>
    </w:p>
    <w:p>
      <w:pPr>
        <w:spacing w:before="156" w:beforeLines="50" w:after="156" w:afterLines="50" w:line="240" w:lineRule="auto"/>
        <w:ind w:left="915" w:leftChars="207" w:hanging="480" w:hanging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50. 指令流水线中不同功能段的执行时间最好（  </w:t>
      </w:r>
      <w:r>
        <w:rPr>
          <w:rFonts w:hint="eastAsia" w:ascii="新宋体" w:hAnsi="新宋体" w:eastAsia="新宋体" w:cs="新宋体"/>
          <w:sz w:val="24"/>
          <w:szCs w:val="24"/>
          <w:highlight w:val="none"/>
          <w:lang w:val="en-US" w:eastAsia="zh-CN"/>
        </w:rPr>
        <w:t>A</w:t>
      </w:r>
      <w:r>
        <w:rPr>
          <w:rFonts w:hint="eastAsia" w:ascii="新宋体" w:hAnsi="新宋体" w:eastAsia="新宋体" w:cs="新宋体"/>
          <w:sz w:val="24"/>
          <w:szCs w:val="24"/>
          <w:highlight w:val="none"/>
        </w:rPr>
        <w:t xml:space="preserve"> ）。</w:t>
      </w:r>
    </w:p>
    <w:p>
      <w:pPr>
        <w:spacing w:before="156" w:beforeLines="50" w:after="156" w:afterLines="50" w:line="240" w:lineRule="auto"/>
        <w:ind w:left="915" w:leftChars="207" w:hanging="480" w:hanging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A．相等      B. 不等      C. 为0      D. 与指令周期一致</w:t>
      </w:r>
    </w:p>
    <w:p>
      <w:pPr>
        <w:spacing w:before="156" w:beforeLines="50" w:after="156" w:afterLines="50" w:line="240" w:lineRule="auto"/>
        <w:ind w:firstLine="435"/>
        <w:rPr>
          <w:rFonts w:hint="eastAsia" w:ascii="新宋体" w:hAnsi="新宋体" w:eastAsia="新宋体" w:cs="新宋体"/>
          <w:b/>
          <w:sz w:val="24"/>
          <w:szCs w:val="24"/>
          <w:highlight w:val="none"/>
        </w:rPr>
      </w:pPr>
      <w:r>
        <w:rPr>
          <w:rFonts w:hint="eastAsia" w:ascii="新宋体" w:hAnsi="新宋体" w:eastAsia="新宋体" w:cs="新宋体"/>
          <w:b/>
          <w:sz w:val="24"/>
          <w:szCs w:val="24"/>
          <w:highlight w:val="none"/>
        </w:rPr>
        <w:t>单元练习四</w:t>
      </w:r>
    </w:p>
    <w:p>
      <w:pPr>
        <w:spacing w:before="156" w:beforeLines="50" w:after="156" w:afterLines="50" w:line="240" w:lineRule="auto"/>
        <w:ind w:firstLine="435"/>
        <w:rPr>
          <w:rFonts w:hint="eastAsia" w:ascii="新宋体" w:hAnsi="新宋体" w:eastAsia="新宋体" w:cs="新宋体"/>
          <w:b/>
          <w:sz w:val="24"/>
          <w:szCs w:val="24"/>
          <w:highlight w:val="none"/>
        </w:rPr>
      </w:pPr>
      <w:r>
        <w:rPr>
          <w:rFonts w:hint="eastAsia" w:ascii="新宋体" w:hAnsi="新宋体" w:eastAsia="新宋体" w:cs="新宋体"/>
          <w:b/>
          <w:sz w:val="24"/>
          <w:szCs w:val="24"/>
          <w:highlight w:val="none"/>
          <w:lang w:val="en-US" w:eastAsia="zh-CN"/>
        </w:rPr>
        <w:t>一、</w:t>
      </w:r>
      <w:r>
        <w:rPr>
          <w:rFonts w:hint="eastAsia" w:ascii="新宋体" w:hAnsi="新宋体" w:eastAsia="新宋体" w:cs="新宋体"/>
          <w:b/>
          <w:sz w:val="24"/>
          <w:szCs w:val="24"/>
          <w:highlight w:val="none"/>
        </w:rPr>
        <w:t>单项选择题</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1.关于主存，以下叙述正确的是（</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ind w:firstLine="600" w:firstLineChars="2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CPU可直接访问主存，但不能直接访问辅存</w:t>
      </w:r>
    </w:p>
    <w:p>
      <w:pPr>
        <w:spacing w:line="240" w:lineRule="auto"/>
        <w:ind w:firstLine="600" w:firstLineChars="2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CPU可直接访问主存，也能直接访问辅存</w:t>
      </w:r>
    </w:p>
    <w:p>
      <w:pPr>
        <w:spacing w:line="240" w:lineRule="auto"/>
        <w:ind w:firstLine="600" w:firstLineChars="2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CPU不能直接访问主存，也不能直接访问辅存</w:t>
      </w:r>
    </w:p>
    <w:p>
      <w:pPr>
        <w:spacing w:line="240" w:lineRule="auto"/>
        <w:ind w:firstLine="600" w:firstLineChars="2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CPU不能直接访问主存，但能直接访问辅存</w:t>
      </w:r>
      <w:r>
        <w:rPr>
          <w:rFonts w:hint="eastAsia" w:ascii="新宋体" w:hAnsi="新宋体" w:eastAsia="新宋体" w:cs="新宋体"/>
          <w:sz w:val="24"/>
          <w:szCs w:val="24"/>
          <w:highlight w:val="none"/>
          <w:lang w:val="en-US" w:eastAsia="zh-CN"/>
        </w:rPr>
        <w:t xml:space="preserve"> </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2.关于主存，以下叙述中正确的是（</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600" w:firstLineChars="2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主存的存取速度可与CPU匹配</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主存是RAM，不包括ROM</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辅存中的程序需要调入主存才能运行</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若指令的地址码为20位，则主存容量一定是1MB</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 关于主存，以下叙述中正确的是（</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ind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主存比辅存小，但存取速度快</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主存比辅存大，且存取速度快</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比辅存小，且存取速度慢</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比辅存大，但存取速度慢</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4.计算机主存储器读写时间的数量级为（</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ind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秒（s）   B  毫秒（ms）   C  微秒（us）   D  纳秒（ns）</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5.可用作主存的是（</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半导体存储器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B  光存储器</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  顺序存取存储器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  直接存取存储器</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6.用户程序所放的主存空间属于（</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ind w:firstLine="480" w:firstLineChars="20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随机存取存储器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B  顺序存取存储器</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只读存储器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D  直接存取存储器</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7.断电后，将丢失信息的是（</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ROM      B  RAM      C  磁盘     D  光盘</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8.外存是（</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600" w:firstLineChars="2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机箱外部的存储器         B  CPU外部的存储器</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主机外部的存储器         D  系统基本配置外的存储器</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9.可用辅存的是（</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ind w:firstLine="600" w:firstLineChars="2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半导体存储器    B  光存储器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  Cache   D  ROM</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10．下面的存储器中，属于顺序存取存储器的是（</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600" w:firstLineChars="2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主存         B  磁盘    C  磁带      D 光盘</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11.存储器读写的信息必须经过（</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ind w:firstLine="616" w:firstLineChars="257"/>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数据缓冲寄存器 B  地址寄存器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  累加器   D  指令寄存器</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12.为解决CPU和主存的速度匹配问题，可采用（</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辅存    B  Cache</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缓冲区     D  通用寄存器</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13.Cache和主存之间的信息交换通过（</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硬件实现    B  硬件和软件实现</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软件实现    D  用户调度实现</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14.16Kⅹ32位存储器芯片的地址线有（</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5条      B　</w:t>
      </w:r>
      <w:r>
        <w:rPr>
          <w:rFonts w:hint="eastAsia" w:ascii="新宋体" w:hAnsi="新宋体" w:eastAsia="新宋体" w:cs="新宋体"/>
          <w:sz w:val="24"/>
          <w:szCs w:val="24"/>
          <w:highlight w:val="none"/>
          <w:lang w:val="en-US" w:eastAsia="zh-CN"/>
        </w:rPr>
        <w:t>14</w:t>
      </w:r>
      <w:r>
        <w:rPr>
          <w:rFonts w:hint="eastAsia" w:ascii="新宋体" w:hAnsi="新宋体" w:eastAsia="新宋体" w:cs="新宋体"/>
          <w:sz w:val="24"/>
          <w:szCs w:val="24"/>
          <w:highlight w:val="none"/>
        </w:rPr>
        <w:t>条　　C　　</w:t>
      </w:r>
      <w:r>
        <w:rPr>
          <w:rFonts w:hint="eastAsia" w:ascii="新宋体" w:hAnsi="新宋体" w:eastAsia="新宋体" w:cs="新宋体"/>
          <w:sz w:val="24"/>
          <w:szCs w:val="24"/>
          <w:highlight w:val="none"/>
          <w:lang w:val="en-US" w:eastAsia="zh-CN"/>
        </w:rPr>
        <w:t>32</w:t>
      </w:r>
      <w:r>
        <w:rPr>
          <w:rFonts w:hint="eastAsia" w:ascii="新宋体" w:hAnsi="新宋体" w:eastAsia="新宋体" w:cs="新宋体"/>
          <w:sz w:val="24"/>
          <w:szCs w:val="24"/>
          <w:highlight w:val="none"/>
        </w:rPr>
        <w:t>条　　　D　</w:t>
      </w:r>
      <w:r>
        <w:rPr>
          <w:rFonts w:hint="eastAsia" w:ascii="新宋体" w:hAnsi="新宋体" w:eastAsia="新宋体" w:cs="新宋体"/>
          <w:sz w:val="24"/>
          <w:szCs w:val="24"/>
          <w:highlight w:val="none"/>
          <w:lang w:val="en-US" w:eastAsia="zh-CN"/>
        </w:rPr>
        <w:t>46</w:t>
      </w:r>
      <w:r>
        <w:rPr>
          <w:rFonts w:hint="eastAsia" w:ascii="新宋体" w:hAnsi="新宋体" w:eastAsia="新宋体" w:cs="新宋体"/>
          <w:sz w:val="24"/>
          <w:szCs w:val="24"/>
          <w:highlight w:val="none"/>
        </w:rPr>
        <w:t>条</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15.计算机系统采用层次化存储结构是为了（</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便于保存大量的数据　　　　　B　　减少主机箱的体积</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便于读写操作　　　　　　　　D　　解决容量、速度、价格之间的矛盾</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16.为组成2Kⅹ8位的主存，可用两片（</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1Kⅹ4位芯片串联           B  1Kⅹ8位芯片并联</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2Kⅹ4位芯片串联           D  2Kⅹ8位芯片并联</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17.某微机的字长为16位，主存有1MB，并按字编址，则寻址范围为（</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A  512KB      B  1MB           C　２MB　　　　D　16MB</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18.某512ⅹ8位芯片的引脚包括电源线、接地线、地址线、数据线、控制线（一条读线和一条写线）。除电源线和接地线外，引脚至少有（</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14条             B  17条         C  19条         D  522条</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19.采用虚存的目的是（</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提高程序的运行速度           B  扩大程序的寻址空间</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扩大主存空间                 D  提高主存的速度</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20.设计算机字长16位，主存以字编址，则（</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地址线有16条    B  地址线有64K条</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数据线有16条   D  数据线有64K条</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21.计算机的主存由（</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RAM组成     B  ROM组成</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RAM和ROM组成  D  内存和外存组成</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22.虚存中的地址变换是（</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A  由硬件实现的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B  在编译程序时实现的</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在运行程序时实现的      D  根据用户命令实现的</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23.以下存储中，可保存信息最久的是（</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A  磁带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B  软盘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  硬盘</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D  光盘</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24.高速缓冲存储器Cache一般采取（</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随机存取方式   B顺序存取方式</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半顺序存取方式  D 只读不写方式</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25.若存储周期250ns，每次读出16位，则该存储器的数据传送率为（</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4×10</w:t>
      </w:r>
      <w:r>
        <w:rPr>
          <w:rFonts w:hint="eastAsia" w:ascii="新宋体" w:hAnsi="新宋体" w:eastAsia="新宋体" w:cs="新宋体"/>
          <w:sz w:val="24"/>
          <w:szCs w:val="24"/>
          <w:highlight w:val="none"/>
          <w:vertAlign w:val="superscript"/>
        </w:rPr>
        <w:t>6</w:t>
      </w:r>
      <w:r>
        <w:rPr>
          <w:rFonts w:hint="eastAsia" w:ascii="新宋体" w:hAnsi="新宋体" w:eastAsia="新宋体" w:cs="新宋体"/>
          <w:sz w:val="24"/>
          <w:szCs w:val="24"/>
          <w:highlight w:val="none"/>
        </w:rPr>
        <w:t>字节/秒   B 4M字节/秒</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8×10</w:t>
      </w:r>
      <w:r>
        <w:rPr>
          <w:rFonts w:hint="eastAsia" w:ascii="新宋体" w:hAnsi="新宋体" w:eastAsia="新宋体" w:cs="新宋体"/>
          <w:sz w:val="24"/>
          <w:szCs w:val="24"/>
          <w:highlight w:val="none"/>
          <w:vertAlign w:val="superscript"/>
        </w:rPr>
        <w:t>6</w:t>
      </w:r>
      <w:r>
        <w:rPr>
          <w:rFonts w:hint="eastAsia" w:ascii="新宋体" w:hAnsi="新宋体" w:eastAsia="新宋体" w:cs="新宋体"/>
          <w:sz w:val="24"/>
          <w:szCs w:val="24"/>
          <w:highlight w:val="none"/>
        </w:rPr>
        <w:t>字节/秒   D 8M字节/秒</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26.半导体静态存储器SRAM的存储原理是（</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依靠双稳态电路保存信息             B  依靠定时刷新保存信息</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依靠读后再生保存信息               D  信息存入后不再变化</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27.在下述存储器中，允许随机访问的存储器是（</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半导体存储器     B  磁带</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磁盘    D  光盘</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28.动态RAM是指（</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工作中存储内容动态变化</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工作中需动态地改变访问地址</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每隔一定时间需对存储内容动态刷新</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每次读出后都需要根据原内容重写一遍</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29.某存储器按字节编址，要求数据传输率达到8×10</w:t>
      </w:r>
      <w:r>
        <w:rPr>
          <w:rFonts w:hint="eastAsia" w:ascii="新宋体" w:hAnsi="新宋体" w:eastAsia="新宋体" w:cs="新宋体"/>
          <w:sz w:val="24"/>
          <w:szCs w:val="24"/>
          <w:highlight w:val="none"/>
          <w:vertAlign w:val="superscript"/>
        </w:rPr>
        <w:t>6</w:t>
      </w:r>
      <w:r>
        <w:rPr>
          <w:rFonts w:hint="eastAsia" w:ascii="新宋体" w:hAnsi="新宋体" w:eastAsia="新宋体" w:cs="新宋体"/>
          <w:sz w:val="24"/>
          <w:szCs w:val="24"/>
          <w:highlight w:val="none"/>
        </w:rPr>
        <w:t>字节/秒，则应选用存储周期为（</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800ns的存储芯片    B  250ns的存储芯片</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200ns的存储芯片    D  120ns的存储芯片</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30.16K×32位存储器芯片的数据线有（</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A  5条   B  14条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  32条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  46条</w:t>
      </w:r>
    </w:p>
    <w:p>
      <w:pPr>
        <w:spacing w:before="156" w:beforeLines="50" w:after="156" w:afterLines="50" w:line="240" w:lineRule="auto"/>
        <w:ind w:firstLine="435"/>
        <w:rPr>
          <w:rFonts w:hint="eastAsia" w:ascii="新宋体" w:hAnsi="新宋体" w:eastAsia="新宋体" w:cs="新宋体"/>
          <w:b/>
          <w:sz w:val="24"/>
          <w:szCs w:val="24"/>
          <w:highlight w:val="none"/>
          <w:lang w:eastAsia="zh-CN"/>
        </w:rPr>
      </w:pPr>
      <w:r>
        <w:rPr>
          <w:rFonts w:hint="eastAsia" w:ascii="新宋体" w:hAnsi="新宋体" w:eastAsia="新宋体" w:cs="新宋体"/>
          <w:b/>
          <w:sz w:val="24"/>
          <w:szCs w:val="24"/>
          <w:highlight w:val="none"/>
          <w:lang w:eastAsia="zh-CN"/>
        </w:rPr>
        <w:t>第五单元</w:t>
      </w:r>
    </w:p>
    <w:p>
      <w:pPr>
        <w:spacing w:before="156" w:beforeLines="50" w:after="156" w:afterLines="50" w:line="240" w:lineRule="auto"/>
        <w:ind w:firstLine="435"/>
        <w:rPr>
          <w:rFonts w:hint="eastAsia" w:ascii="新宋体" w:hAnsi="新宋体" w:eastAsia="新宋体" w:cs="新宋体"/>
          <w:b/>
          <w:sz w:val="24"/>
          <w:szCs w:val="24"/>
          <w:highlight w:val="none"/>
        </w:rPr>
      </w:pPr>
      <w:r>
        <w:rPr>
          <w:rFonts w:hint="eastAsia" w:ascii="新宋体" w:hAnsi="新宋体" w:eastAsia="新宋体" w:cs="新宋体"/>
          <w:b/>
          <w:sz w:val="24"/>
          <w:szCs w:val="24"/>
          <w:highlight w:val="none"/>
          <w:lang w:eastAsia="zh-CN"/>
        </w:rPr>
        <w:t>一、</w:t>
      </w:r>
      <w:r>
        <w:rPr>
          <w:rFonts w:hint="eastAsia" w:ascii="新宋体" w:hAnsi="新宋体" w:eastAsia="新宋体" w:cs="新宋体"/>
          <w:b/>
          <w:sz w:val="24"/>
          <w:szCs w:val="24"/>
          <w:highlight w:val="none"/>
        </w:rPr>
        <w:t>单项选择题</w:t>
      </w:r>
    </w:p>
    <w:p>
      <w:pPr>
        <w:numPr>
          <w:ilvl w:val="0"/>
          <w:numId w:val="10"/>
        </w:num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根据传送信息的种类不同，系统总线可分为（</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ind w:left="36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   地址线的数据线                 B   地址线、数据线和控制线</w:t>
      </w:r>
    </w:p>
    <w:p>
      <w:pPr>
        <w:spacing w:line="240" w:lineRule="auto"/>
        <w:ind w:left="36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地址线，数据线和响应线         D   数据线的控制线</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2、可以在两个方向上同时传输信息的总线属于（</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单向总线      B 半双工总线       C  全双工总线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D 单工总线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3、不同的信号共用一条信号线分时传输，这种方式属于（</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串行传输      B并行传输  C 复合传输   D 消息传输</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4、异步串行通信的主要特点是（</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通信双方不需要同步             B   传送的每个字符是独立发送的</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字符之间的间隔时间相同         D   传送的数据中不含控制信息</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5、同步通信之所以比异步通信具有较高的传输速率，是因为（</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同步通信不需要应答信号且总线长度较短</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同步通信用一个公共的时钟信号进行同步</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同步通信中，各部件存取时间较接近</w:t>
      </w:r>
    </w:p>
    <w:p>
      <w:pPr>
        <w:spacing w:line="240" w:lineRule="auto"/>
        <w:ind w:firstLine="360" w:firstLineChars="15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以上各项因素的综合结果</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6、集中式总线的三种主要仲裁方式中，对电路故障最敏感的是（</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链式查询方式   B 计数器定时查询方式</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独立查询方式  D无法判断</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7、在菊花链方式下，越靠近控制器的设备（</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得到总线使用权的机会越少，优先级越低</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得到总线使用权的机会越多，优先级越高</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得到总线使用权的机会越少，优先级越高</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得到总线使用权的机会越多，优先级越低</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8、在计数器定时查询方式下，若每次计数均从0开始，则（</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设备号小的优先级高          B   设备号大的优先级高</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每个设备使用总线的机会相等  D   以上都不对</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9、在独立请求方式下（</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有一个总线请求信号和一个总线响应信号</w:t>
      </w:r>
    </w:p>
    <w:p>
      <w:pPr>
        <w:spacing w:line="240" w:lineRule="auto"/>
        <w:ind w:firstLine="42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有几个设备就有几个总线请求信号和总线响应信号</w:t>
      </w:r>
    </w:p>
    <w:p>
      <w:pPr>
        <w:spacing w:line="240" w:lineRule="auto"/>
        <w:ind w:firstLine="42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总线请求信号多于总线响应信号</w:t>
      </w:r>
    </w:p>
    <w:p>
      <w:pPr>
        <w:spacing w:line="240" w:lineRule="auto"/>
        <w:ind w:firstLine="42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总线请求信号少于总线响应信号</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10、在集中式总线仲裁方式中，独立请求方式响应速度最快，但它付出的代价是（</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增加总线占用时间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B增加控制线数</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C　增加仲裁器开销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D增加仲裁器开销和控制线数</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11、关于并行接口和串行接口下面的叙述正确的是（</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并行接口每次传送一位数据</w:t>
      </w:r>
    </w:p>
    <w:p>
      <w:pPr>
        <w:spacing w:line="240" w:lineRule="auto"/>
        <w:ind w:firstLine="42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B　并行接口适于远距离传输</w:t>
      </w:r>
    </w:p>
    <w:p>
      <w:pPr>
        <w:spacing w:line="240" w:lineRule="auto"/>
        <w:ind w:firstLine="42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　主机和串行接口之间，串行接口和I/O设备之间都是每次传送一位数据</w:t>
      </w:r>
    </w:p>
    <w:p>
      <w:pPr>
        <w:spacing w:line="240" w:lineRule="auto"/>
        <w:ind w:firstLine="420"/>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D　串行接口适于低速I/O接口设备和通信设备</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12、“总线忙”信号由（</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）建立的</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A 发出“总线请求”的设备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B 总线控制器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C 获得总线控制权的设备    D CPU</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13、常用的并行传输总线的衡量指标是（</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r>
        <w:rPr>
          <w:rFonts w:hint="eastAsia" w:ascii="新宋体" w:hAnsi="新宋体" w:eastAsia="新宋体" w:cs="新宋体"/>
          <w:sz w:val="24"/>
          <w:szCs w:val="24"/>
          <w:highlight w:val="none"/>
          <w:lang w:val="en-US" w:eastAsia="zh-CN"/>
        </w:rPr>
        <w:t xml:space="preserve">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传输带宽         B   信息流量       C   波特率     D   比特率</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14、从物理层提高系统总线的 数据传输率的主要措施不包括（</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增加总线宽度</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B 增加传输的数据长度</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采用多条总线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　增加总线长度</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15、PCI总线是一种（</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与CPU直接相连的系统总线</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B 时钟同步型输入／输出总线</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高速的串行总线</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 局部总线</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16、下面对系统总线的描述中，正确的概念是（</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地址信息与数据信息不能同时出现</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地址信息与控制信息不能同时出现</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数据信息与控制信息不能同时出现</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两种信息源的代码不能在总线中同时传送</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17、磁盘驱动器向盘片磁层记录数据时，数据写入采用的方式是（</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并行         B 串行          C 并-串行        D 串-并行</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18、计算机的外围设备是指（</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输入/输出设备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B 外存储器</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C远程通信设备</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D 除了CPU和内在以外的其他设备</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19、CRT显示器显示图形图像的原理是图形图像（</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由点阵组成    B 由线条组成</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 由色块组成  D 由方格组成</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20、灰度级是指（</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显示图像像素点的亮度差别    B 显示器显示的灰度块的多少</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显示器显示灰色图形的能力级别   D 显示器灰色外观的级别</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21、帖是指（</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显示器一次光栅扫描完整个屏幕构成的图像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隔行扫描中自左至右水平扫描的一次扫描过程</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一幅照片所对应显示的一幅静态图像</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一幅固定不变的图像所对应的扫描</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22、一台可以显示256种颜色的彩色显示器，其每个像素对应的显示存储单元的长度（位数）为（</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16位     B 8位         C  256位      D  9位</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23、若显示器的灰度级为16，则每个像素的显示数据位数至少是（</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lang w:val="pt-BR"/>
        </w:rPr>
      </w:pPr>
      <w:r>
        <w:rPr>
          <w:rFonts w:hint="eastAsia" w:ascii="新宋体" w:hAnsi="新宋体" w:eastAsia="新宋体" w:cs="新宋体"/>
          <w:sz w:val="24"/>
          <w:szCs w:val="24"/>
          <w:highlight w:val="none"/>
        </w:rPr>
        <w:t xml:space="preserve">   </w:t>
      </w:r>
      <w:r>
        <w:rPr>
          <w:rFonts w:hint="eastAsia" w:ascii="新宋体" w:hAnsi="新宋体" w:eastAsia="新宋体" w:cs="新宋体"/>
          <w:sz w:val="24"/>
          <w:szCs w:val="24"/>
          <w:highlight w:val="none"/>
          <w:lang w:val="pt-BR"/>
        </w:rPr>
        <w:t>A   4</w:t>
      </w:r>
      <w:r>
        <w:rPr>
          <w:rFonts w:hint="eastAsia" w:ascii="新宋体" w:hAnsi="新宋体" w:eastAsia="新宋体" w:cs="新宋体"/>
          <w:sz w:val="24"/>
          <w:szCs w:val="24"/>
          <w:highlight w:val="none"/>
        </w:rPr>
        <w:t>位</w:t>
      </w:r>
      <w:r>
        <w:rPr>
          <w:rFonts w:hint="eastAsia" w:ascii="新宋体" w:hAnsi="新宋体" w:eastAsia="新宋体" w:cs="新宋体"/>
          <w:sz w:val="24"/>
          <w:szCs w:val="24"/>
          <w:highlight w:val="none"/>
          <w:lang w:val="pt-BR"/>
        </w:rPr>
        <w:t xml:space="preserve">      B</w:t>
      </w:r>
      <w:r>
        <w:rPr>
          <w:rFonts w:hint="eastAsia" w:ascii="新宋体" w:hAnsi="新宋体" w:eastAsia="新宋体" w:cs="新宋体"/>
          <w:sz w:val="24"/>
          <w:szCs w:val="24"/>
          <w:highlight w:val="none"/>
          <w:lang w:val="en-US" w:eastAsia="zh-CN"/>
        </w:rPr>
        <w:t xml:space="preserve">  8</w:t>
      </w:r>
      <w:r>
        <w:rPr>
          <w:rFonts w:hint="eastAsia" w:ascii="新宋体" w:hAnsi="新宋体" w:eastAsia="新宋体" w:cs="新宋体"/>
          <w:sz w:val="24"/>
          <w:szCs w:val="24"/>
          <w:highlight w:val="none"/>
        </w:rPr>
        <w:t>位　</w:t>
      </w:r>
      <w:r>
        <w:rPr>
          <w:rFonts w:hint="eastAsia" w:ascii="新宋体" w:hAnsi="新宋体" w:eastAsia="新宋体" w:cs="新宋体"/>
          <w:sz w:val="24"/>
          <w:szCs w:val="24"/>
          <w:highlight w:val="none"/>
          <w:lang w:val="pt-BR"/>
        </w:rPr>
        <w:t xml:space="preserve">      C  16</w:t>
      </w:r>
      <w:r>
        <w:rPr>
          <w:rFonts w:hint="eastAsia" w:ascii="新宋体" w:hAnsi="新宋体" w:eastAsia="新宋体" w:cs="新宋体"/>
          <w:sz w:val="24"/>
          <w:szCs w:val="24"/>
          <w:highlight w:val="none"/>
        </w:rPr>
        <w:t>位</w:t>
      </w:r>
      <w:r>
        <w:rPr>
          <w:rFonts w:hint="eastAsia" w:ascii="新宋体" w:hAnsi="新宋体" w:eastAsia="新宋体" w:cs="新宋体"/>
          <w:sz w:val="24"/>
          <w:szCs w:val="24"/>
          <w:highlight w:val="none"/>
          <w:lang w:val="pt-BR"/>
        </w:rPr>
        <w:t xml:space="preserve">        D   24</w:t>
      </w:r>
      <w:r>
        <w:rPr>
          <w:rFonts w:hint="eastAsia" w:ascii="新宋体" w:hAnsi="新宋体" w:eastAsia="新宋体" w:cs="新宋体"/>
          <w:sz w:val="24"/>
          <w:szCs w:val="24"/>
          <w:highlight w:val="none"/>
        </w:rPr>
        <w:t>位</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24、显示器的主要参数之一是分辨率，以描述中含义正确的是（</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显示器的水平和垂直扫描频率</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显示器屏幕上光栅的列数和行数</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可显示的不同颜色的总数</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同一幅画面允许显示的不同颜色的最大数目</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25、CRT的分辨率为1024×768像素，像素的颜色数为256，为保证一次刷新所需数据都存储在显示缓冲存储器中，显示缓冲存储器的容量至少为（</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512KB          B   1MB       C   256KB         D   2MB</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26、下面关于计算机图形，图像的叙述中，正确的是（</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图形比图像更适合表现类似于照片和绘画之类的真实感画面</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一般来说图像比图形的数据量要少一些</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图形比图像更容易编辑，修改</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图像比图形更有用</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27、激光打印机打印原理是（</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激光直接打在纸上            B   利用静电转印</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激光控制墨粉的运动方向      D   激光照射样稿</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28、磁盘上的“0”磁道是指磁盘上的（</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最外道       B   最内道  C   索引孔所在道       D   中间指定道</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29、在磁记录原理中，记录一个信息位时，通过碰头中的电流方向一定要改变一次的记录方式称做（</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归零制      B   不归零制      C   调相制     D   调频制</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30、下列方式中不具有自同步能力的是（</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lang w:val="pt-BR"/>
        </w:rPr>
      </w:pPr>
      <w:r>
        <w:rPr>
          <w:rFonts w:hint="eastAsia" w:ascii="新宋体" w:hAnsi="新宋体" w:eastAsia="新宋体" w:cs="新宋体"/>
          <w:sz w:val="24"/>
          <w:szCs w:val="24"/>
          <w:highlight w:val="none"/>
        </w:rPr>
        <w:t xml:space="preserve">   </w:t>
      </w:r>
      <w:r>
        <w:rPr>
          <w:rFonts w:hint="eastAsia" w:ascii="新宋体" w:hAnsi="新宋体" w:eastAsia="新宋体" w:cs="新宋体"/>
          <w:sz w:val="24"/>
          <w:szCs w:val="24"/>
          <w:highlight w:val="none"/>
          <w:lang w:val="pt-BR"/>
        </w:rPr>
        <w:t>A   MFM        B   NRZ         C   PM        D   FM</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31、由于磁盘上内圈磁道比外圈磁道短，因此（</w:t>
      </w:r>
      <w:r>
        <w:rPr>
          <w:rFonts w:hint="eastAsia" w:ascii="新宋体" w:hAnsi="新宋体" w:eastAsia="新宋体" w:cs="新宋体"/>
          <w:sz w:val="24"/>
          <w:szCs w:val="24"/>
          <w:highlight w:val="none"/>
          <w:lang w:val="en-US" w:eastAsia="zh-CN"/>
        </w:rPr>
        <w:t xml:space="preserve"> 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内圈磁道存储的信息比外圈磁道少</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无论哪条磁道存储的信息量均相同，但各磁道的存储密度不同</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内圈磁道的扇区少使得它存储的信息比外圈磁道少</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各磁道扇区数相同，但内圈磁道上每扇区存储的记录信息少</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32、下面关于I/O控制方式的叙述中，正确的是（</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程序查询方式的CPU效率较高</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中断方式适于大批量数据传送</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中断控制方式需要CPU较多的干预</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DMA方式完成I/O处理比较慢</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33、字节多路通道的数据传输率为该通道所接设备的数据传输率（</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之中最大的一个   B   之中最小的一个</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   之和    D   之积</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34、主机与I/O设备传送数据时，CPU的效率最低的是（</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程序查询方式     B 中断方式</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  DMA方式      D  通道方式</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35、中断系统的实现是依靠（</w:t>
      </w:r>
      <w:r>
        <w:rPr>
          <w:rFonts w:hint="eastAsia" w:ascii="新宋体" w:hAnsi="新宋体" w:eastAsia="新宋体" w:cs="新宋体"/>
          <w:sz w:val="24"/>
          <w:szCs w:val="24"/>
          <w:highlight w:val="none"/>
          <w:lang w:val="en-US" w:eastAsia="zh-CN"/>
        </w:rPr>
        <w:t xml:space="preserve"> C </w:t>
      </w:r>
      <w:r>
        <w:rPr>
          <w:rFonts w:hint="eastAsia" w:ascii="新宋体" w:hAnsi="新宋体" w:eastAsia="新宋体" w:cs="新宋体"/>
          <w:sz w:val="24"/>
          <w:szCs w:val="24"/>
          <w:highlight w:val="none"/>
        </w:rPr>
        <w:t>）实现的</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硬件      B  软件          C  软、硬件的结合       D  操作员</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36、在中断响应过程中，保护程序计数器PC的作用是（</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使CPU和外设能够并行工作</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为了实现中断嵌套</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使CPU能找到中断服务程序入口地址</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使中断返回时，CPU能回到断点处进行原程序的执行</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37、中断的作用不包括（</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使CPU及I/O设备都能并行工作</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B   实现多道程序、分时和实时系统</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使用户程序也可做系统调用</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   实现批处理</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38、关于并行接口和串行接口，下面叙述正确的是（</w:t>
      </w:r>
      <w:r>
        <w:rPr>
          <w:rFonts w:hint="eastAsia" w:ascii="新宋体" w:hAnsi="新宋体" w:eastAsia="新宋体" w:cs="新宋体"/>
          <w:sz w:val="24"/>
          <w:szCs w:val="24"/>
          <w:highlight w:val="none"/>
          <w:lang w:val="en-US" w:eastAsia="zh-CN"/>
        </w:rPr>
        <w:t xml:space="preserve"> D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并行接口每次传送一位数据</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   并行接口适于远距离传输</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   主机和串行接口之间，串行接口和I/O之间都是每次传送一位数据</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   串行接口适于低速I/O设备和通信设备</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39、某些计算机的中断分为不可屏蔽中断和可屏蔽中断，（</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   CPU对不可屏蔽中断的请求必须响应</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w:t>
      </w: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B、CPU对可屏蔽中断的请求必须响应</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C、两种中断的优先级别一致</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D、无法判断它们的优先级</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40.主机、外设不能并行工作的I/O工作方式是（ </w:t>
      </w:r>
      <w:r>
        <w:rPr>
          <w:rFonts w:hint="eastAsia" w:ascii="新宋体" w:hAnsi="新宋体" w:eastAsia="新宋体" w:cs="新宋体"/>
          <w:sz w:val="24"/>
          <w:szCs w:val="24"/>
          <w:highlight w:val="none"/>
          <w:lang w:val="en-US" w:eastAsia="zh-CN"/>
        </w:rPr>
        <w:t xml:space="preserve"> 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A、程序查询方式    B、中断方式</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C、通信方式    C、I/O处理方式</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41.为允许多重中断，通常将现场及断点保存在（ </w:t>
      </w:r>
      <w:r>
        <w:rPr>
          <w:rFonts w:hint="eastAsia" w:ascii="新宋体" w:hAnsi="新宋体" w:eastAsia="新宋体" w:cs="新宋体"/>
          <w:sz w:val="24"/>
          <w:szCs w:val="24"/>
          <w:highlight w:val="none"/>
          <w:lang w:val="en-US" w:eastAsia="zh-CN"/>
        </w:rPr>
        <w:t>D</w:t>
      </w:r>
      <w:r>
        <w:rPr>
          <w:rFonts w:hint="eastAsia" w:ascii="新宋体" w:hAnsi="新宋体" w:eastAsia="新宋体" w:cs="新宋体"/>
          <w:sz w:val="24"/>
          <w:szCs w:val="24"/>
          <w:highlight w:val="none"/>
        </w:rPr>
        <w:t>）中。</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 xml:space="preserve">A、ROM  B、通用寄存器  C、中断向量表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D、堆栈</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42.下列叙述中表达正确的是（</w:t>
      </w:r>
      <w:r>
        <w:rPr>
          <w:rFonts w:hint="eastAsia" w:ascii="新宋体" w:hAnsi="新宋体" w:eastAsia="新宋体" w:cs="新宋体"/>
          <w:sz w:val="24"/>
          <w:szCs w:val="24"/>
          <w:highlight w:val="none"/>
          <w:lang w:val="en-US" w:eastAsia="zh-CN"/>
        </w:rPr>
        <w:t xml:space="preserve">  C</w:t>
      </w:r>
      <w:r>
        <w:rPr>
          <w:rFonts w:hint="eastAsia" w:ascii="新宋体" w:hAnsi="新宋体" w:eastAsia="新宋体" w:cs="新宋体"/>
          <w:sz w:val="24"/>
          <w:szCs w:val="24"/>
          <w:highlight w:val="none"/>
        </w:rPr>
        <w:t xml:space="preserve">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A、程序中断方式和DMA方式中实现数据传送都需中断请求</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B、程序中断方式中有中断请求，DMA方式中没有中断请求</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C、程序中断方式和DMA方式中都有中断请求，但目的不同</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D、程序中断方式和DMA方式完全相同</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43.I/O编址方式通常可分为统一编址和单独编址（ </w:t>
      </w:r>
      <w:r>
        <w:rPr>
          <w:rFonts w:hint="eastAsia" w:ascii="新宋体" w:hAnsi="新宋体" w:eastAsia="新宋体" w:cs="新宋体"/>
          <w:sz w:val="24"/>
          <w:szCs w:val="24"/>
          <w:highlight w:val="none"/>
          <w:lang w:val="en-US" w:eastAsia="zh-CN"/>
        </w:rPr>
        <w:t xml:space="preserve">B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A、统一编址就是将I/O地址看做是存储器地址的一部分，可用专门的I/O指令对设备进行访问</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B、单独编址是指I/O地址和存储器地址是分开的，所以对I/O访问必须有专门的I/O指令</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C、统一编址是指I/O地址和存储器地址是分开的，所以可用访问存储器指令实现CPU对设备的访问</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D、统一编址和单独编址对I/O访问来说没有区别</w:t>
      </w:r>
    </w:p>
    <w:p>
      <w:pPr>
        <w:numPr>
          <w:ilvl w:val="0"/>
          <w:numId w:val="11"/>
        </w:num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关于各种通道，以下叙述中正确的是（ </w:t>
      </w:r>
      <w:r>
        <w:rPr>
          <w:rFonts w:hint="eastAsia" w:ascii="新宋体" w:hAnsi="新宋体" w:eastAsia="新宋体" w:cs="新宋体"/>
          <w:sz w:val="24"/>
          <w:szCs w:val="24"/>
          <w:highlight w:val="none"/>
          <w:lang w:val="en-US" w:eastAsia="zh-CN"/>
        </w:rPr>
        <w:t xml:space="preserve">C </w:t>
      </w:r>
      <w:r>
        <w:rPr>
          <w:rFonts w:hint="eastAsia" w:ascii="新宋体" w:hAnsi="新宋体" w:eastAsia="新宋体" w:cs="新宋体"/>
          <w:sz w:val="24"/>
          <w:szCs w:val="24"/>
          <w:highlight w:val="none"/>
        </w:rPr>
        <w:t>）</w:t>
      </w:r>
    </w:p>
    <w:p>
      <w:pPr>
        <w:numPr>
          <w:ilvl w:val="0"/>
          <w:numId w:val="0"/>
        </w:num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A、字节多路通道适合连接多台高速外设</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w:t>
      </w:r>
    </w:p>
    <w:p>
      <w:pPr>
        <w:numPr>
          <w:ilvl w:val="0"/>
          <w:numId w:val="0"/>
        </w:num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B、选择通道只能连接一台外设进行传送</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C、选择通道中传送数据是按块进行的</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D、数组多路通道的控制比较简单</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45.在微机中，主机和高速硬盘进行数据交换一般采用（</w:t>
      </w:r>
      <w:r>
        <w:rPr>
          <w:rFonts w:hint="eastAsia" w:ascii="新宋体" w:hAnsi="新宋体" w:eastAsia="新宋体" w:cs="新宋体"/>
          <w:sz w:val="24"/>
          <w:szCs w:val="24"/>
          <w:highlight w:val="none"/>
          <w:lang w:val="en-US" w:eastAsia="zh-CN"/>
        </w:rPr>
        <w:t>B</w:t>
      </w:r>
      <w:r>
        <w:rPr>
          <w:rFonts w:hint="eastAsia" w:ascii="新宋体" w:hAnsi="新宋体" w:eastAsia="新宋体" w:cs="新宋体"/>
          <w:sz w:val="24"/>
          <w:szCs w:val="24"/>
          <w:highlight w:val="none"/>
        </w:rPr>
        <w:t xml:space="preserve">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A、程序中断控制     B、DMA</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 xml:space="preserve"> C、程序直接控制  D、IOP</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46.CPU程序和通道程序可以并行执行，并可以实现彼此间的通信和同步，采用的是（</w:t>
      </w:r>
      <w:r>
        <w:rPr>
          <w:rFonts w:hint="eastAsia" w:ascii="新宋体" w:hAnsi="新宋体" w:eastAsia="新宋体" w:cs="新宋体"/>
          <w:sz w:val="24"/>
          <w:szCs w:val="24"/>
          <w:highlight w:val="none"/>
          <w:lang w:val="en-US" w:eastAsia="zh-CN"/>
        </w:rPr>
        <w:t xml:space="preserve">  B</w:t>
      </w:r>
      <w:r>
        <w:rPr>
          <w:rFonts w:hint="eastAsia" w:ascii="新宋体" w:hAnsi="新宋体" w:eastAsia="新宋体" w:cs="新宋体"/>
          <w:sz w:val="24"/>
          <w:szCs w:val="24"/>
          <w:highlight w:val="none"/>
        </w:rPr>
        <w:t xml:space="preserve">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A、I/O指令  B、I/O中断  C、I/O指令和I/O中断  D、操作员干预</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47.通道向CPU提出请求是采用（</w:t>
      </w:r>
      <w:r>
        <w:rPr>
          <w:rFonts w:hint="eastAsia" w:ascii="新宋体" w:hAnsi="新宋体" w:eastAsia="新宋体" w:cs="新宋体"/>
          <w:sz w:val="24"/>
          <w:szCs w:val="24"/>
          <w:highlight w:val="none"/>
          <w:lang w:val="en-US" w:eastAsia="zh-CN"/>
        </w:rPr>
        <w:t xml:space="preserve"> C</w:t>
      </w:r>
      <w:r>
        <w:rPr>
          <w:rFonts w:hint="eastAsia" w:ascii="新宋体" w:hAnsi="新宋体" w:eastAsia="新宋体" w:cs="新宋体"/>
          <w:sz w:val="24"/>
          <w:szCs w:val="24"/>
          <w:highlight w:val="none"/>
        </w:rPr>
        <w:t xml:space="preserve"> ）形式</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A、中断  B、通道命令   C、跳转指令   D、自陷</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48.主机与I/O设备采用的工作方式一般是（ </w:t>
      </w:r>
      <w:r>
        <w:rPr>
          <w:rFonts w:hint="eastAsia" w:ascii="新宋体" w:hAnsi="新宋体" w:eastAsia="新宋体" w:cs="新宋体"/>
          <w:sz w:val="24"/>
          <w:szCs w:val="24"/>
          <w:highlight w:val="none"/>
          <w:lang w:val="en-US" w:eastAsia="zh-CN"/>
        </w:rPr>
        <w:t xml:space="preserve">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A、同步方式  B、异步方式  C、联合方式  D、查询方式 </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49.通道程序是由（ </w:t>
      </w:r>
      <w:r>
        <w:rPr>
          <w:rFonts w:hint="eastAsia" w:ascii="新宋体" w:hAnsi="新宋体" w:eastAsia="新宋体" w:cs="新宋体"/>
          <w:sz w:val="24"/>
          <w:szCs w:val="24"/>
          <w:highlight w:val="none"/>
          <w:lang w:val="en-US" w:eastAsia="zh-CN"/>
        </w:rPr>
        <w:t xml:space="preserve">C </w:t>
      </w:r>
      <w:r>
        <w:rPr>
          <w:rFonts w:hint="eastAsia" w:ascii="新宋体" w:hAnsi="新宋体" w:eastAsia="新宋体" w:cs="新宋体"/>
          <w:sz w:val="24"/>
          <w:szCs w:val="24"/>
          <w:highlight w:val="none"/>
        </w:rPr>
        <w:t>）组成</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A、机器指令  B、I/O指令  C、通道指令   D、通道状态字</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50.主要由程序控制实现的I/O控制方式是（ </w:t>
      </w:r>
      <w:r>
        <w:rPr>
          <w:rFonts w:hint="eastAsia" w:ascii="新宋体" w:hAnsi="新宋体" w:eastAsia="新宋体" w:cs="新宋体"/>
          <w:sz w:val="24"/>
          <w:szCs w:val="24"/>
          <w:highlight w:val="none"/>
          <w:lang w:val="en-US" w:eastAsia="zh-CN"/>
        </w:rPr>
        <w:t xml:space="preserve">A </w:t>
      </w:r>
      <w:r>
        <w:rPr>
          <w:rFonts w:hint="eastAsia" w:ascii="新宋体" w:hAnsi="新宋体" w:eastAsia="新宋体" w:cs="新宋体"/>
          <w:sz w:val="24"/>
          <w:szCs w:val="24"/>
          <w:highlight w:val="none"/>
        </w:rPr>
        <w:t>）</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 xml:space="preserve">  A、中断方式  B、DMA方式  C、通道方式 </w:t>
      </w:r>
      <w:r>
        <w:rPr>
          <w:rFonts w:hint="eastAsia" w:ascii="新宋体" w:hAnsi="新宋体" w:eastAsia="新宋体" w:cs="新宋体"/>
          <w:sz w:val="24"/>
          <w:szCs w:val="24"/>
          <w:highlight w:val="none"/>
          <w:lang w:val="en-US" w:eastAsia="zh-CN"/>
        </w:rPr>
        <w:t xml:space="preserve">  </w:t>
      </w:r>
      <w:r>
        <w:rPr>
          <w:rFonts w:hint="eastAsia" w:ascii="新宋体" w:hAnsi="新宋体" w:eastAsia="新宋体" w:cs="新宋体"/>
          <w:sz w:val="24"/>
          <w:szCs w:val="24"/>
          <w:highlight w:val="none"/>
        </w:rPr>
        <w:t>D、I/O处理机方式</w:t>
      </w:r>
    </w:p>
    <w:p>
      <w:pPr>
        <w:widowControl w:val="0"/>
        <w:numPr>
          <w:ilvl w:val="0"/>
          <w:numId w:val="0"/>
        </w:numPr>
        <w:spacing w:line="400" w:lineRule="exact"/>
        <w:jc w:val="both"/>
        <w:rPr>
          <w:rFonts w:hint="eastAsia"/>
          <w:color w:val="FF0000"/>
          <w:szCs w:val="21"/>
          <w:lang w:val="en-US" w:eastAsia="zh-CN"/>
        </w:rPr>
      </w:pPr>
    </w:p>
    <w:p>
      <w:pPr>
        <w:widowControl w:val="0"/>
        <w:numPr>
          <w:ilvl w:val="0"/>
          <w:numId w:val="0"/>
        </w:numPr>
        <w:spacing w:line="400" w:lineRule="exact"/>
        <w:jc w:val="both"/>
        <w:rPr>
          <w:rFonts w:hint="eastAsia"/>
          <w:color w:val="FF0000"/>
          <w:szCs w:val="21"/>
          <w:lang w:val="en-US" w:eastAsia="zh-CN"/>
        </w:rPr>
      </w:pP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1.CPU执行一段程序时，cache完成存取的次数为2420次，主存完成的次数为80次，已知cache存储周期为40ns，主存存储周期为200ns，求cache/主存系统的的命中率、效率和平均访问时间。</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命中率h=2420/2500=0.968</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平均访问时间 ta=htc+（1-h）tm=0.968*40+0.032*200=45.12</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效率 e=tc/ta=40/45.12=0.886</w:t>
      </w:r>
    </w:p>
    <w:p>
      <w:pPr>
        <w:spacing w:line="240" w:lineRule="auto"/>
        <w:rPr>
          <w:rFonts w:hint="eastAsia" w:ascii="新宋体" w:hAnsi="新宋体" w:eastAsia="新宋体" w:cs="新宋体"/>
          <w:sz w:val="24"/>
          <w:szCs w:val="24"/>
          <w:highlight w:val="none"/>
        </w:rPr>
      </w:pPr>
    </w:p>
    <w:p>
      <w:pPr>
        <w:spacing w:line="240" w:lineRule="auto"/>
        <w:rPr>
          <w:rFonts w:hint="eastAsia" w:ascii="新宋体" w:hAnsi="新宋体" w:eastAsia="新宋体" w:cs="新宋体"/>
          <w:sz w:val="24"/>
          <w:szCs w:val="24"/>
          <w:highlight w:val="none"/>
        </w:rPr>
      </w:pPr>
      <w:bookmarkStart w:id="1" w:name="_GoBack"/>
      <w:bookmarkEnd w:id="1"/>
      <w:r>
        <w:rPr>
          <w:rFonts w:hint="eastAsia" w:ascii="新宋体" w:hAnsi="新宋体" w:eastAsia="新宋体" w:cs="新宋体"/>
          <w:sz w:val="24"/>
          <w:szCs w:val="24"/>
          <w:highlight w:val="none"/>
        </w:rPr>
        <w:t>2.补码表示的加减法运算时，溢出有哪些判断方法，如何实现</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ab/>
      </w:r>
      <w:r>
        <w:rPr>
          <w:rFonts w:hint="eastAsia" w:ascii="新宋体" w:hAnsi="新宋体" w:eastAsia="新宋体" w:cs="新宋体"/>
          <w:sz w:val="24"/>
          <w:szCs w:val="24"/>
          <w:highlight w:val="none"/>
        </w:rPr>
        <w:t>单符号位法：</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Cs表示符号位的进位，Cp表示最高数值位的进位，</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若Cs异或Cp=0，无溢出；</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若Cs异或Cp=1，有溢出。</w:t>
      </w:r>
    </w:p>
    <w:p>
      <w:pPr>
        <w:spacing w:line="240" w:lineRule="auto"/>
        <w:rPr>
          <w:rFonts w:hint="eastAsia" w:ascii="新宋体" w:hAnsi="新宋体" w:eastAsia="新宋体" w:cs="新宋体"/>
          <w:sz w:val="24"/>
          <w:szCs w:val="24"/>
          <w:highlight w:val="none"/>
        </w:rPr>
      </w:pP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双符号位法：</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用变形补码进行双符号位运算（正数符为00，负数符号为11）</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若运算结果的符号位为‘01’，则为正溢出；</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若运算结果的符号位为‘10’，则为负溢出；</w:t>
      </w:r>
    </w:p>
    <w:p>
      <w:pPr>
        <w:spacing w:line="240" w:lineRule="auto"/>
        <w:rPr>
          <w:rFonts w:hint="eastAsia" w:ascii="新宋体" w:hAnsi="新宋体" w:eastAsia="新宋体" w:cs="新宋体"/>
          <w:sz w:val="24"/>
          <w:szCs w:val="24"/>
          <w:highlight w:val="none"/>
        </w:rPr>
      </w:pPr>
      <w:r>
        <w:rPr>
          <w:rFonts w:hint="eastAsia" w:ascii="新宋体" w:hAnsi="新宋体" w:eastAsia="新宋体" w:cs="新宋体"/>
          <w:sz w:val="24"/>
          <w:szCs w:val="24"/>
          <w:highlight w:val="none"/>
        </w:rPr>
        <w:t>若结果的双符号位为00或11，无溢出。</w:t>
      </w:r>
    </w:p>
    <w:p>
      <w:pPr>
        <w:widowControl w:val="0"/>
        <w:numPr>
          <w:ilvl w:val="0"/>
          <w:numId w:val="0"/>
        </w:numPr>
        <w:spacing w:line="400" w:lineRule="exact"/>
        <w:jc w:val="both"/>
        <w:rPr>
          <w:rFonts w:hint="eastAsia"/>
          <w:color w:val="FF000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00000287" w:usb1="00000000" w:usb2="00000000" w:usb3="00000000" w:csb0="2000009F" w:csb1="DFD70000"/>
  </w:font>
  <w:font w:name="字体管家糖果">
    <w:altName w:val="宋体"/>
    <w:panose1 w:val="00020600040101010101"/>
    <w:charset w:val="86"/>
    <w:family w:val="auto"/>
    <w:pitch w:val="default"/>
    <w:sig w:usb0="00000000" w:usb1="00000000" w:usb2="00000016" w:usb3="00000000" w:csb0="0004009F" w:csb1="DFD7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Wingdings">
    <w:panose1 w:val="05000000000000000000"/>
    <w:charset w:val="00"/>
    <w:family w:val="auto"/>
    <w:pitch w:val="default"/>
    <w:sig w:usb0="00000000" w:usb1="00000000" w:usb2="00000000" w:usb3="00000000" w:csb0="8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Cambria Math">
    <w:panose1 w:val="02040503050406030204"/>
    <w:charset w:val="00"/>
    <w:family w:val="roman"/>
    <w:pitch w:val="default"/>
    <w:sig w:usb0="A00002EF" w:usb1="420020EB" w:usb2="00000000" w:usb3="00000000" w:csb0="2000019F" w:csb1="00000000"/>
  </w:font>
  <w:font w:name="幼圆">
    <w:panose1 w:val="02010509060101010101"/>
    <w:charset w:val="86"/>
    <w:family w:val="modern"/>
    <w:pitch w:val="default"/>
    <w:sig w:usb0="00000001" w:usb1="080E0000" w:usb2="00000000" w:usb3="00000000" w:csb0="00040000" w:csb1="00000000"/>
  </w:font>
  <w:font w:name="Webdings">
    <w:panose1 w:val="05030102010509060703"/>
    <w:charset w:val="02"/>
    <w:family w:val="roman"/>
    <w:pitch w:val="default"/>
    <w:sig w:usb0="00000000" w:usb1="00000000" w:usb2="00000000" w:usb3="00000000" w:csb0="80000000" w:csb1="00000000"/>
  </w:font>
  <w:font w:name="TTORUA+YouYuan">
    <w:altName w:val="Segoe Print"/>
    <w:panose1 w:val="00000000000000000000"/>
    <w:charset w:val="01"/>
    <w:family w:val="modern"/>
    <w:pitch w:val="default"/>
    <w:sig w:usb0="00000000" w:usb1="00000000" w:usb2="01010101" w:usb3="01010101" w:csb0="01010101" w:csb1="01010101"/>
  </w:font>
  <w:font w:name="FRVGFQ+TimesNewRomanPS-BoldMT">
    <w:altName w:val="Segoe Print"/>
    <w:panose1 w:val="00000000000000000000"/>
    <w:charset w:val="01"/>
    <w:family w:val="roman"/>
    <w:pitch w:val="default"/>
    <w:sig w:usb0="00000000" w:usb1="00000000" w:usb2="01010101" w:usb3="01010101" w:csb0="01010101" w:csb1="01010101"/>
  </w:font>
  <w:font w:name="UMHQFN+TimesNewRomanPSMT">
    <w:altName w:val="Segoe Print"/>
    <w:panose1 w:val="00000000000000000000"/>
    <w:charset w:val="01"/>
    <w:family w:val="roman"/>
    <w:pitch w:val="default"/>
    <w:sig w:usb0="00000000" w:usb1="00000000" w:usb2="01010101" w:usb3="01010101" w:csb0="01010101" w:csb1="01010101"/>
  </w:font>
  <w:font w:name="IPAPWT+SymbolMT">
    <w:altName w:val="Segoe Print"/>
    <w:panose1 w:val="00000000000000000000"/>
    <w:charset w:val="01"/>
    <w:family w:val="auto"/>
    <w:pitch w:val="default"/>
    <w:sig w:usb0="00000000" w:usb1="00000000" w:usb2="01010101" w:usb3="01010101" w:csb0="01010101" w:csb1="01010101"/>
  </w:font>
  <w:font w:name="Segoe Print">
    <w:panose1 w:val="02000600000000000000"/>
    <w:charset w:val="01"/>
    <w:family w:val="roman"/>
    <w:pitch w:val="default"/>
    <w:sig w:usb0="0000028F" w:usb1="00000000" w:usb2="00000000" w:usb3="00000000" w:csb0="2000009F" w:csb1="47010000"/>
  </w:font>
  <w:font w:name="Adobe 宋体 Std L">
    <w:panose1 w:val="02020300000000000000"/>
    <w:charset w:val="86"/>
    <w:family w:val="roman"/>
    <w:pitch w:val="default"/>
    <w:sig w:usb0="00000001" w:usb1="0A0F1810" w:usb2="00000016" w:usb3="00000000" w:csb0="00060007" w:csb1="00000000"/>
  </w:font>
  <w:font w:name="Arial">
    <w:panose1 w:val="020B0604020202020204"/>
    <w:charset w:val="CC"/>
    <w:family w:val="swiss"/>
    <w:pitch w:val="default"/>
    <w:sig w:usb0="E0002AFF" w:usb1="C0007843" w:usb2="00000009" w:usb3="00000000" w:csb0="400001FF" w:csb1="FFFF0000"/>
  </w:font>
  <w:font w:name="Calibri">
    <w:panose1 w:val="020F0502020204030204"/>
    <w:charset w:val="CC"/>
    <w:family w:val="swiss"/>
    <w:pitch w:val="default"/>
    <w:sig w:usb0="E10002FF" w:usb1="4000ACFF" w:usb2="00000009" w:usb3="00000000" w:csb0="2000019F" w:csb1="00000000"/>
  </w:font>
  <w:font w:name="Cambria Math">
    <w:panose1 w:val="02040503050406030204"/>
    <w:charset w:val="CC"/>
    <w:family w:val="roman"/>
    <w:pitch w:val="default"/>
    <w:sig w:usb0="A00002EF" w:usb1="420020EB" w:usb2="00000000" w:usb3="00000000" w:csb0="2000019F" w:csb1="00000000"/>
  </w:font>
  <w:font w:name="TOCJQE+Wingdings3">
    <w:altName w:val="Segoe Print"/>
    <w:panose1 w:val="05040102010807070707"/>
    <w:charset w:val="01"/>
    <w:family w:val="auto"/>
    <w:pitch w:val="default"/>
    <w:sig w:usb0="00000000" w:usb1="00000000" w:usb2="00000000" w:usb3="00000000" w:csb0="00000000" w:csb1="00000000"/>
  </w:font>
  <w:font w:name="IQPAKH+YouYuan">
    <w:altName w:val="PMingLiU-ExtB"/>
    <w:panose1 w:val="02010509060101010101"/>
    <w:charset w:val="01"/>
    <w:family w:val="modern"/>
    <w:pitch w:val="default"/>
    <w:sig w:usb0="00000000" w:usb1="00000000" w:usb2="00000000" w:usb3="00000000" w:csb0="00000000" w:csb1="00000000"/>
  </w:font>
  <w:font w:name="MJQJCS+TimesNewRomanPS-BoldMT">
    <w:altName w:val="Segoe Print"/>
    <w:panose1 w:val="02020803070505020304"/>
    <w:charset w:val="01"/>
    <w:family w:val="roman"/>
    <w:pitch w:val="default"/>
    <w:sig w:usb0="00000000" w:usb1="00000000" w:usb2="00000000" w:usb3="00000000" w:csb0="00000000" w:csb1="00000000"/>
  </w:font>
  <w:font w:name="WULAMV+TimesNewRomanPSMT">
    <w:altName w:val="Times New Roman"/>
    <w:panose1 w:val="02020603050405020304"/>
    <w:charset w:val="01"/>
    <w:family w:val="roman"/>
    <w:pitch w:val="default"/>
    <w:sig w:usb0="00000000" w:usb1="00000000" w:usb2="00000000" w:usb3="00000000" w:csb0="00000000" w:csb1="00000000"/>
  </w:font>
  <w:font w:name="CUFQHS+ArialMT">
    <w:altName w:val="Segoe Print"/>
    <w:panose1 w:val="020B0604020202020204"/>
    <w:charset w:val="01"/>
    <w:family w:val="swiss"/>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Yu Gothic UI">
    <w:altName w:val="Meiryo UI"/>
    <w:panose1 w:val="020B0500000000000000"/>
    <w:charset w:val="80"/>
    <w:family w:val="auto"/>
    <w:pitch w:val="default"/>
    <w:sig w:usb0="00000000" w:usb1="00000000" w:usb2="00000016" w:usb3="00000000" w:csb0="2002009F"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Arial Unicode MS">
    <w:panose1 w:val="020B0604020202020204"/>
    <w:charset w:val="86"/>
    <w:family w:val="swiss"/>
    <w:pitch w:val="default"/>
    <w:sig w:usb0="FFFFFFFF" w:usb1="E9FFFFFF" w:usb2="0000003F" w:usb3="00000000" w:csb0="603F01FF" w:csb1="FFFF0000"/>
  </w:font>
  <w:font w:name="Microsoft Sans Serif">
    <w:panose1 w:val="020B0604020202020204"/>
    <w:charset w:val="00"/>
    <w:family w:val="swiss"/>
    <w:pitch w:val="default"/>
    <w:sig w:usb0="E1002AFF" w:usb1="C0000002" w:usb2="00000008" w:usb3="00000000" w:csb0="200101FF" w:csb1="20280000"/>
  </w:font>
  <w:font w:name="MingLiU">
    <w:panose1 w:val="02020509000000000000"/>
    <w:charset w:val="88"/>
    <w:family w:val="modern"/>
    <w:pitch w:val="default"/>
    <w:sig w:usb0="A00002FF" w:usb1="28CFFCFA" w:usb2="00000016" w:usb3="00000000" w:csb0="00100001" w:csb1="00000000"/>
  </w:font>
  <w:font w:name="Arial">
    <w:panose1 w:val="020B0604020202020204"/>
    <w:charset w:val="86"/>
    <w:family w:val="auto"/>
    <w:pitch w:val="default"/>
    <w:sig w:usb0="E0002AFF" w:usb1="C0007843" w:usb2="00000009" w:usb3="00000000" w:csb0="400001FF" w:csb1="FFFF0000"/>
  </w:font>
  <w:font w:name="MS PGothic">
    <w:panose1 w:val="020B0600070205080204"/>
    <w:charset w:val="86"/>
    <w:family w:val="auto"/>
    <w:pitch w:val="default"/>
    <w:sig w:usb0="E00002FF" w:usb1="6AC7FDFB" w:usb2="00000012" w:usb3="00000000" w:csb0="4002009F" w:csb1="DFD70000"/>
  </w:font>
  <w:font w:name="Calibri">
    <w:panose1 w:val="020F0502020204030204"/>
    <w:charset w:val="86"/>
    <w:family w:val="swiss"/>
    <w:pitch w:val="default"/>
    <w:sig w:usb0="E10002FF" w:usb1="4000ACFF" w:usb2="00000009" w:usb3="00000000" w:csb0="2000019F" w:csb1="00000000"/>
  </w:font>
  <w:font w:name="Wingdings 3">
    <w:panose1 w:val="050401020108070707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
    <w:panose1 w:val="0203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S PMincho">
    <w:panose1 w:val="02020600040205080304"/>
    <w:charset w:val="80"/>
    <w:family w:val="auto"/>
    <w:pitch w:val="default"/>
    <w:sig w:usb0="E00002FF" w:usb1="6AC7FDFB" w:usb2="00000012" w:usb3="00000000" w:csb0="4002009F" w:csb1="DFD70000"/>
  </w:font>
  <w:font w:name="隶书">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TimesNewRomanPSMT">
    <w:altName w:val="Times New Roman"/>
    <w:panose1 w:val="00000000000000000000"/>
    <w:charset w:val="86"/>
    <w:family w:val="auto"/>
    <w:pitch w:val="default"/>
    <w:sig w:usb0="00000000" w:usb1="00000000" w:usb2="00000010" w:usb3="00000000" w:csb0="00040001" w:csb1="00000000"/>
  </w:font>
  <w:font w:name="Gautami">
    <w:panose1 w:val="020B0502040204020203"/>
    <w:charset w:val="00"/>
    <w:family w:val="auto"/>
    <w:pitch w:val="default"/>
    <w:sig w:usb0="00200003" w:usb1="00000000" w:usb2="00000000" w:usb3="00000000" w:csb0="00000001" w:csb1="00000000"/>
  </w:font>
  <w:font w:name="Segoe UI Symbol">
    <w:panose1 w:val="020B0502040204020203"/>
    <w:charset w:val="00"/>
    <w:family w:val="auto"/>
    <w:pitch w:val="default"/>
    <w:sig w:usb0="8000006F" w:usb1="1200FBEF" w:usb2="0004C000" w:usb3="00000000" w:csb0="00000001" w:csb1="40000000"/>
  </w:font>
  <w:font w:name="VIPAIP+YouYuan">
    <w:altName w:val="Segoe Print"/>
    <w:panose1 w:val="00000000000000000000"/>
    <w:charset w:val="01"/>
    <w:family w:val="modern"/>
    <w:pitch w:val="default"/>
    <w:sig w:usb0="00000000" w:usb1="00000000" w:usb2="01010101" w:usb3="01010101" w:csb0="01010101" w:csb1="01010101"/>
  </w:font>
  <w:font w:name="思源黑体 CN Bold">
    <w:altName w:val="黑体"/>
    <w:panose1 w:val="020B0800000000000000"/>
    <w:charset w:val="86"/>
    <w:family w:val="auto"/>
    <w:pitch w:val="default"/>
    <w:sig w:usb0="00000000" w:usb1="00000000" w:usb2="00000016" w:usb3="00000000" w:csb0="60060107" w:csb1="00000000"/>
  </w:font>
  <w:font w:name="LBPNOE+YouYuan">
    <w:altName w:val="Segoe Print"/>
    <w:panose1 w:val="00000000000000000000"/>
    <w:charset w:val="01"/>
    <w:family w:val="modern"/>
    <w:pitch w:val="default"/>
    <w:sig w:usb0="00000000" w:usb1="00000000" w:usb2="01010101" w:usb3="01010101" w:csb0="01010101" w:csb1="01010101"/>
  </w:font>
  <w:font w:name="GGLCRR+TimesNewRomanPSMT">
    <w:altName w:val="Segoe Print"/>
    <w:panose1 w:val="00000000000000000000"/>
    <w:charset w:val="01"/>
    <w:family w:val="roman"/>
    <w:pitch w:val="default"/>
    <w:sig w:usb0="00000000" w:usb1="00000000" w:usb2="01010101" w:usb3="01010101" w:csb0="01010101" w:csb1="01010101"/>
  </w:font>
  <w:font w:name="NHMNMH+YouYuan">
    <w:altName w:val="Segoe Print"/>
    <w:panose1 w:val="00000000000000000000"/>
    <w:charset w:val="01"/>
    <w:family w:val="modern"/>
    <w:pitch w:val="default"/>
    <w:sig w:usb0="00000000" w:usb1="00000000" w:usb2="01010101" w:usb3="01010101" w:csb0="01010101" w:csb1="01010101"/>
  </w:font>
  <w:font w:name="P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CEAA7"/>
    <w:multiLevelType w:val="singleLevel"/>
    <w:tmpl w:val="9C8CEAA7"/>
    <w:lvl w:ilvl="0" w:tentative="0">
      <w:start w:val="1"/>
      <w:numFmt w:val="decimal"/>
      <w:suff w:val="nothing"/>
      <w:lvlText w:val="（%1）"/>
      <w:lvlJc w:val="left"/>
    </w:lvl>
  </w:abstractNum>
  <w:abstractNum w:abstractNumId="1">
    <w:nsid w:val="A0437F49"/>
    <w:multiLevelType w:val="singleLevel"/>
    <w:tmpl w:val="A0437F49"/>
    <w:lvl w:ilvl="0" w:tentative="0">
      <w:start w:val="1"/>
      <w:numFmt w:val="decimal"/>
      <w:suff w:val="nothing"/>
      <w:lvlText w:val="%1、"/>
      <w:lvlJc w:val="left"/>
    </w:lvl>
  </w:abstractNum>
  <w:abstractNum w:abstractNumId="2">
    <w:nsid w:val="A3753D0B"/>
    <w:multiLevelType w:val="singleLevel"/>
    <w:tmpl w:val="A3753D0B"/>
    <w:lvl w:ilvl="0" w:tentative="0">
      <w:start w:val="1"/>
      <w:numFmt w:val="decimal"/>
      <w:suff w:val="nothing"/>
      <w:lvlText w:val="%1、"/>
      <w:lvlJc w:val="left"/>
    </w:lvl>
  </w:abstractNum>
  <w:abstractNum w:abstractNumId="3">
    <w:nsid w:val="AD233B66"/>
    <w:multiLevelType w:val="singleLevel"/>
    <w:tmpl w:val="AD233B66"/>
    <w:lvl w:ilvl="0" w:tentative="0">
      <w:start w:val="1"/>
      <w:numFmt w:val="decimal"/>
      <w:suff w:val="nothing"/>
      <w:lvlText w:val="%1、"/>
      <w:lvlJc w:val="left"/>
    </w:lvl>
  </w:abstractNum>
  <w:abstractNum w:abstractNumId="4">
    <w:nsid w:val="00000008"/>
    <w:multiLevelType w:val="singleLevel"/>
    <w:tmpl w:val="00000008"/>
    <w:lvl w:ilvl="0" w:tentative="0">
      <w:start w:val="1"/>
      <w:numFmt w:val="decimal"/>
      <w:suff w:val="nothing"/>
      <w:lvlText w:val="%1、"/>
      <w:lvlJc w:val="left"/>
    </w:lvl>
  </w:abstractNum>
  <w:abstractNum w:abstractNumId="5">
    <w:nsid w:val="203BBD53"/>
    <w:multiLevelType w:val="singleLevel"/>
    <w:tmpl w:val="203BBD53"/>
    <w:lvl w:ilvl="0" w:tentative="0">
      <w:start w:val="1"/>
      <w:numFmt w:val="decimal"/>
      <w:suff w:val="nothing"/>
      <w:lvlText w:val="%1、"/>
      <w:lvlJc w:val="left"/>
    </w:lvl>
  </w:abstractNum>
  <w:abstractNum w:abstractNumId="6">
    <w:nsid w:val="36C61598"/>
    <w:multiLevelType w:val="multilevel"/>
    <w:tmpl w:val="36C61598"/>
    <w:lvl w:ilvl="0" w:tentative="0">
      <w:start w:val="1"/>
      <w:numFmt w:val="none"/>
      <w:lvlText w:val="一、"/>
      <w:lvlJc w:val="left"/>
      <w:pPr>
        <w:tabs>
          <w:tab w:val="left" w:pos="855"/>
        </w:tabs>
        <w:ind w:left="855" w:hanging="420"/>
      </w:pPr>
      <w:rPr>
        <w:rFonts w:hint="default"/>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7">
    <w:nsid w:val="419A76B3"/>
    <w:multiLevelType w:val="multilevel"/>
    <w:tmpl w:val="419A76B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86A2D4B"/>
    <w:multiLevelType w:val="singleLevel"/>
    <w:tmpl w:val="586A2D4B"/>
    <w:lvl w:ilvl="0" w:tentative="0">
      <w:start w:val="44"/>
      <w:numFmt w:val="decimal"/>
      <w:suff w:val="nothing"/>
      <w:lvlText w:val="%1."/>
      <w:lvlJc w:val="left"/>
    </w:lvl>
  </w:abstractNum>
  <w:abstractNum w:abstractNumId="9">
    <w:nsid w:val="5A5DBC64"/>
    <w:multiLevelType w:val="singleLevel"/>
    <w:tmpl w:val="5A5DBC64"/>
    <w:lvl w:ilvl="0" w:tentative="0">
      <w:start w:val="1"/>
      <w:numFmt w:val="decimal"/>
      <w:suff w:val="nothing"/>
      <w:lvlText w:val="%1、"/>
      <w:lvlJc w:val="left"/>
    </w:lvl>
  </w:abstractNum>
  <w:abstractNum w:abstractNumId="10">
    <w:nsid w:val="7F62705C"/>
    <w:multiLevelType w:val="singleLevel"/>
    <w:tmpl w:val="7F62705C"/>
    <w:lvl w:ilvl="0" w:tentative="0">
      <w:start w:val="1"/>
      <w:numFmt w:val="decimal"/>
      <w:suff w:val="nothing"/>
      <w:lvlText w:val="%1、"/>
      <w:lvlJc w:val="left"/>
    </w:lvl>
  </w:abstractNum>
  <w:num w:numId="1">
    <w:abstractNumId w:val="4"/>
  </w:num>
  <w:num w:numId="2">
    <w:abstractNumId w:val="3"/>
  </w:num>
  <w:num w:numId="3">
    <w:abstractNumId w:val="9"/>
  </w:num>
  <w:num w:numId="4">
    <w:abstractNumId w:val="1"/>
  </w:num>
  <w:num w:numId="5">
    <w:abstractNumId w:val="2"/>
  </w:num>
  <w:num w:numId="6">
    <w:abstractNumId w:val="0"/>
  </w:num>
  <w:num w:numId="7">
    <w:abstractNumId w:val="10"/>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E9"/>
    <w:rsid w:val="00F80AE9"/>
    <w:rsid w:val="0E93578B"/>
    <w:rsid w:val="13FE2FFC"/>
    <w:rsid w:val="163D3531"/>
    <w:rsid w:val="188B2451"/>
    <w:rsid w:val="2D3A5661"/>
    <w:rsid w:val="2D421BA2"/>
    <w:rsid w:val="31226471"/>
    <w:rsid w:val="34836270"/>
    <w:rsid w:val="3BC629C5"/>
    <w:rsid w:val="460100E0"/>
    <w:rsid w:val="56B76A23"/>
    <w:rsid w:val="5CE959F8"/>
    <w:rsid w:val="6BAC78AC"/>
    <w:rsid w:val="6C7C282F"/>
    <w:rsid w:val="6DA307B2"/>
    <w:rsid w:val="73C246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2018-01-15T11:06:00Z</dcterms:created>
  <dc:creator>浮生物语</dc:creator>
  <cp:lastModifiedBy>浮生物语</cp:lastModifiedBy>
  <dcterms:modified xsi:type="dcterms:W3CDTF">2018-01-16T11:40:42Z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