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A9" w:rsidRDefault="00E11E3C" w:rsidP="00E11E3C">
      <w:pPr>
        <w:jc w:val="center"/>
        <w:rPr>
          <w:sz w:val="32"/>
          <w:szCs w:val="32"/>
        </w:rPr>
      </w:pPr>
      <w:proofErr w:type="spellStart"/>
      <w:r w:rsidRPr="00E11E3C">
        <w:rPr>
          <w:rFonts w:hint="eastAsia"/>
          <w:sz w:val="32"/>
          <w:szCs w:val="32"/>
        </w:rPr>
        <w:t>Blocly</w:t>
      </w:r>
      <w:proofErr w:type="spellEnd"/>
      <w:r w:rsidRPr="00E11E3C">
        <w:rPr>
          <w:rFonts w:hint="eastAsia"/>
          <w:sz w:val="32"/>
          <w:szCs w:val="32"/>
        </w:rPr>
        <w:t>安卓开发文档</w:t>
      </w:r>
    </w:p>
    <w:p w:rsidR="00E11E3C" w:rsidRPr="004B2107" w:rsidRDefault="00E11E3C" w:rsidP="00E11E3C">
      <w:pPr>
        <w:pStyle w:val="HTML"/>
        <w:shd w:val="clear" w:color="auto" w:fill="FFFFFF"/>
        <w:tabs>
          <w:tab w:val="clear" w:pos="916"/>
        </w:tabs>
        <w:spacing w:after="150" w:line="360" w:lineRule="atLeast"/>
        <w:rPr>
          <w:rFonts w:ascii="Arial" w:hAnsi="Arial" w:cs="Arial"/>
          <w:b/>
          <w:color w:val="333333"/>
          <w:sz w:val="28"/>
          <w:szCs w:val="28"/>
        </w:rPr>
      </w:pPr>
      <w:r w:rsidRPr="004B2107">
        <w:rPr>
          <w:rFonts w:ascii="Arial" w:hAnsi="Arial" w:cs="Arial"/>
          <w:b/>
          <w:color w:val="333333"/>
          <w:sz w:val="28"/>
          <w:szCs w:val="28"/>
        </w:rPr>
        <w:t>1</w:t>
      </w:r>
      <w:r w:rsidRPr="004B2107">
        <w:rPr>
          <w:rFonts w:ascii="Arial" w:hAnsi="Arial" w:cs="Arial"/>
          <w:b/>
          <w:color w:val="333333"/>
          <w:sz w:val="28"/>
          <w:szCs w:val="28"/>
        </w:rPr>
        <w:t>．</w:t>
      </w:r>
      <w:r w:rsidRPr="004B2107">
        <w:rPr>
          <w:rFonts w:ascii="Arial" w:hAnsi="Arial" w:cs="Arial"/>
          <w:b/>
          <w:color w:val="333333"/>
          <w:sz w:val="28"/>
          <w:szCs w:val="28"/>
        </w:rPr>
        <w:t>1</w:t>
      </w:r>
      <w:r w:rsidRPr="004B2107">
        <w:rPr>
          <w:rFonts w:ascii="Arial" w:hAnsi="Arial" w:cs="Arial"/>
          <w:b/>
          <w:color w:val="333333"/>
          <w:sz w:val="28"/>
          <w:szCs w:val="28"/>
        </w:rPr>
        <w:t>目的</w:t>
      </w:r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开发与公司套件配套的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Android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端应用原型</w:t>
      </w:r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E11E3C">
        <w:rPr>
          <w:rFonts w:ascii="Arial" w:eastAsia="宋体" w:hAnsi="Arial" w:cs="Arial"/>
          <w:b/>
          <w:color w:val="333333"/>
          <w:kern w:val="0"/>
          <w:sz w:val="28"/>
          <w:szCs w:val="28"/>
        </w:rPr>
        <w:t>1</w:t>
      </w:r>
      <w:r w:rsidRPr="004B2107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．</w:t>
      </w:r>
      <w:r w:rsidRPr="004B2107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2</w:t>
      </w:r>
      <w:r w:rsidRPr="00E11E3C">
        <w:rPr>
          <w:rFonts w:ascii="Arial" w:eastAsia="宋体" w:hAnsi="Arial" w:cs="Arial"/>
          <w:b/>
          <w:color w:val="333333"/>
          <w:kern w:val="0"/>
          <w:sz w:val="28"/>
          <w:szCs w:val="28"/>
        </w:rPr>
        <w:t xml:space="preserve">   </w:t>
      </w:r>
      <w:r w:rsidRPr="004B2107">
        <w:rPr>
          <w:rFonts w:ascii="Arial" w:eastAsia="宋体" w:hAnsi="Arial" w:cs="Arial"/>
          <w:b/>
          <w:color w:val="333333"/>
          <w:kern w:val="0"/>
          <w:sz w:val="28"/>
          <w:szCs w:val="28"/>
        </w:rPr>
        <w:t>参考资料</w:t>
      </w:r>
    </w:p>
    <w:p w:rsid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Google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开源项目地址：</w:t>
      </w:r>
      <w:r w:rsidR="000D51EB">
        <w:fldChar w:fldCharType="begin"/>
      </w:r>
      <w:r w:rsidR="000D51EB">
        <w:instrText xml:space="preserve"> HYPERLINK "https://github.com/google/blockly-android" </w:instrText>
      </w:r>
      <w:r w:rsidR="000D51EB">
        <w:fldChar w:fldCharType="separate"/>
      </w:r>
      <w:r w:rsidRPr="00E927F2">
        <w:rPr>
          <w:rStyle w:val="a3"/>
          <w:rFonts w:ascii="Arial" w:eastAsia="宋体" w:hAnsi="Arial" w:cs="Arial"/>
          <w:kern w:val="0"/>
          <w:sz w:val="24"/>
          <w:szCs w:val="24"/>
        </w:rPr>
        <w:t>https://github.com/google/blockly-android</w:t>
      </w:r>
      <w:r w:rsidR="000D51EB">
        <w:rPr>
          <w:rStyle w:val="a3"/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Google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官方网站文档：</w:t>
      </w:r>
      <w:r w:rsidR="000D51EB">
        <w:fldChar w:fldCharType="begin"/>
      </w:r>
      <w:r w:rsidR="000D51EB">
        <w:instrText xml:space="preserve"> HYPERLINK "https://developers.google.com/blockly/guides/get-started/android" </w:instrText>
      </w:r>
      <w:r w:rsidR="000D51EB">
        <w:fldChar w:fldCharType="separate"/>
      </w:r>
      <w:r w:rsidRPr="00E927F2">
        <w:rPr>
          <w:rStyle w:val="a3"/>
          <w:rFonts w:ascii="Arial" w:eastAsia="宋体" w:hAnsi="Arial" w:cs="Arial"/>
          <w:kern w:val="0"/>
          <w:sz w:val="24"/>
          <w:szCs w:val="24"/>
        </w:rPr>
        <w:t>https://developers.google.com/blockly/guides/get-started/android</w:t>
      </w:r>
      <w:r w:rsidR="000D51EB">
        <w:rPr>
          <w:rStyle w:val="a3"/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E11E3C" w:rsidRDefault="000D51EB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" w:history="1">
        <w:r w:rsidR="00E11E3C" w:rsidRPr="00E927F2">
          <w:rPr>
            <w:rStyle w:val="a3"/>
            <w:rFonts w:ascii="Arial" w:eastAsia="宋体" w:hAnsi="Arial" w:cs="Arial"/>
            <w:kern w:val="0"/>
            <w:sz w:val="24"/>
            <w:szCs w:val="24"/>
          </w:rPr>
          <w:t>https://developers.google.com/blockly/guides/configure/android/add-custom-blocks</w:t>
        </w:r>
      </w:hyperlink>
    </w:p>
    <w:p w:rsidR="00E11E3C" w:rsidRDefault="000D51EB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history="1">
        <w:r w:rsidR="00E11E3C" w:rsidRPr="00E927F2">
          <w:rPr>
            <w:rStyle w:val="a3"/>
            <w:rFonts w:ascii="Arial" w:eastAsia="宋体" w:hAnsi="Arial" w:cs="Arial"/>
            <w:kern w:val="0"/>
            <w:sz w:val="24"/>
            <w:szCs w:val="24"/>
          </w:rPr>
          <w:t>https://developers.google.com/blockly/guides/configure/android/toolbox</w:t>
        </w:r>
      </w:hyperlink>
    </w:p>
    <w:p w:rsidR="00E11E3C" w:rsidRDefault="000D51EB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history="1">
        <w:r w:rsidR="00E11E3C" w:rsidRPr="00E927F2">
          <w:rPr>
            <w:rStyle w:val="a3"/>
            <w:rFonts w:ascii="Arial" w:eastAsia="宋体" w:hAnsi="Arial" w:cs="Arial"/>
            <w:kern w:val="0"/>
            <w:sz w:val="24"/>
            <w:szCs w:val="24"/>
          </w:rPr>
          <w:t>https://developers.google.com/blockly/guides/configure/android/custom-generators</w:t>
        </w:r>
      </w:hyperlink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https://developers.google.com/blockly/guides/configure/android/customize-layout</w:t>
      </w:r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E11E3C">
        <w:rPr>
          <w:rFonts w:ascii="Arial" w:eastAsia="宋体" w:hAnsi="Arial" w:cs="Arial"/>
          <w:b/>
          <w:color w:val="333333"/>
          <w:kern w:val="0"/>
          <w:sz w:val="28"/>
          <w:szCs w:val="28"/>
        </w:rPr>
        <w:t>2</w:t>
      </w:r>
      <w:r w:rsidRPr="00E11E3C">
        <w:rPr>
          <w:rFonts w:ascii="Arial" w:eastAsia="宋体" w:hAnsi="Arial" w:cs="Arial"/>
          <w:b/>
          <w:color w:val="333333"/>
          <w:kern w:val="0"/>
          <w:sz w:val="28"/>
          <w:szCs w:val="28"/>
        </w:rPr>
        <w:t>．项目概述</w:t>
      </w:r>
    </w:p>
    <w:p w:rsid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 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待开发软件的一般描述</w:t>
      </w:r>
    </w:p>
    <w:p w:rsidR="004B2107" w:rsidRDefault="004B2107" w:rsidP="004B2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100" w:firstLine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用户使用该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APP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完成用户自定义的代码，并且通过用户设备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的蓝牙模块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将代码传回配套硬件实现对硬件的控制，并且能将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工作空间保存上传，需要使用时也能从服务器上下载已经上传的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工作空间并且自动加载。</w:t>
      </w:r>
    </w:p>
    <w:p w:rsidR="00E11E3C" w:rsidRPr="00E11E3C" w:rsidRDefault="004B2107" w:rsidP="004B2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100" w:firstLine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主要功能：登录、注册、修改密码、用户自定义代码、保存并上传工作空间、下载并加载工作空间、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通过蓝牙发送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代码到配套硬件。</w:t>
      </w:r>
    </w:p>
    <w:p w:rsid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．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   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待开发软件的功能</w:t>
      </w:r>
    </w:p>
    <w:p w:rsidR="00E11E3C" w:rsidRPr="00E11E3C" w:rsidRDefault="004B2107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尚不明确</w:t>
      </w:r>
    </w:p>
    <w:p w:rsidR="00E11E3C" w:rsidRDefault="00E11E3C" w:rsidP="00A63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．</w:t>
      </w:r>
      <w:r w:rsidR="00A631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 </w:t>
      </w:r>
      <w:r w:rsidR="004B2107">
        <w:rPr>
          <w:rFonts w:ascii="Arial" w:eastAsia="宋体" w:hAnsi="Arial" w:cs="Arial"/>
          <w:color w:val="333333"/>
          <w:kern w:val="0"/>
          <w:sz w:val="24"/>
          <w:szCs w:val="24"/>
        </w:rPr>
        <w:t>用户特征和水平</w:t>
      </w:r>
      <w:r w:rsidR="004B210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</w:p>
    <w:p w:rsidR="004B2107" w:rsidRPr="00E11E3C" w:rsidRDefault="004B2107" w:rsidP="004B2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主要用户是使用配件套件进行教学的老师</w:t>
      </w:r>
    </w:p>
    <w:p w:rsidR="00E11E3C" w:rsidRP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</w:t>
      </w:r>
    </w:p>
    <w:p w:rsidR="00B66997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E11E3C">
        <w:rPr>
          <w:rFonts w:ascii="Arial" w:eastAsia="宋体" w:hAnsi="Arial" w:cs="Arial"/>
          <w:b/>
          <w:color w:val="333333"/>
          <w:kern w:val="0"/>
          <w:sz w:val="28"/>
          <w:szCs w:val="28"/>
        </w:rPr>
        <w:lastRenderedPageBreak/>
        <w:t>3</w:t>
      </w:r>
      <w:r w:rsidR="00B66997">
        <w:rPr>
          <w:rFonts w:ascii="Arial" w:eastAsia="宋体" w:hAnsi="Arial" w:cs="Arial"/>
          <w:b/>
          <w:color w:val="333333"/>
          <w:kern w:val="0"/>
          <w:sz w:val="28"/>
          <w:szCs w:val="28"/>
        </w:rPr>
        <w:t>．功能概述</w:t>
      </w:r>
    </w:p>
    <w:p w:rsidR="00B66997" w:rsidRDefault="00B66997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b/>
          <w:color w:val="FF0000"/>
          <w:kern w:val="0"/>
          <w:sz w:val="28"/>
          <w:szCs w:val="28"/>
        </w:rPr>
      </w:pPr>
      <w:r w:rsidRPr="00B6699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对于所有</w:t>
      </w:r>
      <w:r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服务器</w:t>
      </w:r>
      <w:r w:rsidRPr="00B6699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返回值代表的意义请参见后端文档</w:t>
      </w:r>
    </w:p>
    <w:p w:rsidR="00B66997" w:rsidRPr="00E11E3C" w:rsidRDefault="00B66997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b/>
          <w:color w:val="FF0000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代码中已经添加了充分的注释，可借助这些注释理解代码功能和逻辑</w:t>
      </w:r>
    </w:p>
    <w:p w:rsidR="00E11E3C" w:rsidRDefault="00E11E3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．</w:t>
      </w:r>
      <w:r w:rsidR="00A631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="005E45AF">
        <w:rPr>
          <w:rFonts w:ascii="Arial" w:eastAsia="宋体" w:hAnsi="Arial" w:cs="Arial"/>
          <w:color w:val="333333"/>
          <w:kern w:val="0"/>
          <w:sz w:val="24"/>
          <w:szCs w:val="24"/>
        </w:rPr>
        <w:t>具体</w:t>
      </w:r>
      <w:r w:rsidRPr="00E11E3C">
        <w:rPr>
          <w:rFonts w:ascii="Arial" w:eastAsia="宋体" w:hAnsi="Arial" w:cs="Arial"/>
          <w:color w:val="333333"/>
          <w:kern w:val="0"/>
          <w:sz w:val="24"/>
          <w:szCs w:val="24"/>
        </w:rPr>
        <w:t>功能划分</w:t>
      </w:r>
    </w:p>
    <w:p w:rsidR="005D560C" w:rsidRDefault="005D560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客户端功能流程图如下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;</w:t>
      </w:r>
    </w:p>
    <w:p w:rsidR="005D560C" w:rsidRDefault="005D560C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C4A184" wp14:editId="06FB1F2C">
            <wp:extent cx="5274310" cy="26310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43" w:rsidRDefault="005E45AF" w:rsidP="005E4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100" w:firstLine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3.1.1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注册界面：</w:t>
      </w:r>
    </w:p>
    <w:p w:rsidR="005E45AF" w:rsidRDefault="00D71443" w:rsidP="005E4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100" w:firstLine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注册界面要求用户提供邮箱地址，（该邮箱将作为用户登录账户），设置密码，并且二次输入密码以确认密码正确性，用户设置用户名。点击</w:t>
      </w:r>
      <w:r>
        <w:rPr>
          <w:noProof/>
        </w:rPr>
        <w:drawing>
          <wp:inline distT="0" distB="0" distL="0" distR="0" wp14:anchorId="1493B209" wp14:editId="0121C570">
            <wp:extent cx="654549" cy="307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824" cy="3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验证输入信息是否符合要求，然后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mailRegister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方法将从邮箱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TextView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中获取邮箱地址发送给后端，并由服务器向指定邮箱发送验证码，用户在填入所有消息并且确保填入信息正确后点击</w:t>
      </w:r>
      <w:r>
        <w:rPr>
          <w:noProof/>
        </w:rPr>
        <w:drawing>
          <wp:inline distT="0" distB="0" distL="0" distR="0" wp14:anchorId="277382B7" wp14:editId="2D9C4B92">
            <wp:extent cx="460857" cy="27651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37" cy="2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验证输入信息是否符合要求，然后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confirmRegister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方法，将用户填入信息提交服务器，并显示服务器返回信息。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所有请求均采用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POST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方法，由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volley</w:t>
      </w:r>
      <w:r w:rsidR="002E29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框架完成提交和返回值获取。</w:t>
      </w:r>
    </w:p>
    <w:p w:rsidR="00D71443" w:rsidRDefault="00D71443" w:rsidP="00D714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600" w:firstLine="12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EF6CB" wp14:editId="65CEBB33">
            <wp:extent cx="2874873" cy="356597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942" cy="35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43" w:rsidRDefault="008850B2" w:rsidP="008850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600" w:firstLine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关键代码</w:t>
      </w:r>
      <w:r w:rsidR="00D7144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blockly</w:t>
      </w:r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demo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src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com.google.blockly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RegisterActivity</w:t>
      </w:r>
      <w:proofErr w:type="spellEnd"/>
    </w:p>
    <w:p w:rsidR="008850B2" w:rsidRDefault="008850B2" w:rsidP="008850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600" w:firstLine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行数：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66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—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164</w:t>
      </w:r>
    </w:p>
    <w:p w:rsidR="00D71443" w:rsidRPr="002E29BD" w:rsidRDefault="00D71443" w:rsidP="002E29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71443" w:rsidRDefault="00D71443" w:rsidP="00D714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3.1.2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修改密码界面：</w:t>
      </w:r>
    </w:p>
    <w:p w:rsidR="002E29BD" w:rsidRDefault="002E29BD" w:rsidP="00D714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用户输入需要重置密码的账号（邮箱地址）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436BC2A" wp14:editId="02DD7F7D">
            <wp:extent cx="618137" cy="290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49" cy="2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按钮，将验证邮箱格式的正确性，然后调用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mailForget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方法向服务器发送请求，并且显示服务器返回信息。用户输入验证码和新设置的密码后点击</w:t>
      </w:r>
      <w:r>
        <w:rPr>
          <w:noProof/>
        </w:rPr>
        <w:drawing>
          <wp:inline distT="0" distB="0" distL="0" distR="0" wp14:anchorId="1DF7060C" wp14:editId="28AFB807">
            <wp:extent cx="560276" cy="2739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74" cy="2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按钮，将验证输入信息格式的正确性，然后调用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resetPassword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方法，向服务器提交数据并显示返回信息。所有请求均采用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POST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方法，由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volley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框架完成提交和返回值获取。</w:t>
      </w:r>
    </w:p>
    <w:p w:rsidR="002E29BD" w:rsidRDefault="002E29BD" w:rsidP="00223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600" w:firstLine="12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EAFB4E" wp14:editId="05A3EC65">
            <wp:extent cx="2411767" cy="305043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801" cy="30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E8" w:rsidRDefault="008850B2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代码如下：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blocklydemo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src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com.google.blockly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ForgetPasswordActivity</w:t>
      </w:r>
      <w:proofErr w:type="spellEnd"/>
    </w:p>
    <w:p w:rsidR="00130DED" w:rsidRDefault="00130DED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行数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67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—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140</w:t>
      </w:r>
    </w:p>
    <w:p w:rsidR="00223EE8" w:rsidRDefault="00223EE8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23EE8" w:rsidRDefault="00223EE8" w:rsidP="005D56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</w:p>
    <w:p w:rsidR="00223EE8" w:rsidRDefault="00223EE8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23EE8" w:rsidRPr="00E11E3C" w:rsidRDefault="00223EE8" w:rsidP="00223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600" w:firstLine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1E3C" w:rsidRDefault="002E29BD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3.1.3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登录界面：</w:t>
      </w:r>
    </w:p>
    <w:p w:rsidR="00223EE8" w:rsidRDefault="002E29BD" w:rsidP="00223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用户输入账户（注册邮箱）和密码，选择是否保存密码（选择保存密码将会在点击</w:t>
      </w:r>
      <w:r>
        <w:rPr>
          <w:noProof/>
        </w:rPr>
        <w:drawing>
          <wp:inline distT="0" distB="0" distL="0" distR="0" wp14:anchorId="16C6B103" wp14:editId="5F8172AA">
            <wp:extent cx="548640" cy="28070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13" cy="2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按钮时使用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sharePreference</w:t>
      </w:r>
      <w:proofErr w:type="spellEnd"/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技术将账户和面保存在指定路径下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，并且将会在下次登录时在账户和密码框中自动填入保存的密码）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，用户点击</w:t>
      </w:r>
      <w:r w:rsidR="00223EE8">
        <w:rPr>
          <w:noProof/>
        </w:rPr>
        <w:drawing>
          <wp:inline distT="0" distB="0" distL="0" distR="0" wp14:anchorId="0418D4E7" wp14:editId="47AC6009">
            <wp:extent cx="438912" cy="222038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76" cy="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按钮，将会判断邮箱格式的正确性，然后调用</w:t>
      </w:r>
      <w:proofErr w:type="spellStart"/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userLogin</w:t>
      </w:r>
      <w:proofErr w:type="spellEnd"/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方法向服务器提交信息，并根据服务器返回信息进行界面跳转和显示服务器返回信息。点击</w:t>
      </w:r>
      <w:r w:rsidR="00223EE8">
        <w:rPr>
          <w:noProof/>
        </w:rPr>
        <w:drawing>
          <wp:inline distT="0" distB="0" distL="0" distR="0" wp14:anchorId="6FCA5EE3" wp14:editId="41A72F76">
            <wp:extent cx="672999" cy="33649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057" cy="3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按钮，将跳转往注册界面。点击</w:t>
      </w:r>
      <w:r w:rsidR="00223EE8">
        <w:rPr>
          <w:noProof/>
        </w:rPr>
        <w:drawing>
          <wp:inline distT="0" distB="0" distL="0" distR="0" wp14:anchorId="73DF9AB1" wp14:editId="643E6FBC">
            <wp:extent cx="781187" cy="309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8728" cy="3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按钮，将跳转往修改密码界面。所有请求均采用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POST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方法，由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volley</w:t>
      </w:r>
      <w:r w:rsidR="00223EE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框架完成提交和返回值获取。</w:t>
      </w:r>
    </w:p>
    <w:p w:rsidR="00223EE8" w:rsidRDefault="00223EE8" w:rsidP="00223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ECAD8" wp14:editId="7EABC918">
            <wp:extent cx="3138220" cy="3625661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569" cy="36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D" w:rsidRDefault="00223EE8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主要代码如下：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blocklydemo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src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com.google.blockly</w:t>
      </w:r>
      <w:proofErr w:type="spellEnd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 w:rsidR="00130DE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LoginActivity</w:t>
      </w:r>
      <w:proofErr w:type="spellEnd"/>
    </w:p>
    <w:p w:rsidR="00130DED" w:rsidRDefault="00130DED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行数：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58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—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134</w:t>
      </w:r>
    </w:p>
    <w:p w:rsidR="00223EE8" w:rsidRDefault="00223EE8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23EE8" w:rsidRDefault="00223EE8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23EE8" w:rsidRDefault="00223EE8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560C" w:rsidRDefault="005D560C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23EE8" w:rsidRDefault="00223EE8" w:rsidP="00223E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</w:p>
    <w:p w:rsidR="002E29BD" w:rsidRDefault="00223EE8" w:rsidP="00223EE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3.1.4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工作空间界面：</w:t>
      </w:r>
    </w:p>
    <w:p w:rsidR="00223EE8" w:rsidRDefault="00223EE8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300" w:firstLine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用户在该界面通过拖拽进行代码的自定义。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界面左边显示代码的种类（该部分是一个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flylayout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点击不同块将展开显示不同的代码块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="00A96F66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如图</w:t>
      </w:r>
      <w:r w:rsidR="00A96F66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4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。用户选择不同的代码块在工作空间进行拼接组合形成自定义代码段。点击</w:t>
      </w:r>
      <w:r w:rsidR="00E90B8E">
        <w:rPr>
          <w:noProof/>
        </w:rPr>
        <w:drawing>
          <wp:inline distT="0" distB="0" distL="0" distR="0" wp14:anchorId="635679F0" wp14:editId="0790E3B4">
            <wp:extent cx="438912" cy="368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90" cy="3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按钮，放大工作空间尺寸。点击</w:t>
      </w:r>
      <w:r w:rsidR="00E90B8E">
        <w:rPr>
          <w:noProof/>
        </w:rPr>
        <w:drawing>
          <wp:inline distT="0" distB="0" distL="0" distR="0" wp14:anchorId="63984C18" wp14:editId="64AC1287">
            <wp:extent cx="353220" cy="309067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024" cy="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按钮，缩小工作空间尺寸。点击</w:t>
      </w:r>
      <w:r w:rsidR="00E90B8E">
        <w:rPr>
          <w:noProof/>
        </w:rPr>
        <w:drawing>
          <wp:inline distT="0" distB="0" distL="0" distR="0" wp14:anchorId="1CB44D6F" wp14:editId="4C0B6C79">
            <wp:extent cx="387705" cy="3547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14" cy="3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按钮，自动定位代码段位置。用户将无用代码块拖拽至</w:t>
      </w:r>
      <w:r w:rsidR="00E90B8E">
        <w:rPr>
          <w:noProof/>
        </w:rPr>
        <w:drawing>
          <wp:inline distT="0" distB="0" distL="0" distR="0" wp14:anchorId="1A7E5DA2" wp14:editId="7CDAD7B4">
            <wp:extent cx="336499" cy="308458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71" cy="3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处将使该代码块从工作空间消失。用户点击</w:t>
      </w:r>
      <w:r w:rsidR="00E90B8E">
        <w:rPr>
          <w:noProof/>
        </w:rPr>
        <w:drawing>
          <wp:inline distT="0" distB="0" distL="0" distR="0" wp14:anchorId="12EC4684" wp14:editId="0D59FA37">
            <wp:extent cx="341878" cy="369011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00" cy="3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按钮，将调用</w:t>
      </w:r>
      <w:proofErr w:type="spellStart"/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fileListRequest</w:t>
      </w:r>
      <w:proofErr w:type="spellEnd"/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方法，从服务器端获取已经上传的工作空间的列表信息，并将返回数据发送到并显示在“已上传文件列表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界面”，同时跳转到该界面。用户点击</w:t>
      </w:r>
      <w:r w:rsidR="00E90B8E">
        <w:rPr>
          <w:noProof/>
        </w:rPr>
        <w:drawing>
          <wp:inline distT="0" distB="0" distL="0" distR="0" wp14:anchorId="58EC625B" wp14:editId="7F862667">
            <wp:extent cx="299923" cy="358445"/>
            <wp:effectExtent l="0" t="0" r="508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066" cy="3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showChoseWay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(Activity activity)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弹出一个</w:t>
      </w:r>
      <w:proofErr w:type="spellStart"/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AlertDialog</w:t>
      </w:r>
      <w:proofErr w:type="spellEnd"/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界面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="001342D9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如图</w:t>
      </w:r>
      <w:r w:rsidR="001342D9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1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，让用户选择保存的方式（选择更新（原文件）或者在服务器端新建一个存储项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，点击</w:t>
      </w:r>
      <w:r w:rsidR="001342D9">
        <w:rPr>
          <w:noProof/>
        </w:rPr>
        <w:drawing>
          <wp:inline distT="0" distB="0" distL="0" distR="0" wp14:anchorId="0AC7ED02" wp14:editId="32DC1C0D">
            <wp:extent cx="1111910" cy="2335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7284" cy="2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按钮，将直接调用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andrUpdate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方法将此时所处工作空间名和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fileId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上传。用户点击</w:t>
      </w:r>
      <w:r w:rsidR="001342D9">
        <w:rPr>
          <w:noProof/>
        </w:rPr>
        <w:drawing>
          <wp:inline distT="0" distB="0" distL="0" distR="0" wp14:anchorId="416C30B2" wp14:editId="6E950004">
            <wp:extent cx="1207008" cy="23591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260" cy="2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按钮，将调用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showAlertDialog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(Activity activity)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</w:t>
      </w:r>
      <w:r w:rsidR="001342D9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如图</w:t>
      </w:r>
      <w:r w:rsidR="001342D9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2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，弹出一个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AlertDialog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界面，用户输入文件名后点击</w:t>
      </w:r>
      <w:r w:rsidR="001342D9">
        <w:rPr>
          <w:noProof/>
        </w:rPr>
        <w:drawing>
          <wp:inline distT="0" distB="0" distL="0" distR="0" wp14:anchorId="652E941C" wp14:editId="46F4DD59">
            <wp:extent cx="1068019" cy="186169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8328" cy="1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按钮将调用</w:t>
      </w:r>
      <w:proofErr w:type="spellStart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andrUpload</w:t>
      </w:r>
      <w:proofErr w:type="spellEnd"/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 w:rsidR="001342D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方法将输入的文件名和工作空间上传</w:t>
      </w:r>
      <w:r w:rsidR="00E90B8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1342D9" w:rsidRDefault="001342D9" w:rsidP="00223EE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751E214" wp14:editId="2B5B059D">
            <wp:extent cx="358444" cy="380389"/>
            <wp:effectExtent l="0" t="0" r="381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92" cy="3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按钮，将调用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onClearWorkSpace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方法，清除整个工作空间。点击</w:t>
      </w:r>
      <w:r>
        <w:rPr>
          <w:noProof/>
        </w:rPr>
        <w:drawing>
          <wp:inline distT="0" distB="0" distL="0" distR="0" wp14:anchorId="3D1B66E4" wp14:editId="5F471C1B">
            <wp:extent cx="351129" cy="3674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020" cy="3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，将显示编译器生成的</w:t>
      </w:r>
      <w:proofErr w:type="spellStart"/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Lua</w:t>
      </w:r>
      <w:proofErr w:type="spellEnd"/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代码，</w:t>
      </w:r>
      <w:r w:rsidR="00A96F66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如图</w:t>
      </w:r>
      <w:r w:rsidR="00A96F66" w:rsidRPr="00A96F66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3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，再次点击将使显示代码的部分消失。所有请求均采用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POST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方法，由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volley</w:t>
      </w:r>
      <w:r w:rsidR="00A96F6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框架完成提交和返回值获取。</w:t>
      </w: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800" w:firstLine="16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963159" wp14:editId="21E4F448">
            <wp:extent cx="2655418" cy="336445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676" cy="3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800" w:firstLine="19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2012BF2D" wp14:editId="5D1ED8E8">
            <wp:extent cx="2080716" cy="120700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65" cy="12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66">
        <w:rPr>
          <w:noProof/>
        </w:rPr>
        <w:t xml:space="preserve"> </w:t>
      </w:r>
      <w:r>
        <w:rPr>
          <w:rFonts w:hint="eastAsia"/>
          <w:noProof/>
        </w:rPr>
        <w:t xml:space="preserve">         </w:t>
      </w:r>
      <w:r>
        <w:rPr>
          <w:noProof/>
        </w:rPr>
        <w:drawing>
          <wp:inline distT="0" distB="0" distL="0" distR="0" wp14:anchorId="1BB8093B" wp14:editId="7E3588B8">
            <wp:extent cx="2370116" cy="115076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7469" cy="11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noProof/>
        </w:rPr>
      </w:pPr>
      <w:r>
        <w:rPr>
          <w:rFonts w:hint="eastAsia"/>
          <w:noProof/>
        </w:rPr>
        <w:t xml:space="preserve">               </w:t>
      </w:r>
      <w:r>
        <w:rPr>
          <w:rFonts w:hint="eastAsia"/>
          <w:noProof/>
        </w:rPr>
        <w:t>图一</w:t>
      </w:r>
      <w:r>
        <w:rPr>
          <w:rFonts w:hint="eastAsia"/>
          <w:noProof/>
        </w:rPr>
        <w:t xml:space="preserve">                                        </w:t>
      </w:r>
      <w:r>
        <w:rPr>
          <w:rFonts w:hint="eastAsia"/>
          <w:noProof/>
        </w:rPr>
        <w:t>图二</w:t>
      </w: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EDAFC7" wp14:editId="582623FC">
            <wp:extent cx="2136128" cy="299923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6826" cy="30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</w:t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32034C3F" wp14:editId="25ABD344">
            <wp:extent cx="2377440" cy="2800371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8195" cy="28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图三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                     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图四</w:t>
      </w:r>
    </w:p>
    <w:p w:rsidR="00130DED" w:rsidRDefault="00130DED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代码如下：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blocklydemo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src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com.google.blockly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LuaActivity</w:t>
      </w:r>
      <w:proofErr w:type="spellEnd"/>
    </w:p>
    <w:p w:rsidR="00130DED" w:rsidRDefault="00130DED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行数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124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—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355</w:t>
      </w:r>
    </w:p>
    <w:p w:rsidR="00CC6652" w:rsidRDefault="00CC6652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96F66" w:rsidRPr="00130DED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96F66" w:rsidRDefault="00A96F66" w:rsidP="00A96F6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3.1.5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已上传文件列表界面：</w:t>
      </w:r>
    </w:p>
    <w:p w:rsidR="00A96F66" w:rsidRDefault="00A96F66" w:rsidP="00CC6652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该界面显示从服务器端返回的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已上传工作空间的文件名和</w:t>
      </w:r>
      <w:proofErr w:type="spellStart"/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FileId</w:t>
      </w:r>
      <w:proofErr w:type="spellEnd"/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用户点击</w:t>
      </w:r>
      <w:r w:rsidR="00CC6652">
        <w:rPr>
          <w:noProof/>
        </w:rPr>
        <w:drawing>
          <wp:inline distT="0" distB="0" distL="0" distR="0" wp14:anchorId="1A23EFE4" wp14:editId="6FB6AE14">
            <wp:extent cx="694944" cy="374201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7002" cy="3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按钮，将会调用</w:t>
      </w:r>
      <w:proofErr w:type="spellStart"/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downLoad</w:t>
      </w:r>
      <w:proofErr w:type="spellEnd"/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()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方法，从服务器上下载选中的工作空间，并跳转到工作空间界面加载出来（可更新），点击</w:t>
      </w:r>
      <w:r w:rsidR="00CC6652">
        <w:rPr>
          <w:noProof/>
        </w:rPr>
        <w:drawing>
          <wp:inline distT="0" distB="0" distL="0" distR="0" wp14:anchorId="24672976" wp14:editId="24AE6BE9">
            <wp:extent cx="648859" cy="36452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9817" cy="3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按钮，将调用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delete()</w:t>
      </w:r>
      <w:r w:rsidR="00CC665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方法，删除服务器端保存的该工作空间，并且使该项消失。</w:t>
      </w:r>
    </w:p>
    <w:p w:rsidR="00CC6652" w:rsidRDefault="00CC6652" w:rsidP="00CC6652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700" w:firstLine="147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F03E9" wp14:editId="3959AD21">
            <wp:extent cx="3145536" cy="29904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7635" cy="29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D" w:rsidRDefault="00130DED" w:rsidP="00130DE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700" w:firstLine="168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30DED" w:rsidRDefault="00130DED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关键代码如下：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blocklydemo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src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com.google.blockly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DownloadActivity</w:t>
      </w:r>
      <w:proofErr w:type="spellEnd"/>
    </w:p>
    <w:p w:rsidR="00130DED" w:rsidRDefault="007F695A" w:rsidP="00130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行数：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65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—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229</w:t>
      </w:r>
    </w:p>
    <w:p w:rsidR="00130DED" w:rsidRPr="00CC6652" w:rsidRDefault="00130DED" w:rsidP="00130DE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E29BD" w:rsidRPr="00E11E3C" w:rsidRDefault="002E29BD" w:rsidP="00E11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1E3C" w:rsidRPr="00E11E3C" w:rsidRDefault="00E11E3C" w:rsidP="00E11E3C">
      <w:pPr>
        <w:jc w:val="left"/>
        <w:rPr>
          <w:szCs w:val="21"/>
        </w:rPr>
      </w:pPr>
      <w:bookmarkStart w:id="0" w:name="_GoBack"/>
      <w:bookmarkEnd w:id="0"/>
    </w:p>
    <w:sectPr w:rsidR="00E11E3C" w:rsidRPr="00E1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D5"/>
    <w:rsid w:val="000D51EB"/>
    <w:rsid w:val="00130DED"/>
    <w:rsid w:val="001342D9"/>
    <w:rsid w:val="00223EE8"/>
    <w:rsid w:val="002E29BD"/>
    <w:rsid w:val="004B2107"/>
    <w:rsid w:val="005D560C"/>
    <w:rsid w:val="005E45AF"/>
    <w:rsid w:val="007D5EA9"/>
    <w:rsid w:val="007F695A"/>
    <w:rsid w:val="008850B2"/>
    <w:rsid w:val="00A63160"/>
    <w:rsid w:val="00A96F66"/>
    <w:rsid w:val="00B66997"/>
    <w:rsid w:val="00CC6652"/>
    <w:rsid w:val="00D62DD5"/>
    <w:rsid w:val="00D71443"/>
    <w:rsid w:val="00E11E3C"/>
    <w:rsid w:val="00E9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11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1E3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11E3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1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443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E29B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E2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11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1E3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11E3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1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443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E29B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E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developers.google.com/blockly/guides/configure/android/custom-generato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developers.google.com/blockly/guides/configure/android/toolbox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hyperlink" Target="https://developers.google.com/blockly/guides/configure/android/add-custom-block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1607</Words>
  <Characters>2615</Characters>
  <Application>Microsoft Office Word</Application>
  <DocSecurity>0</DocSecurity>
  <Lines>113</Lines>
  <Paragraphs>46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2017-08-02T07:13:00Z</dcterms:created>
  <dcterms:modified xsi:type="dcterms:W3CDTF">2017-08-03T03:50:00Z</dcterms:modified>
</cp:coreProperties>
</file>