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Установка SYSBENCH (Debian/Ubuntu):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-s https://packagecloud.io/install/repositories/akopytov/sysbench/script.deb.sh | sudo bash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apt -y install sysbench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Проверим версию: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sysbench --version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Инициализация тестовых данных. S</w:t>
      </w:r>
      <w:r w:rsidDel="00000000" w:rsidR="00000000" w:rsidRPr="00000000">
        <w:rPr>
          <w:rtl w:val="0"/>
        </w:rPr>
        <w:t xml:space="preserve">ysbench использует следующие значения по умолчанию для параметров PostgreSQL: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pgsql-host=localhost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pgsql-port=5432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pgsql-user=sbtest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pgsql-password=&lt;ваш_пароль&gt;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8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pgsql-db=sbtest</w:t>
      </w:r>
    </w:p>
    <w:p w:rsidR="00000000" w:rsidDel="00000000" w:rsidP="00000000" w:rsidRDefault="00000000" w:rsidRPr="00000000" w14:paraId="0000000E">
      <w:pPr>
        <w:shd w:fill="ffffff" w:val="clear"/>
        <w:spacing w:after="18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Создаем базу данных и пользователя в PostgreSQL: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CREATE USER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sbtest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WITH PASSWORD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‘password’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sbtest;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PRIVILEGES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sbtest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sbtest;</w:t>
      </w:r>
    </w:p>
    <w:p w:rsidR="00000000" w:rsidDel="00000000" w:rsidP="00000000" w:rsidRDefault="00000000" w:rsidRPr="00000000" w14:paraId="00000013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  <w:t xml:space="preserve">Редактируем pg_hba.conf:</w:t>
      </w:r>
    </w:p>
    <w:p w:rsidR="00000000" w:rsidDel="00000000" w:rsidP="00000000" w:rsidRDefault="00000000" w:rsidRPr="00000000" w14:paraId="00000015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nano /etc/postgresql/14/main/pg_hba.conf</w:t>
      </w:r>
    </w:p>
    <w:p w:rsidR="00000000" w:rsidDel="00000000" w:rsidP="00000000" w:rsidRDefault="00000000" w:rsidRPr="00000000" w14:paraId="00000016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host    sbtest          sbtest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scram-sha-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256</w:t>
      </w:r>
    </w:p>
    <w:p w:rsidR="00000000" w:rsidDel="00000000" w:rsidP="00000000" w:rsidRDefault="00000000" w:rsidRPr="00000000" w14:paraId="00000017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pg_ctlcluster 14 main restart</w:t>
      </w:r>
    </w:p>
    <w:p w:rsidR="00000000" w:rsidDel="00000000" w:rsidP="00000000" w:rsidRDefault="00000000" w:rsidRPr="00000000" w14:paraId="00000018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Проверим вход за нового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-u postgres psql -U sbtest -h localhost -p 5432 -d sbtest -W</w:t>
      </w:r>
    </w:p>
    <w:p w:rsidR="00000000" w:rsidDel="00000000" w:rsidP="00000000" w:rsidRDefault="00000000" w:rsidRPr="00000000" w14:paraId="0000001B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  <w:t xml:space="preserve">Теперь мы можем инициализировать базу данных с помощью sysbench следующей командой: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sysbench \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--db-driver=pgsql \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--oltp-table-size=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--oltp-tables-count=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--threads=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--pgsql-host=localhost \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--pgsql-port=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5432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--pgsql-user=sbtest \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--pgsql-password=password \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--pgsql-db=sbtest \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/usr/share/sysbench/tests/include/oltp_legacy/parallel_prepare.lua \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run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Проверим создание таблиц: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-u postgres psql -U sbtest -h localhost -p 5432 -d sbtest -W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-c '\dt+\'</w:t>
      </w:r>
    </w:p>
    <w:p w:rsidR="00000000" w:rsidDel="00000000" w:rsidP="00000000" w:rsidRDefault="00000000" w:rsidRPr="00000000" w14:paraId="0000002C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180" w:before="0" w:line="240" w:lineRule="auto"/>
        <w:jc w:val="center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bookmarkStart w:colFirst="0" w:colLast="0" w:name="_p4emi3q60o5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ТЕСТОВАЯ ЗАГРУЗКА ЧТЕНИЯ/ЗАПИСИ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sysbench \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--db-driver=pgsql \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--report-interval=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--oltp-table-size=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--oltp-tables-count=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--threads=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--time=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--pgsql-host=localhost \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--pgsql-port=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5432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--pgsql-user=sbtest \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--pgsql-password=password \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--pgsql-db=sbtest \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/usr/share/sysbench/tests/include/oltp_legacy/oltp.lua \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run</w:t>
      </w:r>
    </w:p>
    <w:p w:rsidR="00000000" w:rsidDel="00000000" w:rsidP="00000000" w:rsidRDefault="00000000" w:rsidRPr="00000000" w14:paraId="0000003D">
      <w:pPr>
        <w:shd w:fill="ffffff" w:val="clear"/>
        <w:spacing w:after="18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  <w:t xml:space="preserve">Данная</w:t>
      </w:r>
      <w:r w:rsidDel="00000000" w:rsidR="00000000" w:rsidRPr="00000000">
        <w:rPr>
          <w:rtl w:val="0"/>
        </w:rPr>
        <w:t xml:space="preserve"> команда сгенерирует рабочую нагрузку OLTP из скрипта LUA с именем </w:t>
      </w:r>
      <w:r w:rsidDel="00000000" w:rsidR="00000000" w:rsidRPr="00000000">
        <w:rPr>
          <w:rtl w:val="0"/>
        </w:rPr>
        <w:t xml:space="preserve">/usr/share/sysbench/tests/include/oltp_legacy/oltp.lua</w:t>
      </w:r>
      <w:r w:rsidDel="00000000" w:rsidR="00000000" w:rsidRPr="00000000">
        <w:rPr>
          <w:rtl w:val="0"/>
        </w:rPr>
        <w:t xml:space="preserve"> с данными размером 100 000 строк в 24 таблиц в 64 рабочих потока в течение 60 секунд на хосте. Каждые 2 секунды sysbench будет сообщать промежуточную статистику (</w:t>
      </w:r>
      <w:r w:rsidDel="00000000" w:rsidR="00000000" w:rsidRPr="00000000">
        <w:rPr>
          <w:rtl w:val="0"/>
        </w:rPr>
        <w:t xml:space="preserve">--report-interval = 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  <w:t xml:space="preserve">В конце теста получаем итог: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 statistics: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queries performed: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read:                            342076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write:                           97676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other:                           48896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total:                           488648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green"/>
          <w:rtl w:val="0"/>
        </w:rPr>
        <w:t xml:space="preserve">transactions:                        24418  (404.93 per sec.)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green"/>
          <w:rtl w:val="0"/>
        </w:rPr>
        <w:t xml:space="preserve">queries:                             488648 (8103.34 per sec.)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ignored errors:                      16     (0.27 per sec.)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reconnects:                          0      (0.00 per sec.)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General statistics: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 time:                          60.3003s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 number of events:              24418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Latency (ms):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min:                                    5.21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avg:                                  157.58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max:                                 1460.09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95th percentile:                      257.95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sum:                              3847884.34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Threads fairness: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events (avg/stddev):           381.5312/8.22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execution time (avg/stddev):   60.1232/0.09</w:t>
      </w:r>
    </w:p>
    <w:p w:rsidR="00000000" w:rsidDel="00000000" w:rsidP="00000000" w:rsidRDefault="00000000" w:rsidRPr="00000000" w14:paraId="00000056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  <w:t xml:space="preserve">По итогу мы видим</w:t>
      </w:r>
      <w:r w:rsidDel="00000000" w:rsidR="00000000" w:rsidRPr="00000000">
        <w:rPr>
          <w:rtl w:val="0"/>
        </w:rPr>
        <w:t xml:space="preserve">, что наш сервер баз данных PostgreSQL может обрабатывать в среднем около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24418</w:t>
      </w:r>
      <w:r w:rsidDel="00000000" w:rsidR="00000000" w:rsidRPr="00000000">
        <w:rPr>
          <w:rtl w:val="0"/>
        </w:rPr>
        <w:t xml:space="preserve"> транзакций в секунду и около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488648</w:t>
      </w:r>
      <w:r w:rsidDel="00000000" w:rsidR="00000000" w:rsidRPr="00000000">
        <w:rPr>
          <w:rtl w:val="0"/>
        </w:rPr>
        <w:t xml:space="preserve"> запросов в секунду в 64 рабочих потоках.</w:t>
      </w:r>
    </w:p>
    <w:p w:rsidR="00000000" w:rsidDel="00000000" w:rsidP="00000000" w:rsidRDefault="00000000" w:rsidRPr="00000000" w14:paraId="00000058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180" w:before="0" w:line="240" w:lineRule="auto"/>
        <w:jc w:val="center"/>
        <w:rPr>
          <w:b w:val="1"/>
          <w:sz w:val="22"/>
          <w:szCs w:val="22"/>
        </w:rPr>
      </w:pPr>
      <w:bookmarkStart w:colFirst="0" w:colLast="0" w:name="_isxf2i3j5ih3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ТЕСТОВАЯ ЗАГРУЗКА ТОЛЬКО ДЛЯ ЧТЕНИЯ</w:t>
      </w:r>
    </w:p>
    <w:p w:rsidR="00000000" w:rsidDel="00000000" w:rsidP="00000000" w:rsidRDefault="00000000" w:rsidRPr="00000000" w14:paraId="0000005A">
      <w:pPr>
        <w:shd w:fill="ffffff" w:val="clear"/>
        <w:spacing w:after="460" w:line="24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Для теста только для чтения вы можете использовать ту же команду, но измените сценарий LUA на </w:t>
      </w:r>
      <w:r w:rsidDel="00000000" w:rsidR="00000000" w:rsidRPr="00000000">
        <w:rPr>
          <w:rtl w:val="0"/>
        </w:rPr>
        <w:t xml:space="preserve">select.lua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select_random_points.lua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select_random_ranges.lua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tl w:val="0"/>
        </w:rPr>
        <w:t xml:space="preserve">oltp_simple.lua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sysbench \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--db-driver=pgsql \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--report-interval=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--oltp-table-size=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--oltp-tables-count=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--threads=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--time=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--pgsql-host=localhost \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--pgsql-port=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5432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--pgsql-user=sbtest \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--pgsql-password=password \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--pgsql-db=sbtest \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/usr/share/sysbench/tests/include/oltp_legacy/select.lua \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run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460" w:line="240" w:lineRule="auto"/>
        <w:rPr/>
      </w:pPr>
      <w:r w:rsidDel="00000000" w:rsidR="00000000" w:rsidRPr="00000000">
        <w:rPr>
          <w:rtl w:val="0"/>
        </w:rPr>
        <w:t xml:space="preserve">Приведенная выше команда запускает рабочую нагрузку только для чтения с именем select.lua с 64 рабочими потоками.</w:t>
      </w:r>
    </w:p>
    <w:p w:rsidR="00000000" w:rsidDel="00000000" w:rsidP="00000000" w:rsidRDefault="00000000" w:rsidRPr="00000000" w14:paraId="0000006B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  <w:t xml:space="preserve">В конце теста получаем итог: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 statistics: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queries performed: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read:                            639542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write:                           0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other:                           0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total:                           639542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green"/>
          <w:rtl w:val="0"/>
        </w:rPr>
        <w:t xml:space="preserve">transactions:                        639542 (10627.28 per sec.)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queries:                             639542 (10627.28 per sec.)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ignored errors:                      0      (0.00 per sec.)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reconnects:                          0      (0.00 per sec.)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General statistics: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 time:                          60.1779s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 number of events:              639542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Latency (ms):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min:                                    0.13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avg:                                    6.00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max:                                  979.63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95th percentile:                        7.43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sum:                              3834961.59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Threads fairness: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events (avg/stddev):           9992.8438/87.66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execution time (avg/stddev):   59.9213/0.11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80" w:line="24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По итогу мы видим</w:t>
      </w:r>
      <w:r w:rsidDel="00000000" w:rsidR="00000000" w:rsidRPr="00000000">
        <w:rPr>
          <w:rtl w:val="0"/>
        </w:rPr>
        <w:t xml:space="preserve">, что наш сервер баз данных PostgreSQL может обрабатывать в среднем около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639541</w:t>
      </w:r>
      <w:r w:rsidDel="00000000" w:rsidR="00000000" w:rsidRPr="00000000">
        <w:rPr>
          <w:rtl w:val="0"/>
        </w:rPr>
        <w:t xml:space="preserve"> транзакций на чтение  в секунду в секунду в 64 рабочих потоках.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460" w:line="24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hd w:fill="ffffff" w:val="clear"/>
        <w:spacing w:after="180" w:before="0" w:line="240" w:lineRule="auto"/>
        <w:jc w:val="center"/>
        <w:rPr>
          <w:b w:val="1"/>
          <w:sz w:val="22"/>
          <w:szCs w:val="22"/>
        </w:rPr>
      </w:pPr>
      <w:bookmarkStart w:colFirst="0" w:colLast="0" w:name="_4zvzirv9ydt7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ДРУГИЕ ТЕСТОВЫЕ НАГРУЗКИ</w:t>
      </w:r>
    </w:p>
    <w:p w:rsidR="00000000" w:rsidDel="00000000" w:rsidP="00000000" w:rsidRDefault="00000000" w:rsidRPr="00000000" w14:paraId="00000086">
      <w:pPr>
        <w:shd w:fill="ffffff" w:val="clear"/>
        <w:spacing w:after="460" w:line="240" w:lineRule="auto"/>
        <w:rPr>
          <w:rFonts w:ascii="Times New Roman" w:cs="Times New Roman" w:eastAsia="Times New Roman" w:hAnsi="Times New Roman"/>
          <w:i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Существует много других рабочих нагрузок OLTP, которые мы можем посмотреть в каталоге </w:t>
      </w:r>
      <w:r w:rsidDel="00000000" w:rsidR="00000000" w:rsidRPr="00000000">
        <w:rPr>
          <w:rtl w:val="0"/>
        </w:rPr>
        <w:t xml:space="preserve">/usr/share/sysbench/tests/include/oltp_legacy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8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8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