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8C2" w:rsidRDefault="003268C2" w:rsidP="001166A3">
      <w:pPr>
        <w:spacing w:line="360" w:lineRule="auto"/>
        <w:jc w:val="both"/>
        <w:rPr>
          <w:b/>
        </w:rPr>
      </w:pPr>
    </w:p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r w:rsidRPr="003C0F86">
        <w:rPr>
          <w:rFonts w:ascii="Arial" w:hAnsi="Arial" w:cs="Arial"/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RPr="003C0F86" w:rsidTr="00EC6A28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EC6A28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ERTA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554C6D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22/11/2018</w:t>
            </w:r>
          </w:p>
        </w:tc>
      </w:tr>
      <w:tr w:rsidR="001166A3" w:rsidRPr="003C0F86" w:rsidTr="00EC6A28">
        <w:trPr>
          <w:cantSplit/>
        </w:trPr>
        <w:tc>
          <w:tcPr>
            <w:tcW w:w="1584" w:type="dxa"/>
          </w:tcPr>
          <w:p w:rsidR="001166A3" w:rsidRPr="003C0F86" w:rsidRDefault="005C37F1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 / Interfaz</w:t>
            </w:r>
            <w:bookmarkStart w:id="0" w:name="_GoBack"/>
            <w:bookmarkEnd w:id="0"/>
          </w:p>
        </w:tc>
        <w:tc>
          <w:tcPr>
            <w:tcW w:w="4608" w:type="dxa"/>
            <w:tcBorders>
              <w:top w:val="single" w:sz="6" w:space="0" w:color="auto"/>
              <w:bottom w:val="single" w:sz="4" w:space="0" w:color="auto"/>
            </w:tcBorders>
          </w:tcPr>
          <w:p w:rsidR="001166A3" w:rsidRPr="003C0F86" w:rsidRDefault="00EC6A28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 SC_Lectura</w:t>
            </w:r>
          </w:p>
        </w:tc>
        <w:tc>
          <w:tcPr>
            <w:tcW w:w="1296" w:type="dxa"/>
          </w:tcPr>
          <w:p w:rsidR="001166A3" w:rsidRPr="003C0F86" w:rsidRDefault="00EC6A28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</w:tcPr>
          <w:p w:rsidR="001166A3" w:rsidRPr="003C0F86" w:rsidRDefault="00EC6A28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decuadrcula2-nfasis1"/>
        <w:tblW w:w="8856" w:type="dxa"/>
        <w:tblLayout w:type="fixed"/>
        <w:tblLook w:val="0000" w:firstRow="0" w:lastRow="0" w:firstColumn="0" w:lastColumn="0" w:noHBand="0" w:noVBand="0"/>
      </w:tblPr>
      <w:tblGrid>
        <w:gridCol w:w="1655"/>
        <w:gridCol w:w="7201"/>
      </w:tblGrid>
      <w:tr w:rsidR="001166A3" w:rsidRPr="005C37F1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Propósito</w:t>
            </w:r>
          </w:p>
        </w:tc>
        <w:tc>
          <w:tcPr>
            <w:tcW w:w="7241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Para guiarlo en la realización de una revisión de código eficaz</w:t>
            </w:r>
          </w:p>
        </w:tc>
      </w:tr>
      <w:tr w:rsidR="001166A3" w:rsidRPr="005C37F1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Pr="003C0F86" w:rsidRDefault="001166A3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7241" w:type="dxa"/>
          </w:tcPr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 medida que complete cada paso de revisión, marque ese elemento en el cuadro de la derecha.</w:t>
            </w:r>
          </w:p>
          <w:p w:rsidR="001166A3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-  Complete la lista de verificación para un programa o unidad de programa antes </w:t>
            </w:r>
            <w:r w:rsidR="00B37653"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de </w:t>
            </w: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siguiente.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tbl>
      <w:tblPr>
        <w:tblStyle w:val="Tabladecuadrcula4-nfasis1"/>
        <w:tblW w:w="8849" w:type="dxa"/>
        <w:tblLook w:val="01E0" w:firstRow="1" w:lastRow="1" w:firstColumn="1" w:lastColumn="1" w:noHBand="0" w:noVBand="0"/>
      </w:tblPr>
      <w:tblGrid>
        <w:gridCol w:w="1683"/>
        <w:gridCol w:w="5285"/>
        <w:gridCol w:w="1881"/>
      </w:tblGrid>
      <w:tr w:rsidR="00465166" w:rsidRPr="003C0F86" w:rsidTr="000E4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5818E4" w:rsidRPr="003C0F86" w:rsidRDefault="003929F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 xml:space="preserve">Clase </w:t>
            </w:r>
          </w:p>
          <w:p w:rsidR="00465166" w:rsidRPr="003C0F86" w:rsidRDefault="000E4D27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SC_Lectura</w:t>
            </w:r>
          </w:p>
          <w:p w:rsidR="003C0F86" w:rsidRPr="003C0F86" w:rsidRDefault="003C0F8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  <w:lang w:val="es-MX"/>
              </w:rPr>
              <w:t xml:space="preserve">          </w:t>
            </w: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  <w:r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</w:p>
        </w:tc>
      </w:tr>
      <w:tr w:rsidR="00465166" w:rsidRPr="000E4D27" w:rsidTr="000E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3C0F86">
            <w:pPr>
              <w:jc w:val="center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Pr="003C0F86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0E4D27" w:rsidTr="000E4D27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Pr="000E4D27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0E4D27" w:rsidTr="000E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inicialización de variables y parámetros.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Al inicio del programa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Al comienzo de cada bucle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Default="00465166" w:rsidP="00A00624">
            <w:pPr>
              <w:jc w:val="both"/>
              <w:rPr>
                <w:rFonts w:ascii="Segoe UI Emoji" w:hAnsi="Segoe UI Emoji" w:cs="Segoe UI Emoji"/>
                <w:lang w:val="es-MX"/>
              </w:rPr>
            </w:pPr>
          </w:p>
          <w:p w:rsidR="000E4D27" w:rsidRDefault="000E4D27" w:rsidP="00A00624">
            <w:pPr>
              <w:jc w:val="both"/>
              <w:rPr>
                <w:rFonts w:ascii="Segoe UI Emoji" w:hAnsi="Segoe UI Emoji" w:cs="Segoe UI Emoji"/>
                <w:lang w:val="es-MX"/>
              </w:rPr>
            </w:pPr>
          </w:p>
          <w:p w:rsidR="000E4D27" w:rsidRDefault="000E4D27" w:rsidP="00A00624">
            <w:pPr>
              <w:jc w:val="both"/>
              <w:rPr>
                <w:rFonts w:ascii="Segoe UI Emoji" w:hAnsi="Segoe UI Emoji" w:cs="Segoe UI Emoji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0E4D27" w:rsidRDefault="000E4D27" w:rsidP="00A00624">
            <w:pPr>
              <w:jc w:val="both"/>
              <w:rPr>
                <w:rFonts w:ascii="Segoe UI Emoji" w:hAnsi="Segoe UI Emoji" w:cs="Segoe UI Emoji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0E4D27" w:rsidRPr="003C0F86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0E4D27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3C0F86" w:rsidTr="000E4D27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los formatos de llamada de función.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sz w:val="24"/>
                <w:szCs w:val="24"/>
              </w:rPr>
              <w:t>Parámetros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0E4D27" w:rsidRDefault="000E4D27" w:rsidP="00A00624">
            <w:pPr>
              <w:jc w:val="both"/>
              <w:rPr>
                <w:rFonts w:ascii="Segoe UI Emoji" w:hAnsi="Segoe UI Emoji" w:cs="Segoe UI Emoji"/>
                <w:lang w:val="es-MX"/>
              </w:rPr>
            </w:pPr>
          </w:p>
          <w:p w:rsidR="000E4D27" w:rsidRPr="003C0F86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0E4D27" w:rsidTr="000E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ortografía del nombre y el uso.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¿Es consistente?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¿Está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0E4D27" w:rsidP="003E25EE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0E4D27" w:rsidTr="000E4D27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Compruebe el formato de salida.</w:t>
            </w:r>
          </w:p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Línea paso es correcto</w:t>
            </w:r>
          </w:p>
          <w:p w:rsidR="00465166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0E4D27" w:rsidP="00A00624">
            <w:pPr>
              <w:jc w:val="both"/>
              <w:rPr>
                <w:rFonts w:ascii="Segoe UI Emoji" w:hAnsi="Segoe UI Emoji" w:cs="Segoe UI Emoji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0E4D27" w:rsidRPr="000E4D27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0E4D27" w:rsidTr="000E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Pr="000E4D27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0E4D27" w:rsidTr="000E4D27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el uso correcto de ==, =, ||, y así sucesivamente.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 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Pr="003C0F86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0E4D27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3C0F86" w:rsidTr="000E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lastRenderedPageBreak/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cada línea de código para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S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intaxis de instrucciones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r w:rsidR="003929F6" w:rsidRPr="003C0F86">
              <w:rPr>
                <w:rFonts w:ascii="Arial" w:hAnsi="Arial" w:cs="Arial"/>
                <w:sz w:val="24"/>
                <w:szCs w:val="24"/>
              </w:rPr>
              <w:t>P</w:t>
            </w:r>
            <w:r w:rsidRPr="003C0F86">
              <w:rPr>
                <w:rFonts w:ascii="Arial" w:hAnsi="Arial" w:cs="Arial"/>
                <w:sz w:val="24"/>
                <w:szCs w:val="24"/>
              </w:rPr>
              <w:t>untuación adecuada</w:t>
            </w:r>
            <w:r w:rsidR="003929F6" w:rsidRPr="003C0F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  <w:p w:rsidR="00465166" w:rsidRPr="003C0F86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0E4D27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0E4D27" w:rsidTr="000E4D27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465166" w:rsidRPr="003C0F86" w:rsidRDefault="00577AAC" w:rsidP="00A00624">
            <w:pPr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Pr="000E4D27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0E4D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que todos los archivos estén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D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ebidamente declarado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brió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r w:rsidR="003929F6" w:rsidRPr="003C0F86">
              <w:rPr>
                <w:rFonts w:ascii="Arial" w:hAnsi="Arial" w:cs="Arial"/>
                <w:sz w:val="24"/>
                <w:szCs w:val="24"/>
              </w:rPr>
              <w:t>C</w:t>
            </w:r>
            <w:r w:rsidRPr="003C0F86">
              <w:rPr>
                <w:rFonts w:ascii="Arial" w:hAnsi="Arial" w:cs="Arial"/>
                <w:sz w:val="24"/>
                <w:szCs w:val="24"/>
              </w:rPr>
              <w:t>errado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Default="000E4D27" w:rsidP="00A00624">
            <w:pPr>
              <w:jc w:val="both"/>
              <w:rPr>
                <w:rFonts w:ascii="Segoe UI Emoji" w:hAnsi="Segoe UI Emoji" w:cs="Segoe UI Emoji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0E4D27" w:rsidRPr="003C0F86" w:rsidRDefault="000E4D27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</w:tbl>
    <w:p w:rsidR="00F55667" w:rsidRPr="003C0F86" w:rsidRDefault="00F55667">
      <w:pPr>
        <w:rPr>
          <w:rFonts w:ascii="Arial" w:hAnsi="Arial" w:cs="Arial"/>
        </w:rPr>
      </w:pPr>
    </w:p>
    <w:sectPr w:rsidR="00F55667" w:rsidRPr="003C0F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E96" w:rsidRDefault="00165E96" w:rsidP="003C0F86">
      <w:r>
        <w:separator/>
      </w:r>
    </w:p>
  </w:endnote>
  <w:endnote w:type="continuationSeparator" w:id="0">
    <w:p w:rsidR="00165E96" w:rsidRDefault="00165E96" w:rsidP="003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3C0F8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3C0F8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3C0F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E96" w:rsidRDefault="00165E96" w:rsidP="003C0F86">
      <w:r>
        <w:separator/>
      </w:r>
    </w:p>
  </w:footnote>
  <w:footnote w:type="continuationSeparator" w:id="0">
    <w:p w:rsidR="00165E96" w:rsidRDefault="00165E96" w:rsidP="003C0F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165E9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8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165E9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9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3C0F86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4714875</wp:posOffset>
          </wp:positionH>
          <wp:positionV relativeFrom="paragraph">
            <wp:posOffset>-381635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165E9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7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A3"/>
    <w:rsid w:val="00036F15"/>
    <w:rsid w:val="000E4D27"/>
    <w:rsid w:val="000F0613"/>
    <w:rsid w:val="001166A3"/>
    <w:rsid w:val="0014208C"/>
    <w:rsid w:val="00165E96"/>
    <w:rsid w:val="001806B1"/>
    <w:rsid w:val="00260A79"/>
    <w:rsid w:val="002B11EB"/>
    <w:rsid w:val="002F5F5B"/>
    <w:rsid w:val="003268C2"/>
    <w:rsid w:val="003929F6"/>
    <w:rsid w:val="003C0F86"/>
    <w:rsid w:val="003E25EE"/>
    <w:rsid w:val="00465166"/>
    <w:rsid w:val="0048690B"/>
    <w:rsid w:val="00497D7B"/>
    <w:rsid w:val="004C41B7"/>
    <w:rsid w:val="004D6794"/>
    <w:rsid w:val="004F7531"/>
    <w:rsid w:val="00554C6D"/>
    <w:rsid w:val="005722A4"/>
    <w:rsid w:val="00577AAC"/>
    <w:rsid w:val="005818E4"/>
    <w:rsid w:val="005A3A3A"/>
    <w:rsid w:val="005B3901"/>
    <w:rsid w:val="005C37F1"/>
    <w:rsid w:val="006806D1"/>
    <w:rsid w:val="00686FFF"/>
    <w:rsid w:val="00744736"/>
    <w:rsid w:val="007E149E"/>
    <w:rsid w:val="008642E6"/>
    <w:rsid w:val="009434D1"/>
    <w:rsid w:val="00A00624"/>
    <w:rsid w:val="00A526B2"/>
    <w:rsid w:val="00B37653"/>
    <w:rsid w:val="00BF2B3E"/>
    <w:rsid w:val="00D7210B"/>
    <w:rsid w:val="00DA2749"/>
    <w:rsid w:val="00E25751"/>
    <w:rsid w:val="00E56A2F"/>
    <w:rsid w:val="00EC6A28"/>
    <w:rsid w:val="00F17997"/>
    <w:rsid w:val="00F51BD6"/>
    <w:rsid w:val="00F55667"/>
    <w:rsid w:val="00F74C69"/>
    <w:rsid w:val="00FC3F23"/>
    <w:rsid w:val="00FD2942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AF0697D-09ED-4D21-972F-A9C5875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styleId="Tabladecuadrcula4-nfasis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2-nfasis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36</cp:revision>
  <dcterms:created xsi:type="dcterms:W3CDTF">2018-05-11T20:40:00Z</dcterms:created>
  <dcterms:modified xsi:type="dcterms:W3CDTF">2018-12-11T14:44:00Z</dcterms:modified>
</cp:coreProperties>
</file>