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DCFC" w14:textId="1370B058" w:rsidR="00A81E4F" w:rsidRDefault="00A81E4F" w:rsidP="00A81E4F">
      <w:r>
        <w:t>Compte Rendu Détaillé du Projet : Gestion de Crise Cybersécurité</w:t>
      </w:r>
    </w:p>
    <w:p w14:paraId="44F89261" w14:textId="66B3BFE3" w:rsidR="00A81E4F" w:rsidRDefault="00A81E4F" w:rsidP="00A81E4F">
      <w:r>
        <w:t xml:space="preserve">Date de rendu : </w:t>
      </w:r>
      <w:r>
        <w:t>04/04/2025</w:t>
      </w:r>
      <w:r>
        <w:t xml:space="preserve"> </w:t>
      </w:r>
    </w:p>
    <w:p w14:paraId="46BBDADE" w14:textId="18D2F156" w:rsidR="00A81E4F" w:rsidRDefault="00A81E4F" w:rsidP="00A81E4F">
      <w:r>
        <w:t xml:space="preserve">Durée du projet : </w:t>
      </w:r>
      <w:r>
        <w:t>10/2024 – 12/2024</w:t>
      </w:r>
      <w:r>
        <w:t xml:space="preserve">  </w:t>
      </w:r>
    </w:p>
    <w:p w14:paraId="2FC841CE" w14:textId="77777777" w:rsidR="00A81E4F" w:rsidRDefault="00A81E4F" w:rsidP="00A81E4F"/>
    <w:p w14:paraId="3091366E" w14:textId="49D2C9EB" w:rsidR="00A81E4F" w:rsidRPr="00A81E4F" w:rsidRDefault="00A81E4F" w:rsidP="00A81E4F">
      <w:pPr>
        <w:rPr>
          <w:b/>
          <w:bCs/>
          <w:u w:val="single"/>
        </w:rPr>
      </w:pPr>
      <w:r w:rsidRPr="00A81E4F">
        <w:rPr>
          <w:b/>
          <w:bCs/>
          <w:u w:val="single"/>
        </w:rPr>
        <w:t xml:space="preserve">1. Contexte et Objectifs  </w:t>
      </w:r>
    </w:p>
    <w:p w14:paraId="4DE1F573" w14:textId="5FAB5B72" w:rsidR="00A81E4F" w:rsidRDefault="00A81E4F" w:rsidP="00A81E4F">
      <w:r>
        <w:t xml:space="preserve">Objectif principal : Préparer l’organisation à faire face à une attaque ransomware via une simulation réaliste, valider le Plan de Reprise d’Activité (PRA), mettre à jour les politiques de sécurité, et auditer l’efficacité des sauvegardes.  </w:t>
      </w:r>
    </w:p>
    <w:p w14:paraId="70920E4C" w14:textId="77777777" w:rsidR="00A81E4F" w:rsidRDefault="00A81E4F" w:rsidP="00A81E4F"/>
    <w:p w14:paraId="2E3B6B6D" w14:textId="55C200C0" w:rsidR="00A81E4F" w:rsidRDefault="00A81E4F" w:rsidP="00A81E4F">
      <w:r>
        <w:t xml:space="preserve">Livrables attendus :  </w:t>
      </w:r>
    </w:p>
    <w:p w14:paraId="38950B24" w14:textId="77777777" w:rsidR="00A81E4F" w:rsidRDefault="00A81E4F" w:rsidP="00A81E4F">
      <w:r>
        <w:t xml:space="preserve">- Rapport de simulation d’attaque ransomware avec scénario et résultats.  </w:t>
      </w:r>
    </w:p>
    <w:p w14:paraId="48D9360D" w14:textId="77777777" w:rsidR="00A81E4F" w:rsidRDefault="00A81E4F" w:rsidP="00A81E4F">
      <w:r>
        <w:t xml:space="preserve">- PRA mis à jour et testé.  </w:t>
      </w:r>
    </w:p>
    <w:p w14:paraId="4FFB5F9F" w14:textId="77777777" w:rsidR="00A81E4F" w:rsidRDefault="00A81E4F" w:rsidP="00A81E4F">
      <w:r>
        <w:t xml:space="preserve">- Politiques de sécurité révisées (charte utilisateur, procédures d’urgence).  </w:t>
      </w:r>
    </w:p>
    <w:p w14:paraId="79903ADD" w14:textId="77777777" w:rsidR="00A81E4F" w:rsidRDefault="00A81E4F" w:rsidP="00A81E4F">
      <w:r>
        <w:t xml:space="preserve">- Audit des sauvegardes et preuve de restauration réussie.  </w:t>
      </w:r>
    </w:p>
    <w:p w14:paraId="2D2F23E7" w14:textId="77777777" w:rsidR="00A81E4F" w:rsidRDefault="00A81E4F" w:rsidP="00A81E4F"/>
    <w:p w14:paraId="048112E3" w14:textId="7CC1C718" w:rsidR="00A81E4F" w:rsidRDefault="00A81E4F" w:rsidP="00A81E4F">
      <w:r>
        <w:t xml:space="preserve">Contraintes :  </w:t>
      </w:r>
    </w:p>
    <w:p w14:paraId="66BE4A41" w14:textId="77777777" w:rsidR="00A81E4F" w:rsidRDefault="00A81E4F" w:rsidP="00A81E4F">
      <w:r>
        <w:t xml:space="preserve">- Minimiser l’impact sur les opérations quotidiennes pendant la simulation.  </w:t>
      </w:r>
    </w:p>
    <w:p w14:paraId="2D339DDE" w14:textId="77777777" w:rsidR="00A81E4F" w:rsidRDefault="00A81E4F" w:rsidP="00A81E4F">
      <w:r>
        <w:t xml:space="preserve">- Conformité aux réglementations (RGPD, ISO 27001).  </w:t>
      </w:r>
    </w:p>
    <w:p w14:paraId="3C8D7D69" w14:textId="77777777" w:rsidR="00A81E4F" w:rsidRDefault="00A81E4F" w:rsidP="00A81E4F"/>
    <w:p w14:paraId="1B10FFBC" w14:textId="21290F74" w:rsidR="00A81E4F" w:rsidRPr="00A81E4F" w:rsidRDefault="00A81E4F" w:rsidP="00A81E4F">
      <w:pPr>
        <w:rPr>
          <w:b/>
          <w:bCs/>
          <w:u w:val="single"/>
        </w:rPr>
      </w:pPr>
      <w:r w:rsidRPr="00A81E4F">
        <w:rPr>
          <w:b/>
          <w:bCs/>
          <w:u w:val="single"/>
        </w:rPr>
        <w:t>2. Méthodologie et Organisation</w:t>
      </w:r>
    </w:p>
    <w:p w14:paraId="762F99EC" w14:textId="0C04DD4F" w:rsidR="00A81E4F" w:rsidRPr="00A81E4F" w:rsidRDefault="00A81E4F" w:rsidP="00A81E4F">
      <w:pPr>
        <w:rPr>
          <w:u w:val="single"/>
        </w:rPr>
      </w:pPr>
      <w:r w:rsidRPr="00A81E4F">
        <w:rPr>
          <w:u w:val="single"/>
        </w:rPr>
        <w:t xml:space="preserve">2.1. Rôles de l’Équipe  </w:t>
      </w:r>
    </w:p>
    <w:p w14:paraId="1B30EFA4" w14:textId="1CD71D79" w:rsidR="00A81E4F" w:rsidRDefault="00A81E4F" w:rsidP="00A81E4F">
      <w:r>
        <w:t xml:space="preserve">- Responsable de la Gestion de Crise : Coordination des actions, communication interne/externe.  </w:t>
      </w:r>
    </w:p>
    <w:p w14:paraId="3F6638A0" w14:textId="4B21931B" w:rsidR="00A81E4F" w:rsidRDefault="00A81E4F" w:rsidP="00A81E4F">
      <w:r>
        <w:t xml:space="preserve">- Expert Cybersécurité : Simulation de l’attaque, analyse des vulnérabilités.  </w:t>
      </w:r>
    </w:p>
    <w:p w14:paraId="4F9727FE" w14:textId="30773898" w:rsidR="00A81E4F" w:rsidRDefault="00A81E4F" w:rsidP="00A81E4F">
      <w:r>
        <w:t xml:space="preserve">- Administrateur Système : Activation du PRA, restauration des sauvegardes.  </w:t>
      </w:r>
    </w:p>
    <w:p w14:paraId="74E61B41" w14:textId="7DD3E5F1" w:rsidR="00A81E4F" w:rsidRDefault="00A81E4F" w:rsidP="00A81E4F">
      <w:r>
        <w:t xml:space="preserve">- Juriste/DPO : Vérification de la conformité légale des actions.  </w:t>
      </w:r>
    </w:p>
    <w:p w14:paraId="3AB0809A" w14:textId="655B8EB2" w:rsidR="00A81E4F" w:rsidRDefault="00A81E4F" w:rsidP="00A81E4F">
      <w:r>
        <w:t xml:space="preserve">- </w:t>
      </w:r>
      <w:r>
        <w:t>R</w:t>
      </w:r>
      <w:r>
        <w:t xml:space="preserve">esponsable Communication : Gestion des messages aux parties prenantes.  </w:t>
      </w:r>
    </w:p>
    <w:p w14:paraId="204274AE" w14:textId="77777777" w:rsidR="00A81E4F" w:rsidRDefault="00A81E4F" w:rsidP="00A81E4F"/>
    <w:p w14:paraId="3082FDCB" w14:textId="566C4F2E" w:rsidR="00A81E4F" w:rsidRPr="00A81E4F" w:rsidRDefault="00A81E4F" w:rsidP="00A81E4F">
      <w:pPr>
        <w:rPr>
          <w:u w:val="single"/>
        </w:rPr>
      </w:pPr>
      <w:r w:rsidRPr="00A81E4F">
        <w:rPr>
          <w:u w:val="single"/>
        </w:rPr>
        <w:t xml:space="preserve">2.2. Outils Utilisés  </w:t>
      </w:r>
    </w:p>
    <w:p w14:paraId="2C4F32A2" w14:textId="5835204B" w:rsidR="00A81E4F" w:rsidRDefault="00A81E4F" w:rsidP="00A81E4F">
      <w:r>
        <w:t xml:space="preserve">- Metasploit/Cobalt Strike : Simulation de l’attaque ransomware.  </w:t>
      </w:r>
    </w:p>
    <w:p w14:paraId="75563B2D" w14:textId="54B2A357" w:rsidR="00A81E4F" w:rsidRDefault="00A81E4F" w:rsidP="00A81E4F">
      <w:r>
        <w:t xml:space="preserve">- Veeam/Backup  : Audit et restauration des sauvegardes.  </w:t>
      </w:r>
    </w:p>
    <w:p w14:paraId="082934BF" w14:textId="3CF9ADE0" w:rsidR="00A81E4F" w:rsidRDefault="00A81E4F" w:rsidP="00A81E4F">
      <w:r>
        <w:t xml:space="preserve">- SIEM (ex: Splunk) : Analyse des logs pour détecter l’attaque.  </w:t>
      </w:r>
    </w:p>
    <w:p w14:paraId="0B034D71" w14:textId="1DF49D6C" w:rsidR="00A81E4F" w:rsidRDefault="00A81E4F" w:rsidP="00A81E4F">
      <w:r>
        <w:t>- Tableau de Bord de Cris</w:t>
      </w:r>
      <w:r>
        <w:t>e</w:t>
      </w:r>
      <w:r>
        <w:t xml:space="preserve"> : Outil collaboratif (ex: Microsoft Teams + Trello).  </w:t>
      </w:r>
    </w:p>
    <w:p w14:paraId="18BE9AEE" w14:textId="39F468E0" w:rsidR="00A81E4F" w:rsidRPr="00A81E4F" w:rsidRDefault="00A81E4F" w:rsidP="00A81E4F">
      <w:pPr>
        <w:rPr>
          <w:b/>
          <w:bCs/>
          <w:u w:val="single"/>
        </w:rPr>
      </w:pPr>
      <w:r w:rsidRPr="00A81E4F">
        <w:rPr>
          <w:b/>
          <w:bCs/>
          <w:u w:val="single"/>
        </w:rPr>
        <w:lastRenderedPageBreak/>
        <w:t>3. Phases du Projet</w:t>
      </w:r>
    </w:p>
    <w:p w14:paraId="634A5CBF" w14:textId="372A5477" w:rsidR="00A81E4F" w:rsidRPr="00761A35" w:rsidRDefault="00A81E4F" w:rsidP="00A81E4F">
      <w:pPr>
        <w:rPr>
          <w:u w:val="single"/>
        </w:rPr>
      </w:pPr>
      <w:r w:rsidRPr="00761A35">
        <w:rPr>
          <w:u w:val="single"/>
        </w:rPr>
        <w:t xml:space="preserve">3.1. Phase 1 : Préparation (2h)  </w:t>
      </w:r>
    </w:p>
    <w:p w14:paraId="36D505BF" w14:textId="26258C51" w:rsidR="00A81E4F" w:rsidRDefault="00A81E4F" w:rsidP="00A81E4F">
      <w:r>
        <w:t xml:space="preserve">Objectif : Définir le scénario de crise et préparer les ressources.  </w:t>
      </w:r>
    </w:p>
    <w:p w14:paraId="254A3B9E" w14:textId="7C43D914" w:rsidR="00A81E4F" w:rsidRDefault="00A81E4F" w:rsidP="00A81E4F">
      <w:r>
        <w:t xml:space="preserve">Tâches réalisées :  </w:t>
      </w:r>
    </w:p>
    <w:p w14:paraId="2BDDDDF6" w14:textId="153CF856" w:rsidR="00A81E4F" w:rsidRDefault="00A81E4F" w:rsidP="00A81E4F">
      <w:r>
        <w:t xml:space="preserve">- Scénario d’attaque :  </w:t>
      </w:r>
    </w:p>
    <w:p w14:paraId="7998FDBB" w14:textId="77777777" w:rsidR="00A81E4F" w:rsidRDefault="00A81E4F" w:rsidP="00A81E4F">
      <w:r>
        <w:t xml:space="preserve">  - Vecteur : Phishing avec pièce jointe Excel malveillante (macro).  </w:t>
      </w:r>
    </w:p>
    <w:p w14:paraId="7D4AE731" w14:textId="77723D3A" w:rsidR="00A81E4F" w:rsidRDefault="00A81E4F" w:rsidP="00A81E4F">
      <w:r>
        <w:t xml:space="preserve">  - Propagation : Chiffrement des fichiers via LockBit 3.0 simulé.  </w:t>
      </w:r>
    </w:p>
    <w:p w14:paraId="3D94312C" w14:textId="6BDF382E" w:rsidR="00A81E4F" w:rsidRDefault="00A81E4F" w:rsidP="00A81E4F">
      <w:r>
        <w:t xml:space="preserve">- Checklist PRA :  </w:t>
      </w:r>
    </w:p>
    <w:p w14:paraId="792F2DE3" w14:textId="77777777" w:rsidR="00A81E4F" w:rsidRDefault="00A81E4F" w:rsidP="00A81E4F">
      <w:r>
        <w:t xml:space="preserve">  - Priorité des systèmes critiques (ERP, serveurs de base de données).  </w:t>
      </w:r>
    </w:p>
    <w:p w14:paraId="2200538E" w14:textId="77777777" w:rsidR="00A81E4F" w:rsidRDefault="00A81E4F" w:rsidP="00A81E4F">
      <w:r>
        <w:t xml:space="preserve">  - Contacts d’urgence (hébergeur, prestataire de sauvegarde).  </w:t>
      </w:r>
    </w:p>
    <w:p w14:paraId="01922C42" w14:textId="77777777" w:rsidR="00A81E4F" w:rsidRDefault="00A81E4F" w:rsidP="00A81E4F"/>
    <w:p w14:paraId="5FB87FE5" w14:textId="5BDC977C" w:rsidR="00A81E4F" w:rsidRPr="00761A35" w:rsidRDefault="00A81E4F" w:rsidP="00A81E4F">
      <w:pPr>
        <w:rPr>
          <w:u w:val="single"/>
        </w:rPr>
      </w:pPr>
      <w:r w:rsidRPr="00761A35">
        <w:rPr>
          <w:u w:val="single"/>
        </w:rPr>
        <w:t xml:space="preserve">3.2. Phase 2 : Simulation d’Attaque Ransomware (3h)  </w:t>
      </w:r>
    </w:p>
    <w:p w14:paraId="440F5C91" w14:textId="613839B2" w:rsidR="00A81E4F" w:rsidRDefault="00A81E4F" w:rsidP="00A81E4F">
      <w:r>
        <w:t xml:space="preserve">Objectif : Tester la détection et la réponse de l’équipe.  </w:t>
      </w:r>
    </w:p>
    <w:p w14:paraId="1C5F0CF5" w14:textId="39142376" w:rsidR="00A81E4F" w:rsidRDefault="00A81E4F" w:rsidP="00A81E4F">
      <w:r>
        <w:t xml:space="preserve">Tâches réalisées :  </w:t>
      </w:r>
    </w:p>
    <w:p w14:paraId="0580C429" w14:textId="2A0CE562" w:rsidR="00A81E4F" w:rsidRDefault="00A81E4F" w:rsidP="00A81E4F">
      <w:r>
        <w:t xml:space="preserve">- Lancement de l’attaque :  </w:t>
      </w:r>
    </w:p>
    <w:p w14:paraId="37F2125E" w14:textId="77777777" w:rsidR="00A81E4F" w:rsidRDefault="00A81E4F" w:rsidP="00A81E4F">
      <w:r>
        <w:t xml:space="preserve">  - Envoi d’emails de phishing à 10 collaborateurs (testés).  </w:t>
      </w:r>
    </w:p>
    <w:p w14:paraId="5CB75FD6" w14:textId="77777777" w:rsidR="00A81E4F" w:rsidRDefault="00A81E4F" w:rsidP="00A81E4F">
      <w:r>
        <w:t xml:space="preserve">  - Exécution d’un script PowerShell simulant le chiffrement.  </w:t>
      </w:r>
    </w:p>
    <w:p w14:paraId="01E47DB9" w14:textId="164E1107" w:rsidR="00A81E4F" w:rsidRDefault="00A81E4F" w:rsidP="00A81E4F">
      <w:r>
        <w:t xml:space="preserve">- Réponse immédiate :  </w:t>
      </w:r>
    </w:p>
    <w:p w14:paraId="35B7C1AE" w14:textId="77777777" w:rsidR="00A81E4F" w:rsidRDefault="00A81E4F" w:rsidP="00A81E4F">
      <w:r>
        <w:t xml:space="preserve">  - Isolation des machines infectées (déconnexion réseau).  </w:t>
      </w:r>
    </w:p>
    <w:p w14:paraId="658DEEC7" w14:textId="77777777" w:rsidR="00A81E4F" w:rsidRDefault="00A81E4F" w:rsidP="00A81E4F">
      <w:r>
        <w:t xml:space="preserve">  - Activation du plan de communication de crise.  </w:t>
      </w:r>
    </w:p>
    <w:p w14:paraId="110E2C7A" w14:textId="77777777" w:rsidR="00A81E4F" w:rsidRDefault="00A81E4F" w:rsidP="00A81E4F"/>
    <w:p w14:paraId="67CCF22D" w14:textId="4BECCB2C" w:rsidR="00A81E4F" w:rsidRPr="00761A35" w:rsidRDefault="00A81E4F" w:rsidP="00A81E4F">
      <w:pPr>
        <w:rPr>
          <w:u w:val="single"/>
        </w:rPr>
      </w:pPr>
      <w:r w:rsidRPr="00761A35">
        <w:rPr>
          <w:u w:val="single"/>
        </w:rPr>
        <w:t xml:space="preserve">3.3. Phase 3 : Activation du PRA (4h)  </w:t>
      </w:r>
    </w:p>
    <w:p w14:paraId="3C73887B" w14:textId="6B30378E" w:rsidR="00A81E4F" w:rsidRDefault="00A81E4F" w:rsidP="00A81E4F">
      <w:r>
        <w:t xml:space="preserve">Objectif : Restaurer les opérations critiques.  </w:t>
      </w:r>
    </w:p>
    <w:p w14:paraId="3747B23F" w14:textId="5F8C12BC" w:rsidR="00A81E4F" w:rsidRDefault="00A81E4F" w:rsidP="00A81E4F">
      <w:r>
        <w:t xml:space="preserve">Tâches réalisées :  </w:t>
      </w:r>
    </w:p>
    <w:p w14:paraId="548DF360" w14:textId="6657E6BC" w:rsidR="00A81E4F" w:rsidRDefault="00A81E4F" w:rsidP="00A81E4F">
      <w:r>
        <w:t xml:space="preserve">- Restauration des sauvegardes :  </w:t>
      </w:r>
    </w:p>
    <w:p w14:paraId="64BE9791" w14:textId="208C4548" w:rsidR="00A81E4F" w:rsidRDefault="00A81E4F" w:rsidP="00A81E4F">
      <w:r>
        <w:t xml:space="preserve">  - Utilisation de Veeam pour récupérer les VM critiques (temps cible : 4h).  </w:t>
      </w:r>
    </w:p>
    <w:p w14:paraId="7EC992E1" w14:textId="77777777" w:rsidR="00A81E4F" w:rsidRDefault="00A81E4F" w:rsidP="00A81E4F">
      <w:r>
        <w:t xml:space="preserve">  - Vérification de l’intégrité des données (checksums).  </w:t>
      </w:r>
    </w:p>
    <w:p w14:paraId="1614AF96" w14:textId="54CBB948" w:rsidR="00A81E4F" w:rsidRDefault="00A81E4F" w:rsidP="00A81E4F">
      <w:r>
        <w:t xml:space="preserve">- Basculement vers le site de secours :  </w:t>
      </w:r>
    </w:p>
    <w:p w14:paraId="32A0CC0F" w14:textId="77777777" w:rsidR="00A81E4F" w:rsidRDefault="00A81E4F" w:rsidP="00A81E4F">
      <w:r>
        <w:t xml:space="preserve">  - Réactivation des services cloud (AWS S3, Office 365).  </w:t>
      </w:r>
    </w:p>
    <w:p w14:paraId="5DC128A0" w14:textId="2C34B915" w:rsidR="00A81E4F" w:rsidRDefault="00A81E4F" w:rsidP="00A81E4F"/>
    <w:p w14:paraId="7DAD2A59" w14:textId="77777777" w:rsidR="00761A35" w:rsidRDefault="00761A35" w:rsidP="00A81E4F"/>
    <w:p w14:paraId="56405F69" w14:textId="141CB411" w:rsidR="00A81E4F" w:rsidRPr="00761A35" w:rsidRDefault="00A81E4F" w:rsidP="00A81E4F">
      <w:pPr>
        <w:rPr>
          <w:u w:val="single"/>
        </w:rPr>
      </w:pPr>
      <w:r w:rsidRPr="00761A35">
        <w:rPr>
          <w:u w:val="single"/>
        </w:rPr>
        <w:lastRenderedPageBreak/>
        <w:t>3.4. Phase 4 : Mise à Jour des Politiques de Sécurité (2h)</w:t>
      </w:r>
    </w:p>
    <w:p w14:paraId="7E991E73" w14:textId="6550239D" w:rsidR="00A81E4F" w:rsidRDefault="00A81E4F" w:rsidP="00A81E4F">
      <w:r>
        <w:t xml:space="preserve">Objectif : Corriger les faiblesses identifiées.  </w:t>
      </w:r>
    </w:p>
    <w:p w14:paraId="533223C7" w14:textId="4C73D83F" w:rsidR="00A81E4F" w:rsidRDefault="00A81E4F" w:rsidP="00A81E4F">
      <w:r>
        <w:t>Tâches réalisées</w:t>
      </w:r>
      <w:r w:rsidR="00761A35">
        <w:t xml:space="preserve"> </w:t>
      </w:r>
      <w:r>
        <w:t xml:space="preserve">:  </w:t>
      </w:r>
    </w:p>
    <w:p w14:paraId="459368D4" w14:textId="3D56D2DB" w:rsidR="00A81E4F" w:rsidRDefault="00A81E4F" w:rsidP="00A81E4F">
      <w:r>
        <w:t xml:space="preserve">- Révision de la charte utilisateur :  </w:t>
      </w:r>
    </w:p>
    <w:p w14:paraId="43295732" w14:textId="77777777" w:rsidR="00A81E4F" w:rsidRDefault="00A81E4F" w:rsidP="00A81E4F">
      <w:r>
        <w:t xml:space="preserve">  - Interdiction des macros Excel sans autorisation.  </w:t>
      </w:r>
    </w:p>
    <w:p w14:paraId="2402EC43" w14:textId="77777777" w:rsidR="00A81E4F" w:rsidRDefault="00A81E4F" w:rsidP="00A81E4F">
      <w:r>
        <w:t xml:space="preserve">  - Obligation de MFA (Microsoft Authenticator) pour tous les accès distants.  </w:t>
      </w:r>
    </w:p>
    <w:p w14:paraId="1F2E8AAD" w14:textId="7E468057" w:rsidR="00A81E4F" w:rsidRDefault="00A81E4F" w:rsidP="00A81E4F">
      <w:r>
        <w:t xml:space="preserve">- Procédures d’urgence :  </w:t>
      </w:r>
    </w:p>
    <w:p w14:paraId="578ADB80" w14:textId="77777777" w:rsidR="00A81E4F" w:rsidRDefault="00A81E4F" w:rsidP="00A81E4F">
      <w:r>
        <w:t xml:space="preserve">  - Délai maximal de déclenchement du PRA : 1h après détection.  </w:t>
      </w:r>
    </w:p>
    <w:p w14:paraId="05139060" w14:textId="77777777" w:rsidR="00A81E4F" w:rsidRDefault="00A81E4F" w:rsidP="00A81E4F"/>
    <w:p w14:paraId="5A96624E" w14:textId="25B445AA" w:rsidR="00A81E4F" w:rsidRPr="00761A35" w:rsidRDefault="00A81E4F" w:rsidP="00A81E4F">
      <w:pPr>
        <w:rPr>
          <w:u w:val="single"/>
        </w:rPr>
      </w:pPr>
      <w:r w:rsidRPr="00761A35">
        <w:rPr>
          <w:u w:val="single"/>
        </w:rPr>
        <w:t xml:space="preserve">3.5. Phase 5 : Audit des Sauvegardes (3h) </w:t>
      </w:r>
    </w:p>
    <w:p w14:paraId="5646235A" w14:textId="743885D9" w:rsidR="00A81E4F" w:rsidRDefault="00A81E4F" w:rsidP="00A81E4F">
      <w:r>
        <w:t xml:space="preserve">Objectif : Garantir la fiabilité des sauvegardes.  </w:t>
      </w:r>
    </w:p>
    <w:p w14:paraId="5BC70571" w14:textId="1D36A82D" w:rsidR="00A81E4F" w:rsidRDefault="00A81E4F" w:rsidP="00A81E4F">
      <w:r>
        <w:t xml:space="preserve">Tâches réalisées :  </w:t>
      </w:r>
    </w:p>
    <w:p w14:paraId="7D28A068" w14:textId="6B7868A5" w:rsidR="00A81E4F" w:rsidRDefault="00A81E4F" w:rsidP="00A81E4F">
      <w:r>
        <w:t xml:space="preserve">- Tests de restauration :  </w:t>
      </w:r>
    </w:p>
    <w:p w14:paraId="1A9EA640" w14:textId="77777777" w:rsidR="00A81E4F" w:rsidRDefault="00A81E4F" w:rsidP="00A81E4F">
      <w:r>
        <w:t xml:space="preserve">  - 5 sauvegardes aléatoires restaurées (taux de succès : 100%).  </w:t>
      </w:r>
    </w:p>
    <w:p w14:paraId="535CB174" w14:textId="6F053F26" w:rsidR="00A81E4F" w:rsidRPr="00A81E4F" w:rsidRDefault="00A81E4F" w:rsidP="00A81E4F">
      <w:pPr>
        <w:rPr>
          <w:lang w:val="en-US"/>
        </w:rPr>
      </w:pPr>
      <w:r w:rsidRPr="00761A35">
        <w:rPr>
          <w:lang w:val="en-US"/>
        </w:rPr>
        <w:t xml:space="preserve">  </w:t>
      </w:r>
      <w:r w:rsidRPr="00A81E4F">
        <w:rPr>
          <w:lang w:val="en-US"/>
        </w:rPr>
        <w:t xml:space="preserve">- Mesure du RTO (Recovery Time Objective) : 3h45.  </w:t>
      </w:r>
    </w:p>
    <w:p w14:paraId="26107E91" w14:textId="22D52E7D" w:rsidR="00A81E4F" w:rsidRDefault="00A81E4F" w:rsidP="00A81E4F">
      <w:r>
        <w:t xml:space="preserve">- Vérification des sauvegardes hors ligne :  </w:t>
      </w:r>
    </w:p>
    <w:p w14:paraId="61D448D4" w14:textId="77777777" w:rsidR="00A81E4F" w:rsidRDefault="00A81E4F" w:rsidP="00A81E4F">
      <w:r>
        <w:t xml:space="preserve">  - 2 sauvegardes air-gapped stockées hors site (non accessibles via le réseau).  </w:t>
      </w:r>
    </w:p>
    <w:p w14:paraId="27FAEA26" w14:textId="77777777" w:rsidR="00A81E4F" w:rsidRDefault="00A81E4F" w:rsidP="00A81E4F"/>
    <w:p w14:paraId="5FF57451" w14:textId="69056BA5" w:rsidR="00A81E4F" w:rsidRPr="00DE7EC1" w:rsidRDefault="00A81E4F" w:rsidP="00A81E4F">
      <w:pPr>
        <w:rPr>
          <w:u w:val="single"/>
        </w:rPr>
      </w:pPr>
      <w:r w:rsidRPr="00DE7EC1">
        <w:rPr>
          <w:u w:val="single"/>
        </w:rPr>
        <w:t xml:space="preserve">3.6. Phase 6 : Documentation et Retour d’Expérience (2h) </w:t>
      </w:r>
    </w:p>
    <w:p w14:paraId="667C3053" w14:textId="6BD5441B" w:rsidR="00A81E4F" w:rsidRDefault="00A81E4F" w:rsidP="00A81E4F">
      <w:r>
        <w:t xml:space="preserve">Objectif : Capitaliser sur les leçons apprises.  </w:t>
      </w:r>
    </w:p>
    <w:p w14:paraId="4556C561" w14:textId="27056676" w:rsidR="00A81E4F" w:rsidRDefault="00A81E4F" w:rsidP="00A81E4F">
      <w:r>
        <w:t xml:space="preserve">Tâches réalisées :  </w:t>
      </w:r>
    </w:p>
    <w:p w14:paraId="2CDF034A" w14:textId="6B5611DA" w:rsidR="00A81E4F" w:rsidRDefault="00A81E4F" w:rsidP="00A81E4F">
      <w:r>
        <w:t xml:space="preserve">- Rapport de simulation :  </w:t>
      </w:r>
    </w:p>
    <w:p w14:paraId="028DFAB0" w14:textId="77777777" w:rsidR="00A81E4F" w:rsidRDefault="00A81E4F" w:rsidP="00A81E4F">
      <w:r>
        <w:t xml:space="preserve">  - Chronologie de l’attaque, temps de réponse, points de blocage.  </w:t>
      </w:r>
    </w:p>
    <w:p w14:paraId="1BD6EC62" w14:textId="4F354686" w:rsidR="00A81E4F" w:rsidRDefault="00A81E4F" w:rsidP="00A81E4F">
      <w:r>
        <w:t xml:space="preserve">- Atelier de rétrospective :  </w:t>
      </w:r>
    </w:p>
    <w:p w14:paraId="1F373928" w14:textId="77777777" w:rsidR="00A81E4F" w:rsidRDefault="00A81E4F" w:rsidP="00A81E4F">
      <w:r>
        <w:t xml:space="preserve">  - Succès : Détection rapide via le SIEM.  </w:t>
      </w:r>
    </w:p>
    <w:p w14:paraId="24987DF0" w14:textId="77777777" w:rsidR="00A81E4F" w:rsidRDefault="00A81E4F" w:rsidP="00A81E4F">
      <w:r>
        <w:t xml:space="preserve">  - Améliorations : Former les utilisateurs aux emails de phishing.  </w:t>
      </w:r>
    </w:p>
    <w:p w14:paraId="0D7EACB0" w14:textId="0EB84656" w:rsidR="00A81E4F" w:rsidRDefault="00A81E4F" w:rsidP="00A81E4F"/>
    <w:p w14:paraId="4E6F1C65" w14:textId="17A12FA7" w:rsidR="00DE7EC1" w:rsidRDefault="00DE7EC1" w:rsidP="00A81E4F"/>
    <w:p w14:paraId="1DADCECB" w14:textId="2FE31345" w:rsidR="00DE7EC1" w:rsidRDefault="00DE7EC1" w:rsidP="00A81E4F"/>
    <w:p w14:paraId="35670985" w14:textId="4CE509C8" w:rsidR="00DE7EC1" w:rsidRDefault="00DE7EC1" w:rsidP="00A81E4F"/>
    <w:p w14:paraId="09B52F07" w14:textId="77777777" w:rsidR="00DE7EC1" w:rsidRDefault="00DE7EC1" w:rsidP="00A81E4F"/>
    <w:p w14:paraId="4FB3A43E" w14:textId="2248C066" w:rsidR="00A81E4F" w:rsidRPr="00DE7EC1" w:rsidRDefault="00A81E4F" w:rsidP="00A81E4F">
      <w:pPr>
        <w:rPr>
          <w:b/>
          <w:bCs/>
          <w:u w:val="single"/>
        </w:rPr>
      </w:pPr>
      <w:r w:rsidRPr="00DE7EC1">
        <w:rPr>
          <w:b/>
          <w:bCs/>
          <w:u w:val="single"/>
        </w:rPr>
        <w:lastRenderedPageBreak/>
        <w:t xml:space="preserve">4. Résultats et Livrables </w:t>
      </w:r>
    </w:p>
    <w:p w14:paraId="39B0C33A" w14:textId="5A873C7A" w:rsidR="00A81E4F" w:rsidRPr="00DE7EC1" w:rsidRDefault="00A81E4F" w:rsidP="00A81E4F">
      <w:pPr>
        <w:rPr>
          <w:u w:val="single"/>
        </w:rPr>
      </w:pPr>
      <w:r w:rsidRPr="00DE7EC1">
        <w:rPr>
          <w:u w:val="single"/>
        </w:rPr>
        <w:t>4.1. Crise Gérée avec Succès</w:t>
      </w:r>
    </w:p>
    <w:p w14:paraId="4D3E66B4" w14:textId="4E563D18" w:rsidR="00A81E4F" w:rsidRDefault="00A81E4F" w:rsidP="00A81E4F">
      <w:r>
        <w:t xml:space="preserve">- Temps de restauration : Respect du RTO fixé à 4h.  </w:t>
      </w:r>
    </w:p>
    <w:p w14:paraId="6DF6F109" w14:textId="0E1CDCF4" w:rsidR="00A81E4F" w:rsidRDefault="00A81E4F" w:rsidP="00A81E4F">
      <w:r>
        <w:t xml:space="preserve">- Données récupérées : 100% des données critiques restaurées.  </w:t>
      </w:r>
    </w:p>
    <w:p w14:paraId="3589EAD2" w14:textId="77777777" w:rsidR="00A81E4F" w:rsidRDefault="00A81E4F" w:rsidP="00A81E4F"/>
    <w:p w14:paraId="07023A35" w14:textId="270BFD71" w:rsidR="00A81E4F" w:rsidRDefault="00A81E4F" w:rsidP="00A81E4F">
      <w:r>
        <w:t xml:space="preserve">4.2. Documentation </w:t>
      </w:r>
    </w:p>
    <w:p w14:paraId="7B7FB467" w14:textId="71D12941" w:rsidR="00A81E4F" w:rsidRDefault="00A81E4F" w:rsidP="00A81E4F">
      <w:r>
        <w:t xml:space="preserve">- Nouvelle charte utilisateur : Intégrée au contrat de travail.  </w:t>
      </w:r>
    </w:p>
    <w:p w14:paraId="6D38D99D" w14:textId="746EB1FE" w:rsidR="00A81E4F" w:rsidRDefault="00A81E4F" w:rsidP="00A81E4F">
      <w:r>
        <w:t xml:space="preserve">- Checklist PRA : Incluant les étapes post-crise (analyse forensique).  </w:t>
      </w:r>
    </w:p>
    <w:p w14:paraId="33CCEFB0" w14:textId="77777777" w:rsidR="00A81E4F" w:rsidRDefault="00A81E4F" w:rsidP="00A81E4F"/>
    <w:p w14:paraId="5814141F" w14:textId="65ECFDDC" w:rsidR="00A81E4F" w:rsidRPr="00DE7EC1" w:rsidRDefault="00A81E4F" w:rsidP="00A81E4F">
      <w:pPr>
        <w:rPr>
          <w:b/>
          <w:bCs/>
          <w:u w:val="single"/>
        </w:rPr>
      </w:pPr>
      <w:r w:rsidRPr="00DE7EC1">
        <w:rPr>
          <w:b/>
          <w:bCs/>
          <w:u w:val="single"/>
        </w:rPr>
        <w:t xml:space="preserve">5. Défis Rencontrés et Solutions  </w:t>
      </w:r>
    </w:p>
    <w:p w14:paraId="1554C1AE" w14:textId="3F33FD93" w:rsidR="00A81E4F" w:rsidRDefault="00A81E4F" w:rsidP="00A81E4F">
      <w:r>
        <w:t xml:space="preserve">- Problème : Sauvegarde partiellement chiffrée par le ransomware simulé.  </w:t>
      </w:r>
    </w:p>
    <w:p w14:paraId="6F96F092" w14:textId="31B05C6B" w:rsidR="00A81E4F" w:rsidRDefault="00A81E4F" w:rsidP="00A81E4F">
      <w:r>
        <w:t xml:space="preserve">  - Solution : Ajout de sauvegardes immuables (ex: AWS S3 Object Lock).  </w:t>
      </w:r>
    </w:p>
    <w:p w14:paraId="0C98125E" w14:textId="4C0225AC" w:rsidR="00A81E4F" w:rsidRDefault="00A81E4F" w:rsidP="00A81E4F">
      <w:r>
        <w:t xml:space="preserve">- Problème : PRA incomplet pour les applications métier.  </w:t>
      </w:r>
    </w:p>
    <w:p w14:paraId="41056768" w14:textId="17CE027B" w:rsidR="00A81E4F" w:rsidRDefault="00A81E4F" w:rsidP="00A81E4F">
      <w:r>
        <w:t xml:space="preserve">  - Solution : Ajout de procédures spécifiques dans le PRA (ex: restauration de la base de données SAP).  </w:t>
      </w:r>
    </w:p>
    <w:p w14:paraId="182F9342" w14:textId="77777777" w:rsidR="00A81E4F" w:rsidRDefault="00A81E4F" w:rsidP="00A81E4F"/>
    <w:p w14:paraId="74310DBC" w14:textId="755AC13F" w:rsidR="00A81E4F" w:rsidRPr="00DE7EC1" w:rsidRDefault="00A81E4F" w:rsidP="00A81E4F">
      <w:pPr>
        <w:rPr>
          <w:b/>
          <w:bCs/>
          <w:u w:val="single"/>
        </w:rPr>
      </w:pPr>
      <w:r w:rsidRPr="00DE7EC1">
        <w:rPr>
          <w:b/>
          <w:bCs/>
          <w:u w:val="single"/>
        </w:rPr>
        <w:t>6. Bilan et Améliorations Futures</w:t>
      </w:r>
    </w:p>
    <w:p w14:paraId="18E8DF6F" w14:textId="2F2FDEE5" w:rsidR="00A81E4F" w:rsidRDefault="00A81E4F" w:rsidP="00A81E4F">
      <w:r>
        <w:t>- Points forts</w:t>
      </w:r>
      <w:r w:rsidR="00DE7EC1">
        <w:t xml:space="preserve"> </w:t>
      </w:r>
      <w:r>
        <w:t xml:space="preserve">: Coordination efficace de l’équipe, restauration rapide.  </w:t>
      </w:r>
    </w:p>
    <w:p w14:paraId="38D05BCC" w14:textId="3383BAEF" w:rsidR="00A81E4F" w:rsidRDefault="00A81E4F" w:rsidP="00A81E4F">
      <w:r>
        <w:t xml:space="preserve">- Axes d’amélioration :  </w:t>
      </w:r>
    </w:p>
    <w:p w14:paraId="2C5E7CF9" w14:textId="0984AEBD" w:rsidR="00A81E4F" w:rsidRDefault="00A81E4F" w:rsidP="00A81E4F">
      <w:r>
        <w:t xml:space="preserve">  - Exercices de phishing réguliers pour les utilisateurs.  </w:t>
      </w:r>
    </w:p>
    <w:p w14:paraId="3FED2A75" w14:textId="1BDDB90B" w:rsidR="00A81E4F" w:rsidRDefault="00A81E4F" w:rsidP="00A81E4F">
      <w:r>
        <w:t xml:space="preserve">  - Simulation de scénarios complexes (ex: attaque double extorsion).  </w:t>
      </w:r>
    </w:p>
    <w:p w14:paraId="2FC52B0C" w14:textId="77777777" w:rsidR="00A81E4F" w:rsidRDefault="00A81E4F" w:rsidP="00A81E4F"/>
    <w:p w14:paraId="3A114A72" w14:textId="18DF36B6" w:rsidR="00A81E4F" w:rsidRPr="00DE7EC1" w:rsidRDefault="00A81E4F" w:rsidP="00A81E4F">
      <w:pPr>
        <w:rPr>
          <w:b/>
          <w:bCs/>
          <w:sz w:val="32"/>
          <w:szCs w:val="32"/>
          <w:u w:val="single"/>
        </w:rPr>
      </w:pPr>
      <w:r w:rsidRPr="00DE7EC1">
        <w:rPr>
          <w:b/>
          <w:bCs/>
          <w:sz w:val="32"/>
          <w:szCs w:val="32"/>
          <w:u w:val="single"/>
        </w:rPr>
        <w:t xml:space="preserve">Annexes  </w:t>
      </w:r>
    </w:p>
    <w:p w14:paraId="4461BE25" w14:textId="4D75062E" w:rsidR="00A81E4F" w:rsidRPr="00DE7EC1" w:rsidRDefault="00A81E4F" w:rsidP="00A81E4F">
      <w:pPr>
        <w:rPr>
          <w:u w:val="single"/>
        </w:rPr>
      </w:pPr>
      <w:r w:rsidRPr="00DE7EC1">
        <w:rPr>
          <w:u w:val="single"/>
        </w:rPr>
        <w:t>Annexe 1 : Capture d’écran du SIEM pendant l’attaque</w:t>
      </w:r>
    </w:p>
    <w:p w14:paraId="109805F9" w14:textId="77777777" w:rsidR="00DE7EC1" w:rsidRDefault="00DE7EC1" w:rsidP="00A81E4F">
      <w:pPr>
        <w:rPr>
          <w:lang w:val="en-US"/>
        </w:rPr>
      </w:pPr>
    </w:p>
    <w:p w14:paraId="6A2AA058" w14:textId="77777777" w:rsidR="00DE7EC1" w:rsidRDefault="00DE7EC1" w:rsidP="00A81E4F">
      <w:pPr>
        <w:rPr>
          <w:lang w:val="en-US"/>
        </w:rPr>
      </w:pPr>
    </w:p>
    <w:p w14:paraId="06468817" w14:textId="77777777" w:rsidR="00DE7EC1" w:rsidRDefault="00DE7EC1" w:rsidP="00A81E4F">
      <w:pPr>
        <w:rPr>
          <w:lang w:val="en-US"/>
        </w:rPr>
      </w:pPr>
    </w:p>
    <w:p w14:paraId="0D93E5AA" w14:textId="77777777" w:rsidR="00DE7EC1" w:rsidRDefault="00DE7EC1" w:rsidP="00A81E4F"/>
    <w:p w14:paraId="596437DA" w14:textId="77777777" w:rsidR="00DE7EC1" w:rsidRDefault="00DE7EC1" w:rsidP="00A81E4F"/>
    <w:p w14:paraId="73DE9113" w14:textId="77777777" w:rsidR="00DE7EC1" w:rsidRDefault="00DE7EC1" w:rsidP="00A81E4F"/>
    <w:p w14:paraId="41012C25" w14:textId="77777777" w:rsidR="00DE7EC1" w:rsidRDefault="00DE7EC1" w:rsidP="00A81E4F"/>
    <w:p w14:paraId="4A7A5BCA" w14:textId="3C707339" w:rsidR="00A81E4F" w:rsidRDefault="00DE7EC1" w:rsidP="00A81E4F">
      <w:r>
        <w:lastRenderedPageBreak/>
        <w:t>L</w:t>
      </w:r>
      <w:r w:rsidR="00A81E4F">
        <w:t>égende : Alertes de connexions suspectes et fichiers chiffrés.</w:t>
      </w:r>
    </w:p>
    <w:p w14:paraId="53203650" w14:textId="77777777" w:rsidR="00A81E4F" w:rsidRDefault="00A81E4F" w:rsidP="00A81E4F"/>
    <w:p w14:paraId="744F87DE" w14:textId="77777777" w:rsidR="00DE7EC1" w:rsidRDefault="00DE7EC1" w:rsidP="00A81E4F"/>
    <w:p w14:paraId="1808745C" w14:textId="77777777" w:rsidR="00DE7EC1" w:rsidRDefault="00DE7EC1" w:rsidP="00A81E4F"/>
    <w:p w14:paraId="15D0846A" w14:textId="2A1C3ACC" w:rsidR="00A81E4F" w:rsidRDefault="00A81E4F" w:rsidP="00A81E4F">
      <w:r>
        <w:t>Annexe 2 : Extrait de la Charte Utilateur Révisée</w:t>
      </w:r>
    </w:p>
    <w:p w14:paraId="4317809D" w14:textId="3754EAF3" w:rsidR="00A81E4F" w:rsidRDefault="00A81E4F" w:rsidP="00A81E4F">
      <w:r>
        <w:t xml:space="preserve">Article 5 : Sécurité des Emails  </w:t>
      </w:r>
    </w:p>
    <w:p w14:paraId="77ADD615" w14:textId="77777777" w:rsidR="00A81E4F" w:rsidRDefault="00A81E4F" w:rsidP="00A81E4F">
      <w:r>
        <w:t xml:space="preserve">- Tout email suspect doit être signalé via le bouton "Report Phishing".  </w:t>
      </w:r>
    </w:p>
    <w:p w14:paraId="62FAD5AB" w14:textId="77777777" w:rsidR="00A81E4F" w:rsidRDefault="00A81E4F" w:rsidP="00A81E4F">
      <w:r>
        <w:t xml:space="preserve">- Les macros Excel/Word sont interdites sans validation de la DSI.  </w:t>
      </w:r>
    </w:p>
    <w:p w14:paraId="4BE3ECA5" w14:textId="77777777" w:rsidR="00A81E4F" w:rsidRDefault="00A81E4F" w:rsidP="00A81E4F">
      <w:r>
        <w:t xml:space="preserve">```  </w:t>
      </w:r>
    </w:p>
    <w:p w14:paraId="01FA4286" w14:textId="77777777" w:rsidR="00A81E4F" w:rsidRDefault="00A81E4F" w:rsidP="00A81E4F"/>
    <w:p w14:paraId="78D6B437" w14:textId="15F65B47" w:rsidR="00A81E4F" w:rsidRDefault="00A81E4F" w:rsidP="00A81E4F">
      <w:r>
        <w:t xml:space="preserve">Annexe 3 : Checklist de Test de Sauvegarde  </w:t>
      </w:r>
    </w:p>
    <w:p w14:paraId="5FCCA242" w14:textId="1E65B853" w:rsidR="00A81E4F" w:rsidRDefault="00A81E4F" w:rsidP="00A81E4F">
      <w:r>
        <w:t xml:space="preserve">| Système       | RTO Visé | RTO Atteint | Statut|  </w:t>
      </w:r>
    </w:p>
    <w:p w14:paraId="4879ADB2" w14:textId="77777777" w:rsidR="00A81E4F" w:rsidRDefault="00A81E4F" w:rsidP="00A81E4F">
      <w:r>
        <w:t xml:space="preserve">|--------------------|--------------|------------------|------------|  </w:t>
      </w:r>
    </w:p>
    <w:p w14:paraId="7F0958D5" w14:textId="77777777" w:rsidR="00A81E4F" w:rsidRDefault="00A81E4F" w:rsidP="00A81E4F">
      <w:r>
        <w:t xml:space="preserve">| Serveur ERP        | 4h           | 3h45             | </w:t>
      </w:r>
      <w:r>
        <w:rPr>
          <w:rFonts w:ascii="Segoe UI Emoji" w:hAnsi="Segoe UI Emoji" w:cs="Segoe UI Emoji"/>
        </w:rPr>
        <w:t>✅</w:t>
      </w:r>
      <w:r>
        <w:t xml:space="preserve">         |  </w:t>
      </w:r>
    </w:p>
    <w:p w14:paraId="24A1D50C" w14:textId="77777777" w:rsidR="00A81E4F" w:rsidRDefault="00A81E4F" w:rsidP="00A81E4F">
      <w:r>
        <w:t xml:space="preserve">| Base de données    | 2h           | 1h50             | </w:t>
      </w:r>
      <w:r>
        <w:rPr>
          <w:rFonts w:ascii="Segoe UI Emoji" w:hAnsi="Segoe UI Emoji" w:cs="Segoe UI Emoji"/>
        </w:rPr>
        <w:t>✅</w:t>
      </w:r>
      <w:r>
        <w:t xml:space="preserve">         |  </w:t>
      </w:r>
    </w:p>
    <w:p w14:paraId="6F76F5F6" w14:textId="77777777" w:rsidR="00A81E4F" w:rsidRDefault="00A81E4F" w:rsidP="00A81E4F">
      <w:r>
        <w:t xml:space="preserve">| Fichiers partagés  | 6h           | 5h20             | </w:t>
      </w:r>
      <w:r>
        <w:rPr>
          <w:rFonts w:ascii="Segoe UI Emoji" w:hAnsi="Segoe UI Emoji" w:cs="Segoe UI Emoji"/>
        </w:rPr>
        <w:t>✅</w:t>
      </w:r>
      <w:r>
        <w:t xml:space="preserve">         |  </w:t>
      </w:r>
    </w:p>
    <w:p w14:paraId="41C6DEF2" w14:textId="77777777" w:rsidR="00A81E4F" w:rsidRDefault="00A81E4F" w:rsidP="00A81E4F"/>
    <w:p w14:paraId="5D9928F5" w14:textId="77777777" w:rsidR="00A81E4F" w:rsidRDefault="00A81E4F" w:rsidP="00A81E4F"/>
    <w:p w14:paraId="57C53577" w14:textId="1CB5E4D8" w:rsidR="00A81E4F" w:rsidRDefault="00A81E4F" w:rsidP="00A81E4F">
      <w:r>
        <w:t xml:space="preserve">Équipe Projet  </w:t>
      </w:r>
    </w:p>
    <w:p w14:paraId="20302DFF" w14:textId="382325F6" w:rsidR="00C05A8A" w:rsidRDefault="00A81E4F" w:rsidP="00A81E4F">
      <w:r>
        <w:t xml:space="preserve">Membres : </w:t>
      </w:r>
      <w:r w:rsidR="00DE7EC1">
        <w:t>Axel</w:t>
      </w:r>
    </w:p>
    <w:sectPr w:rsidR="00C05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4F"/>
    <w:rsid w:val="00761A35"/>
    <w:rsid w:val="00A76B2F"/>
    <w:rsid w:val="00A81E4F"/>
    <w:rsid w:val="00C05A8A"/>
    <w:rsid w:val="00C20581"/>
    <w:rsid w:val="00D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337F"/>
  <w15:chartTrackingRefBased/>
  <w15:docId w15:val="{BB7DF3B4-4186-4972-A3BB-BE58A236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1</cp:revision>
  <dcterms:created xsi:type="dcterms:W3CDTF">2025-03-16T14:14:00Z</dcterms:created>
  <dcterms:modified xsi:type="dcterms:W3CDTF">2025-03-16T20:06:00Z</dcterms:modified>
</cp:coreProperties>
</file>