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5FD0" w14:textId="77777777" w:rsidR="001B28FA" w:rsidRDefault="001B28FA" w:rsidP="001B28FA">
      <w:pPr>
        <w:spacing w:before="100" w:beforeAutospacing="1" w:after="100" w:afterAutospacing="1" w:line="240" w:lineRule="auto"/>
        <w:jc w:val="both"/>
        <w:rPr>
          <w:rFonts w:ascii="Times New Roman" w:hAnsi="Times New Roman"/>
          <w:b/>
          <w:bCs/>
          <w:sz w:val="32"/>
          <w:szCs w:val="32"/>
          <w:lang w:val="es-PE" w:eastAsia="es-PE" w:bidi="ar-SA"/>
        </w:rPr>
      </w:pPr>
      <w:r>
        <w:rPr>
          <w:rFonts w:ascii="Times New Roman" w:hAnsi="Times New Roman"/>
          <w:b/>
          <w:bCs/>
          <w:sz w:val="32"/>
          <w:szCs w:val="32"/>
          <w:lang w:val="es-PE" w:eastAsia="es-PE" w:bidi="ar-SA"/>
        </w:rPr>
        <w:t>LOS LADRONES DE CUELLO Y CORBATA.</w:t>
      </w:r>
    </w:p>
    <w:p w14:paraId="41689883" w14:textId="77777777" w:rsidR="001B28FA" w:rsidRDefault="001B28FA" w:rsidP="001B28FA">
      <w:pPr>
        <w:spacing w:before="100" w:beforeAutospacing="1" w:after="100" w:afterAutospacing="1" w:line="240" w:lineRule="auto"/>
        <w:jc w:val="both"/>
      </w:pPr>
      <w:r>
        <w:t>Hoy no vengo a hablar de política como quien repite noticias, ni de corrupción como quien señala con el dedo desde lejos. Hoy vengo a hablar de algo más profundo: de una enfermedad silenciosa que entra por las puertas del poder, se sienta en el sillón principal y termina creyendo que el país es su billetera personal.</w:t>
      </w:r>
    </w:p>
    <w:p w14:paraId="64AFAD6F" w14:textId="77777777" w:rsidR="001B28FA" w:rsidRDefault="001B28FA" w:rsidP="001B28FA">
      <w:pPr>
        <w:spacing w:before="100" w:beforeAutospacing="1" w:after="100" w:afterAutospacing="1" w:line="240" w:lineRule="auto"/>
        <w:jc w:val="both"/>
      </w:pPr>
      <w:r>
        <w:t>Pongo a consideración este texto donde he considerado eschar mano del humor para decir verdades incómodas. Creo sinceramente que les gustará, porque detrás de cada frase irónica, hay una pregunta filosófica muy seria: ¿qué pasa con un país cuando quienes deben cuidarlo aprenden primero a saquearlo?</w:t>
      </w:r>
    </w:p>
    <w:p w14:paraId="429D5EFB" w14:textId="77777777" w:rsidR="001B28FA" w:rsidRDefault="001B28FA" w:rsidP="001B28FA">
      <w:pPr>
        <w:pStyle w:val="NormalWeb"/>
        <w:jc w:val="both"/>
      </w:pPr>
      <w:r>
        <w:t>Acompáñenme, amigos míos, en esta reflexión, no solo como una crítica a los corruptos, sino como una invitación a mirar nuestra sociedad con más conciencia. Porque al final, la patria no se destruye únicamente cuando alguien roba dinero; también se destruye cuando el pueblo se acostumbra a mirar el robo como si fuera parte de nuestros genes.</w:t>
      </w:r>
    </w:p>
    <w:p w14:paraId="2A518CFD" w14:textId="77777777" w:rsidR="001B28FA" w:rsidRDefault="001B28FA" w:rsidP="001B28FA">
      <w:pPr>
        <w:pStyle w:val="NormalWeb"/>
        <w:jc w:val="both"/>
      </w:pPr>
      <w:r>
        <w:t>Y quizá ahí se esconde el verdadero peligro: no solo en la mano del ladrón que roba, sino en el silencio cómplice de quienes, al callar, le otorgan impunidad.</w:t>
      </w:r>
    </w:p>
    <w:p w14:paraId="159A9C88"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 xml:space="preserve">La corrupción suele definirse como el abuso del poder para obtener beneficio privado. Dicho en castellano de vereda: alguien recibe las llaves de la casa del pueblo y, en vez de cuidarla, empieza a vender las ventanas, alquilar la sala y poner peaje para entrar al baño. </w:t>
      </w:r>
    </w:p>
    <w:p w14:paraId="6773BFFB" w14:textId="77777777" w:rsidR="001B28FA"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Hay personajes públicos que llegan al cargo</w:t>
      </w:r>
      <w:r>
        <w:rPr>
          <w:rFonts w:ascii="Times New Roman" w:hAnsi="Times New Roman"/>
          <w:sz w:val="24"/>
          <w:szCs w:val="24"/>
          <w:lang w:val="es-PE" w:eastAsia="es-PE" w:bidi="ar-SA"/>
        </w:rPr>
        <w:t xml:space="preserve"> muertos de hambre,</w:t>
      </w:r>
      <w:r w:rsidRPr="00E34365">
        <w:rPr>
          <w:rFonts w:ascii="Times New Roman" w:hAnsi="Times New Roman"/>
          <w:sz w:val="24"/>
          <w:szCs w:val="24"/>
          <w:lang w:val="es-PE" w:eastAsia="es-PE" w:bidi="ar-SA"/>
        </w:rPr>
        <w:t xml:space="preserve"> con la mano en el pecho, la mirada</w:t>
      </w:r>
      <w:r>
        <w:rPr>
          <w:rFonts w:ascii="Times New Roman" w:hAnsi="Times New Roman"/>
          <w:sz w:val="24"/>
          <w:szCs w:val="24"/>
          <w:lang w:val="es-PE" w:eastAsia="es-PE" w:bidi="ar-SA"/>
        </w:rPr>
        <w:t xml:space="preserve"> perdida en el</w:t>
      </w:r>
      <w:r w:rsidRPr="00E34365">
        <w:rPr>
          <w:rFonts w:ascii="Times New Roman" w:hAnsi="Times New Roman"/>
          <w:sz w:val="24"/>
          <w:szCs w:val="24"/>
          <w:lang w:val="es-PE" w:eastAsia="es-PE" w:bidi="ar-SA"/>
        </w:rPr>
        <w:t xml:space="preserve"> horizonte y el discurso lleno de palabras nobles: </w:t>
      </w:r>
      <w:r w:rsidRPr="00E34365">
        <w:rPr>
          <w:rFonts w:ascii="Times New Roman" w:hAnsi="Times New Roman"/>
          <w:i/>
          <w:iCs/>
          <w:sz w:val="24"/>
          <w:szCs w:val="24"/>
          <w:lang w:val="es-PE" w:eastAsia="es-PE" w:bidi="ar-SA"/>
        </w:rPr>
        <w:t>pueblo, futuro, transparencia, desarrollo, cambio</w:t>
      </w:r>
      <w:r>
        <w:rPr>
          <w:rFonts w:ascii="Times New Roman" w:hAnsi="Times New Roman"/>
          <w:i/>
          <w:iCs/>
          <w:sz w:val="24"/>
          <w:szCs w:val="24"/>
          <w:lang w:val="es-PE" w:eastAsia="es-PE" w:bidi="ar-SA"/>
        </w:rPr>
        <w:t>, justicia social</w:t>
      </w:r>
      <w:r w:rsidRPr="00E34365">
        <w:rPr>
          <w:rFonts w:ascii="Times New Roman" w:hAnsi="Times New Roman"/>
          <w:sz w:val="24"/>
          <w:szCs w:val="24"/>
          <w:lang w:val="es-PE" w:eastAsia="es-PE" w:bidi="ar-SA"/>
        </w:rPr>
        <w:t xml:space="preserve">. </w:t>
      </w:r>
    </w:p>
    <w:p w14:paraId="5E98F153" w14:textId="77777777" w:rsidR="001B28FA" w:rsidRPr="00CE0F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CE0F65">
        <w:rPr>
          <w:sz w:val="24"/>
          <w:szCs w:val="24"/>
        </w:rPr>
        <w:t xml:space="preserve">Pero apenas se acomodan en el sillón, descubren una palabra mucho más musical para sus oídos: </w:t>
      </w:r>
      <w:r w:rsidRPr="00CE0F65">
        <w:rPr>
          <w:rStyle w:val="nfasis"/>
          <w:rFonts w:eastAsiaTheme="majorEastAsia"/>
          <w:sz w:val="24"/>
          <w:szCs w:val="24"/>
        </w:rPr>
        <w:t>presupuesto</w:t>
      </w:r>
      <w:r w:rsidRPr="00CE0F65">
        <w:rPr>
          <w:sz w:val="24"/>
          <w:szCs w:val="24"/>
        </w:rPr>
        <w:t xml:space="preserve">. Y entonces la vocación de servicio sufre una mutación casi </w:t>
      </w:r>
      <w:r>
        <w:rPr>
          <w:sz w:val="24"/>
          <w:szCs w:val="24"/>
        </w:rPr>
        <w:t>kafkiana</w:t>
      </w:r>
      <w:r w:rsidRPr="00CE0F65">
        <w:rPr>
          <w:sz w:val="24"/>
          <w:szCs w:val="24"/>
        </w:rPr>
        <w:t>: ya no se trata de servir al ciudadano, sino de servirse con cuchara grande, repetir plato y pedir postre con viáticos. Por eso la reflexión es simple: cuando un político habla demasiado de sacrificio, honestidad y amor al pueblo, conviene revisar si no está abrazando al pueblo… para robarle la billetera.</w:t>
      </w:r>
    </w:p>
    <w:p w14:paraId="2C6EE1A2"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El alcalde corrupto, por ejemplo, es un artista municipal. Donde el vecino ve una pista con huecos, él ve una oportunidad de crecimiento personal</w:t>
      </w:r>
      <w:r>
        <w:rPr>
          <w:rFonts w:ascii="Times New Roman" w:hAnsi="Times New Roman"/>
          <w:sz w:val="24"/>
          <w:szCs w:val="24"/>
          <w:lang w:val="es-PE" w:eastAsia="es-PE" w:bidi="ar-SA"/>
        </w:rPr>
        <w:t xml:space="preserve"> combinado con latrocinio camuflado</w:t>
      </w:r>
      <w:r w:rsidRPr="00E34365">
        <w:rPr>
          <w:rFonts w:ascii="Times New Roman" w:hAnsi="Times New Roman"/>
          <w:sz w:val="24"/>
          <w:szCs w:val="24"/>
          <w:lang w:val="es-PE" w:eastAsia="es-PE" w:bidi="ar-SA"/>
        </w:rPr>
        <w:t xml:space="preserve">. Donde el ciudadano ve una vereda rota, él ve una licitación con perfume de vacaciones. Promete construir parques, pero el único árbol que crece es el árbol genealógico de sus primos </w:t>
      </w:r>
      <w:r>
        <w:rPr>
          <w:rFonts w:ascii="Times New Roman" w:hAnsi="Times New Roman"/>
          <w:sz w:val="24"/>
          <w:szCs w:val="24"/>
          <w:lang w:val="es-PE" w:eastAsia="es-PE" w:bidi="ar-SA"/>
        </w:rPr>
        <w:t xml:space="preserve">y cuñados </w:t>
      </w:r>
      <w:r w:rsidRPr="00E34365">
        <w:rPr>
          <w:rFonts w:ascii="Times New Roman" w:hAnsi="Times New Roman"/>
          <w:sz w:val="24"/>
          <w:szCs w:val="24"/>
          <w:lang w:val="es-PE" w:eastAsia="es-PE" w:bidi="ar-SA"/>
        </w:rPr>
        <w:t>contratados. En su gestión, la obra pública avanza lentamente, pero su casa de playa aparece con una rapidez casi milagrosa, como si la hubiera construido el Espíritu Santo con casco de ingeniero.</w:t>
      </w:r>
    </w:p>
    <w:p w14:paraId="34D2CD95" w14:textId="77777777" w:rsidR="001B28FA" w:rsidRPr="00E76D9E" w:rsidRDefault="001B28FA" w:rsidP="001B28FA">
      <w:pPr>
        <w:spacing w:before="100" w:beforeAutospacing="1" w:after="100" w:afterAutospacing="1" w:line="240" w:lineRule="auto"/>
        <w:jc w:val="both"/>
        <w:rPr>
          <w:sz w:val="24"/>
          <w:szCs w:val="24"/>
        </w:rPr>
      </w:pPr>
      <w:r w:rsidRPr="00E76D9E">
        <w:rPr>
          <w:sz w:val="24"/>
          <w:szCs w:val="24"/>
        </w:rPr>
        <w:t xml:space="preserve">El gobernador corrupto ya no juega en cancha de barrio; él está en ligas mayores, con uniforme bordado, estadio propio y árbitro comprado en oferta. No se conforma con pintar bancas, cambiar focos o inaugurar semáforos que solo funcionan cuando pasa la prensa. No, él sueña en grande: hospitales, carreteras, colegios, puentes, megaproyectos y cualquier palabra que suene cara, técnica y difícil de fiscalizar. Todo parece monumental, hasta que uno descubre que el puente no une dos pueblos, sino dos cuentas bancarias; que la carretera no lleva al progreso, sino va directo al </w:t>
      </w:r>
      <w:r w:rsidRPr="00E76D9E">
        <w:rPr>
          <w:sz w:val="24"/>
          <w:szCs w:val="24"/>
        </w:rPr>
        <w:lastRenderedPageBreak/>
        <w:t xml:space="preserve">bolsillo de algún “proveedor de confianza”; y que el hospital tiene más placas inaugurales que médicos atendiendo. Habla con emoción de descentralización, y hay que reconocerle el talento: descentraliza tanto el dinero que nadie sabe si terminó en una obra, en una empresa fantasma o bronceándose en una cuenta del Caribe. </w:t>
      </w:r>
    </w:p>
    <w:p w14:paraId="16259CC8" w14:textId="77777777" w:rsidR="001B28FA" w:rsidRDefault="001B28FA" w:rsidP="001B28FA">
      <w:pPr>
        <w:pStyle w:val="isselectedend"/>
        <w:jc w:val="both"/>
      </w:pPr>
      <w:r>
        <w:t>Su frase favorita es: “Estamos trabajando por la región” o “yo me sacrifico por mi pueblo”. Y, pensándolo bien, algo de razón tienen: trabajan tanto por la región que la dejan cansada, endeudada, con casco de construcción, pero sin construcción; con primera piedra, pero sin segunda; con expediente técnico, pero sin obra; y con el pueblo mirando el presupuesto como quien ve desaparecer un familiar en película de suspenso.</w:t>
      </w:r>
    </w:p>
    <w:p w14:paraId="3BFC5B5B" w14:textId="77777777" w:rsidR="001B28FA" w:rsidRDefault="001B28FA" w:rsidP="001B28FA">
      <w:pPr>
        <w:pStyle w:val="isselectedend"/>
        <w:jc w:val="both"/>
      </w:pPr>
      <w:r>
        <w:t>El sacrificio también es admirable: se sacrifican tanto que terminan sacrificando las pistas, los hospitales, los colegios, el agua potable y hasta la paciencia del ciudadano. Uno ya no sabe si el Gobierno Regional fue creado para desarrollar el territorio o para practicar ilusionismo administrativo.</w:t>
      </w:r>
    </w:p>
    <w:p w14:paraId="5B497C76" w14:textId="77777777" w:rsidR="001B28FA" w:rsidRDefault="001B28FA" w:rsidP="001B28FA">
      <w:pPr>
        <w:pStyle w:val="NormalWeb"/>
        <w:jc w:val="both"/>
      </w:pPr>
      <w:r>
        <w:t>Porque, seamos sinceros, a veces esos lugares no parecen oficinas públicas, sino centros de magia negra: entra el dinero de los contribuyentes, se apagan las luces, alguien dice “gestión transparente” … y cuando vuelve la luz, el dinero ya no está. Solo queda una carpeta, tres sellos, cinco comisiones investigadoras y un funcionario diciendo seriamente preocupado: “Estamos evaluando responsabilidades”.</w:t>
      </w:r>
    </w:p>
    <w:p w14:paraId="2D38A2DE" w14:textId="77777777" w:rsidR="001B28FA" w:rsidRDefault="001B28FA" w:rsidP="001B28FA">
      <w:pPr>
        <w:pStyle w:val="NormalWeb"/>
        <w:jc w:val="both"/>
      </w:pPr>
      <w:r>
        <w:t>Y así, entre promesas, planos y presupuestos fantasmas, la región no avanza: se eleva… pero hacia la deuda y el robo.</w:t>
      </w:r>
    </w:p>
    <w:p w14:paraId="70CCFCFB" w14:textId="77777777" w:rsidR="001B28FA" w:rsidRPr="00614321" w:rsidRDefault="001B28FA" w:rsidP="001B28FA">
      <w:pPr>
        <w:spacing w:before="100" w:beforeAutospacing="1" w:after="100" w:afterAutospacing="1" w:line="240" w:lineRule="auto"/>
        <w:jc w:val="both"/>
        <w:rPr>
          <w:sz w:val="24"/>
          <w:szCs w:val="24"/>
        </w:rPr>
      </w:pPr>
      <w:r w:rsidRPr="00614321">
        <w:rPr>
          <w:sz w:val="24"/>
          <w:szCs w:val="24"/>
        </w:rPr>
        <w:t>El congresista corrupto, en cambio, es una especie más refinada, casi de museo: no roba con pala, roba con reglamento, sello, proyectos de ley, comisión investigadora y cara de preocupación nacional. Tiene una rara habilidad que la ciencia aún no logra explicar: puede dormir profundamente durante el debate, despertar justo para votar</w:t>
      </w:r>
      <w:r>
        <w:rPr>
          <w:sz w:val="24"/>
          <w:szCs w:val="24"/>
        </w:rPr>
        <w:t xml:space="preserve"> sin saber por qué ni para qué</w:t>
      </w:r>
      <w:r w:rsidRPr="00614321">
        <w:rPr>
          <w:sz w:val="24"/>
          <w:szCs w:val="24"/>
        </w:rPr>
        <w:t xml:space="preserve">, cobrar puntualmente como reloj suizo y luego declarar, con una solemnidad digna de funeral </w:t>
      </w:r>
      <w:r>
        <w:rPr>
          <w:sz w:val="24"/>
          <w:szCs w:val="24"/>
        </w:rPr>
        <w:t>ostentoso</w:t>
      </w:r>
      <w:r w:rsidRPr="00614321">
        <w:rPr>
          <w:sz w:val="24"/>
          <w:szCs w:val="24"/>
        </w:rPr>
        <w:t xml:space="preserve">, que está “defendiendo la democracia”. Es como un mueble de lujo comprado con sobreprecio: ocupa espacio, cuesta una fortuna y nadie sabe exactamente para qué carajos sirve, pero ahí está, brillando bajo las luces del Congreso. Algunos prometen fiscalizar al poder, pero apenas huelen un privilegio se fiscalizan solos: </w:t>
      </w:r>
      <w:r>
        <w:rPr>
          <w:sz w:val="24"/>
          <w:szCs w:val="24"/>
        </w:rPr>
        <w:t>acrecientan su</w:t>
      </w:r>
      <w:r w:rsidRPr="00614321">
        <w:rPr>
          <w:sz w:val="24"/>
          <w:szCs w:val="24"/>
        </w:rPr>
        <w:t xml:space="preserve"> sueldo, se aprueban el bono, se justifican el viaje, se bendicen la gasolina y hasta le ponen viáticos a la dignidad, porque al parecer en política la conciencia también necesita movilidad, refrigerio y hospedaje cinco estrellas.</w:t>
      </w:r>
    </w:p>
    <w:p w14:paraId="03121D54" w14:textId="77777777" w:rsidR="001B28FA" w:rsidRPr="005463DA"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5463DA">
        <w:rPr>
          <w:sz w:val="24"/>
          <w:szCs w:val="24"/>
        </w:rPr>
        <w:t xml:space="preserve">Y luego está el presidente corrupto, la cúspide evolutiva del descaro institucional, el campeón olímpico del “yo no fui” con banda presidencial incluida. Llega al poder prometiendo combatir la corrupción “caiga quien caiga”, frase preciosa, solemne, cinematográfica, de esas que suenan a tráiler de película patriótica con música de violines y bandera en cámara lenta. El problema es que, cuando empieza a caer gente, todos caen hacia arriba: el asesor cae en un ministerio, el amigo cae en un directorio, el aportante cae en una embajada y el familiar cae en un cargo de confianza, porque en esos gobiernos la gravedad no existe, solo el ascenso por parentesco. El país espera justicia; él crea una comisión. El pueblo exige respuestas; él ofrece un mensaje a la nación. La prensa pregunta por pruebas; él habla de unidad. La fiscalía toca la puerta; él descubre, de pronto, una profunda preocupación por la </w:t>
      </w:r>
      <w:r w:rsidRPr="005463DA">
        <w:rPr>
          <w:sz w:val="24"/>
          <w:szCs w:val="24"/>
        </w:rPr>
        <w:lastRenderedPageBreak/>
        <w:t xml:space="preserve">democracia. Y cuando la cosa se pone fea, aparece con voz grave, bandera detrás, mirada de mártir recién planchado y cara de “yo también estoy indignado”, como si el escándalo hubiera entrado solo a Palacio, sin cita previa, sin DNI y burlando la seguridad mientras él estaba inocentemente ocupado salvando la patria entre reunión, </w:t>
      </w:r>
      <w:r>
        <w:rPr>
          <w:sz w:val="24"/>
          <w:szCs w:val="24"/>
        </w:rPr>
        <w:t xml:space="preserve">donas, </w:t>
      </w:r>
      <w:r w:rsidRPr="005463DA">
        <w:rPr>
          <w:sz w:val="24"/>
          <w:szCs w:val="24"/>
        </w:rPr>
        <w:t>café y blindaje político.</w:t>
      </w:r>
    </w:p>
    <w:p w14:paraId="68FBC19B"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Lo más admirable del corrupto es su capacidad lingüística. Nunca dice “robé”. Dice “hubo errores administrativos”. Nunca dice “metí a mi primo”. Dice “se incorporó personal técnico de confianza”. Nunca dice “me descubrieron”. Dice “hay una persecución política”. Y jamás dice “me enriquecí”. Dice “mis ingresos tienen sustento</w:t>
      </w:r>
      <w:r>
        <w:rPr>
          <w:rFonts w:ascii="Times New Roman" w:hAnsi="Times New Roman"/>
          <w:sz w:val="24"/>
          <w:szCs w:val="24"/>
          <w:lang w:val="es-PE" w:eastAsia="es-PE" w:bidi="ar-SA"/>
        </w:rPr>
        <w:t xml:space="preserve"> legal</w:t>
      </w:r>
      <w:r w:rsidRPr="00E34365">
        <w:rPr>
          <w:rFonts w:ascii="Times New Roman" w:hAnsi="Times New Roman"/>
          <w:sz w:val="24"/>
          <w:szCs w:val="24"/>
          <w:lang w:val="es-PE" w:eastAsia="es-PE" w:bidi="ar-SA"/>
        </w:rPr>
        <w:t>”, aunque el sustento parezca escrito por un contador con fiebre y una calculadora poseída.</w:t>
      </w:r>
    </w:p>
    <w:p w14:paraId="1D3F49F4"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El corrupto no firma contratos: firma novelas de misterio</w:t>
      </w:r>
      <w:r>
        <w:rPr>
          <w:rFonts w:ascii="Times New Roman" w:hAnsi="Times New Roman"/>
          <w:sz w:val="24"/>
          <w:szCs w:val="24"/>
          <w:lang w:val="es-PE" w:eastAsia="es-PE" w:bidi="ar-SA"/>
        </w:rPr>
        <w:t>, superando incluso a Agatha Christie.</w:t>
      </w:r>
      <w:r w:rsidRPr="00E34365">
        <w:rPr>
          <w:rFonts w:ascii="Times New Roman" w:hAnsi="Times New Roman"/>
          <w:sz w:val="24"/>
          <w:szCs w:val="24"/>
          <w:lang w:val="es-PE" w:eastAsia="es-PE" w:bidi="ar-SA"/>
        </w:rPr>
        <w:t xml:space="preserve"> Nadie sabe quién ganó, por qué ganó, cuánto costó ni por qué la obra parece hecha con </w:t>
      </w:r>
      <w:r>
        <w:rPr>
          <w:rFonts w:ascii="Times New Roman" w:hAnsi="Times New Roman"/>
          <w:sz w:val="24"/>
          <w:szCs w:val="24"/>
          <w:lang w:val="es-PE" w:eastAsia="es-PE" w:bidi="ar-SA"/>
        </w:rPr>
        <w:t>cemento adulterado</w:t>
      </w:r>
      <w:r w:rsidRPr="00E34365">
        <w:rPr>
          <w:rFonts w:ascii="Times New Roman" w:hAnsi="Times New Roman"/>
          <w:sz w:val="24"/>
          <w:szCs w:val="24"/>
          <w:lang w:val="es-PE" w:eastAsia="es-PE" w:bidi="ar-SA"/>
        </w:rPr>
        <w:t xml:space="preserve">. Las empresas aparecen de la nada, como champiñones después de la lluvia, y casualmente siempre tienen experiencia en exactamente lo que se necesita, aunque hayan sido creadas el martes anterior en una cochera con </w:t>
      </w:r>
      <w:proofErr w:type="spellStart"/>
      <w:r w:rsidRPr="00E34365">
        <w:rPr>
          <w:rFonts w:ascii="Times New Roman" w:hAnsi="Times New Roman"/>
          <w:sz w:val="24"/>
          <w:szCs w:val="24"/>
          <w:lang w:val="es-PE" w:eastAsia="es-PE" w:bidi="ar-SA"/>
        </w:rPr>
        <w:t>Wi</w:t>
      </w:r>
      <w:proofErr w:type="spellEnd"/>
      <w:r w:rsidRPr="00E34365">
        <w:rPr>
          <w:rFonts w:ascii="Times New Roman" w:hAnsi="Times New Roman"/>
          <w:sz w:val="24"/>
          <w:szCs w:val="24"/>
          <w:lang w:val="es-PE" w:eastAsia="es-PE" w:bidi="ar-SA"/>
        </w:rPr>
        <w:t>-Fi.</w:t>
      </w:r>
    </w:p>
    <w:p w14:paraId="2004DCAD"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También domina el arte de la inauguración. Puede inaugurar una escalera sin baranda, una posta sin médicos, una carretera sin asfalto y una plaza sin árboles. Lo importante no es que funcione; lo importante es cortar la cinta. La cinta es sagrada. La cinta convierte cualquier improvisación en logro histórico. Si mañana inauguran una piedra, habrá discurso, aplausos, foto oficial y un cartel que diga: “Gestión que cumple”.</w:t>
      </w:r>
    </w:p>
    <w:p w14:paraId="759293D0"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 xml:space="preserve">El corrupto ama al pueblo, pero de lejos. Lo abraza en campaña, lo besa en los mercados, le carga al bebé, come caldo en la olla común, se toma fotos con señoras, promete agua, luz, trabajo y esperanza. Pero apenas gana, desarrolla una alergia repentina al ciudadano. Ya no saluda: “está en reunión”. Ya no responde: “está viendo agenda”. Ya no camina por la calle: ahora se desplaza, como si fuera un </w:t>
      </w:r>
      <w:r>
        <w:rPr>
          <w:rFonts w:ascii="Times New Roman" w:hAnsi="Times New Roman"/>
          <w:sz w:val="24"/>
          <w:szCs w:val="24"/>
          <w:lang w:val="es-PE" w:eastAsia="es-PE" w:bidi="ar-SA"/>
        </w:rPr>
        <w:t>Al Capone del siglo XXI</w:t>
      </w:r>
      <w:r w:rsidRPr="00E34365">
        <w:rPr>
          <w:rFonts w:ascii="Times New Roman" w:hAnsi="Times New Roman"/>
          <w:sz w:val="24"/>
          <w:szCs w:val="24"/>
          <w:lang w:val="es-PE" w:eastAsia="es-PE" w:bidi="ar-SA"/>
        </w:rPr>
        <w:t>.</w:t>
      </w:r>
    </w:p>
    <w:p w14:paraId="133D90E5"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Y qué decir de sus defensores. Siempre aparece alguien explicando que “todos roban, pero este al menos hace obra</w:t>
      </w:r>
      <w:r>
        <w:rPr>
          <w:rFonts w:ascii="Times New Roman" w:hAnsi="Times New Roman"/>
          <w:sz w:val="24"/>
          <w:szCs w:val="24"/>
          <w:lang w:val="es-PE" w:eastAsia="es-PE" w:bidi="ar-SA"/>
        </w:rPr>
        <w:t>s</w:t>
      </w:r>
      <w:r w:rsidRPr="00E34365">
        <w:rPr>
          <w:rFonts w:ascii="Times New Roman" w:hAnsi="Times New Roman"/>
          <w:sz w:val="24"/>
          <w:szCs w:val="24"/>
          <w:lang w:val="es-PE" w:eastAsia="es-PE" w:bidi="ar-SA"/>
        </w:rPr>
        <w:t xml:space="preserve">”. Gran argumento moral. Con esa lógica, si un ladrón te roba el televisor, pero te deja el control remoto, habría que agradecerle </w:t>
      </w:r>
      <w:r>
        <w:rPr>
          <w:rFonts w:ascii="Times New Roman" w:hAnsi="Times New Roman"/>
          <w:sz w:val="24"/>
          <w:szCs w:val="24"/>
          <w:lang w:val="es-PE" w:eastAsia="es-PE" w:bidi="ar-SA"/>
        </w:rPr>
        <w:t>por su bondad</w:t>
      </w:r>
      <w:r w:rsidRPr="00E34365">
        <w:rPr>
          <w:rFonts w:ascii="Times New Roman" w:hAnsi="Times New Roman"/>
          <w:sz w:val="24"/>
          <w:szCs w:val="24"/>
          <w:lang w:val="es-PE" w:eastAsia="es-PE" w:bidi="ar-SA"/>
        </w:rPr>
        <w:t xml:space="preserve">. Otros dicen: “No hay pruebas”. Claro, porque el corrupto jamás deja pruebas; deja consultorías, recibos ambiguos, transferencias creativas y audios donde todos hablan en clave como si fueran espías de </w:t>
      </w:r>
      <w:r>
        <w:rPr>
          <w:rFonts w:ascii="Times New Roman" w:hAnsi="Times New Roman"/>
          <w:sz w:val="24"/>
          <w:szCs w:val="24"/>
          <w:lang w:val="es-PE" w:eastAsia="es-PE" w:bidi="ar-SA"/>
        </w:rPr>
        <w:t>la KGB</w:t>
      </w:r>
      <w:r w:rsidRPr="00E34365">
        <w:rPr>
          <w:rFonts w:ascii="Times New Roman" w:hAnsi="Times New Roman"/>
          <w:sz w:val="24"/>
          <w:szCs w:val="24"/>
          <w:lang w:val="es-PE" w:eastAsia="es-PE" w:bidi="ar-SA"/>
        </w:rPr>
        <w:t>.</w:t>
      </w:r>
    </w:p>
    <w:p w14:paraId="3BEC5E42"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 xml:space="preserve">El corrupto, además, tiene un don </w:t>
      </w:r>
      <w:r>
        <w:rPr>
          <w:rFonts w:ascii="Times New Roman" w:hAnsi="Times New Roman"/>
          <w:sz w:val="24"/>
          <w:szCs w:val="24"/>
          <w:lang w:val="es-PE" w:eastAsia="es-PE" w:bidi="ar-SA"/>
        </w:rPr>
        <w:t>misterioso</w:t>
      </w:r>
      <w:r w:rsidRPr="00E34365">
        <w:rPr>
          <w:rFonts w:ascii="Times New Roman" w:hAnsi="Times New Roman"/>
          <w:sz w:val="24"/>
          <w:szCs w:val="24"/>
          <w:lang w:val="es-PE" w:eastAsia="es-PE" w:bidi="ar-SA"/>
        </w:rPr>
        <w:t xml:space="preserve">: convierte el dinero público en milagros privados. Entra </w:t>
      </w:r>
      <w:r>
        <w:rPr>
          <w:rFonts w:ascii="Times New Roman" w:hAnsi="Times New Roman"/>
          <w:sz w:val="24"/>
          <w:szCs w:val="24"/>
          <w:lang w:val="es-PE" w:eastAsia="es-PE" w:bidi="ar-SA"/>
        </w:rPr>
        <w:t>muerto de hambre</w:t>
      </w:r>
      <w:r w:rsidRPr="00E34365">
        <w:rPr>
          <w:rFonts w:ascii="Times New Roman" w:hAnsi="Times New Roman"/>
          <w:sz w:val="24"/>
          <w:szCs w:val="24"/>
          <w:lang w:val="es-PE" w:eastAsia="es-PE" w:bidi="ar-SA"/>
        </w:rPr>
        <w:t xml:space="preserve"> y sale con terrenos, camionetas, departamentos, relojes</w:t>
      </w:r>
      <w:r>
        <w:rPr>
          <w:rFonts w:ascii="Times New Roman" w:hAnsi="Times New Roman"/>
          <w:sz w:val="24"/>
          <w:szCs w:val="24"/>
          <w:lang w:val="es-PE" w:eastAsia="es-PE" w:bidi="ar-SA"/>
        </w:rPr>
        <w:t xml:space="preserve"> Rolex</w:t>
      </w:r>
      <w:r w:rsidRPr="00E34365">
        <w:rPr>
          <w:rFonts w:ascii="Times New Roman" w:hAnsi="Times New Roman"/>
          <w:sz w:val="24"/>
          <w:szCs w:val="24"/>
          <w:lang w:val="es-PE" w:eastAsia="es-PE" w:bidi="ar-SA"/>
        </w:rPr>
        <w:t xml:space="preserve"> y una humildad tan grande que no cabe en su nueva mansión. Cuando le preguntan cómo lo logró, responde: “Con </w:t>
      </w:r>
      <w:r>
        <w:rPr>
          <w:rFonts w:ascii="Times New Roman" w:hAnsi="Times New Roman"/>
          <w:sz w:val="24"/>
          <w:szCs w:val="24"/>
          <w:lang w:val="es-PE" w:eastAsia="es-PE" w:bidi="ar-SA"/>
        </w:rPr>
        <w:t xml:space="preserve">mucho </w:t>
      </w:r>
      <w:r w:rsidRPr="00E34365">
        <w:rPr>
          <w:rFonts w:ascii="Times New Roman" w:hAnsi="Times New Roman"/>
          <w:sz w:val="24"/>
          <w:szCs w:val="24"/>
          <w:lang w:val="es-PE" w:eastAsia="es-PE" w:bidi="ar-SA"/>
        </w:rPr>
        <w:t xml:space="preserve">esfuerzo”. Y uno no puede negar que esfuerzo </w:t>
      </w:r>
      <w:r>
        <w:rPr>
          <w:rFonts w:ascii="Times New Roman" w:hAnsi="Times New Roman"/>
          <w:sz w:val="24"/>
          <w:szCs w:val="24"/>
          <w:lang w:val="es-PE" w:eastAsia="es-PE" w:bidi="ar-SA"/>
        </w:rPr>
        <w:t xml:space="preserve">sí </w:t>
      </w:r>
      <w:r w:rsidRPr="00E34365">
        <w:rPr>
          <w:rFonts w:ascii="Times New Roman" w:hAnsi="Times New Roman"/>
          <w:sz w:val="24"/>
          <w:szCs w:val="24"/>
          <w:lang w:val="es-PE" w:eastAsia="es-PE" w:bidi="ar-SA"/>
        </w:rPr>
        <w:t>hubo: esconder tanto dinero sin despeinarse requiere disciplina, c</w:t>
      </w:r>
      <w:r>
        <w:rPr>
          <w:rFonts w:ascii="Times New Roman" w:hAnsi="Times New Roman"/>
          <w:sz w:val="24"/>
          <w:szCs w:val="24"/>
          <w:lang w:val="es-PE" w:eastAsia="es-PE" w:bidi="ar-SA"/>
        </w:rPr>
        <w:t>orazón de bandido</w:t>
      </w:r>
      <w:r w:rsidRPr="00E34365">
        <w:rPr>
          <w:rFonts w:ascii="Times New Roman" w:hAnsi="Times New Roman"/>
          <w:sz w:val="24"/>
          <w:szCs w:val="24"/>
          <w:lang w:val="es-PE" w:eastAsia="es-PE" w:bidi="ar-SA"/>
        </w:rPr>
        <w:t xml:space="preserve"> y una falta de vergüenza admirable.</w:t>
      </w:r>
    </w:p>
    <w:p w14:paraId="75E8E53C"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Pero no todo es culpa del corrupto. Él no actúa solo. Necesita un ecosistema</w:t>
      </w:r>
      <w:r>
        <w:rPr>
          <w:rFonts w:ascii="Times New Roman" w:hAnsi="Times New Roman"/>
          <w:sz w:val="24"/>
          <w:szCs w:val="24"/>
          <w:lang w:val="es-PE" w:eastAsia="es-PE" w:bidi="ar-SA"/>
        </w:rPr>
        <w:t xml:space="preserve"> de sabandijas</w:t>
      </w:r>
      <w:r w:rsidRPr="00E34365">
        <w:rPr>
          <w:rFonts w:ascii="Times New Roman" w:hAnsi="Times New Roman"/>
          <w:sz w:val="24"/>
          <w:szCs w:val="24"/>
          <w:lang w:val="es-PE" w:eastAsia="es-PE" w:bidi="ar-SA"/>
        </w:rPr>
        <w:t xml:space="preserve">: aduladores, operadores, testaferros, asesores, amigos con empresa, periodistas alquilados, funcionarios mudos y ciudadanos resignados. La corrupción es como una orquesta: uno toca el contrato, otro </w:t>
      </w:r>
      <w:r>
        <w:rPr>
          <w:rFonts w:ascii="Times New Roman" w:hAnsi="Times New Roman"/>
          <w:sz w:val="24"/>
          <w:szCs w:val="24"/>
          <w:lang w:val="es-PE" w:eastAsia="es-PE" w:bidi="ar-SA"/>
        </w:rPr>
        <w:t xml:space="preserve">toca </w:t>
      </w:r>
      <w:r w:rsidRPr="00E34365">
        <w:rPr>
          <w:rFonts w:ascii="Times New Roman" w:hAnsi="Times New Roman"/>
          <w:sz w:val="24"/>
          <w:szCs w:val="24"/>
          <w:lang w:val="es-PE" w:eastAsia="es-PE" w:bidi="ar-SA"/>
        </w:rPr>
        <w:t xml:space="preserve">el sobre, otro </w:t>
      </w:r>
      <w:r>
        <w:rPr>
          <w:rFonts w:ascii="Times New Roman" w:hAnsi="Times New Roman"/>
          <w:sz w:val="24"/>
          <w:szCs w:val="24"/>
          <w:lang w:val="es-PE" w:eastAsia="es-PE" w:bidi="ar-SA"/>
        </w:rPr>
        <w:t xml:space="preserve">toca </w:t>
      </w:r>
      <w:r w:rsidRPr="00E34365">
        <w:rPr>
          <w:rFonts w:ascii="Times New Roman" w:hAnsi="Times New Roman"/>
          <w:sz w:val="24"/>
          <w:szCs w:val="24"/>
          <w:lang w:val="es-PE" w:eastAsia="es-PE" w:bidi="ar-SA"/>
        </w:rPr>
        <w:t xml:space="preserve">la firma, otro </w:t>
      </w:r>
      <w:r>
        <w:rPr>
          <w:rFonts w:ascii="Times New Roman" w:hAnsi="Times New Roman"/>
          <w:sz w:val="24"/>
          <w:szCs w:val="24"/>
          <w:lang w:val="es-PE" w:eastAsia="es-PE" w:bidi="ar-SA"/>
        </w:rPr>
        <w:t xml:space="preserve">toca </w:t>
      </w:r>
      <w:r w:rsidRPr="00E34365">
        <w:rPr>
          <w:rFonts w:ascii="Times New Roman" w:hAnsi="Times New Roman"/>
          <w:sz w:val="24"/>
          <w:szCs w:val="24"/>
          <w:lang w:val="es-PE" w:eastAsia="es-PE" w:bidi="ar-SA"/>
        </w:rPr>
        <w:t xml:space="preserve">el silencio. Y al final todos interpretan la misma sinfonía: </w:t>
      </w:r>
      <w:r w:rsidRPr="00E34365">
        <w:rPr>
          <w:rFonts w:ascii="Times New Roman" w:hAnsi="Times New Roman"/>
          <w:i/>
          <w:iCs/>
          <w:sz w:val="24"/>
          <w:szCs w:val="24"/>
          <w:lang w:val="es-PE" w:eastAsia="es-PE" w:bidi="ar-SA"/>
        </w:rPr>
        <w:t>Concierto p</w:t>
      </w:r>
      <w:r>
        <w:rPr>
          <w:rFonts w:ascii="Times New Roman" w:hAnsi="Times New Roman"/>
          <w:i/>
          <w:iCs/>
          <w:sz w:val="24"/>
          <w:szCs w:val="24"/>
          <w:lang w:val="es-PE" w:eastAsia="es-PE" w:bidi="ar-SA"/>
        </w:rPr>
        <w:t>ara</w:t>
      </w:r>
      <w:r w:rsidRPr="00E34365">
        <w:rPr>
          <w:rFonts w:ascii="Times New Roman" w:hAnsi="Times New Roman"/>
          <w:i/>
          <w:iCs/>
          <w:sz w:val="24"/>
          <w:szCs w:val="24"/>
          <w:lang w:val="es-PE" w:eastAsia="es-PE" w:bidi="ar-SA"/>
        </w:rPr>
        <w:t xml:space="preserve"> b</w:t>
      </w:r>
      <w:r>
        <w:rPr>
          <w:rFonts w:ascii="Times New Roman" w:hAnsi="Times New Roman"/>
          <w:i/>
          <w:iCs/>
          <w:sz w:val="24"/>
          <w:szCs w:val="24"/>
          <w:lang w:val="es-PE" w:eastAsia="es-PE" w:bidi="ar-SA"/>
        </w:rPr>
        <w:t>ribones</w:t>
      </w:r>
      <w:r w:rsidRPr="00E34365">
        <w:rPr>
          <w:rFonts w:ascii="Times New Roman" w:hAnsi="Times New Roman"/>
          <w:i/>
          <w:iCs/>
          <w:sz w:val="24"/>
          <w:szCs w:val="24"/>
          <w:lang w:val="es-PE" w:eastAsia="es-PE" w:bidi="ar-SA"/>
        </w:rPr>
        <w:t xml:space="preserve"> y presupuesto en fuga mayor</w:t>
      </w:r>
      <w:r w:rsidRPr="00E34365">
        <w:rPr>
          <w:rFonts w:ascii="Times New Roman" w:hAnsi="Times New Roman"/>
          <w:sz w:val="24"/>
          <w:szCs w:val="24"/>
          <w:lang w:val="es-PE" w:eastAsia="es-PE" w:bidi="ar-SA"/>
        </w:rPr>
        <w:t>.</w:t>
      </w:r>
    </w:p>
    <w:p w14:paraId="02AF3825"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lastRenderedPageBreak/>
        <w:t xml:space="preserve">Lo más cómico, si no fuera tan trágico, es que el corrupto siempre se indigna cuando lo investigan. Se lleva la mano al pecho, mira al cielo y pregunta: “¿Por qué a mí?”. Hombre, quizá porque la obra costó como hospital, quedó como kiosco y la empresa ganadora tiene la dirección </w:t>
      </w:r>
      <w:r>
        <w:rPr>
          <w:rFonts w:ascii="Times New Roman" w:hAnsi="Times New Roman"/>
          <w:sz w:val="24"/>
          <w:szCs w:val="24"/>
          <w:lang w:val="es-PE" w:eastAsia="es-PE" w:bidi="ar-SA"/>
        </w:rPr>
        <w:t>de la casa de</w:t>
      </w:r>
      <w:r w:rsidRPr="00E34365">
        <w:rPr>
          <w:rFonts w:ascii="Times New Roman" w:hAnsi="Times New Roman"/>
          <w:sz w:val="24"/>
          <w:szCs w:val="24"/>
          <w:lang w:val="es-PE" w:eastAsia="es-PE" w:bidi="ar-SA"/>
        </w:rPr>
        <w:t xml:space="preserve"> tu cuñado. Pero no, para él todo es coincidencia. En su mundo, las coincidencias viajan en camioneta 4x4 y tienen cuenta offshore.</w:t>
      </w:r>
    </w:p>
    <w:p w14:paraId="170994F9"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El corrupto no teme a la justicia; teme al archivo Excel. Un buen cuadro de gastos puede hacer más daño que cien discursos patrióticos. Porque ahí, entre columnas, montos, fechas y proveedores, aparece la verdad desnuda, sin banda presidencial ni chaleco de campaña. Y la verdad, cuando no tiene maquillaje, suele ser bastante grosera.</w:t>
      </w:r>
    </w:p>
    <w:p w14:paraId="65A4CA68"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 xml:space="preserve">Por eso, cuando un alcalde, gobernador, congresista o presidente corrupto habla de “servir al pueblo”, conviene </w:t>
      </w:r>
      <w:r>
        <w:rPr>
          <w:rFonts w:ascii="Times New Roman" w:hAnsi="Times New Roman"/>
          <w:sz w:val="24"/>
          <w:szCs w:val="24"/>
          <w:lang w:val="es-PE" w:eastAsia="es-PE" w:bidi="ar-SA"/>
        </w:rPr>
        <w:t>asegurarse</w:t>
      </w:r>
      <w:r w:rsidRPr="00E34365">
        <w:rPr>
          <w:rFonts w:ascii="Times New Roman" w:hAnsi="Times New Roman"/>
          <w:sz w:val="24"/>
          <w:szCs w:val="24"/>
          <w:lang w:val="es-PE" w:eastAsia="es-PE" w:bidi="ar-SA"/>
        </w:rPr>
        <w:t xml:space="preserve"> si no está confundiendo el verbo servir con </w:t>
      </w:r>
      <w:r>
        <w:rPr>
          <w:rFonts w:ascii="Times New Roman" w:hAnsi="Times New Roman"/>
          <w:sz w:val="24"/>
          <w:szCs w:val="24"/>
          <w:lang w:val="es-PE" w:eastAsia="es-PE" w:bidi="ar-SA"/>
        </w:rPr>
        <w:t>su infinitivo “</w:t>
      </w:r>
      <w:r w:rsidRPr="00E34365">
        <w:rPr>
          <w:rFonts w:ascii="Times New Roman" w:hAnsi="Times New Roman"/>
          <w:sz w:val="24"/>
          <w:szCs w:val="24"/>
          <w:lang w:val="es-PE" w:eastAsia="es-PE" w:bidi="ar-SA"/>
        </w:rPr>
        <w:t>servirse</w:t>
      </w:r>
      <w:r>
        <w:rPr>
          <w:rFonts w:ascii="Times New Roman" w:hAnsi="Times New Roman"/>
          <w:sz w:val="24"/>
          <w:szCs w:val="24"/>
          <w:lang w:val="es-PE" w:eastAsia="es-PE" w:bidi="ar-SA"/>
        </w:rPr>
        <w:t>”</w:t>
      </w:r>
      <w:r w:rsidRPr="00E34365">
        <w:rPr>
          <w:rFonts w:ascii="Times New Roman" w:hAnsi="Times New Roman"/>
          <w:sz w:val="24"/>
          <w:szCs w:val="24"/>
          <w:lang w:val="es-PE" w:eastAsia="es-PE" w:bidi="ar-SA"/>
        </w:rPr>
        <w:t>. Porque hay funcionarios que entran prometiendo dejar huella, y vaya que la dejan: huella digital en contratos, huella bancaria en depósitos y huella psicológica en un país que ya no sabe si reír, llorar o pedir devolución con boleta.</w:t>
      </w:r>
    </w:p>
    <w:p w14:paraId="7DF5E03A"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Al final, el corrupto es un personaje profundamente optimista. Cree que nadie se dará cuenta, que todo se olvidará, que el pueblo se cansará, que la justicia se demorará y que la memoria colectiva tiene la duración de un estado de WhatsApp. A veces acierta. Pero también se equivoca.</w:t>
      </w:r>
    </w:p>
    <w:p w14:paraId="5CA81937"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 xml:space="preserve">Porque cada vez hay más ciudadanos que ya no aplauden la cinta, sino que preguntan cuánto costó la tijera. Ya no se emocionan con la foto, sino que revisan la factura. Ya no creen en el político que grita “honestidad” con la misma boca con la que negocia </w:t>
      </w:r>
      <w:r>
        <w:rPr>
          <w:rFonts w:ascii="Times New Roman" w:hAnsi="Times New Roman"/>
          <w:sz w:val="24"/>
          <w:szCs w:val="24"/>
          <w:lang w:val="es-PE" w:eastAsia="es-PE" w:bidi="ar-SA"/>
        </w:rPr>
        <w:t>canalladas</w:t>
      </w:r>
      <w:r w:rsidRPr="00E34365">
        <w:rPr>
          <w:rFonts w:ascii="Times New Roman" w:hAnsi="Times New Roman"/>
          <w:sz w:val="24"/>
          <w:szCs w:val="24"/>
          <w:lang w:val="es-PE" w:eastAsia="es-PE" w:bidi="ar-SA"/>
        </w:rPr>
        <w:t xml:space="preserve"> en voz baja.</w:t>
      </w:r>
    </w:p>
    <w:p w14:paraId="37DC2E78"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Y ese es el principio del fin para el corrupto: cuando el pueblo deja de ser público y empieza a ser auditor</w:t>
      </w:r>
      <w:r>
        <w:rPr>
          <w:rFonts w:ascii="Times New Roman" w:hAnsi="Times New Roman"/>
          <w:sz w:val="24"/>
          <w:szCs w:val="24"/>
          <w:lang w:val="es-PE" w:eastAsia="es-PE" w:bidi="ar-SA"/>
        </w:rPr>
        <w:t xml:space="preserve"> y fiscalizador.</w:t>
      </w:r>
    </w:p>
    <w:p w14:paraId="14EF831E" w14:textId="77777777" w:rsidR="001B28FA" w:rsidRDefault="001B28FA" w:rsidP="001B28FA">
      <w:pPr>
        <w:spacing w:before="100" w:beforeAutospacing="1" w:after="100" w:afterAutospacing="1" w:line="240" w:lineRule="auto"/>
        <w:jc w:val="both"/>
        <w:rPr>
          <w:rFonts w:ascii="Times New Roman" w:hAnsi="Times New Roman"/>
          <w:sz w:val="24"/>
          <w:szCs w:val="24"/>
          <w:lang w:val="es-PE" w:eastAsia="es-PE" w:bidi="ar-SA"/>
        </w:rPr>
      </w:pPr>
      <w:r w:rsidRPr="00E34365">
        <w:rPr>
          <w:rFonts w:ascii="Times New Roman" w:hAnsi="Times New Roman"/>
          <w:sz w:val="24"/>
          <w:szCs w:val="24"/>
          <w:lang w:val="es-PE" w:eastAsia="es-PE" w:bidi="ar-SA"/>
        </w:rPr>
        <w:t>Porque un país no se hunde solo porque existan ladrones con cargo. Se hunde cuando la gente se acostumbra a llamarlos “autoridades”.</w:t>
      </w:r>
    </w:p>
    <w:p w14:paraId="4385E15A" w14:textId="77777777" w:rsidR="001B28FA" w:rsidRDefault="001B28FA" w:rsidP="001B28FA">
      <w:pPr>
        <w:pStyle w:val="isselectedend"/>
        <w:jc w:val="both"/>
      </w:pPr>
      <w:r>
        <w:t xml:space="preserve">Por eso, cuando el corrupto levante la mano para jurar por la patria, conviene mirarle bien los dedos. No vaya a ser que, mientras promete servirla, ya esté calculando cuánto pesa la billetera nacional. </w:t>
      </w:r>
    </w:p>
    <w:p w14:paraId="0223102B" w14:textId="77777777" w:rsidR="001B28FA" w:rsidRDefault="001B28FA" w:rsidP="001B28FA">
      <w:pPr>
        <w:pStyle w:val="NormalWeb"/>
        <w:jc w:val="both"/>
      </w:pPr>
      <w:r>
        <w:t>Y si algún día lo vemos llorando frente a cámaras, diciendo que todo fue un malentendido, recordemos con serenidad filosófica que hasta Diógenes buscaba un hombre honesto con una lámpara… pero en nuestro caso habría que buscarlo con linterna, Excel, auditoría y, por si acaso, detector de metales.</w:t>
      </w:r>
    </w:p>
    <w:p w14:paraId="162FE644" w14:textId="2E8A6F6D" w:rsidR="001B28FA" w:rsidRDefault="001B28FA" w:rsidP="001B28FA">
      <w:pPr>
        <w:spacing w:before="100" w:beforeAutospacing="1" w:after="100" w:afterAutospacing="1" w:line="240" w:lineRule="auto"/>
        <w:jc w:val="both"/>
        <w:rPr>
          <w:sz w:val="24"/>
          <w:szCs w:val="24"/>
        </w:rPr>
      </w:pPr>
      <w:r>
        <w:rPr>
          <w:sz w:val="24"/>
          <w:szCs w:val="24"/>
        </w:rPr>
        <w:t>Feliz día del padre, amigos míos. Gracias por el amor y el esfuerzo silencioso de todos los días</w:t>
      </w:r>
      <w:r>
        <w:rPr>
          <w:sz w:val="24"/>
          <w:szCs w:val="24"/>
        </w:rPr>
        <w:t>, gracias</w:t>
      </w:r>
      <w:r>
        <w:rPr>
          <w:sz w:val="24"/>
          <w:szCs w:val="24"/>
        </w:rPr>
        <w:t xml:space="preserve"> por el bienestar de su amada familia. Gracias por ser ejemplo de honor y perseverancia.</w:t>
      </w:r>
    </w:p>
    <w:p w14:paraId="46A16B5D" w14:textId="1AF18CBA" w:rsidR="001B28FA" w:rsidRDefault="001B28FA" w:rsidP="001B28FA">
      <w:pPr>
        <w:spacing w:after="0" w:line="240" w:lineRule="auto"/>
        <w:jc w:val="both"/>
        <w:rPr>
          <w:sz w:val="24"/>
          <w:szCs w:val="24"/>
        </w:rPr>
      </w:pPr>
      <w:r>
        <w:rPr>
          <w:sz w:val="24"/>
          <w:szCs w:val="24"/>
        </w:rPr>
        <w:t xml:space="preserve">Que siempre la </w:t>
      </w:r>
      <w:r>
        <w:rPr>
          <w:sz w:val="24"/>
          <w:szCs w:val="24"/>
        </w:rPr>
        <w:t xml:space="preserve">honestidad, la </w:t>
      </w:r>
      <w:r>
        <w:rPr>
          <w:sz w:val="24"/>
          <w:szCs w:val="24"/>
        </w:rPr>
        <w:t xml:space="preserve">gratitud y el </w:t>
      </w:r>
      <w:r>
        <w:rPr>
          <w:sz w:val="24"/>
          <w:szCs w:val="24"/>
        </w:rPr>
        <w:t>amor sea</w:t>
      </w:r>
      <w:r>
        <w:rPr>
          <w:sz w:val="24"/>
          <w:szCs w:val="24"/>
        </w:rPr>
        <w:t xml:space="preserve"> su angel guardián.</w:t>
      </w:r>
    </w:p>
    <w:p w14:paraId="39A0A328" w14:textId="77777777" w:rsidR="001B28FA" w:rsidRDefault="001B28FA" w:rsidP="001B28FA">
      <w:pPr>
        <w:spacing w:after="0" w:line="240" w:lineRule="auto"/>
        <w:jc w:val="both"/>
        <w:rPr>
          <w:sz w:val="24"/>
          <w:szCs w:val="24"/>
        </w:rPr>
      </w:pPr>
      <w:r>
        <w:rPr>
          <w:sz w:val="24"/>
          <w:szCs w:val="24"/>
        </w:rPr>
        <w:t>Feliz día.</w:t>
      </w:r>
    </w:p>
    <w:p w14:paraId="629FFD3C" w14:textId="77777777" w:rsidR="001B28FA" w:rsidRPr="00E34365" w:rsidRDefault="001B28FA" w:rsidP="001B28FA">
      <w:pPr>
        <w:spacing w:before="100" w:beforeAutospacing="1" w:after="100" w:afterAutospacing="1" w:line="240" w:lineRule="auto"/>
        <w:jc w:val="both"/>
        <w:rPr>
          <w:rFonts w:ascii="Times New Roman" w:hAnsi="Times New Roman"/>
          <w:sz w:val="24"/>
          <w:szCs w:val="24"/>
          <w:lang w:val="es-PE" w:eastAsia="es-PE" w:bidi="ar-SA"/>
        </w:rPr>
      </w:pPr>
    </w:p>
    <w:p w14:paraId="7BD295DE" w14:textId="77777777" w:rsidR="009C17E3" w:rsidRDefault="009C17E3"/>
    <w:sectPr w:rsidR="009C17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FA"/>
    <w:rsid w:val="001B28FA"/>
    <w:rsid w:val="00293EE3"/>
    <w:rsid w:val="00510272"/>
    <w:rsid w:val="0057173E"/>
    <w:rsid w:val="005F460B"/>
    <w:rsid w:val="00775DA8"/>
    <w:rsid w:val="00883FAE"/>
    <w:rsid w:val="009C17E3"/>
    <w:rsid w:val="00A36FC0"/>
    <w:rsid w:val="00EC7ED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65D0"/>
  <w15:chartTrackingRefBased/>
  <w15:docId w15:val="{8668C200-A639-45E4-B262-EE6CF6ECE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8FA"/>
    <w:pPr>
      <w:spacing w:after="200" w:line="276" w:lineRule="auto"/>
    </w:pPr>
    <w:rPr>
      <w:rFonts w:ascii="Cambria" w:eastAsia="Times New Roman" w:hAnsi="Cambria" w:cs="Times New Roman"/>
      <w:kern w:val="0"/>
      <w:lang w:val="en-US" w:bidi="en-US"/>
      <w14:ligatures w14:val="none"/>
    </w:rPr>
  </w:style>
  <w:style w:type="paragraph" w:styleId="Ttulo1">
    <w:name w:val="heading 1"/>
    <w:basedOn w:val="Normal"/>
    <w:next w:val="Normal"/>
    <w:link w:val="Ttulo1Car"/>
    <w:uiPriority w:val="9"/>
    <w:qFormat/>
    <w:rsid w:val="001B2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B2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28F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28F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B28F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28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28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28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28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28F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B28F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28F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28F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B28F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28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28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28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28FA"/>
    <w:rPr>
      <w:rFonts w:eastAsiaTheme="majorEastAsia" w:cstheme="majorBidi"/>
      <w:color w:val="272727" w:themeColor="text1" w:themeTint="D8"/>
    </w:rPr>
  </w:style>
  <w:style w:type="paragraph" w:styleId="Ttulo">
    <w:name w:val="Title"/>
    <w:basedOn w:val="Normal"/>
    <w:next w:val="Normal"/>
    <w:link w:val="TtuloCar"/>
    <w:uiPriority w:val="10"/>
    <w:qFormat/>
    <w:rsid w:val="001B2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28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28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28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28FA"/>
    <w:pPr>
      <w:spacing w:before="160"/>
      <w:jc w:val="center"/>
    </w:pPr>
    <w:rPr>
      <w:i/>
      <w:iCs/>
      <w:color w:val="404040" w:themeColor="text1" w:themeTint="BF"/>
    </w:rPr>
  </w:style>
  <w:style w:type="character" w:customStyle="1" w:styleId="CitaCar">
    <w:name w:val="Cita Car"/>
    <w:basedOn w:val="Fuentedeprrafopredeter"/>
    <w:link w:val="Cita"/>
    <w:uiPriority w:val="29"/>
    <w:rsid w:val="001B28FA"/>
    <w:rPr>
      <w:i/>
      <w:iCs/>
      <w:color w:val="404040" w:themeColor="text1" w:themeTint="BF"/>
    </w:rPr>
  </w:style>
  <w:style w:type="paragraph" w:styleId="Prrafodelista">
    <w:name w:val="List Paragraph"/>
    <w:basedOn w:val="Normal"/>
    <w:uiPriority w:val="34"/>
    <w:qFormat/>
    <w:rsid w:val="001B28FA"/>
    <w:pPr>
      <w:ind w:left="720"/>
      <w:contextualSpacing/>
    </w:pPr>
  </w:style>
  <w:style w:type="character" w:styleId="nfasisintenso">
    <w:name w:val="Intense Emphasis"/>
    <w:basedOn w:val="Fuentedeprrafopredeter"/>
    <w:uiPriority w:val="21"/>
    <w:qFormat/>
    <w:rsid w:val="001B28FA"/>
    <w:rPr>
      <w:i/>
      <w:iCs/>
      <w:color w:val="2F5496" w:themeColor="accent1" w:themeShade="BF"/>
    </w:rPr>
  </w:style>
  <w:style w:type="paragraph" w:styleId="Citadestacada">
    <w:name w:val="Intense Quote"/>
    <w:basedOn w:val="Normal"/>
    <w:next w:val="Normal"/>
    <w:link w:val="CitadestacadaCar"/>
    <w:uiPriority w:val="30"/>
    <w:qFormat/>
    <w:rsid w:val="001B2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28FA"/>
    <w:rPr>
      <w:i/>
      <w:iCs/>
      <w:color w:val="2F5496" w:themeColor="accent1" w:themeShade="BF"/>
    </w:rPr>
  </w:style>
  <w:style w:type="character" w:styleId="Referenciaintensa">
    <w:name w:val="Intense Reference"/>
    <w:basedOn w:val="Fuentedeprrafopredeter"/>
    <w:uiPriority w:val="32"/>
    <w:qFormat/>
    <w:rsid w:val="001B28FA"/>
    <w:rPr>
      <w:b/>
      <w:bCs/>
      <w:smallCaps/>
      <w:color w:val="2F5496" w:themeColor="accent1" w:themeShade="BF"/>
      <w:spacing w:val="5"/>
    </w:rPr>
  </w:style>
  <w:style w:type="paragraph" w:styleId="NormalWeb">
    <w:name w:val="Normal (Web)"/>
    <w:basedOn w:val="Normal"/>
    <w:uiPriority w:val="99"/>
    <w:unhideWhenUsed/>
    <w:rsid w:val="001B28FA"/>
    <w:pPr>
      <w:spacing w:before="100" w:beforeAutospacing="1" w:after="100" w:afterAutospacing="1" w:line="240" w:lineRule="auto"/>
    </w:pPr>
    <w:rPr>
      <w:rFonts w:ascii="Times New Roman" w:hAnsi="Times New Roman"/>
      <w:sz w:val="24"/>
      <w:szCs w:val="24"/>
      <w:lang w:val="es-PE" w:eastAsia="es-PE" w:bidi="ar-SA"/>
    </w:rPr>
  </w:style>
  <w:style w:type="paragraph" w:customStyle="1" w:styleId="isselectedend">
    <w:name w:val="isselectedend"/>
    <w:basedOn w:val="Normal"/>
    <w:rsid w:val="001B28FA"/>
    <w:pPr>
      <w:spacing w:before="100" w:beforeAutospacing="1" w:after="100" w:afterAutospacing="1" w:line="240" w:lineRule="auto"/>
    </w:pPr>
    <w:rPr>
      <w:rFonts w:ascii="Times New Roman" w:hAnsi="Times New Roman"/>
      <w:sz w:val="24"/>
      <w:szCs w:val="24"/>
      <w:lang w:val="es-PE" w:eastAsia="es-PE" w:bidi="ar-SA"/>
    </w:rPr>
  </w:style>
  <w:style w:type="character" w:styleId="nfasis">
    <w:name w:val="Emphasis"/>
    <w:basedOn w:val="Fuentedeprrafopredeter"/>
    <w:uiPriority w:val="20"/>
    <w:qFormat/>
    <w:rsid w:val="001B28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2006</Words>
  <Characters>11036</Characters>
  <Application>Microsoft Office Word</Application>
  <DocSecurity>0</DocSecurity>
  <Lines>91</Lines>
  <Paragraphs>26</Paragraphs>
  <ScaleCrop>false</ScaleCrop>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anco gallegos</dc:creator>
  <cp:keywords/>
  <dc:description/>
  <cp:lastModifiedBy>alexander anco gallegos</cp:lastModifiedBy>
  <cp:revision>2</cp:revision>
  <dcterms:created xsi:type="dcterms:W3CDTF">2026-06-18T00:56:00Z</dcterms:created>
  <dcterms:modified xsi:type="dcterms:W3CDTF">2026-06-18T00:56:00Z</dcterms:modified>
</cp:coreProperties>
</file>