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 xml:space="preserve">2015 </w:t>
      </w:r>
      <w:proofErr w:type="gramStart"/>
      <w:r w:rsidR="000B73E9">
        <w:rPr>
          <w:b/>
        </w:rPr>
        <w:t>Spring</w:t>
      </w:r>
      <w:proofErr w:type="gramEnd"/>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E304AA" w:rsidP="002767D3">
      <w:pPr>
        <w:autoSpaceDE w:val="0"/>
        <w:autoSpaceDN w:val="0"/>
        <w:adjustRightInd w:val="0"/>
        <w:ind w:left="720" w:firstLine="0"/>
        <w:jc w:val="center"/>
        <w:rPr>
          <w:color w:val="000000" w:themeColor="text1"/>
          <w:highlight w:val="white"/>
        </w:rPr>
      </w:pPr>
      <w:r>
        <w:rPr>
          <w:noProof/>
        </w:rPr>
        <w:drawing>
          <wp:inline distT="0" distB="0" distL="0" distR="0" wp14:anchorId="17EE8B3B" wp14:editId="0D848E2E">
            <wp:extent cx="3140765" cy="314076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0866" cy="3180866"/>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0B73E9">
        <w:rPr>
          <w:color w:val="000000" w:themeColor="text1"/>
          <w:highlight w:val="white"/>
        </w:rPr>
        <w:t>model</w:t>
      </w:r>
      <w:r>
        <w:rPr>
          <w:color w:val="000000" w:themeColor="text1"/>
          <w:highlight w:val="white"/>
        </w:rPr>
        <w:t xml:space="preserve"> perform a </w:t>
      </w:r>
      <w:r w:rsidR="002D4099">
        <w:rPr>
          <w:color w:val="000000" w:themeColor="text1"/>
          <w:highlight w:val="white"/>
        </w:rPr>
        <w:t>triangular</w:t>
      </w:r>
      <w:r w:rsidR="000B73E9">
        <w:rPr>
          <w:color w:val="000000" w:themeColor="text1"/>
          <w:highlight w:val="white"/>
        </w:rPr>
        <w:t xml:space="preserve"> move around the origin </w:t>
      </w:r>
      <w:r>
        <w:rPr>
          <w:color w:val="000000" w:themeColor="text1"/>
          <w:highlight w:val="white"/>
        </w:rPr>
        <w:t>in a time based manner.</w:t>
      </w:r>
      <w:r w:rsidR="000B73E9">
        <w:rPr>
          <w:color w:val="000000" w:themeColor="text1"/>
          <w:highlight w:val="white"/>
        </w:rPr>
        <w:t xml:space="preserve"> (Example demo under Binary)</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D4099"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t xml:space="preserve">Your animation need to last </w:t>
      </w:r>
      <w:r w:rsidR="002767D3">
        <w:rPr>
          <w:b/>
          <w:color w:val="000000" w:themeColor="text1"/>
          <w:highlight w:val="white"/>
        </w:rPr>
        <w:t>1</w:t>
      </w:r>
      <w:r w:rsidR="002D4099">
        <w:rPr>
          <w:b/>
          <w:color w:val="000000" w:themeColor="text1"/>
          <w:highlight w:val="white"/>
        </w:rPr>
        <w:t>.5</w:t>
      </w:r>
      <w:r w:rsidRPr="007C20D7">
        <w:rPr>
          <w:b/>
          <w:color w:val="000000" w:themeColor="text1"/>
          <w:highlight w:val="white"/>
        </w:rPr>
        <w:t xml:space="preserve"> seconds</w:t>
      </w:r>
      <w:r w:rsidR="002D4099">
        <w:rPr>
          <w:b/>
          <w:color w:val="000000" w:themeColor="text1"/>
          <w:highlight w:val="white"/>
        </w:rPr>
        <w:t xml:space="preserve"> per stop (4.5 seconds total)</w:t>
      </w:r>
      <w:r w:rsidR="002767D3">
        <w:rPr>
          <w:b/>
          <w:color w:val="000000" w:themeColor="text1"/>
          <w:highlight w:val="white"/>
        </w:rPr>
        <w:t xml:space="preserve">. It needs to </w:t>
      </w:r>
      <w:r w:rsidR="002D4099">
        <w:rPr>
          <w:b/>
          <w:color w:val="000000" w:themeColor="text1"/>
          <w:highlight w:val="white"/>
        </w:rPr>
        <w:t xml:space="preserve">move to 3 different locations, given by the control points: </w:t>
      </w:r>
    </w:p>
    <w:p w:rsidR="002D4099" w:rsidRDefault="002D4099" w:rsidP="002D4099">
      <w:pPr>
        <w:autoSpaceDE w:val="0"/>
        <w:autoSpaceDN w:val="0"/>
        <w:adjustRightInd w:val="0"/>
        <w:ind w:left="720"/>
        <w:jc w:val="left"/>
        <w:rPr>
          <w:rFonts w:ascii="Consolas" w:hAnsi="Consolas" w:cs="Consolas"/>
          <w:sz w:val="19"/>
          <w:szCs w:val="19"/>
          <w:highlight w:val="white"/>
        </w:rPr>
      </w:pPr>
      <w:r>
        <w:rPr>
          <w:rFonts w:ascii="Consolas" w:hAnsi="Consolas" w:cs="Consolas"/>
          <w:sz w:val="19"/>
          <w:szCs w:val="19"/>
          <w:highlight w:val="white"/>
        </w:rPr>
        <w:t>(-2.25f,-2.25f, 0.0f)</w:t>
      </w:r>
    </w:p>
    <w:p w:rsidR="002D4099" w:rsidRDefault="002D4099" w:rsidP="002D4099">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proofErr w:type="gramStart"/>
      <w:r>
        <w:rPr>
          <w:rFonts w:ascii="Consolas" w:hAnsi="Consolas" w:cs="Consolas"/>
          <w:sz w:val="19"/>
          <w:szCs w:val="19"/>
          <w:highlight w:val="white"/>
        </w:rPr>
        <w:t>( 0.0f</w:t>
      </w:r>
      <w:proofErr w:type="gramEnd"/>
      <w:r>
        <w:rPr>
          <w:rFonts w:ascii="Consolas" w:hAnsi="Consolas" w:cs="Consolas"/>
          <w:sz w:val="19"/>
          <w:szCs w:val="19"/>
          <w:highlight w:val="white"/>
        </w:rPr>
        <w:t>, 2.25f, 0.0f)</w:t>
      </w:r>
    </w:p>
    <w:p w:rsidR="002D4099" w:rsidRDefault="002D4099" w:rsidP="002D4099">
      <w:pPr>
        <w:autoSpaceDE w:val="0"/>
        <w:autoSpaceDN w:val="0"/>
        <w:adjustRightInd w:val="0"/>
        <w:ind w:left="720"/>
        <w:rPr>
          <w:rFonts w:ascii="Consolas" w:hAnsi="Consolas" w:cs="Consolas"/>
          <w:sz w:val="19"/>
          <w:szCs w:val="19"/>
          <w:highlight w:val="white"/>
        </w:rPr>
      </w:pPr>
      <w:proofErr w:type="gramStart"/>
      <w:r>
        <w:rPr>
          <w:rFonts w:ascii="Consolas" w:hAnsi="Consolas" w:cs="Consolas"/>
          <w:sz w:val="19"/>
          <w:szCs w:val="19"/>
          <w:highlight w:val="white"/>
        </w:rPr>
        <w:t>( 2.25f</w:t>
      </w:r>
      <w:proofErr w:type="gramEnd"/>
      <w:r>
        <w:rPr>
          <w:rFonts w:ascii="Consolas" w:hAnsi="Consolas" w:cs="Consolas"/>
          <w:sz w:val="19"/>
          <w:szCs w:val="19"/>
          <w:highlight w:val="white"/>
        </w:rPr>
        <w:t>,-2.25f, 0.0f)</w:t>
      </w:r>
    </w:p>
    <w:p w:rsidR="002767D3" w:rsidRPr="007C20D7" w:rsidRDefault="002D4099" w:rsidP="002D4099">
      <w:pPr>
        <w:autoSpaceDE w:val="0"/>
        <w:autoSpaceDN w:val="0"/>
        <w:adjustRightInd w:val="0"/>
        <w:ind w:left="720" w:firstLine="0"/>
        <w:rPr>
          <w:b/>
          <w:color w:val="000000" w:themeColor="text1"/>
          <w:highlight w:val="white"/>
        </w:rPr>
      </w:pPr>
      <w:r>
        <w:rPr>
          <w:b/>
          <w:color w:val="000000" w:themeColor="text1"/>
          <w:highlight w:val="white"/>
        </w:rPr>
        <w:t>A</w:t>
      </w:r>
      <w:r w:rsidR="002767D3">
        <w:rPr>
          <w:b/>
          <w:color w:val="000000" w:themeColor="text1"/>
          <w:highlight w:val="white"/>
        </w:rPr>
        <w:t xml:space="preserve">fter that the animation </w:t>
      </w:r>
      <w:r w:rsidR="006C5367">
        <w:rPr>
          <w:b/>
          <w:color w:val="000000" w:themeColor="text1"/>
          <w:highlight w:val="white"/>
        </w:rPr>
        <w:t>restarts</w:t>
      </w:r>
      <w:r w:rsidR="002767D3">
        <w:rPr>
          <w:b/>
          <w:color w:val="000000" w:themeColor="text1"/>
          <w:highlight w:val="white"/>
        </w:rPr>
        <w:t>. Again, please refer to the example demo.</w:t>
      </w:r>
    </w:p>
    <w:p w:rsidR="00615A6D" w:rsidRPr="00B63111" w:rsidRDefault="00615A6D" w:rsidP="00F91DD8">
      <w:pPr>
        <w:autoSpaceDE w:val="0"/>
        <w:autoSpaceDN w:val="0"/>
        <w:adjustRightInd w:val="0"/>
        <w:ind w:left="720" w:firstLine="0"/>
        <w:rPr>
          <w:color w:val="000000" w:themeColor="text1"/>
          <w:highlight w:val="white"/>
        </w:rPr>
      </w:pPr>
    </w:p>
    <w:p w:rsidR="002D4099" w:rsidRPr="00B63111" w:rsidRDefault="00F212C8" w:rsidP="002D4099">
      <w:pPr>
        <w:autoSpaceDE w:val="0"/>
        <w:autoSpaceDN w:val="0"/>
        <w:adjustRightInd w:val="0"/>
        <w:rPr>
          <w:color w:val="000000" w:themeColor="text1"/>
          <w:highlight w:val="white"/>
        </w:rPr>
      </w:pPr>
      <w:r w:rsidRPr="00B63111">
        <w:rPr>
          <w:color w:val="000000" w:themeColor="text1"/>
          <w:highlight w:val="white"/>
        </w:rPr>
        <w:lastRenderedPageBreak/>
        <w:t>Requirements:</w:t>
      </w:r>
    </w:p>
    <w:p w:rsidR="002D4099" w:rsidRDefault="002D4099"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You need to scale down the model as well. When loaded it is 4 times larger than what it should be when rendered.</w:t>
      </w:r>
      <w:r w:rsidR="00E304AA">
        <w:rPr>
          <w:color w:val="000000" w:themeColor="text1"/>
          <w:highlight w:val="white"/>
        </w:rPr>
        <w:t xml:space="preserve"> Although that transformation is already stored in the matrix </w:t>
      </w:r>
      <w:r w:rsidR="00E304AA">
        <w:rPr>
          <w:rFonts w:ascii="Consolas" w:hAnsi="Consolas" w:cs="Consolas"/>
          <w:sz w:val="19"/>
          <w:szCs w:val="19"/>
          <w:highlight w:val="white"/>
        </w:rPr>
        <w:t>m4Scale</w:t>
      </w:r>
    </w:p>
    <w:p w:rsidR="002D4099" w:rsidRDefault="002D4099" w:rsidP="002D4099">
      <w:pPr>
        <w:pStyle w:val="ListParagraph"/>
        <w:autoSpaceDE w:val="0"/>
        <w:autoSpaceDN w:val="0"/>
        <w:adjustRightInd w:val="0"/>
        <w:ind w:left="1080" w:firstLine="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Zip your solution and upload it to the dropbox in my courses.</w:t>
      </w:r>
      <w:r w:rsidR="00951ED6">
        <w:rPr>
          <w:color w:val="000000" w:themeColor="text1"/>
          <w:highlight w:val="white"/>
        </w:rPr>
        <w:t xml:space="preserve"> </w:t>
      </w:r>
      <w:r w:rsidR="002767D3">
        <w:rPr>
          <w:color w:val="000000" w:themeColor="text1"/>
          <w:highlight w:val="white"/>
        </w:rPr>
        <w:t>The solution will be around 20 megabytes in size.</w:t>
      </w:r>
    </w:p>
    <w:p w:rsidR="002D4099" w:rsidRPr="002D4099" w:rsidRDefault="002D4099" w:rsidP="002D4099">
      <w:pPr>
        <w:pStyle w:val="ListParagraph"/>
        <w:rPr>
          <w:color w:val="000000" w:themeColor="text1"/>
          <w:highlight w:val="white"/>
        </w:rPr>
      </w:pPr>
    </w:p>
    <w:p w:rsidR="002D4099" w:rsidRDefault="002D4099"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It is not required to show the control points but if you want to make your life easier it is not a bad idea to do so. The function call looks like this:</w:t>
      </w:r>
    </w:p>
    <w:p w:rsidR="002D4099" w:rsidRPr="002D4099" w:rsidRDefault="002D4099" w:rsidP="002D4099">
      <w:pPr>
        <w:pStyle w:val="ListParagraph"/>
        <w:rPr>
          <w:color w:val="000000" w:themeColor="text1"/>
          <w:highlight w:val="white"/>
        </w:rPr>
      </w:pPr>
    </w:p>
    <w:p w:rsidR="00951ED6" w:rsidRPr="00E304AA" w:rsidRDefault="002D4099" w:rsidP="00E304AA">
      <w:pPr>
        <w:pStyle w:val="ListParagraph"/>
        <w:numPr>
          <w:ilvl w:val="1"/>
          <w:numId w:val="23"/>
        </w:numPr>
        <w:autoSpaceDE w:val="0"/>
        <w:autoSpaceDN w:val="0"/>
        <w:adjustRightInd w:val="0"/>
        <w:rPr>
          <w:color w:val="000000" w:themeColor="text1"/>
          <w:highlight w:val="white"/>
        </w:rPr>
      </w:pPr>
      <w:proofErr w:type="spellStart"/>
      <w:r>
        <w:rPr>
          <w:rFonts w:ascii="Consolas" w:hAnsi="Consolas" w:cs="Consolas"/>
          <w:sz w:val="19"/>
          <w:szCs w:val="19"/>
          <w:highlight w:val="white"/>
        </w:rPr>
        <w:t>m_pMeshMngr</w:t>
      </w:r>
      <w:proofErr w:type="spellEnd"/>
      <w:r>
        <w:rPr>
          <w:rFonts w:ascii="Consolas" w:hAnsi="Consolas" w:cs="Consolas"/>
          <w:sz w:val="19"/>
          <w:szCs w:val="19"/>
          <w:highlight w:val="white"/>
        </w:rPr>
        <w:t>-&gt;</w:t>
      </w:r>
      <w:proofErr w:type="spellStart"/>
      <w:r>
        <w:rPr>
          <w:rFonts w:ascii="Consolas" w:hAnsi="Consolas" w:cs="Consolas"/>
          <w:sz w:val="19"/>
          <w:szCs w:val="19"/>
          <w:highlight w:val="white"/>
        </w:rPr>
        <w:t>AddSphereToQueue</w:t>
      </w:r>
      <w:proofErr w:type="spellEnd"/>
      <w:r>
        <w:rPr>
          <w:rFonts w:ascii="Consolas" w:hAnsi="Consolas" w:cs="Consolas"/>
          <w:sz w:val="19"/>
          <w:szCs w:val="19"/>
          <w:highlight w:val="white"/>
        </w:rPr>
        <w:t>(</w:t>
      </w:r>
      <w:r>
        <w:rPr>
          <w:rFonts w:ascii="Consolas" w:hAnsi="Consolas" w:cs="Consolas"/>
          <w:sz w:val="19"/>
          <w:szCs w:val="19"/>
          <w:highlight w:val="white"/>
        </w:rPr>
        <w:t>matrix, color, WIRE);</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bookmarkStart w:id="0" w:name="_GoBack"/>
      <w:bookmarkEnd w:id="0"/>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(-50) Your model translates</w:t>
      </w:r>
      <w:r w:rsidR="002767D3">
        <w:rPr>
          <w:color w:val="000000" w:themeColor="text1"/>
          <w:highlight w:val="white"/>
        </w:rPr>
        <w:t xml:space="preserve">, but does not </w:t>
      </w:r>
      <w:r w:rsidR="002D4099">
        <w:rPr>
          <w:color w:val="000000" w:themeColor="text1"/>
          <w:highlight w:val="white"/>
        </w:rPr>
        <w:t>reset to the original position and start over</w:t>
      </w:r>
      <w:r w:rsidR="002767D3">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lastRenderedPageBreak/>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C1DD1"/>
    <w:rsid w:val="00210C8C"/>
    <w:rsid w:val="002236E7"/>
    <w:rsid w:val="002327E3"/>
    <w:rsid w:val="0024471B"/>
    <w:rsid w:val="00250C9C"/>
    <w:rsid w:val="0026757A"/>
    <w:rsid w:val="002767D3"/>
    <w:rsid w:val="0028755E"/>
    <w:rsid w:val="00290D23"/>
    <w:rsid w:val="002912FC"/>
    <w:rsid w:val="002C0048"/>
    <w:rsid w:val="002C4449"/>
    <w:rsid w:val="002D4099"/>
    <w:rsid w:val="002D6723"/>
    <w:rsid w:val="002E19CD"/>
    <w:rsid w:val="00307489"/>
    <w:rsid w:val="003126A9"/>
    <w:rsid w:val="00335E79"/>
    <w:rsid w:val="0036407E"/>
    <w:rsid w:val="0039019E"/>
    <w:rsid w:val="003A291A"/>
    <w:rsid w:val="003F4084"/>
    <w:rsid w:val="00420610"/>
    <w:rsid w:val="00465D7F"/>
    <w:rsid w:val="004763AD"/>
    <w:rsid w:val="00491108"/>
    <w:rsid w:val="004D52FC"/>
    <w:rsid w:val="004E2FA0"/>
    <w:rsid w:val="00522FCE"/>
    <w:rsid w:val="00576857"/>
    <w:rsid w:val="00595E11"/>
    <w:rsid w:val="005D4EC3"/>
    <w:rsid w:val="005E4AC1"/>
    <w:rsid w:val="006142DD"/>
    <w:rsid w:val="00615A6D"/>
    <w:rsid w:val="00691BC4"/>
    <w:rsid w:val="006C5367"/>
    <w:rsid w:val="006E3C2B"/>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871F1"/>
    <w:rsid w:val="00E27D10"/>
    <w:rsid w:val="00E304AA"/>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FEAE2-9CF5-42F8-8BA0-310DC325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513</Words>
  <Characters>2928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5</cp:revision>
  <cp:lastPrinted>2014-01-25T03:03:00Z</cp:lastPrinted>
  <dcterms:created xsi:type="dcterms:W3CDTF">2016-03-10T00:19:00Z</dcterms:created>
  <dcterms:modified xsi:type="dcterms:W3CDTF">2016-03-16T23:00:00Z</dcterms:modified>
</cp:coreProperties>
</file>