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5B049B85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09748E" w:rsidRPr="00C05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19B79A8" w:rsidR="00507685" w:rsidRPr="005365E9" w:rsidRDefault="005365E9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BCB0278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61D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21AD1289" w:rsidR="0059621D" w:rsidRPr="0059621D" w:rsidRDefault="004B4A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61D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4DC0FF8" w:rsidR="0059621D" w:rsidRPr="0059621D" w:rsidRDefault="004B4A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bookmarkStart w:id="0" w:name="_GoBack"/>
            <w:bookmarkEnd w:id="0"/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61D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0520483" w:rsidR="0059621D" w:rsidRPr="0059621D" w:rsidRDefault="004B4A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61D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01F5C19" w:rsidR="0059621D" w:rsidRPr="0059621D" w:rsidRDefault="004B4A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61D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5AD0A639" w:rsidR="0059621D" w:rsidRPr="0059621D" w:rsidRDefault="004B4A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61D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1915BE6" w14:textId="03BD038D" w:rsid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DB2656" w:rsidRPr="00DB2656">
        <w:rPr>
          <w:rFonts w:ascii="Times New Roman" w:hAnsi="Times New Roman" w:cs="Times New Roman"/>
          <w:sz w:val="28"/>
          <w:szCs w:val="28"/>
        </w:rPr>
        <w:t xml:space="preserve"> основных принципов работы с Win32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DDC44" w14:textId="0D9D1280" w:rsidR="001F644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основных оконных сообщений</w:t>
      </w:r>
      <w:r w:rsidRPr="001F64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и удаление окна, сообщения управляющих элементов).</w:t>
      </w:r>
    </w:p>
    <w:p w14:paraId="5DDB684E" w14:textId="5652CA04" w:rsidR="001F6446" w:rsidRP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40386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869">
        <w:rPr>
          <w:rFonts w:ascii="Times New Roman" w:hAnsi="Times New Roman" w:cs="Times New Roman"/>
          <w:sz w:val="28"/>
          <w:szCs w:val="28"/>
        </w:rPr>
        <w:t>оконного приложения с минимальной функциональной достаточностью –</w:t>
      </w:r>
      <w:r w:rsidR="005365E9" w:rsidRPr="005365E9">
        <w:rPr>
          <w:rFonts w:ascii="Times New Roman" w:hAnsi="Times New Roman" w:cs="Times New Roman"/>
          <w:sz w:val="28"/>
          <w:szCs w:val="28"/>
        </w:rPr>
        <w:t xml:space="preserve"> </w:t>
      </w:r>
      <w:r w:rsidR="005365E9" w:rsidRPr="005365E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Редактор подсчета символов</w:t>
      </w:r>
      <w:r w:rsidR="00403869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2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CB8C2" w14:textId="77777777" w:rsidR="005365E9" w:rsidRDefault="005365E9" w:rsidP="005365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51">
        <w:rPr>
          <w:rFonts w:ascii="Times New Roman" w:hAnsi="Times New Roman" w:cs="Times New Roman"/>
          <w:sz w:val="28"/>
          <w:szCs w:val="28"/>
        </w:rPr>
        <w:t>Win32 API (Application Programming Interface) - это набор функций, структур и констант, предоставляемых операционной системой Windows для разработки приложений под Windows. Программирование в Win32 API позволяет создавать нативные приложения для Windows, имеющие полный контроль над ресурсами и функциональностью операционной системы.</w:t>
      </w:r>
    </w:p>
    <w:p w14:paraId="486567E5" w14:textId="77777777" w:rsidR="005365E9" w:rsidRDefault="005365E9" w:rsidP="005365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7F90429F" w14:textId="08DB059A" w:rsidR="00E51A4B" w:rsidRDefault="005365E9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65E9">
        <w:rPr>
          <w:rFonts w:ascii="Times New Roman" w:hAnsi="Times New Roman" w:cs="Times New Roman"/>
          <w:i/>
          <w:sz w:val="28"/>
          <w:szCs w:val="28"/>
        </w:rPr>
        <w:t>Окно</w:t>
      </w:r>
      <w:r w:rsidRPr="00B20551">
        <w:rPr>
          <w:rFonts w:ascii="Times New Roman" w:hAnsi="Times New Roman" w:cs="Times New Roman"/>
          <w:sz w:val="28"/>
          <w:szCs w:val="28"/>
        </w:rPr>
        <w:t xml:space="preserve"> (Window): Окно является основной сущностью в Win32 API и представляет графическую область на экране. Окна могут иметь различные стили (например, перекрывающиеся, фиксированные размеры и т. д.) и могут взаимодействовать с пользователем (обрабатывать сообщения, получать ввод и т. д.).</w:t>
      </w:r>
      <w:r w:rsidR="00A548E5" w:rsidRPr="00870037">
        <w:rPr>
          <w:rFonts w:ascii="Times New Roman" w:hAnsi="Times New Roman" w:cs="Times New Roman"/>
          <w:color w:val="000000"/>
          <w:sz w:val="28"/>
          <w:szCs w:val="28"/>
        </w:rPr>
        <w:t>Каждое 32-битное приложение создает, по крайней мере, одно окно, называемое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48E5"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главным окном</w:t>
      </w:r>
      <w:r w:rsidR="00A548E5" w:rsidRPr="008700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548E5"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которое обеспечивает пользователя основным интерфейсом взаимодействия с приложением.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>Кроме главного окна, приложение может использовать еще и другие типы окон: управляющие элементы, диалоговые</w:t>
      </w:r>
      <w:r w:rsidR="00870037">
        <w:rPr>
          <w:rFonts w:ascii="Times New Roman" w:hAnsi="Times New Roman" w:cs="Times New Roman"/>
          <w:color w:val="000000"/>
          <w:sz w:val="28"/>
          <w:szCs w:val="28"/>
        </w:rPr>
        <w:t xml:space="preserve"> окна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окна-сообщения. </w:t>
      </w:r>
    </w:p>
    <w:p w14:paraId="63EAE26E" w14:textId="77777777" w:rsidR="005365E9" w:rsidRDefault="005365E9" w:rsidP="00E51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E9">
        <w:rPr>
          <w:rFonts w:ascii="Times New Roman" w:hAnsi="Times New Roman" w:cs="Times New Roman"/>
          <w:i/>
          <w:sz w:val="28"/>
          <w:szCs w:val="28"/>
        </w:rPr>
        <w:t>Процедура обработки окна</w:t>
      </w:r>
      <w:r w:rsidRPr="00B20551">
        <w:rPr>
          <w:rFonts w:ascii="Times New Roman" w:hAnsi="Times New Roman" w:cs="Times New Roman"/>
          <w:sz w:val="28"/>
          <w:szCs w:val="28"/>
        </w:rPr>
        <w:t xml:space="preserve"> (Window Procedure): Каждое окно имеет свою процедуру обработки (Window Procedure), которая обрабатывает сообщения, поступающие от операционной системы. Процедура обработки окна определяет поведение окна, например, обрабатывает сообщения о событиях (нажатия клавиш, движения мыши и т. д.) и выполняет соответствующие действия.</w:t>
      </w:r>
    </w:p>
    <w:p w14:paraId="3692F19C" w14:textId="77777777" w:rsidR="005365E9" w:rsidRDefault="005365E9" w:rsidP="00E51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E9">
        <w:rPr>
          <w:rFonts w:ascii="Times New Roman" w:hAnsi="Times New Roman" w:cs="Times New Roman"/>
          <w:i/>
          <w:sz w:val="28"/>
          <w:szCs w:val="28"/>
        </w:rPr>
        <w:t>Управляющие элементы</w:t>
      </w:r>
      <w:r w:rsidRPr="00B20551">
        <w:rPr>
          <w:rFonts w:ascii="Times New Roman" w:hAnsi="Times New Roman" w:cs="Times New Roman"/>
          <w:sz w:val="28"/>
          <w:szCs w:val="28"/>
        </w:rPr>
        <w:t xml:space="preserve"> (Controls): Управляющие элементы, такие как кнопки, полосы прокрутки, текстовые поля и другие элементы интерфейса, могут быть добавлены в окно. Они предоставляют дополнительную функциональность и взаимодействие с пользователем.</w:t>
      </w:r>
    </w:p>
    <w:p w14:paraId="2C9D451F" w14:textId="1648F279" w:rsidR="005365E9" w:rsidRDefault="005365E9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E9">
        <w:rPr>
          <w:rFonts w:ascii="Times New Roman" w:hAnsi="Times New Roman" w:cs="Times New Roman"/>
          <w:i/>
          <w:sz w:val="28"/>
          <w:szCs w:val="28"/>
        </w:rPr>
        <w:t>Ресурсы</w:t>
      </w:r>
      <w:r w:rsidRPr="00B20551">
        <w:rPr>
          <w:rFonts w:ascii="Times New Roman" w:hAnsi="Times New Roman" w:cs="Times New Roman"/>
          <w:sz w:val="28"/>
          <w:szCs w:val="28"/>
        </w:rPr>
        <w:t xml:space="preserve"> (Resources): Ресурсы представляют собой внешние файлы, содержащие данные, такие как иконки, курсоры, изображения, строки и другие ресурсы, используемые в приложении. Ресурсы могут быть включены в исполняемый файл или загружены динамически.</w:t>
      </w:r>
    </w:p>
    <w:p w14:paraId="078AC954" w14:textId="1ECA1AF4" w:rsidR="005365E9" w:rsidRDefault="005365E9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E9">
        <w:rPr>
          <w:rFonts w:ascii="Times New Roman" w:hAnsi="Times New Roman" w:cs="Times New Roman"/>
          <w:i/>
          <w:sz w:val="28"/>
          <w:szCs w:val="28"/>
        </w:rPr>
        <w:t>Обработка меню</w:t>
      </w:r>
      <w:r>
        <w:rPr>
          <w:rFonts w:ascii="Times New Roman" w:hAnsi="Times New Roman" w:cs="Times New Roman"/>
          <w:sz w:val="28"/>
          <w:szCs w:val="28"/>
        </w:rPr>
        <w:t>: для создания меню и обработки команд меню использовалась функция CreateMenu и связанные с ней функции для добавления пунктов меню и обработки выбора команд.</w:t>
      </w:r>
    </w:p>
    <w:p w14:paraId="4A78CE2B" w14:textId="466D7435" w:rsidR="005365E9" w:rsidRDefault="005365E9" w:rsidP="00456F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5E9">
        <w:rPr>
          <w:rFonts w:ascii="Times New Roman" w:hAnsi="Times New Roman" w:cs="Times New Roman"/>
          <w:i/>
          <w:sz w:val="28"/>
          <w:szCs w:val="28"/>
        </w:rPr>
        <w:t>Класс окна</w:t>
      </w:r>
      <w:r w:rsidRPr="00B20551">
        <w:rPr>
          <w:rFonts w:ascii="Times New Roman" w:hAnsi="Times New Roman" w:cs="Times New Roman"/>
          <w:sz w:val="28"/>
          <w:szCs w:val="28"/>
        </w:rPr>
        <w:t xml:space="preserve"> (Window Class): Класс окна определяет атрибуты и поведение окна, такие как иконка, фон, курсор, процедура обработки окна и </w:t>
      </w:r>
      <w:r w:rsidRPr="00B20551">
        <w:rPr>
          <w:rFonts w:ascii="Times New Roman" w:hAnsi="Times New Roman" w:cs="Times New Roman"/>
          <w:sz w:val="28"/>
          <w:szCs w:val="28"/>
        </w:rPr>
        <w:lastRenderedPageBreak/>
        <w:t>другие свойства. При создании окна необходимо зарегистрировать класс окна с помощью функции RegisterClass.</w:t>
      </w:r>
    </w:p>
    <w:p w14:paraId="28FE6290" w14:textId="5B9ACAC1" w:rsidR="00456FD6" w:rsidRPr="00B34DD1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>Управляющие элементы, как и другие окна, принадлежат тому или иному классу окон. Windows предоставляет несколько предопределенных классов управляющих элементов. Программа может создавать управляющие элементы поштучно при помощи функции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4DD1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CreateWindow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или оптом, загружая их вместе с шаблоном диалога из своих ресурсов. Управляющие элементы 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это всегда дочерние окна. Управляющие элементы при возникновении некоторых событий, связанных с реакцией пользователя, посылают своему родительскому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окну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сообщения-оповещения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4F0F00" w14:textId="77777777" w:rsidR="00456FD6" w:rsidRP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2B632B20" w:rsidR="00A66EFF" w:rsidRDefault="005365E9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 приложения для подсчета символов во введенной строке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577C6" w:rsidRPr="000577C6">
        <w:rPr>
          <w:rFonts w:ascii="Times New Roman" w:hAnsi="Times New Roman" w:cs="Times New Roman"/>
          <w:sz w:val="28"/>
          <w:szCs w:val="28"/>
        </w:rPr>
        <w:t>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D94ECF4" w:rsidR="00745238" w:rsidRDefault="005365E9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38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45530BBB" wp14:editId="1DF5DC87">
            <wp:extent cx="4184539" cy="21209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51" cy="21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1A792" w14:textId="32B4DE48" w:rsidR="00260CC5" w:rsidRPr="00260CC5" w:rsidRDefault="00260CC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конвертация числа, указанного в верхнем поле для ввода, из одной системы счисления в другую.</w:t>
      </w:r>
    </w:p>
    <w:p w14:paraId="192B3831" w14:textId="408ACC29" w:rsidR="00A66EFF" w:rsidRDefault="005365E9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8935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Read</w:t>
      </w:r>
      <w:r w:rsidRPr="008935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чтобы подсчитать количество символов во введенной строке </w:t>
      </w:r>
      <w:r w:rsidR="001B2352">
        <w:rPr>
          <w:rFonts w:ascii="Times New Roman" w:hAnsi="Times New Roman" w:cs="Times New Roman"/>
          <w:sz w:val="28"/>
          <w:szCs w:val="28"/>
        </w:rPr>
        <w:t>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19132160" w:rsidR="001B2352" w:rsidRDefault="005365E9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535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0DF4177A" wp14:editId="68354E41">
            <wp:extent cx="4057650" cy="203403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020" cy="20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5BE195EB" w:rsidR="001B2352" w:rsidRPr="005365E9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365E9">
        <w:rPr>
          <w:rFonts w:ascii="Times New Roman" w:hAnsi="Times New Roman" w:cs="Times New Roman"/>
          <w:sz w:val="28"/>
          <w:szCs w:val="28"/>
        </w:rPr>
        <w:t>Подсчет символов</w:t>
      </w:r>
    </w:p>
    <w:p w14:paraId="771506C6" w14:textId="2F17CEB2" w:rsidR="00176C29" w:rsidRPr="0048168F" w:rsidRDefault="001B2352" w:rsidP="005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64A314" w14:textId="77777777" w:rsidR="005365E9" w:rsidRDefault="005365E9" w:rsidP="005365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было создано оконное приложение, способное</w:t>
      </w:r>
      <w:r w:rsidRPr="00900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считать введенные пользователем</w:t>
      </w:r>
      <w:r w:rsidRPr="007C7AA1">
        <w:rPr>
          <w:rFonts w:ascii="Times New Roman" w:hAnsi="Times New Roman" w:cs="Times New Roman"/>
          <w:sz w:val="28"/>
          <w:szCs w:val="28"/>
        </w:rPr>
        <w:t>. Была создана область для отображения текста с возможностью прокр</w:t>
      </w:r>
      <w:r>
        <w:rPr>
          <w:rFonts w:ascii="Times New Roman" w:hAnsi="Times New Roman" w:cs="Times New Roman"/>
          <w:sz w:val="28"/>
          <w:szCs w:val="28"/>
        </w:rPr>
        <w:t>утки, а также добавлены кнопки</w:t>
      </w:r>
      <w:r w:rsidRPr="007C7AA1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>
        <w:rPr>
          <w:rFonts w:ascii="Times New Roman" w:hAnsi="Times New Roman" w:cs="Times New Roman"/>
          <w:sz w:val="28"/>
          <w:szCs w:val="28"/>
        </w:rPr>
        <w:t>текстовым полем</w:t>
      </w:r>
      <w:r w:rsidRPr="007C7AA1">
        <w:rPr>
          <w:rFonts w:ascii="Times New Roman" w:hAnsi="Times New Roman" w:cs="Times New Roman"/>
          <w:sz w:val="28"/>
          <w:szCs w:val="28"/>
        </w:rPr>
        <w:t>.</w:t>
      </w:r>
      <w:r w:rsidRPr="00900C1F">
        <w:rPr>
          <w:rFonts w:ascii="Times New Roman" w:hAnsi="Times New Roman" w:cs="Times New Roman"/>
          <w:sz w:val="28"/>
          <w:szCs w:val="28"/>
        </w:rPr>
        <w:t xml:space="preserve"> </w:t>
      </w:r>
      <w:r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</w:t>
      </w:r>
      <w:r>
        <w:rPr>
          <w:rFonts w:ascii="Times New Roman" w:hAnsi="Times New Roman" w:cs="Times New Roman"/>
          <w:sz w:val="28"/>
          <w:szCs w:val="28"/>
        </w:rPr>
        <w:t xml:space="preserve"> работы с текстовым полем.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04E508E4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программированию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B7730">
        <w:rPr>
          <w:rFonts w:ascii="Times New Roman" w:hAnsi="Times New Roman" w:cs="Times New Roman"/>
          <w:sz w:val="28"/>
          <w:szCs w:val="28"/>
        </w:rPr>
        <w:t>32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0" w:history="1">
        <w:r w:rsidRPr="005B773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https://learn.microsoft.com/ru-ru/windows/win32/api/</w:t>
        </w:r>
      </w:hyperlink>
      <w:r w:rsidRPr="005B7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E5B6AB" w14:textId="61FB4B98" w:rsidR="00644044" w:rsidRPr="005B7730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44044">
        <w:rPr>
          <w:rFonts w:ascii="Times New Roman" w:hAnsi="Times New Roman" w:cs="Times New Roman"/>
          <w:sz w:val="28"/>
          <w:szCs w:val="28"/>
        </w:rPr>
        <w:t>https://dims.karelia.ru/win32/</w:t>
      </w:r>
      <w:r w:rsidR="00C0542D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1E30E9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F16AF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0581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#ifndef UNICODE</w:t>
      </w:r>
    </w:p>
    <w:p w14:paraId="5390BEC7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UNICODE</w:t>
      </w:r>
    </w:p>
    <w:p w14:paraId="72F3B042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 xml:space="preserve">#endif </w:t>
      </w:r>
    </w:p>
    <w:p w14:paraId="09BDB74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E2C2C6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#include &lt;windows.h&gt;</w:t>
      </w:r>
    </w:p>
    <w:p w14:paraId="0FAF5112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#include "SoftwareDefinitions.h"</w:t>
      </w:r>
    </w:p>
    <w:p w14:paraId="53C5CC1F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14:paraId="66349E0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B9F2114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2C4A80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int WINAPI WinMain(HINSTANCE hInst, HINSTANCE hPrevInst, LPSTR args, int ncmdshow) {</w:t>
      </w:r>
    </w:p>
    <w:p w14:paraId="7D6ECB0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E6F3464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WNDCLASS SoftwareMainClass = NewWindowClass((HBRUSH)COLOR_WINDOW, LoadCursor(NULL, IDC_HAND), hInst, LoadIcon(NULL, IDI_ERROR),</w:t>
      </w:r>
    </w:p>
    <w:p w14:paraId="2B39B56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L"MainWndClass", SoftwareMainProcedure);</w:t>
      </w:r>
    </w:p>
    <w:p w14:paraId="5FEFDD9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if (!RegisterClassW(&amp;SoftwareMainClass)) { return -1; }</w:t>
      </w:r>
    </w:p>
    <w:p w14:paraId="1013FEA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A1C697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CreateWindow(L"MainWndClass", L"Lab_1 window", WS_OVERLAPPEDWINDOW | WS_VISIBLE, 100, 100, 500, 250, NULL, NULL, NULL, NULL);</w:t>
      </w:r>
    </w:p>
    <w:p w14:paraId="5F06C13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12E28C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MSG msg = { };</w:t>
      </w:r>
    </w:p>
    <w:p w14:paraId="02E01C9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while (GetMessage(&amp;msg, NULL, NULL, NULL)) {</w:t>
      </w:r>
    </w:p>
    <w:p w14:paraId="6AB47CD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TranslateMessage(&amp;msg);</w:t>
      </w:r>
    </w:p>
    <w:p w14:paraId="2926AE69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DispatchMessage(&amp;msg);</w:t>
      </w:r>
    </w:p>
    <w:p w14:paraId="4BFDBC4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02BAF6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6F3E4B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return 0;</w:t>
      </w:r>
    </w:p>
    <w:p w14:paraId="55994CF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5298FF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5683FAF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WNDCLASS NewWindowClass(HBRUSH BGColor, HCURSOR Cursor, HINSTANCE hInst, HICON Icon, LPCWSTR Name, WNDPROC Procedure) {</w:t>
      </w:r>
    </w:p>
    <w:p w14:paraId="203F136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WNDCLASS NWC = { 0 };</w:t>
      </w:r>
    </w:p>
    <w:p w14:paraId="2ED8D33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</w:p>
    <w:p w14:paraId="4F2C2C5D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NWC.hIcon = Icon;</w:t>
      </w:r>
    </w:p>
    <w:p w14:paraId="6CAED2E2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NWC.hCursor = Cursor;</w:t>
      </w:r>
    </w:p>
    <w:p w14:paraId="09DD25E9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NWC.hInstance = hInst;</w:t>
      </w:r>
    </w:p>
    <w:p w14:paraId="04040E3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NWC.lpszClassName = Name;</w:t>
      </w:r>
    </w:p>
    <w:p w14:paraId="2AA26B7D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NWC.hbrBackground = BGColor;</w:t>
      </w:r>
    </w:p>
    <w:p w14:paraId="34025887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NWC.lpfnWndProc = Procedure;</w:t>
      </w:r>
    </w:p>
    <w:p w14:paraId="590AFCC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590079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return NWC;</w:t>
      </w:r>
    </w:p>
    <w:p w14:paraId="517F95D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6A3B06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0B3E0D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LRESULT CALLBACK SoftwareMainProcedure(HWND hWnd, UINT msg, WPARAM wp, LPARAM lp) {</w:t>
      </w:r>
    </w:p>
    <w:p w14:paraId="3FC6A959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switch (msg)</w:t>
      </w:r>
    </w:p>
    <w:p w14:paraId="435B892F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29AA9F5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WM_COMMAND:</w:t>
      </w:r>
    </w:p>
    <w:p w14:paraId="11AFF9E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713650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switch (wp) {</w:t>
      </w:r>
    </w:p>
    <w:p w14:paraId="2E17309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OnMenuClicked1:</w:t>
      </w:r>
    </w:p>
    <w:p w14:paraId="4AAF8DB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MessageBoxA(hWnd, "menu 1 was klicked", "Menu worked", MB_OK);</w:t>
      </w:r>
    </w:p>
    <w:p w14:paraId="4BDC40D4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5BAFEA5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OnClear:</w:t>
      </w:r>
    </w:p>
    <w:p w14:paraId="06BD157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SetWindowTextA(hEditControl, "");</w:t>
      </w:r>
    </w:p>
    <w:p w14:paraId="1EEC7F19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71D49CE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OnRead:</w:t>
      </w:r>
    </w:p>
    <w:p w14:paraId="049413F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readChars = GetWindowTextA(hEditControl, Buffer, TextBufferSize);</w:t>
      </w:r>
    </w:p>
    <w:p w14:paraId="3FCE167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//SetWindowTextA(hStaticControl, Buffer);</w:t>
      </w:r>
    </w:p>
    <w:p w14:paraId="603F934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SetWindowTextA(hStaticControl, ("Symbols read: " + std::to_string(readChars)).c_str());</w:t>
      </w:r>
    </w:p>
    <w:p w14:paraId="0201639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 xml:space="preserve">break; </w:t>
      </w:r>
    </w:p>
    <w:p w14:paraId="0A570B3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OnExitSoftware:</w:t>
      </w:r>
    </w:p>
    <w:p w14:paraId="48566259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PostQuitMessage(0);</w:t>
      </w:r>
    </w:p>
    <w:p w14:paraId="3507DC98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09A68FD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55E8A55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</w:p>
    <w:p w14:paraId="591BAE9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16064C6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WM_CREATE:</w:t>
      </w:r>
    </w:p>
    <w:p w14:paraId="0AADA19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MainWndAddMenus(hWnd);</w:t>
      </w:r>
    </w:p>
    <w:p w14:paraId="421D3B6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MainWndAddWidgets(hWnd);</w:t>
      </w:r>
    </w:p>
    <w:p w14:paraId="767DC46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51E55EC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case WM_DESTROY:</w:t>
      </w:r>
    </w:p>
    <w:p w14:paraId="6772597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PostQuitMessage(0);</w:t>
      </w:r>
    </w:p>
    <w:p w14:paraId="28DE8A7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break;</w:t>
      </w:r>
    </w:p>
    <w:p w14:paraId="7C72AA1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 xml:space="preserve">default: </w:t>
      </w:r>
    </w:p>
    <w:p w14:paraId="55F4B47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return DefWindowProc(hWnd, msg, wp, lp);</w:t>
      </w:r>
    </w:p>
    <w:p w14:paraId="27BBE70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E9A374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D46984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84D73C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MainWndAddMenus(HWND hwnd) {</w:t>
      </w:r>
    </w:p>
    <w:p w14:paraId="1E60514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HMENU RootMenu = CreateMenu();</w:t>
      </w:r>
    </w:p>
    <w:p w14:paraId="701B9192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HMENU SubMenu = CreateMenu();</w:t>
      </w:r>
    </w:p>
    <w:p w14:paraId="6CAC7A62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//HMENU SubActionMenu = CreateMenu();</w:t>
      </w:r>
    </w:p>
    <w:p w14:paraId="2FDFF49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DB82458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//AppendMenu(SubActionMenu, MF_STRING, OnMenuClicked3, L"Menu 3");</w:t>
      </w:r>
    </w:p>
    <w:p w14:paraId="5C5720B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58F7AD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//AppendMenu(SubMenu, MF_POPUP, (UINT_PTR)SubActionMenu, L"Action");</w:t>
      </w:r>
    </w:p>
    <w:p w14:paraId="3C67E92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AppendMenu(SubMenu, MF_STRING, OnClear, L"Clear");</w:t>
      </w:r>
    </w:p>
    <w:p w14:paraId="7967C08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AppendMenu(SubMenu, MF_SEPARATOR, NULL, NULL);</w:t>
      </w:r>
    </w:p>
    <w:p w14:paraId="1C52BD1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AppendMenu(SubMenu, MF_STRING, OnExitSoftware, L"Exit");</w:t>
      </w:r>
    </w:p>
    <w:p w14:paraId="2D2CC32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947273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AppendMenu(RootMenu, MF_POPUP, (UINT_PTR)SubMenu, L"File");</w:t>
      </w:r>
    </w:p>
    <w:p w14:paraId="29B8AC2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AppendMenu(RootMenu, MF_STRING, (UINT_PTR)SubMenu, L"Help");</w:t>
      </w:r>
    </w:p>
    <w:p w14:paraId="2CB1CE2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C3DA008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SetMenu(hwnd, RootMenu);</w:t>
      </w:r>
    </w:p>
    <w:p w14:paraId="233116C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D4432F4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C637FE0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MainWndAddWidgets(HWND hWnd) {</w:t>
      </w:r>
    </w:p>
    <w:p w14:paraId="002D87ED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C43083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hStaticControl = CreateWindowA("static", "Main Window!", WS_VISIBLE | WS_CHILD | ES_CENTER, 200, 5, 100, 30, hWnd, NULL, NULL, NULL);</w:t>
      </w:r>
    </w:p>
    <w:p w14:paraId="1A86123F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476B81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hEditControl = CreateWindowA("edit", "Enter text!", WS_VISIBLE | WS_CHILD | ES_MULTILINE | WS_VSCROLL, 5, 40, 470, 120, hWnd, NULL, NULL, NULL);</w:t>
      </w:r>
    </w:p>
    <w:p w14:paraId="7981A6A4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DE2E2AD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CreateWindowA("button", "Clear", WS_VISIBLE | WS_CHILD | ES_CENTER, 130, 5, 50, 30, hWnd, (HMENU)OnClear , NULL, NULL);</w:t>
      </w:r>
    </w:p>
    <w:p w14:paraId="041F05DB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ab/>
        <w:t>CreateWindowA("button", "Read", WS_VISIBLE | WS_CHILD | ES_CENTER, 5, 5, 120, 30, hWnd, (HMENU)OnRead, NULL, NULL);</w:t>
      </w:r>
    </w:p>
    <w:p w14:paraId="3530518A" w14:textId="77777777" w:rsidR="00F16AF0" w:rsidRPr="00F16AF0" w:rsidRDefault="00F16AF0" w:rsidP="00F16A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407AD12" w14:textId="77777777" w:rsidR="00644044" w:rsidRPr="00644044" w:rsidRDefault="00644044" w:rsidP="006440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121BFE1C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6AF0" w:rsidRPr="00900C1F">
        <w:rPr>
          <w:rFonts w:ascii="Times New Roman" w:hAnsi="Times New Roman" w:cs="Times New Roman"/>
          <w:sz w:val="28"/>
          <w:szCs w:val="28"/>
          <w:lang w:val="en-GB"/>
        </w:rPr>
        <w:t>SoftwareDefinitions</w:t>
      </w:r>
      <w:r w:rsidR="00F16AF0" w:rsidRPr="00F16AF0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16AF0" w:rsidRPr="00900C1F"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14:paraId="20CFF6E2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#pragma once</w:t>
      </w:r>
    </w:p>
    <w:p w14:paraId="653F0228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D42B25D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OnMenuClicked1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1</w:t>
      </w:r>
    </w:p>
    <w:p w14:paraId="42C180F6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OnMenuClicked2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2</w:t>
      </w:r>
    </w:p>
    <w:p w14:paraId="147D3BC8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OnMenuClicked3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3</w:t>
      </w:r>
    </w:p>
    <w:p w14:paraId="236B160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OnExitSoftware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4</w:t>
      </w:r>
    </w:p>
    <w:p w14:paraId="5E3941D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OnClear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5</w:t>
      </w:r>
    </w:p>
    <w:p w14:paraId="559ED40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OnRead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6</w:t>
      </w:r>
    </w:p>
    <w:p w14:paraId="4938057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536EE5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#define TextBufferSize</w:t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</w:r>
      <w:r w:rsidRPr="00B20551">
        <w:rPr>
          <w:rFonts w:ascii="Courier New" w:hAnsi="Courier New" w:cs="Courier New"/>
          <w:sz w:val="20"/>
          <w:szCs w:val="20"/>
          <w:lang w:val="en-GB"/>
        </w:rPr>
        <w:tab/>
        <w:t>256</w:t>
      </w:r>
    </w:p>
    <w:p w14:paraId="276345D8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char Buffer[TextBufferSize];</w:t>
      </w:r>
    </w:p>
    <w:p w14:paraId="267B441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1EEF66C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HWND hEditControl;</w:t>
      </w:r>
    </w:p>
    <w:p w14:paraId="27707A8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HWND hStaticControl;</w:t>
      </w:r>
    </w:p>
    <w:p w14:paraId="211A73F4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int readChars;</w:t>
      </w:r>
    </w:p>
    <w:p w14:paraId="0EDF0D5E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E108BB1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LRESULT CALLBACK SoftwareMainProcedure(HWND hWnd, UINT msg, WPARAM wp, LPARAM lp);</w:t>
      </w:r>
    </w:p>
    <w:p w14:paraId="7BCBD62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WNDCLASS NewWindowClass(HBRUSH BGColor, HCURSOR Cursor, HINSTANCE hInst, HICON Icon, LPCWSTR Name, WNDPROC Procedure);</w:t>
      </w:r>
    </w:p>
    <w:p w14:paraId="55E34945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B7EB16A" w14:textId="77777777" w:rsidR="00F16AF0" w:rsidRPr="00B20551" w:rsidRDefault="00F16AF0" w:rsidP="00F1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MainWndAddMenus(HWND hwnd);</w:t>
      </w:r>
    </w:p>
    <w:p w14:paraId="1668DEB7" w14:textId="77777777" w:rsidR="00F16AF0" w:rsidRPr="00A2688D" w:rsidRDefault="00F16AF0" w:rsidP="00F16A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20551">
        <w:rPr>
          <w:rFonts w:ascii="Courier New" w:hAnsi="Courier New" w:cs="Courier New"/>
          <w:sz w:val="20"/>
          <w:szCs w:val="20"/>
          <w:lang w:val="en-GB"/>
        </w:rPr>
        <w:t>void MainWndAddWidgets(HWND hwnd);</w:t>
      </w:r>
    </w:p>
    <w:p w14:paraId="6332058C" w14:textId="0D11A6B9" w:rsidR="00243D05" w:rsidRDefault="00243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64D4C8" w14:textId="4D0A132B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326BE" w14:textId="77777777" w:rsidR="004B4A20" w:rsidRDefault="004B4A20" w:rsidP="00A42E8A">
      <w:pPr>
        <w:spacing w:after="0" w:line="240" w:lineRule="auto"/>
      </w:pPr>
      <w:r>
        <w:separator/>
      </w:r>
    </w:p>
  </w:endnote>
  <w:endnote w:type="continuationSeparator" w:id="0">
    <w:p w14:paraId="3AC6C299" w14:textId="77777777" w:rsidR="004B4A20" w:rsidRDefault="004B4A2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6E237CBC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DD1">
          <w:rPr>
            <w:noProof/>
          </w:rPr>
          <w:t>2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3F32D" w14:textId="77777777" w:rsidR="004B4A20" w:rsidRDefault="004B4A20" w:rsidP="00A42E8A">
      <w:pPr>
        <w:spacing w:after="0" w:line="240" w:lineRule="auto"/>
      </w:pPr>
      <w:r>
        <w:separator/>
      </w:r>
    </w:p>
  </w:footnote>
  <w:footnote w:type="continuationSeparator" w:id="0">
    <w:p w14:paraId="5643EE63" w14:textId="77777777" w:rsidR="004B4A20" w:rsidRDefault="004B4A2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9748E"/>
    <w:rsid w:val="000A147C"/>
    <w:rsid w:val="000B5E22"/>
    <w:rsid w:val="000C315B"/>
    <w:rsid w:val="000D4CFD"/>
    <w:rsid w:val="000E0037"/>
    <w:rsid w:val="000F46B5"/>
    <w:rsid w:val="000F60C4"/>
    <w:rsid w:val="00110260"/>
    <w:rsid w:val="001277C5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61DD1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301D48"/>
    <w:rsid w:val="003240DA"/>
    <w:rsid w:val="0034393C"/>
    <w:rsid w:val="00351404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B4A20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365E9"/>
    <w:rsid w:val="00541E6D"/>
    <w:rsid w:val="00546365"/>
    <w:rsid w:val="00564798"/>
    <w:rsid w:val="00565920"/>
    <w:rsid w:val="00566225"/>
    <w:rsid w:val="00590510"/>
    <w:rsid w:val="0059621D"/>
    <w:rsid w:val="005B4F46"/>
    <w:rsid w:val="005B7730"/>
    <w:rsid w:val="005C1F43"/>
    <w:rsid w:val="005C2C9C"/>
    <w:rsid w:val="005D02F4"/>
    <w:rsid w:val="005E6462"/>
    <w:rsid w:val="005F10E6"/>
    <w:rsid w:val="00623F18"/>
    <w:rsid w:val="006347F7"/>
    <w:rsid w:val="00643892"/>
    <w:rsid w:val="00644044"/>
    <w:rsid w:val="0064557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0542D"/>
    <w:rsid w:val="00C4520E"/>
    <w:rsid w:val="00C52EB6"/>
    <w:rsid w:val="00C64C21"/>
    <w:rsid w:val="00CA6CEC"/>
    <w:rsid w:val="00CA7A70"/>
    <w:rsid w:val="00CB068D"/>
    <w:rsid w:val="00CB6A9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6AF0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0FD02-7CFF-4C1E-A697-3A51C9E8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Artem Sarokin</cp:lastModifiedBy>
  <cp:revision>3</cp:revision>
  <cp:lastPrinted>2023-09-14T21:26:00Z</cp:lastPrinted>
  <dcterms:created xsi:type="dcterms:W3CDTF">2023-09-29T03:39:00Z</dcterms:created>
  <dcterms:modified xsi:type="dcterms:W3CDTF">2023-09-29T03:39:00Z</dcterms:modified>
</cp:coreProperties>
</file>