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Autospacing="0" w:after="0"/>
        <w:jc w:val="center"/>
        <w:rPr>
          <w:color w:val="auto"/>
        </w:rPr>
      </w:pPr>
      <w:r>
        <w:rPr>
          <w:b/>
          <w:bCs/>
          <w:color w:val="auto"/>
          <w:sz w:val="28"/>
          <w:szCs w:val="28"/>
        </w:rPr>
        <w:t>RER - Flask</w:t>
      </w:r>
    </w:p>
    <w:p>
      <w:pPr>
        <w:pStyle w:val="Normal"/>
        <w:spacing w:lineRule="auto" w:line="240" w:before="0" w:afterAutospacing="0" w:after="0"/>
        <w:rPr>
          <w:color w:val="auto"/>
          <w:sz w:val="24"/>
          <w:szCs w:val="24"/>
        </w:rPr>
      </w:pPr>
      <w:r>
        <w:rPr>
          <w:color w:val="auto"/>
          <w:sz w:val="24"/>
          <w:szCs w:val="24"/>
        </w:rPr>
      </w:r>
    </w:p>
    <w:p>
      <w:pPr>
        <w:pStyle w:val="Normal"/>
        <w:spacing w:lineRule="auto" w:line="240" w:before="0" w:afterAutospacing="0" w:after="0"/>
        <w:rPr>
          <w:color w:val="auto"/>
          <w:sz w:val="24"/>
          <w:szCs w:val="24"/>
        </w:rPr>
      </w:pPr>
      <w:r>
        <w:rPr>
          <w:color w:val="auto"/>
          <w:sz w:val="24"/>
          <w:szCs w:val="24"/>
        </w:rPr>
      </w:r>
    </w:p>
    <w:p>
      <w:pPr>
        <w:pStyle w:val="Normal"/>
        <w:spacing w:lineRule="auto" w:line="240" w:before="0" w:afterAutospacing="0" w:after="0"/>
        <w:rPr>
          <w:color w:val="auto"/>
        </w:rPr>
      </w:pPr>
      <w:r>
        <w:rPr>
          <w:b/>
          <w:bCs/>
          <w:color w:val="auto"/>
          <w:sz w:val="24"/>
          <w:szCs w:val="24"/>
          <w:u w:val="single"/>
        </w:rPr>
        <w:t>Contexte :</w:t>
      </w:r>
      <w:r>
        <w:rPr>
          <w:b/>
          <w:bCs/>
          <w:color w:val="auto"/>
          <w:sz w:val="24"/>
          <w:szCs w:val="24"/>
        </w:rPr>
        <w:t xml:space="preserve"> </w:t>
      </w:r>
    </w:p>
    <w:p>
      <w:pPr>
        <w:pStyle w:val="Normal"/>
        <w:spacing w:lineRule="auto" w:line="240" w:before="0" w:afterAutospacing="0" w:after="0"/>
        <w:rPr>
          <w:color w:val="auto"/>
        </w:rPr>
      </w:pPr>
      <w:r>
        <w:rPr>
          <w:b w:val="false"/>
          <w:bCs w:val="false"/>
          <w:color w:val="auto"/>
          <w:sz w:val="24"/>
          <w:szCs w:val="24"/>
        </w:rPr>
        <w:t>Découvrir le Framework Flask et ses différentes fonctionnalités pour le développement web. Par la même occasion, l’enjeu est également de comprendre et apprendre à faire du HTML / CSS.</w:t>
      </w:r>
    </w:p>
    <w:p>
      <w:pPr>
        <w:pStyle w:val="Normal"/>
        <w:spacing w:lineRule="auto" w:line="240" w:before="0" w:afterAutospacing="0" w:after="0"/>
        <w:rPr>
          <w:b w:val="false"/>
          <w:b w:val="false"/>
          <w:bCs w:val="false"/>
          <w:color w:val="auto"/>
          <w:sz w:val="24"/>
          <w:szCs w:val="24"/>
        </w:rPr>
      </w:pPr>
      <w:r>
        <w:rPr>
          <w:b w:val="false"/>
          <w:bCs w:val="false"/>
          <w:color w:val="auto"/>
          <w:sz w:val="24"/>
          <w:szCs w:val="24"/>
        </w:rPr>
      </w:r>
    </w:p>
    <w:p>
      <w:pPr>
        <w:pStyle w:val="Normal"/>
        <w:spacing w:lineRule="auto" w:line="240" w:before="0" w:afterAutospacing="0" w:after="0"/>
        <w:rPr>
          <w:color w:val="auto"/>
        </w:rPr>
      </w:pPr>
      <w:r>
        <w:rPr>
          <w:b/>
          <w:bCs/>
          <w:color w:val="auto"/>
          <w:sz w:val="24"/>
          <w:szCs w:val="24"/>
          <w:u w:val="single"/>
        </w:rPr>
        <w:t>Problématique(s) :</w:t>
      </w:r>
    </w:p>
    <w:p>
      <w:pPr>
        <w:pStyle w:val="ListParagraph"/>
        <w:numPr>
          <w:ilvl w:val="0"/>
          <w:numId w:val="2"/>
        </w:numPr>
        <w:spacing w:lineRule="auto" w:line="240" w:before="0" w:afterAutospacing="0" w:after="0"/>
        <w:contextualSpacing/>
        <w:rPr>
          <w:color w:val="auto"/>
        </w:rPr>
      </w:pPr>
      <w:r>
        <w:rPr>
          <w:b w:val="false"/>
          <w:bCs w:val="false"/>
          <w:color w:val="auto"/>
          <w:sz w:val="24"/>
          <w:szCs w:val="24"/>
        </w:rPr>
        <w:t>Comment utiliser Flask pour la création d’un site web ?</w:t>
      </w:r>
    </w:p>
    <w:p>
      <w:pPr>
        <w:pStyle w:val="ListParagraph"/>
        <w:numPr>
          <w:ilvl w:val="0"/>
          <w:numId w:val="2"/>
        </w:numPr>
        <w:spacing w:lineRule="auto" w:line="240" w:before="0" w:afterAutospacing="0" w:after="0"/>
        <w:contextualSpacing/>
        <w:rPr>
          <w:color w:val="auto"/>
        </w:rPr>
      </w:pPr>
      <w:r>
        <w:rPr>
          <w:b w:val="false"/>
          <w:bCs w:val="false"/>
          <w:color w:val="auto"/>
          <w:sz w:val="24"/>
          <w:szCs w:val="24"/>
        </w:rPr>
        <w:t>Comment utiliser Python dans du HTML sans passer par un interpréteur (JupyterNotebook) ?</w:t>
      </w:r>
    </w:p>
    <w:p>
      <w:pPr>
        <w:pStyle w:val="ListParagraph"/>
        <w:numPr>
          <w:ilvl w:val="0"/>
          <w:numId w:val="2"/>
        </w:numPr>
        <w:spacing w:lineRule="auto" w:line="240" w:before="0" w:afterAutospacing="0" w:after="0"/>
        <w:contextualSpacing/>
        <w:rPr>
          <w:color w:val="auto"/>
        </w:rPr>
      </w:pPr>
      <w:r>
        <w:rPr>
          <w:b w:val="false"/>
          <w:bCs w:val="false"/>
          <w:color w:val="auto"/>
          <w:sz w:val="24"/>
          <w:szCs w:val="24"/>
        </w:rPr>
        <w:t>Comment déployer en ligne un site web à l’aide du Framework Flask ?</w:t>
      </w:r>
    </w:p>
    <w:p>
      <w:pPr>
        <w:pStyle w:val="Normal"/>
        <w:spacing w:lineRule="auto" w:line="240" w:before="0" w:afterAutospacing="0" w:after="0"/>
        <w:rPr>
          <w:b/>
          <w:b/>
          <w:bCs/>
          <w:color w:val="auto"/>
          <w:sz w:val="24"/>
          <w:szCs w:val="24"/>
        </w:rPr>
      </w:pPr>
      <w:r>
        <w:rPr>
          <w:b/>
          <w:bCs/>
          <w:color w:val="auto"/>
          <w:sz w:val="24"/>
          <w:szCs w:val="24"/>
        </w:rPr>
      </w:r>
    </w:p>
    <w:p>
      <w:pPr>
        <w:pStyle w:val="Normal"/>
        <w:spacing w:lineRule="auto" w:line="240" w:before="0" w:afterAutospacing="0" w:after="0"/>
        <w:rPr>
          <w:color w:val="auto"/>
        </w:rPr>
      </w:pPr>
      <w:r>
        <w:rPr>
          <w:b/>
          <w:bCs/>
          <w:color w:val="auto"/>
          <w:sz w:val="24"/>
          <w:szCs w:val="24"/>
          <w:u w:val="single"/>
        </w:rPr>
        <w:t>Mots clés :</w:t>
      </w:r>
      <w:r>
        <w:rPr>
          <w:b/>
          <w:bCs/>
          <w:color w:val="auto"/>
          <w:sz w:val="24"/>
          <w:szCs w:val="24"/>
        </w:rPr>
        <w:t xml:space="preserve"> </w:t>
      </w:r>
    </w:p>
    <w:p>
      <w:pPr>
        <w:pStyle w:val="Normal"/>
        <w:numPr>
          <w:ilvl w:val="0"/>
          <w:numId w:val="4"/>
        </w:numPr>
        <w:rPr>
          <w:sz w:val="24"/>
          <w:szCs w:val="24"/>
        </w:rPr>
      </w:pPr>
      <w:r>
        <w:rPr>
          <w:sz w:val="24"/>
          <w:szCs w:val="24"/>
        </w:rPr>
        <w:t>Framework :</w:t>
      </w:r>
    </w:p>
    <w:p>
      <w:pPr>
        <w:pStyle w:val="Normal"/>
        <w:rPr>
          <w:sz w:val="24"/>
          <w:szCs w:val="24"/>
        </w:rPr>
      </w:pPr>
      <w:r>
        <w:rPr>
          <w:sz w:val="24"/>
          <w:szCs w:val="24"/>
        </w:rPr>
      </w:r>
    </w:p>
    <w:p>
      <w:pPr>
        <w:pStyle w:val="Normal"/>
        <w:numPr>
          <w:ilvl w:val="0"/>
          <w:numId w:val="4"/>
        </w:numPr>
        <w:rPr>
          <w:sz w:val="24"/>
          <w:szCs w:val="24"/>
        </w:rPr>
      </w:pPr>
      <w:r>
        <w:rPr>
          <w:sz w:val="24"/>
          <w:szCs w:val="24"/>
        </w:rPr>
        <w:t>Flask : Flask est un micro-framework web open-source écrit en Python. Il a été créé en 2010 et est devenu très populaire pour sa simplicité d'utilisation et sa flexibilité. Il permet de créer des applications web rapidement et facilement, en utilisant uniquement les fonctionnalités nécessaires pour chaque projet. Il est très léger et ne contient pas de fonctionnalités superflues.</w:t>
      </w:r>
    </w:p>
    <w:p>
      <w:pPr>
        <w:pStyle w:val="Normal"/>
        <w:numPr>
          <w:ilvl w:val="0"/>
          <w:numId w:val="0"/>
        </w:numPr>
        <w:ind w:left="720" w:hanging="0"/>
        <w:rPr>
          <w:sz w:val="24"/>
          <w:szCs w:val="24"/>
        </w:rPr>
      </w:pPr>
      <w:r>
        <w:rPr>
          <w:sz w:val="24"/>
          <w:szCs w:val="24"/>
        </w:rPr>
        <w:t>Flask est basé sur le modèle WSGI (Web Server Gateway Interface) qui est un standard pour les applications web en Python. Il fournit un moyen simple de gérer les requêtes HTTP et de générer des réponses HTTP. Il utilise également le modèle de conception MVC (Modèle-Vue-Contrôleur) pour organiser le code de l'application.</w:t>
      </w:r>
    </w:p>
    <w:p>
      <w:pPr>
        <w:pStyle w:val="Normal"/>
        <w:rPr>
          <w:sz w:val="24"/>
          <w:szCs w:val="24"/>
        </w:rPr>
      </w:pPr>
      <w:r>
        <w:rPr>
          <w:sz w:val="24"/>
          <w:szCs w:val="24"/>
        </w:rPr>
      </w:r>
    </w:p>
    <w:p>
      <w:pPr>
        <w:pStyle w:val="Normal"/>
        <w:numPr>
          <w:ilvl w:val="0"/>
          <w:numId w:val="4"/>
        </w:numPr>
        <w:rPr>
          <w:sz w:val="24"/>
          <w:szCs w:val="24"/>
        </w:rPr>
      </w:pPr>
      <w:r>
        <w:rPr>
          <w:sz w:val="24"/>
          <w:szCs w:val="24"/>
        </w:rPr>
        <w:t>Django :</w:t>
      </w:r>
    </w:p>
    <w:p>
      <w:pPr>
        <w:pStyle w:val="Normal"/>
        <w:rPr>
          <w:sz w:val="24"/>
          <w:szCs w:val="24"/>
        </w:rPr>
      </w:pPr>
      <w:r>
        <w:rPr>
          <w:sz w:val="24"/>
          <w:szCs w:val="24"/>
        </w:rPr>
      </w:r>
    </w:p>
    <w:p>
      <w:pPr>
        <w:pStyle w:val="Normal"/>
        <w:numPr>
          <w:ilvl w:val="0"/>
          <w:numId w:val="4"/>
        </w:numPr>
        <w:rPr>
          <w:sz w:val="24"/>
          <w:szCs w:val="24"/>
        </w:rPr>
      </w:pPr>
      <w:r>
        <w:rPr>
          <w:sz w:val="24"/>
          <w:szCs w:val="24"/>
        </w:rPr>
        <w:t>Log-in :</w:t>
      </w:r>
    </w:p>
    <w:p>
      <w:pPr>
        <w:pStyle w:val="Normal"/>
        <w:rPr>
          <w:sz w:val="24"/>
          <w:szCs w:val="24"/>
        </w:rPr>
      </w:pPr>
      <w:r>
        <w:rPr>
          <w:sz w:val="24"/>
          <w:szCs w:val="24"/>
        </w:rPr>
      </w:r>
    </w:p>
    <w:p>
      <w:pPr>
        <w:pStyle w:val="Normal"/>
        <w:numPr>
          <w:ilvl w:val="0"/>
          <w:numId w:val="4"/>
        </w:numPr>
        <w:rPr>
          <w:sz w:val="24"/>
          <w:szCs w:val="24"/>
        </w:rPr>
      </w:pPr>
      <w:r>
        <w:rPr>
          <w:sz w:val="24"/>
          <w:szCs w:val="24"/>
        </w:rPr>
        <w:t>Méthode :</w:t>
      </w:r>
    </w:p>
    <w:p>
      <w:pPr>
        <w:pStyle w:val="Normal"/>
        <w:numPr>
          <w:ilvl w:val="1"/>
          <w:numId w:val="4"/>
        </w:numPr>
        <w:rPr/>
      </w:pPr>
      <w:r>
        <w:rPr/>
        <w:t>GET : La méthode HTTP GET est utilisée pour récupérer des données à partir d'une ressource sur le serveur. Il est généralement utilisé pour demander une page web ou une image. Les données sont envoyées dans l'URL de la requête sous forme de paramètres. La méthode GET est souvent utilisée pour récupérer des données publiques, car les données sont visibles dans l'URL de la requête. La méthode GET est idempotente, c'est-à-dire qu'elle peut être répétée plusieurs fois sans conséquences sur les données côté serveur. Il est moins sécurisé que POST, car les données sont visibles dans l'URL, ce qui les rend plus vulnérables aux attaques.</w:t>
      </w:r>
    </w:p>
    <w:p>
      <w:pPr>
        <w:pStyle w:val="Normal"/>
        <w:rPr>
          <w:sz w:val="24"/>
          <w:szCs w:val="24"/>
        </w:rPr>
      </w:pPr>
      <w:r>
        <w:rPr>
          <w:sz w:val="24"/>
          <w:szCs w:val="24"/>
        </w:rPr>
      </w:r>
    </w:p>
    <w:p>
      <w:pPr>
        <w:pStyle w:val="Normal"/>
        <w:numPr>
          <w:ilvl w:val="1"/>
          <w:numId w:val="4"/>
        </w:numPr>
        <w:rPr>
          <w:sz w:val="24"/>
          <w:szCs w:val="24"/>
        </w:rPr>
      </w:pPr>
      <w:r>
        <w:rPr>
          <w:sz w:val="24"/>
          <w:szCs w:val="24"/>
        </w:rPr>
        <w:t>POST : La méthode HTTP POST est utilisée pour envoyer des données à un serveur pour créer ou mettre à jour une ressource. Il est généralement utilisé pour soumettre des formulaires ou des données de l'application à un serveur. Les données sont envoyées dans le corps de la requête sous forme de paramètres ou de fichiers. La méthode POST est souvent utilisée pour envoyer des données sensibles, car les données ne sont pas visibles dans l'URL de la requête. La méthode POST n'est pas idempotente, c'est-à-dire qu'une requête POST peut avoir des conséquences sur les données côté serveur si elle est répétée plusieurs fois. Il est également plus sécurisé que GET.</w:t>
      </w:r>
    </w:p>
    <w:p>
      <w:pPr>
        <w:pStyle w:val="Normal"/>
        <w:rPr>
          <w:sz w:val="24"/>
          <w:szCs w:val="24"/>
        </w:rPr>
      </w:pPr>
      <w:r>
        <w:rPr>
          <w:sz w:val="24"/>
          <w:szCs w:val="24"/>
        </w:rPr>
      </w:r>
    </w:p>
    <w:p>
      <w:pPr>
        <w:pStyle w:val="Normal"/>
        <w:numPr>
          <w:ilvl w:val="0"/>
          <w:numId w:val="4"/>
        </w:numPr>
        <w:rPr/>
      </w:pPr>
      <w:r>
        <w:rPr>
          <w:sz w:val="24"/>
          <w:szCs w:val="24"/>
        </w:rPr>
        <w:t>ORM : ORM signifie "Mappage Objet-Relationnel", c'est une technique de programmation qui permet de gérer les données d'une base de données à travers un modèle objet. Il permet de créer des classes qui représentent les tables de la base de données, et de gérer les opérations CRUD (Create, Read, Update, Delete) sur ces tables en utilisant des méthodes de ces classes. ORM est conçue pour masquer les détails de la base de données et fournir une interface simple pour accéder et manipuler les données. Il permet aussi de travailler avec plusieurs bases de données en utilisant une seule interface de programmation.</w:t>
      </w:r>
    </w:p>
    <w:p>
      <w:pPr>
        <w:pStyle w:val="Normal"/>
        <w:rPr>
          <w:sz w:val="24"/>
          <w:szCs w:val="24"/>
          <w:bdr w:val="single" w:sz="2" w:space="1" w:color="D9D9E3"/>
        </w:rPr>
      </w:pPr>
      <w:r>
        <w:rPr>
          <w:sz w:val="24"/>
          <w:szCs w:val="24"/>
          <w:bdr w:val="single" w:sz="2" w:space="1" w:color="D9D9E3"/>
        </w:rPr>
      </w:r>
    </w:p>
    <w:p>
      <w:pPr>
        <w:pStyle w:val="Normal"/>
        <w:numPr>
          <w:ilvl w:val="0"/>
          <w:numId w:val="4"/>
        </w:numPr>
        <w:rPr>
          <w:sz w:val="24"/>
          <w:szCs w:val="24"/>
        </w:rPr>
      </w:pPr>
      <w:r>
        <w:rPr>
          <w:sz w:val="24"/>
          <w:szCs w:val="24"/>
        </w:rPr>
        <w:t xml:space="preserve">Rappel: </w:t>
      </w:r>
    </w:p>
    <w:p>
      <w:pPr>
        <w:pStyle w:val="Normal"/>
        <w:numPr>
          <w:ilvl w:val="1"/>
          <w:numId w:val="4"/>
        </w:numPr>
        <w:rPr>
          <w:sz w:val="24"/>
          <w:szCs w:val="24"/>
        </w:rPr>
      </w:pPr>
      <w:r>
        <w:rPr>
          <w:sz w:val="24"/>
          <w:szCs w:val="24"/>
        </w:rPr>
        <w:t>HTML :</w:t>
      </w:r>
    </w:p>
    <w:p>
      <w:pPr>
        <w:pStyle w:val="Normal"/>
        <w:numPr>
          <w:ilvl w:val="1"/>
          <w:numId w:val="4"/>
        </w:numPr>
        <w:rPr>
          <w:sz w:val="24"/>
          <w:szCs w:val="24"/>
        </w:rPr>
      </w:pPr>
      <w:r>
        <w:rPr>
          <w:sz w:val="24"/>
          <w:szCs w:val="24"/>
        </w:rPr>
        <w:t>CSS :</w:t>
      </w:r>
    </w:p>
    <w:p>
      <w:pPr>
        <w:pStyle w:val="Normal"/>
        <w:numPr>
          <w:ilvl w:val="1"/>
          <w:numId w:val="4"/>
        </w:numPr>
        <w:rPr>
          <w:sz w:val="24"/>
          <w:szCs w:val="24"/>
        </w:rPr>
      </w:pPr>
      <w:r>
        <w:rPr>
          <w:sz w:val="24"/>
          <w:szCs w:val="24"/>
        </w:rPr>
        <w:t>XML :</w:t>
      </w:r>
    </w:p>
    <w:p>
      <w:pPr>
        <w:pStyle w:val="Normal"/>
        <w:numPr>
          <w:ilvl w:val="1"/>
          <w:numId w:val="4"/>
        </w:numPr>
        <w:rPr>
          <w:sz w:val="24"/>
          <w:szCs w:val="24"/>
        </w:rPr>
      </w:pPr>
      <w:r>
        <w:rPr>
          <w:sz w:val="24"/>
          <w:szCs w:val="24"/>
        </w:rPr>
        <w:t>Json :</w:t>
      </w:r>
    </w:p>
    <w:p>
      <w:pPr>
        <w:pStyle w:val="Normal"/>
        <w:rPr>
          <w:sz w:val="24"/>
          <w:szCs w:val="24"/>
        </w:rPr>
      </w:pPr>
      <w:r>
        <w:rPr>
          <w:sz w:val="24"/>
          <w:szCs w:val="24"/>
        </w:rPr>
      </w:r>
    </w:p>
    <w:p>
      <w:pPr>
        <w:pStyle w:val="Normal"/>
        <w:numPr>
          <w:ilvl w:val="0"/>
          <w:numId w:val="4"/>
        </w:numPr>
        <w:rPr>
          <w:sz w:val="24"/>
          <w:szCs w:val="24"/>
        </w:rPr>
      </w:pPr>
      <w:r>
        <w:rPr>
          <w:sz w:val="24"/>
          <w:szCs w:val="24"/>
        </w:rPr>
        <w:t>Variables Twig (décorateur)</w:t>
      </w:r>
    </w:p>
    <w:p>
      <w:pPr>
        <w:pStyle w:val="Normal"/>
        <w:rPr>
          <w:sz w:val="24"/>
          <w:szCs w:val="24"/>
        </w:rPr>
      </w:pPr>
      <w:r>
        <w:rPr>
          <w:sz w:val="24"/>
          <w:szCs w:val="24"/>
        </w:rPr>
      </w:r>
    </w:p>
    <w:p>
      <w:pPr>
        <w:pStyle w:val="Normal"/>
        <w:numPr>
          <w:ilvl w:val="0"/>
          <w:numId w:val="4"/>
        </w:numPr>
        <w:rPr>
          <w:sz w:val="24"/>
          <w:szCs w:val="24"/>
        </w:rPr>
      </w:pPr>
      <w:r>
        <w:rPr>
          <w:sz w:val="24"/>
          <w:szCs w:val="24"/>
        </w:rPr>
        <w:t>Werkzeug :</w:t>
      </w:r>
    </w:p>
    <w:p>
      <w:pPr>
        <w:pStyle w:val="Normal"/>
        <w:spacing w:lineRule="auto" w:line="240" w:before="0" w:afterAutospacing="0" w:after="0"/>
        <w:rPr>
          <w:b/>
          <w:b/>
          <w:bCs/>
          <w:color w:val="auto"/>
          <w:sz w:val="24"/>
          <w:szCs w:val="24"/>
          <w:u w:val="single"/>
        </w:rPr>
      </w:pPr>
      <w:r>
        <w:rPr>
          <w:b/>
          <w:bCs/>
          <w:color w:val="auto"/>
          <w:sz w:val="24"/>
          <w:szCs w:val="24"/>
          <w:u w:val="single"/>
        </w:rPr>
      </w:r>
    </w:p>
    <w:p>
      <w:pPr>
        <w:pStyle w:val="Normal"/>
        <w:spacing w:lineRule="auto" w:line="240" w:before="0" w:afterAutospacing="0" w:after="0"/>
        <w:rPr>
          <w:color w:val="auto"/>
        </w:rPr>
      </w:pPr>
      <w:r>
        <w:rPr>
          <w:b/>
          <w:bCs/>
          <w:color w:val="auto"/>
          <w:sz w:val="24"/>
          <w:szCs w:val="24"/>
          <w:u w:val="single"/>
        </w:rPr>
        <w:t>Hypothèses :</w:t>
      </w:r>
    </w:p>
    <w:p>
      <w:pPr>
        <w:pStyle w:val="Normal"/>
        <w:numPr>
          <w:ilvl w:val="0"/>
          <w:numId w:val="3"/>
        </w:numPr>
        <w:rPr/>
      </w:pPr>
      <w:r>
        <w:rPr>
          <w:b w:val="false"/>
          <w:bCs w:val="false"/>
          <w:sz w:val="24"/>
          <w:szCs w:val="24"/>
          <w:u w:val="none"/>
        </w:rPr>
        <w:t xml:space="preserve">Il est très difficile de faire un site web. </w:t>
      </w:r>
      <w:r>
        <w:rPr>
          <w:b/>
          <w:bCs/>
          <w:sz w:val="24"/>
          <w:szCs w:val="24"/>
          <w:u w:val="none"/>
        </w:rPr>
        <w:t>Etienne</w:t>
      </w:r>
    </w:p>
    <w:p>
      <w:pPr>
        <w:pStyle w:val="Normal"/>
        <w:rPr>
          <w:sz w:val="24"/>
          <w:szCs w:val="24"/>
          <w:u w:val="none"/>
        </w:rPr>
      </w:pPr>
      <w:r>
        <w:rPr>
          <w:sz w:val="24"/>
          <w:szCs w:val="24"/>
          <w:u w:val="none"/>
        </w:rPr>
      </w:r>
    </w:p>
    <w:p>
      <w:pPr>
        <w:pStyle w:val="Normal"/>
        <w:numPr>
          <w:ilvl w:val="0"/>
          <w:numId w:val="3"/>
        </w:numPr>
        <w:rPr/>
      </w:pPr>
      <w:r>
        <w:rPr>
          <w:b w:val="false"/>
          <w:bCs w:val="false"/>
          <w:sz w:val="24"/>
          <w:szCs w:val="24"/>
          <w:u w:val="none"/>
        </w:rPr>
        <w:t xml:space="preserve">Flask a un ORM intégré. </w:t>
      </w:r>
      <w:r>
        <w:rPr>
          <w:b/>
          <w:bCs/>
          <w:sz w:val="24"/>
          <w:szCs w:val="24"/>
          <w:u w:val="none"/>
        </w:rPr>
        <w:t>Adrien</w:t>
      </w:r>
    </w:p>
    <w:p>
      <w:pPr>
        <w:pStyle w:val="Normal"/>
        <w:rPr>
          <w:color w:val="auto"/>
          <w:sz w:val="24"/>
          <w:szCs w:val="24"/>
          <w:u w:val="none"/>
        </w:rPr>
      </w:pPr>
      <w:r>
        <w:rPr>
          <w:color w:val="auto"/>
          <w:sz w:val="24"/>
          <w:szCs w:val="24"/>
          <w:u w:val="none"/>
        </w:rPr>
      </w:r>
    </w:p>
    <w:p>
      <w:pPr>
        <w:pStyle w:val="Normal"/>
        <w:numPr>
          <w:ilvl w:val="0"/>
          <w:numId w:val="3"/>
        </w:numPr>
        <w:rPr/>
      </w:pPr>
      <w:r>
        <w:rPr>
          <w:b w:val="false"/>
          <w:bCs w:val="false"/>
          <w:sz w:val="24"/>
          <w:szCs w:val="24"/>
          <w:u w:val="none"/>
        </w:rPr>
        <w:t xml:space="preserve">Flask est un langage Back-End. </w:t>
      </w:r>
      <w:r>
        <w:rPr>
          <w:b/>
          <w:bCs/>
          <w:sz w:val="24"/>
          <w:szCs w:val="24"/>
          <w:u w:val="none"/>
        </w:rPr>
        <w:t>Adrien II</w:t>
      </w:r>
    </w:p>
    <w:p>
      <w:pPr>
        <w:pStyle w:val="Normal"/>
        <w:rPr>
          <w:sz w:val="24"/>
          <w:szCs w:val="24"/>
          <w:u w:val="none"/>
        </w:rPr>
      </w:pPr>
      <w:r>
        <w:rPr>
          <w:sz w:val="24"/>
          <w:szCs w:val="24"/>
          <w:u w:val="none"/>
        </w:rPr>
      </w:r>
    </w:p>
    <w:p>
      <w:pPr>
        <w:pStyle w:val="Normal"/>
        <w:numPr>
          <w:ilvl w:val="0"/>
          <w:numId w:val="3"/>
        </w:numPr>
        <w:rPr/>
      </w:pPr>
      <w:r>
        <w:rPr>
          <w:b w:val="false"/>
          <w:bCs w:val="false"/>
          <w:sz w:val="24"/>
          <w:szCs w:val="24"/>
          <w:u w:val="none"/>
        </w:rPr>
        <w:t xml:space="preserve">Flask et Django sont similaires dans leurs fonctionnalités. </w:t>
      </w:r>
      <w:r>
        <w:rPr>
          <w:b/>
          <w:bCs/>
          <w:sz w:val="24"/>
          <w:szCs w:val="24"/>
          <w:u w:val="none"/>
        </w:rPr>
        <w:t>Axel</w:t>
      </w:r>
    </w:p>
    <w:p>
      <w:pPr>
        <w:pStyle w:val="Normal"/>
        <w:rPr>
          <w:sz w:val="24"/>
          <w:szCs w:val="24"/>
          <w:u w:val="none"/>
        </w:rPr>
      </w:pPr>
      <w:r>
        <w:rPr>
          <w:sz w:val="24"/>
          <w:szCs w:val="24"/>
          <w:u w:val="none"/>
        </w:rPr>
      </w:r>
    </w:p>
    <w:p>
      <w:pPr>
        <w:pStyle w:val="Normal"/>
        <w:numPr>
          <w:ilvl w:val="0"/>
          <w:numId w:val="3"/>
        </w:numPr>
        <w:rPr/>
      </w:pPr>
      <w:r>
        <w:rPr>
          <w:b w:val="false"/>
          <w:bCs w:val="false"/>
          <w:sz w:val="24"/>
          <w:szCs w:val="24"/>
          <w:u w:val="none"/>
          <w:lang w:val="fr-FR"/>
        </w:rPr>
        <w:t xml:space="preserve">Un site web peut être hébergé dans le cloud – </w:t>
      </w:r>
      <w:r>
        <w:rPr>
          <w:b/>
          <w:bCs/>
          <w:sz w:val="24"/>
          <w:szCs w:val="24"/>
          <w:u w:val="none"/>
          <w:lang w:val="fr-FR"/>
        </w:rPr>
        <w:t>Solenn</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Flask est beaucoup plus facile d’utilisation que Django. </w:t>
      </w:r>
      <w:r>
        <w:rPr>
          <w:b/>
          <w:bCs/>
          <w:sz w:val="24"/>
          <w:szCs w:val="24"/>
          <w:u w:val="none"/>
          <w:lang w:val="fr-FR"/>
        </w:rPr>
        <w:t>Adeline</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On ne peut pas utiliser la méthode Post sans Get. </w:t>
      </w:r>
      <w:r>
        <w:rPr>
          <w:b/>
          <w:bCs/>
          <w:sz w:val="24"/>
          <w:szCs w:val="24"/>
          <w:u w:val="none"/>
          <w:lang w:val="fr-FR"/>
        </w:rPr>
        <w:t>Tetyana</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La méthode Post est plus sécurisée que la méthode Get. </w:t>
      </w:r>
      <w:r>
        <w:rPr>
          <w:b/>
          <w:bCs/>
          <w:sz w:val="24"/>
          <w:szCs w:val="24"/>
          <w:u w:val="none"/>
          <w:lang w:val="fr-FR"/>
        </w:rPr>
        <w:t>Osman</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Http, et html, ce ne sont pas les même choses – </w:t>
      </w:r>
      <w:r>
        <w:rPr>
          <w:b/>
          <w:bCs/>
          <w:sz w:val="24"/>
          <w:szCs w:val="24"/>
          <w:u w:val="none"/>
          <w:lang w:val="fr-FR"/>
        </w:rPr>
        <w:t>Solenn II</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Flask permet de lier un fichier HTML avec un fichier “. Py”. </w:t>
      </w:r>
      <w:r>
        <w:rPr>
          <w:b/>
          <w:bCs/>
          <w:sz w:val="24"/>
          <w:szCs w:val="24"/>
          <w:u w:val="none"/>
          <w:lang w:val="fr-FR"/>
        </w:rPr>
        <w:t>Aude</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Flask est facile à installer. </w:t>
      </w:r>
      <w:r>
        <w:rPr>
          <w:b/>
          <w:bCs/>
          <w:sz w:val="24"/>
          <w:szCs w:val="24"/>
          <w:u w:val="none"/>
          <w:lang w:val="fr-FR"/>
        </w:rPr>
        <w:t>Jean-Paul</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La mise en place d’un site web à l’aide de Flask nécessite obligatoirement des connaissances en HTTP et HTML. </w:t>
      </w:r>
      <w:r>
        <w:rPr>
          <w:b/>
          <w:bCs/>
          <w:sz w:val="24"/>
          <w:szCs w:val="24"/>
          <w:u w:val="none"/>
          <w:lang w:val="fr-FR"/>
        </w:rPr>
        <w:t>Briand</w:t>
      </w:r>
    </w:p>
    <w:p>
      <w:pPr>
        <w:pStyle w:val="Normal"/>
        <w:rPr>
          <w:b w:val="false"/>
          <w:b w:val="false"/>
          <w:bCs w:val="false"/>
          <w:sz w:val="24"/>
          <w:szCs w:val="24"/>
          <w:u w:val="none"/>
          <w:lang w:val="fr-FR"/>
        </w:rPr>
      </w:pPr>
      <w:r>
        <w:rPr>
          <w:b w:val="false"/>
          <w:bCs w:val="false"/>
          <w:sz w:val="24"/>
          <w:szCs w:val="24"/>
          <w:u w:val="none"/>
          <w:lang w:val="fr-FR"/>
        </w:rPr>
      </w:r>
    </w:p>
    <w:p>
      <w:pPr>
        <w:pStyle w:val="Normal"/>
        <w:numPr>
          <w:ilvl w:val="0"/>
          <w:numId w:val="3"/>
        </w:numPr>
        <w:rPr/>
      </w:pPr>
      <w:r>
        <w:rPr>
          <w:b w:val="false"/>
          <w:bCs w:val="false"/>
          <w:sz w:val="24"/>
          <w:szCs w:val="24"/>
          <w:u w:val="none"/>
          <w:lang w:val="fr-FR"/>
        </w:rPr>
        <w:t xml:space="preserve">Flask utilise un décorateur pour afficher une fonction Python dans le navigateur. </w:t>
      </w:r>
      <w:r>
        <w:rPr>
          <w:b/>
          <w:bCs/>
          <w:sz w:val="24"/>
          <w:szCs w:val="24"/>
          <w:u w:val="none"/>
          <w:lang w:val="fr-FR"/>
        </w:rPr>
        <w:t>Seydou</w:t>
      </w:r>
    </w:p>
    <w:p>
      <w:pPr>
        <w:pStyle w:val="Normal"/>
        <w:rPr>
          <w:b w:val="false"/>
          <w:b w:val="false"/>
          <w:bCs w:val="false"/>
          <w:sz w:val="24"/>
          <w:szCs w:val="24"/>
          <w:u w:val="none"/>
          <w:lang w:val="fr-FR"/>
        </w:rPr>
      </w:pPr>
      <w:r>
        <w:rPr>
          <w:b w:val="false"/>
          <w:bCs w:val="false"/>
          <w:sz w:val="24"/>
          <w:szCs w:val="24"/>
          <w:u w:val="none"/>
          <w:lang w:val="fr-FR"/>
        </w:rPr>
      </w:r>
    </w:p>
    <w:p>
      <w:pPr>
        <w:pStyle w:val="Normal"/>
        <w:numPr>
          <w:ilvl w:val="0"/>
          <w:numId w:val="3"/>
        </w:numPr>
        <w:rPr/>
      </w:pPr>
      <w:r>
        <w:rPr>
          <w:b w:val="false"/>
          <w:bCs w:val="false"/>
          <w:sz w:val="24"/>
          <w:szCs w:val="24"/>
          <w:u w:val="none"/>
          <w:lang w:val="fr-FR"/>
        </w:rPr>
        <w:t xml:space="preserve">Flask demande une hiérarchie des fichiers spécifique et particulière pour fonctionner. </w:t>
      </w:r>
      <w:r>
        <w:rPr>
          <w:b/>
          <w:bCs/>
          <w:sz w:val="24"/>
          <w:szCs w:val="24"/>
          <w:u w:val="none"/>
          <w:lang w:val="fr-FR"/>
        </w:rPr>
        <w:t>Loïc</w:t>
      </w:r>
    </w:p>
    <w:p>
      <w:pPr>
        <w:pStyle w:val="Normal"/>
        <w:rPr>
          <w:sz w:val="24"/>
          <w:szCs w:val="24"/>
          <w:u w:val="none"/>
          <w:lang w:val="fr-FR"/>
        </w:rPr>
      </w:pPr>
      <w:r>
        <w:rPr>
          <w:sz w:val="24"/>
          <w:szCs w:val="24"/>
          <w:u w:val="none"/>
          <w:lang w:val="fr-FR"/>
        </w:rPr>
      </w:r>
    </w:p>
    <w:p>
      <w:pPr>
        <w:pStyle w:val="Normal"/>
        <w:numPr>
          <w:ilvl w:val="0"/>
          <w:numId w:val="3"/>
        </w:numPr>
        <w:rPr/>
      </w:pPr>
      <w:r>
        <w:rPr>
          <w:b w:val="false"/>
          <w:bCs w:val="false"/>
          <w:sz w:val="24"/>
          <w:szCs w:val="24"/>
          <w:u w:val="none"/>
          <w:lang w:val="fr-FR"/>
        </w:rPr>
        <w:t xml:space="preserve">Avec Flask il est possible de rendre notre site web plus dynamique. </w:t>
      </w:r>
      <w:r>
        <w:rPr>
          <w:b/>
          <w:bCs/>
          <w:sz w:val="24"/>
          <w:szCs w:val="24"/>
          <w:u w:val="none"/>
          <w:lang w:val="fr-FR"/>
        </w:rPr>
        <w:t>Nicolas</w:t>
      </w:r>
    </w:p>
    <w:p>
      <w:pPr>
        <w:pStyle w:val="Normal"/>
        <w:rPr>
          <w:sz w:val="24"/>
          <w:szCs w:val="24"/>
          <w:u w:val="none"/>
          <w:lang w:val="fr-FR"/>
        </w:rPr>
      </w:pPr>
      <w:r>
        <w:rPr>
          <w:sz w:val="24"/>
          <w:szCs w:val="24"/>
          <w:u w:val="none"/>
          <w:lang w:val="fr-FR"/>
        </w:rPr>
      </w:r>
    </w:p>
    <w:p>
      <w:pPr>
        <w:pStyle w:val="Normal"/>
        <w:rPr>
          <w:sz w:val="24"/>
          <w:szCs w:val="24"/>
          <w:u w:val="none"/>
          <w:lang w:val="fr-FR"/>
        </w:rPr>
      </w:pPr>
      <w:r>
        <w:rPr>
          <w:sz w:val="24"/>
          <w:szCs w:val="24"/>
          <w:u w:val="none"/>
          <w:lang w:val="fr-FR"/>
        </w:rPr>
      </w:r>
    </w:p>
    <w:p>
      <w:pPr>
        <w:pStyle w:val="Normal"/>
        <w:spacing w:lineRule="auto" w:line="240" w:before="0" w:afterAutospacing="0" w:after="0"/>
        <w:rPr>
          <w:color w:val="auto"/>
        </w:rPr>
      </w:pPr>
      <w:r>
        <w:rPr>
          <w:b/>
          <w:bCs/>
          <w:color w:val="auto"/>
          <w:sz w:val="24"/>
          <w:szCs w:val="24"/>
          <w:u w:val="single"/>
        </w:rPr>
        <w:t>Plan d'action :</w:t>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Parcourir les ressources</w:t>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Répondre aux problématiques</w:t>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Installer Flask</w:t>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Faires les Workshops</w:t>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Comparer Flask &amp; Django</w:t>
      </w:r>
    </w:p>
    <w:p>
      <w:pPr>
        <w:pStyle w:val="ListParagraph"/>
        <w:spacing w:lineRule="auto" w:line="240" w:before="0" w:afterAutospacing="0" w:after="0"/>
        <w:ind w:left="720" w:hanging="0"/>
        <w:contextualSpacing/>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3">
            <wp:simplePos x="0" y="0"/>
            <wp:positionH relativeFrom="column">
              <wp:posOffset>0</wp:posOffset>
            </wp:positionH>
            <wp:positionV relativeFrom="paragraph">
              <wp:posOffset>41910</wp:posOffset>
            </wp:positionV>
            <wp:extent cx="5731510" cy="27057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2705735"/>
                    </a:xfrm>
                    <a:prstGeom prst="rect">
                      <a:avLst/>
                    </a:prstGeom>
                  </pic:spPr>
                </pic:pic>
              </a:graphicData>
            </a:graphic>
          </wp:anchor>
        </w:drawing>
      </w:r>
    </w:p>
    <w:p>
      <w:pPr>
        <w:pStyle w:val="ListParagraph"/>
        <w:spacing w:lineRule="auto" w:line="240" w:before="0" w:afterAutospacing="0" w:after="0"/>
        <w:ind w:left="720" w:hanging="0"/>
        <w:contextualSpacing/>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20154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274310" cy="2015490"/>
                    </a:xfrm>
                    <a:prstGeom prst="rect">
                      <a:avLst/>
                    </a:prstGeom>
                  </pic:spPr>
                </pic:pic>
              </a:graphicData>
            </a:graphic>
          </wp:anchor>
        </w:drawing>
      </w:r>
    </w:p>
    <w:p>
      <w:pPr>
        <w:pStyle w:val="ListParagraph"/>
        <w:spacing w:lineRule="auto" w:line="240" w:before="0" w:afterAutospacing="0" w:after="0"/>
        <w:ind w:left="720" w:hanging="0"/>
        <w:contextualSpacing/>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346392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274310" cy="3463925"/>
                    </a:xfrm>
                    <a:prstGeom prst="rect">
                      <a:avLst/>
                    </a:prstGeom>
                  </pic:spPr>
                </pic:pic>
              </a:graphicData>
            </a:graphic>
          </wp:anchor>
        </w:drawing>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Comparer GET et POST</w:t>
      </w:r>
    </w:p>
    <w:p>
      <w:pPr>
        <w:pStyle w:val="ListParagraph"/>
        <w:spacing w:lineRule="auto" w:line="240" w:before="0" w:afterAutospacing="0" w:after="0"/>
        <w:ind w:left="720" w:hanging="0"/>
        <w:contextualSpacing/>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8326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1832610"/>
                    </a:xfrm>
                    <a:prstGeom prst="rect">
                      <a:avLst/>
                    </a:prstGeom>
                  </pic:spPr>
                </pic:pic>
              </a:graphicData>
            </a:graphic>
          </wp:anchor>
        </w:drawing>
      </w:r>
    </w:p>
    <w:p>
      <w:pPr>
        <w:pStyle w:val="ListParagraph"/>
        <w:numPr>
          <w:ilvl w:val="0"/>
          <w:numId w:val="1"/>
        </w:numPr>
        <w:spacing w:lineRule="auto" w:line="240" w:before="0" w:afterAutospacing="0" w:after="0"/>
        <w:contextualSpacing/>
        <w:rPr>
          <w:color w:val="auto"/>
        </w:rPr>
      </w:pPr>
      <w:r>
        <w:rPr>
          <w:b w:val="false"/>
          <w:bCs w:val="false"/>
          <w:color w:val="auto"/>
          <w:sz w:val="24"/>
          <w:szCs w:val="24"/>
          <w:u w:val="none"/>
        </w:rPr>
        <w:t>Comparer HTML, CSS, Json, Xml</w:t>
      </w:r>
    </w:p>
    <w:p>
      <w:pPr>
        <w:pStyle w:val="ListParagraph"/>
        <w:numPr>
          <w:ilvl w:val="0"/>
          <w:numId w:val="0"/>
        </w:numPr>
        <w:spacing w:lineRule="auto" w:line="240" w:before="0" w:afterAutospacing="0" w:after="0"/>
        <w:ind w:left="0" w:hanging="0"/>
        <w:contextualSpacing/>
        <w:rPr>
          <w:b w:val="false"/>
          <w:b w:val="false"/>
          <w:bCs w:val="false"/>
          <w:sz w:val="24"/>
          <w:szCs w:val="24"/>
          <w:u w:val="non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0694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31510" cy="2069465"/>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ab67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B4065183-4CC3-49F4-B1FE-8C3191EA4F74}"/>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285</TotalTime>
  <Application>LibreOffice/7.4.2.3$Windows_X86_64 LibreOffice_project/382eef1f22670f7f4118c8c2dd222ec7ad009daf</Application>
  <AppVersion>15.0000</AppVersion>
  <Pages>4</Pages>
  <Words>756</Words>
  <Characters>3666</Characters>
  <CharactersWithSpaces>4339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2023-01-31T16:20:09Z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