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reprincipal"/>
        <w:bidi w:val="0"/>
        <w:spacing w:lineRule="auto" w:line="240" w:before="0" w:after="0"/>
        <w:rPr>
          <w:rFonts w:ascii="Calibri" w:hAnsi="Calibri"/>
          <w:sz w:val="40"/>
          <w:szCs w:val="40"/>
          <w:u w:val="single"/>
        </w:rPr>
      </w:pPr>
      <w:r>
        <w:rPr>
          <w:rFonts w:ascii="Calibri" w:hAnsi="Calibri"/>
          <w:sz w:val="40"/>
          <w:szCs w:val="40"/>
          <w:u w:val="single"/>
        </w:rPr>
        <w:t>Rapport d’étude et de recherche – Projet Deep Blue « Azure »</w:t>
      </w:r>
    </w:p>
    <w:p>
      <w:pPr>
        <w:pStyle w:val="Corpsdetexte"/>
        <w:bidi w:val="0"/>
        <w:spacing w:lineRule="auto" w:line="240" w:before="0" w:after="0"/>
        <w:jc w:val="left"/>
        <w:rPr>
          <w:rFonts w:ascii="Calibri" w:hAnsi="Calibri"/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Corpsdetexte"/>
        <w:bidi w:val="0"/>
        <w:spacing w:lineRule="auto" w:line="240" w:before="0" w:after="0"/>
        <w:jc w:val="left"/>
        <w:rPr>
          <w:rFonts w:ascii="Calibri" w:hAnsi="Calibri"/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Corpsdetexte"/>
        <w:bidi w:val="0"/>
        <w:spacing w:lineRule="auto" w:line="240" w:before="0" w:after="0"/>
        <w:jc w:val="left"/>
        <w:rPr>
          <w:rFonts w:ascii="Calibri" w:hAnsi="Calibri"/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Corpsdetexte"/>
        <w:bidi w:val="0"/>
        <w:spacing w:lineRule="auto" w:line="240" w:before="0" w:after="0"/>
        <w:jc w:val="left"/>
        <w:rPr>
          <w:rFonts w:ascii="Calibri" w:hAnsi="Calibri"/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Corpsdetexte"/>
        <w:bidi w:val="0"/>
        <w:spacing w:lineRule="auto" w:line="240" w:before="0" w:after="0"/>
        <w:jc w:val="left"/>
        <w:rPr>
          <w:rFonts w:ascii="Calibri" w:hAnsi="Calibri"/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Corpsdetexte"/>
        <w:bidi w:val="0"/>
        <w:spacing w:lineRule="auto" w:line="240" w:before="0" w:after="0"/>
        <w:jc w:val="left"/>
        <w:rPr>
          <w:rFonts w:ascii="Calibri" w:hAnsi="Calibri"/>
          <w:sz w:val="24"/>
          <w:szCs w:val="24"/>
          <w:u w:val="none"/>
        </w:rPr>
      </w:pPr>
      <w:r>
        <w:rPr>
          <w:sz w:val="24"/>
          <w:szCs w:val="24"/>
          <w:u w:val="none"/>
        </w:rPr>
        <w:t>Mots clefs</w:t>
      </w:r>
    </w:p>
    <w:p>
      <w:pPr>
        <w:pStyle w:val="Corpsdetexte"/>
        <w:bidi w:val="0"/>
        <w:spacing w:lineRule="auto" w:line="240" w:before="0" w:after="0"/>
        <w:jc w:val="left"/>
        <w:rPr>
          <w:rFonts w:ascii="Calibri" w:hAnsi="Calibri"/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Corpsdetexte"/>
        <w:bidi w:val="0"/>
        <w:spacing w:lineRule="auto" w:line="240" w:before="0" w:after="0"/>
        <w:jc w:val="left"/>
        <w:rPr/>
      </w:pPr>
      <w:r>
        <w:rPr/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19"/>
        <w:gridCol w:w="4819"/>
      </w:tblGrid>
      <w:tr>
        <w:trPr/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nudetableau"/>
              <w:bidi w:val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Avantages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nudetableau"/>
              <w:bidi w:val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Inconvénients</w:t>
            </w:r>
          </w:p>
        </w:tc>
      </w:tr>
      <w:tr>
        <w:trPr/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nudetableau"/>
              <w:numPr>
                <w:ilvl w:val="0"/>
                <w:numId w:val="3"/>
              </w:numPr>
              <w:bidi w:val="0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H</w:t>
            </w:r>
            <w:r>
              <w:rPr>
                <w:rFonts w:ascii="Calibri" w:hAnsi="Calibri"/>
                <w:sz w:val="24"/>
                <w:szCs w:val="24"/>
              </w:rPr>
              <w:t xml:space="preserve">aute disponibilité </w:t>
            </w:r>
            <w:r>
              <w:rPr>
                <w:rFonts w:ascii="Calibri" w:hAnsi="Calibri"/>
                <w:sz w:val="24"/>
                <w:szCs w:val="24"/>
              </w:rPr>
              <w:t>(4,5 heures de temps d’arrêt au cours d’une année complète)</w:t>
            </w:r>
          </w:p>
          <w:p>
            <w:pPr>
              <w:pStyle w:val="Contenudetableau"/>
              <w:numPr>
                <w:ilvl w:val="0"/>
                <w:numId w:val="3"/>
              </w:numPr>
              <w:bidi w:val="0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Une offre sécurisé : 1 milliards de dollars investit par an pour garantir la sécurité de l’application et données des utilisateurs</w:t>
            </w:r>
          </w:p>
          <w:p>
            <w:pPr>
              <w:pStyle w:val="Contenudetableau"/>
              <w:numPr>
                <w:ilvl w:val="0"/>
                <w:numId w:val="3"/>
              </w:numPr>
              <w:bidi w:val="0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Solution rentable : on ne paye que pour ce qu’on utilise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nudetableau"/>
              <w:bidi w:val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</w:tc>
      </w:tr>
    </w:tbl>
    <w:p>
      <w:pPr>
        <w:pStyle w:val="Corpsdetexte"/>
        <w:bidi w:val="0"/>
        <w:spacing w:lineRule="auto" w:line="240" w:before="0" w:after="0"/>
        <w:jc w:val="left"/>
        <w:rPr/>
      </w:pPr>
      <w:r>
        <w:rPr/>
      </w:r>
      <w:r>
        <w:br w:type="page"/>
      </w:r>
    </w:p>
    <w:p>
      <w:pPr>
        <w:pStyle w:val="Titre1"/>
        <w:bidi w:val="0"/>
        <w:spacing w:lineRule="auto" w:line="240" w:before="0" w:after="0"/>
        <w:jc w:val="left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>Sources :</w:t>
      </w:r>
    </w:p>
    <w:p>
      <w:pPr>
        <w:pStyle w:val="Corpsdetexte"/>
        <w:numPr>
          <w:ilvl w:val="0"/>
          <w:numId w:val="2"/>
        </w:numPr>
        <w:bidi w:val="0"/>
        <w:spacing w:lineRule="auto" w:line="240" w:before="0" w:after="0"/>
        <w:jc w:val="left"/>
        <w:rPr/>
      </w:pPr>
      <w:r>
        <w:rPr>
          <w:sz w:val="24"/>
          <w:szCs w:val="24"/>
        </w:rPr>
        <w:t xml:space="preserve">Microsoft Azure (Site Officiel) : </w:t>
      </w:r>
      <w:hyperlink r:id="rId3">
        <w:r>
          <w:rPr>
            <w:rStyle w:val="LienInternet"/>
            <w:sz w:val="24"/>
            <w:szCs w:val="24"/>
          </w:rPr>
          <w:t>https://azure.microsoft.com/fr-fr/resources/cloud-computing-dictionary/what-is-azure/</w:t>
        </w:r>
      </w:hyperlink>
    </w:p>
    <w:p>
      <w:pPr>
        <w:pStyle w:val="Corpsdetexte"/>
        <w:bidi w:val="0"/>
        <w:spacing w:lineRule="auto" w:line="240" w:before="0" w:after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Corpsdetexte"/>
        <w:numPr>
          <w:ilvl w:val="0"/>
          <w:numId w:val="2"/>
        </w:numPr>
        <w:bidi w:val="0"/>
        <w:spacing w:lineRule="auto" w:line="240" w:before="0" w:after="0"/>
        <w:jc w:val="left"/>
        <w:rPr/>
      </w:pPr>
      <w:r>
        <w:rPr>
          <w:sz w:val="24"/>
          <w:szCs w:val="24"/>
        </w:rPr>
        <w:t xml:space="preserve">Article Wikipédia sur Microsoft Azure : </w:t>
      </w:r>
      <w:hyperlink r:id="rId5">
        <w:r>
          <w:rPr>
            <w:rStyle w:val="LienInternet"/>
            <w:sz w:val="24"/>
            <w:szCs w:val="24"/>
          </w:rPr>
          <w:t>https://fr.wikipedia.org/wiki/Microsoft_Azure</w:t>
        </w:r>
      </w:hyperlink>
    </w:p>
    <w:p>
      <w:pPr>
        <w:pStyle w:val="Corpsdetexte"/>
        <w:bidi w:val="0"/>
        <w:spacing w:lineRule="auto" w:line="240" w:before="0" w:after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Corpsdetexte"/>
        <w:numPr>
          <w:ilvl w:val="0"/>
          <w:numId w:val="2"/>
        </w:numPr>
        <w:bidi w:val="0"/>
        <w:spacing w:lineRule="auto" w:line="240" w:before="0" w:after="0"/>
        <w:jc w:val="left"/>
        <w:rPr/>
      </w:pPr>
      <w:r>
        <w:rPr>
          <w:sz w:val="24"/>
          <w:szCs w:val="24"/>
        </w:rPr>
        <w:t xml:space="preserve">Azure c’est quoi (Article de acronis.com) : </w:t>
      </w:r>
      <w:hyperlink r:id="rId7">
        <w:r>
          <w:rPr>
            <w:rStyle w:val="LienInternet"/>
            <w:sz w:val="24"/>
            <w:szCs w:val="24"/>
          </w:rPr>
          <w:t>https://www.acronis.com/fr-fr/cyber-protection-center/posts/what-is-microsoft-azure/</w:t>
        </w:r>
      </w:hyperlink>
    </w:p>
    <w:p>
      <w:pPr>
        <w:pStyle w:val="Corpsdetexte"/>
        <w:bidi w:val="0"/>
        <w:spacing w:lineRule="auto" w:line="240" w:before="0" w:after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Corpsdetexte"/>
        <w:numPr>
          <w:ilvl w:val="0"/>
          <w:numId w:val="2"/>
        </w:numPr>
        <w:bidi w:val="0"/>
        <w:spacing w:lineRule="auto" w:line="240" w:before="0" w:after="0"/>
        <w:jc w:val="left"/>
        <w:rPr/>
      </w:pPr>
      <w:r>
        <w:rPr>
          <w:sz w:val="24"/>
          <w:szCs w:val="24"/>
        </w:rPr>
        <w:t xml:space="preserve">Histoire d’azure (Article microsoft en anglais) : </w:t>
      </w:r>
      <w:hyperlink r:id="rId9">
        <w:r>
          <w:rPr>
            <w:rStyle w:val="LienInternet"/>
            <w:sz w:val="24"/>
            <w:szCs w:val="24"/>
          </w:rPr>
          <w:t>https://techcommunity.microsoft.com/t5/educator-developer-blog/the-history-of-microsoft-azure/ba-p/3574204</w:t>
        </w:r>
      </w:hyperlink>
    </w:p>
    <w:p>
      <w:pPr>
        <w:pStyle w:val="Corpsdetexte"/>
        <w:bidi w:val="0"/>
        <w:spacing w:lineRule="auto" w:line="240" w:before="0" w:after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Corpsdetexte"/>
        <w:numPr>
          <w:ilvl w:val="0"/>
          <w:numId w:val="2"/>
        </w:numPr>
        <w:bidi w:val="0"/>
        <w:spacing w:lineRule="auto" w:line="240" w:before="0" w:after="0"/>
        <w:jc w:val="left"/>
        <w:rPr/>
      </w:pPr>
      <w:r>
        <w:rPr>
          <w:sz w:val="24"/>
          <w:szCs w:val="24"/>
        </w:rPr>
        <w:t xml:space="preserve">15 avantages et inconvénients de Microsoft Azure: </w:t>
      </w:r>
      <w:hyperlink r:id="rId11">
        <w:r>
          <w:rPr>
            <w:rStyle w:val="LienInternet"/>
            <w:sz w:val="24"/>
            <w:szCs w:val="24"/>
          </w:rPr>
          <w:t>https://prochainephase.com/15-avantages-et-inconvenients-de-microsoft-azure/</w:t>
        </w:r>
      </w:hyperlink>
    </w:p>
    <w:p>
      <w:pPr>
        <w:pStyle w:val="Corpsdetexte"/>
        <w:bidi w:val="0"/>
        <w:spacing w:lineRule="auto" w:line="240" w:before="0" w:after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Corpsdetexte"/>
        <w:numPr>
          <w:ilvl w:val="0"/>
          <w:numId w:val="2"/>
        </w:numPr>
        <w:bidi w:val="0"/>
        <w:spacing w:lineRule="auto" w:line="240" w:before="0" w:after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Insights on Windows Azure : Advantages and Disadvantages (article en anglais - 2019) : </w:t>
      </w:r>
      <w:hyperlink r:id="rId12">
        <w:r>
          <w:rPr>
            <w:rStyle w:val="LienInternet"/>
            <w:sz w:val="24"/>
            <w:szCs w:val="24"/>
          </w:rPr>
          <w:t>https://www.techiexpert.com/insights-on-windows-azure-advantages-and-disadvantages/</w:t>
        </w:r>
      </w:hyperlink>
    </w:p>
    <w:p>
      <w:pPr>
        <w:pStyle w:val="Corpsdetexte"/>
        <w:bidi w:val="0"/>
        <w:spacing w:lineRule="auto" w:line="240" w:before="0" w:after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Corpsdetexte"/>
        <w:numPr>
          <w:ilvl w:val="0"/>
          <w:numId w:val="2"/>
        </w:numPr>
        <w:bidi w:val="0"/>
        <w:spacing w:lineRule="auto" w:line="240" w:before="0" w:after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Advantages and Disadvantages of Azure (article en anglais - 14/03/2022) : </w:t>
      </w:r>
      <w:hyperlink r:id="rId13">
        <w:r>
          <w:rPr>
            <w:rStyle w:val="LienInternet"/>
            <w:sz w:val="24"/>
            <w:szCs w:val="24"/>
          </w:rPr>
          <w:t>https://www.techquintal.com/advantages-and-disadvantages-of-azure/</w:t>
        </w:r>
      </w:hyperlink>
    </w:p>
    <w:p>
      <w:pPr>
        <w:pStyle w:val="Corpsdetexte"/>
        <w:bidi w:val="0"/>
        <w:spacing w:lineRule="auto" w:line="240" w:before="0" w:after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Corpsdetexte"/>
        <w:numPr>
          <w:ilvl w:val="0"/>
          <w:numId w:val="2"/>
        </w:numPr>
        <w:bidi w:val="0"/>
        <w:spacing w:lineRule="auto" w:line="240" w:before="0" w:after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Microsoft Azure: The Pros and Cons (article en anglais) : </w:t>
      </w:r>
      <w:hyperlink r:id="rId14">
        <w:r>
          <w:rPr>
            <w:rStyle w:val="LienInternet"/>
            <w:sz w:val="24"/>
            <w:szCs w:val="24"/>
          </w:rPr>
          <w:t>https://metrixdata360.com/cloud-series/microsoft-azure-the-pros-and-cons/</w:t>
        </w:r>
      </w:hyperlink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Calibri">
    <w:charset w:val="01"/>
    <w:family w:val="swiss"/>
    <w:pitch w:val="variable"/>
  </w:font>
  <w:font w:name="Wingdings">
    <w:charset w:val="02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Titre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fr-F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fr-FR" w:eastAsia="zh-CN" w:bidi="hi-IN"/>
    </w:rPr>
  </w:style>
  <w:style w:type="paragraph" w:styleId="Titre1">
    <w:name w:val="Heading 1"/>
    <w:basedOn w:val="Titre"/>
    <w:next w:val="Corpsdetexte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Puces">
    <w:name w:val="Puces"/>
    <w:qFormat/>
    <w:rPr>
      <w:rFonts w:ascii="OpenSymbol" w:hAnsi="OpenSymbol" w:eastAsia="OpenSymbol" w:cs="OpenSymbol"/>
    </w:rPr>
  </w:style>
  <w:style w:type="character" w:styleId="LienInternet">
    <w:name w:val="Hyperlink"/>
    <w:rPr>
      <w:color w:val="000080"/>
      <w:u w:val="single"/>
      <w:lang w:val="zxx" w:eastAsia="zxx" w:bidi="zxx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sdetexte">
    <w:name w:val="Body Text"/>
    <w:basedOn w:val="Normal"/>
    <w:pPr>
      <w:spacing w:lineRule="auto" w:line="240" w:before="0" w:after="0"/>
    </w:pPr>
    <w:rPr>
      <w:rFonts w:ascii="Calibri" w:hAnsi="Calibri"/>
      <w:sz w:val="24"/>
      <w:szCs w:val="24"/>
      <w:u w:val="none"/>
    </w:rPr>
  </w:style>
  <w:style w:type="paragraph" w:styleId="Liste">
    <w:name w:val="List"/>
    <w:basedOn w:val="Corpsdetexte"/>
    <w:pPr/>
    <w:rPr>
      <w:rFonts w:cs="Arial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Titreprincipal">
    <w:name w:val="Title"/>
    <w:basedOn w:val="Titre"/>
    <w:next w:val="Corpsdetexte"/>
    <w:qFormat/>
    <w:pPr>
      <w:jc w:val="center"/>
    </w:pPr>
    <w:rPr>
      <w:b/>
      <w:bCs/>
      <w:sz w:val="56"/>
      <w:szCs w:val="56"/>
    </w:rPr>
  </w:style>
  <w:style w:type="paragraph" w:styleId="Contenudetableau">
    <w:name w:val="Contenu de tableau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azure.microsoft.com/fr-fr/resources/cloud-computing-dictionary/what-is-azure/" TargetMode="External"/><Relationship Id="rId3" Type="http://schemas.openxmlformats.org/officeDocument/2006/relationships/hyperlink" Target="" TargetMode="External"/><Relationship Id="rId4" Type="http://schemas.openxmlformats.org/officeDocument/2006/relationships/hyperlink" Target="https://fr.wikipedia.org/wiki/Microsoft_Azure" TargetMode="External"/><Relationship Id="rId5" Type="http://schemas.openxmlformats.org/officeDocument/2006/relationships/hyperlink" Target="" TargetMode="External"/><Relationship Id="rId6" Type="http://schemas.openxmlformats.org/officeDocument/2006/relationships/hyperlink" Target="https://www.acronis.com/fr-fr/cyber-protection-center/posts/what-is-microsoft-azure/" TargetMode="External"/><Relationship Id="rId7" Type="http://schemas.openxmlformats.org/officeDocument/2006/relationships/hyperlink" Target="" TargetMode="External"/><Relationship Id="rId8" Type="http://schemas.openxmlformats.org/officeDocument/2006/relationships/hyperlink" Target="https://techcommunity.microsoft.com/t5/educator-developer-blog/the-history-of-microsoft-azure/ba-p/3574204" TargetMode="External"/><Relationship Id="rId9" Type="http://schemas.openxmlformats.org/officeDocument/2006/relationships/hyperlink" Target="" TargetMode="External"/><Relationship Id="rId10" Type="http://schemas.openxmlformats.org/officeDocument/2006/relationships/hyperlink" Target="https://prochainephase.com/15-avantages-et-inconvenients-de-microsoft-azure/" TargetMode="External"/><Relationship Id="rId11" Type="http://schemas.openxmlformats.org/officeDocument/2006/relationships/hyperlink" Target="" TargetMode="External"/><Relationship Id="rId12" Type="http://schemas.openxmlformats.org/officeDocument/2006/relationships/hyperlink" Target="https://www.techiexpert.com/insights-on-windows-azure-advantages-and-disadvantages/" TargetMode="External"/><Relationship Id="rId13" Type="http://schemas.openxmlformats.org/officeDocument/2006/relationships/hyperlink" Target="https://www.techquintal.com/advantages-and-disadvantages-of-azure/" TargetMode="External"/><Relationship Id="rId14" Type="http://schemas.openxmlformats.org/officeDocument/2006/relationships/hyperlink" Target="https://metrixdata360.com/cloud-series/microsoft-azure-the-pros-and-cons/" TargetMode="External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134</TotalTime>
  <Application>LibreOffice/7.4.2.3$Windows_X86_64 LibreOffice_project/382eef1f22670f7f4118c8c2dd222ec7ad009daf</Application>
  <AppVersion>15.0000</AppVersion>
  <Pages>2</Pages>
  <Words>147</Words>
  <Characters>1311</Characters>
  <CharactersWithSpaces>1432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2022-10-26T13:56:22Z</dcterms:created>
  <dc:creator/>
  <dc:description/>
  <dc:language>fr-FR</dc:language>
  <cp:lastModifiedBy/>
  <dcterms:modified xsi:type="dcterms:W3CDTF">2022-10-26T16:10:51Z</dcterms:modified>
  <cp:revision>3</cp:revision>
  <dc:subject/>
  <dc:title/>
</cp:coreProperties>
</file>