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F4B5F" w:rsidP="55FB5B9E" w:rsidRDefault="000F4B5F" w14:paraId="4BC2A25F" w14:textId="78755100">
      <w:pPr>
        <w:pStyle w:val="Title"/>
        <w:suppressLineNumbers w:val="0"/>
        <w:bidi w:val="0"/>
        <w:spacing w:before="0" w:beforeAutospacing="off" w:after="0" w:afterAutospacing="off" w:line="240" w:lineRule="auto"/>
        <w:ind w:left="0" w:right="0"/>
        <w:jc w:val="center"/>
        <w:rPr>
          <w:sz w:val="48"/>
          <w:szCs w:val="48"/>
        </w:rPr>
      </w:pPr>
      <w:r w:rsidRPr="55FB5B9E" w:rsidR="000F4B5F">
        <w:rPr>
          <w:sz w:val="48"/>
          <w:szCs w:val="48"/>
        </w:rPr>
        <w:t>RER</w:t>
      </w:r>
      <w:r w:rsidRPr="55FB5B9E" w:rsidR="768B2936">
        <w:rPr>
          <w:sz w:val="48"/>
          <w:szCs w:val="48"/>
        </w:rPr>
        <w:t xml:space="preserve"> – </w:t>
      </w:r>
      <w:r w:rsidRPr="55FB5B9E" w:rsidR="6A78C8A3">
        <w:rPr>
          <w:sz w:val="48"/>
          <w:szCs w:val="48"/>
        </w:rPr>
        <w:t>Monitoring &amp; Testing</w:t>
      </w:r>
    </w:p>
    <w:p w:rsidR="75E9286C" w:rsidP="75E9286C" w:rsidRDefault="75E9286C" w14:paraId="08641F9A" w14:textId="6C5486AB">
      <w:pPr>
        <w:rPr>
          <w:color w:val="2F5496" w:themeColor="accent1" w:themeShade="BF"/>
          <w:sz w:val="32"/>
          <w:szCs w:val="32"/>
        </w:rPr>
      </w:pPr>
    </w:p>
    <w:p w:rsidR="5796B422" w:rsidP="4B9EBC33" w:rsidRDefault="5796B422" w14:paraId="20E4D066" w14:textId="65B2A31F">
      <w:pPr>
        <w:rPr>
          <w:rFonts w:asciiTheme="majorHAnsi" w:hAnsiTheme="majorHAnsi" w:eastAsiaTheme="majorEastAsia" w:cstheme="majorBidi"/>
          <w:b/>
          <w:bCs/>
          <w:color w:val="2F5496" w:themeColor="accent1" w:themeShade="BF"/>
          <w:sz w:val="32"/>
          <w:szCs w:val="32"/>
          <w:u w:val="single"/>
        </w:rPr>
      </w:pPr>
      <w:r w:rsidRPr="55FB5B9E" w:rsidR="5796B422">
        <w:rPr>
          <w:rFonts w:ascii="Calibri Light" w:hAnsi="Calibri Light" w:eastAsia="ＭＳ ゴシック" w:cs="Times New Roman" w:asciiTheme="majorAscii" w:hAnsiTheme="majorAscii" w:eastAsiaTheme="majorEastAsia" w:cstheme="majorBidi"/>
          <w:b w:val="1"/>
          <w:bCs w:val="1"/>
          <w:color w:val="2F5496" w:themeColor="accent1" w:themeTint="FF" w:themeShade="BF"/>
          <w:sz w:val="32"/>
          <w:szCs w:val="32"/>
          <w:u w:val="single"/>
        </w:rPr>
        <w:t>Contexte :</w:t>
      </w:r>
      <w:r w:rsidRPr="55FB5B9E" w:rsidR="73EAAD63">
        <w:rPr>
          <w:rFonts w:ascii="Calibri Light" w:hAnsi="Calibri Light" w:eastAsia="ＭＳ ゴシック" w:cs="Times New Roman" w:asciiTheme="majorAscii" w:hAnsiTheme="majorAscii" w:eastAsiaTheme="majorEastAsia" w:cstheme="majorBidi"/>
          <w:b w:val="1"/>
          <w:bCs w:val="1"/>
          <w:color w:val="2F5496" w:themeColor="accent1" w:themeTint="FF" w:themeShade="BF"/>
          <w:sz w:val="32"/>
          <w:szCs w:val="32"/>
        </w:rPr>
        <w:t xml:space="preserve"> </w:t>
      </w:r>
    </w:p>
    <w:p w:rsidR="00082474" w:rsidP="55FB5B9E" w:rsidRDefault="00082474" w14:paraId="5DD134FC" w14:textId="63CC7C35">
      <w:pPr>
        <w:pStyle w:val="Normal"/>
        <w:rPr>
          <w:rFonts w:ascii="Calibri" w:hAnsi="Calibri" w:eastAsia="Calibri" w:cs="Calibri"/>
          <w:noProof w:val="0"/>
          <w:sz w:val="22"/>
          <w:szCs w:val="22"/>
          <w:lang w:val="fr-FR"/>
        </w:rPr>
      </w:pPr>
      <w:r w:rsidR="4762E801">
        <w:rPr/>
        <w:t>I</w:t>
      </w:r>
      <w:r w:rsidRPr="55FB5B9E" w:rsidR="4762E801">
        <w:rPr>
          <w:rFonts w:ascii="Calibri" w:hAnsi="Calibri" w:eastAsia="Calibri" w:cs="Calibri"/>
          <w:noProof w:val="0"/>
          <w:sz w:val="22"/>
          <w:szCs w:val="22"/>
          <w:lang w:val="fr-FR"/>
        </w:rPr>
        <w:t>dentifier et comparer des solutions de monitoring pour la garantie de la qualité et d'effectuer des tests unitaires.</w:t>
      </w:r>
      <w:r w:rsidRPr="55FB5B9E" w:rsidR="26B55A9A">
        <w:rPr>
          <w:rFonts w:ascii="Calibri" w:hAnsi="Calibri" w:eastAsia="Calibri" w:cs="Calibri"/>
          <w:noProof w:val="0"/>
          <w:sz w:val="22"/>
          <w:szCs w:val="22"/>
          <w:lang w:val="fr-FR"/>
        </w:rPr>
        <w:t xml:space="preserve"> Intégrer une solution de solution de monitoring et </w:t>
      </w:r>
      <w:r w:rsidRPr="55FB5B9E" w:rsidR="26B55A9A">
        <w:rPr>
          <w:rFonts w:ascii="Calibri" w:hAnsi="Calibri" w:eastAsia="Calibri" w:cs="Calibri"/>
          <w:noProof w:val="0"/>
          <w:sz w:val="22"/>
          <w:szCs w:val="22"/>
          <w:lang w:val="fr-FR"/>
        </w:rPr>
        <w:t>testing</w:t>
      </w:r>
      <w:r w:rsidRPr="55FB5B9E" w:rsidR="26B55A9A">
        <w:rPr>
          <w:rFonts w:ascii="Calibri" w:hAnsi="Calibri" w:eastAsia="Calibri" w:cs="Calibri"/>
          <w:noProof w:val="0"/>
          <w:sz w:val="22"/>
          <w:szCs w:val="22"/>
          <w:lang w:val="fr-FR"/>
        </w:rPr>
        <w:t xml:space="preserve"> d’un modèle de machine </w:t>
      </w:r>
      <w:r w:rsidRPr="55FB5B9E" w:rsidR="26B55A9A">
        <w:rPr>
          <w:rFonts w:ascii="Calibri" w:hAnsi="Calibri" w:eastAsia="Calibri" w:cs="Calibri"/>
          <w:noProof w:val="0"/>
          <w:sz w:val="22"/>
          <w:szCs w:val="22"/>
          <w:lang w:val="fr-FR"/>
        </w:rPr>
        <w:t>learning</w:t>
      </w:r>
      <w:r w:rsidRPr="55FB5B9E" w:rsidR="26B55A9A">
        <w:rPr>
          <w:rFonts w:ascii="Calibri" w:hAnsi="Calibri" w:eastAsia="Calibri" w:cs="Calibri"/>
          <w:noProof w:val="0"/>
          <w:sz w:val="22"/>
          <w:szCs w:val="22"/>
          <w:lang w:val="fr-FR"/>
        </w:rPr>
        <w:t xml:space="preserve">. </w:t>
      </w:r>
      <w:r w:rsidRPr="55FB5B9E" w:rsidR="31FD215A">
        <w:rPr>
          <w:rFonts w:ascii="Calibri" w:hAnsi="Calibri" w:eastAsia="Calibri" w:cs="Calibri"/>
          <w:noProof w:val="0"/>
          <w:sz w:val="22"/>
          <w:szCs w:val="22"/>
          <w:lang w:val="fr-FR"/>
        </w:rPr>
        <w:t>Le monitoring est aussi utilisé pour c</w:t>
      </w:r>
      <w:r w:rsidRPr="55FB5B9E" w:rsidR="26B55A9A">
        <w:rPr>
          <w:rFonts w:ascii="Calibri" w:hAnsi="Calibri" w:eastAsia="Calibri" w:cs="Calibri"/>
          <w:noProof w:val="0"/>
          <w:sz w:val="22"/>
          <w:szCs w:val="22"/>
          <w:lang w:val="fr-FR"/>
        </w:rPr>
        <w:t xml:space="preserve">orriger et </w:t>
      </w:r>
      <w:r w:rsidRPr="55FB5B9E" w:rsidR="5FFA46BF">
        <w:rPr>
          <w:rFonts w:ascii="Calibri" w:hAnsi="Calibri" w:eastAsia="Calibri" w:cs="Calibri"/>
          <w:noProof w:val="0"/>
          <w:sz w:val="22"/>
          <w:szCs w:val="22"/>
          <w:lang w:val="fr-FR"/>
        </w:rPr>
        <w:t xml:space="preserve">détecter </w:t>
      </w:r>
      <w:r w:rsidRPr="55FB5B9E" w:rsidR="3863B7BE">
        <w:rPr>
          <w:rFonts w:ascii="Calibri" w:hAnsi="Calibri" w:eastAsia="Calibri" w:cs="Calibri"/>
          <w:noProof w:val="0"/>
          <w:sz w:val="22"/>
          <w:szCs w:val="22"/>
          <w:lang w:val="fr-FR"/>
        </w:rPr>
        <w:t>des éventuels disfonctionnements</w:t>
      </w:r>
      <w:r w:rsidRPr="55FB5B9E" w:rsidR="5FFA46BF">
        <w:rPr>
          <w:rFonts w:ascii="Calibri" w:hAnsi="Calibri" w:eastAsia="Calibri" w:cs="Calibri"/>
          <w:noProof w:val="0"/>
          <w:sz w:val="22"/>
          <w:szCs w:val="22"/>
          <w:lang w:val="fr-FR"/>
        </w:rPr>
        <w:t xml:space="preserve">. </w:t>
      </w:r>
    </w:p>
    <w:p w:rsidR="00EC3DD1" w:rsidP="4B9EBC33" w:rsidRDefault="5796B422" w14:paraId="67172283" w14:textId="07F3C14D">
      <w:pPr>
        <w:pStyle w:val="Heading1"/>
        <w:rPr>
          <w:b/>
          <w:bCs/>
          <w:u w:val="single"/>
        </w:rPr>
      </w:pPr>
      <w:r w:rsidRPr="55FB5B9E" w:rsidR="5796B422">
        <w:rPr>
          <w:b w:val="1"/>
          <w:bCs w:val="1"/>
          <w:u w:val="single"/>
        </w:rPr>
        <w:t>Problématique(s) :</w:t>
      </w:r>
    </w:p>
    <w:p w:rsidR="004E1430" w:rsidP="4B9EBC33" w:rsidRDefault="004E1430" w14:paraId="49C087D0" w14:textId="0E6DA9A0">
      <w:pPr>
        <w:rPr/>
      </w:pPr>
      <w:r w:rsidR="61829D9A">
        <w:rPr/>
        <w:t>Comment intégrer un outil de monitoring pour un modèle ? Comm</w:t>
      </w:r>
      <w:r w:rsidR="72ACC89C">
        <w:rPr/>
        <w:t xml:space="preserve">ent </w:t>
      </w:r>
      <w:r w:rsidR="72ACC89C">
        <w:rPr/>
        <w:t>et</w:t>
      </w:r>
      <w:r w:rsidR="72ACC89C">
        <w:rPr/>
        <w:t xml:space="preserve"> pourquoi effectuer des tests unitaires ?</w:t>
      </w:r>
    </w:p>
    <w:p w:rsidR="4B9EBC33" w:rsidP="00066259" w:rsidRDefault="00F81ABB" w14:paraId="5E10E37F" w14:textId="4EDC4DCA">
      <w:pPr>
        <w:pStyle w:val="Heading1"/>
        <w:rPr>
          <w:b/>
          <w:bCs/>
          <w:u w:val="single"/>
        </w:rPr>
      </w:pPr>
      <w:r w:rsidRPr="55FB5B9E" w:rsidR="00F81ABB">
        <w:rPr>
          <w:b w:val="1"/>
          <w:bCs w:val="1"/>
          <w:u w:val="single"/>
        </w:rPr>
        <w:t>Mots clés :</w:t>
      </w:r>
    </w:p>
    <w:p w:rsidR="4E0D59A4" w:rsidP="55FB5B9E" w:rsidRDefault="4E0D59A4" w14:paraId="490DA2E5" w14:textId="796BC2FF">
      <w:pPr>
        <w:pStyle w:val="ListParagraph"/>
        <w:numPr>
          <w:ilvl w:val="0"/>
          <w:numId w:val="33"/>
        </w:numPr>
        <w:rPr>
          <w:b w:val="1"/>
          <w:bCs w:val="1"/>
        </w:rPr>
      </w:pPr>
      <w:r w:rsidRPr="55FB5B9E" w:rsidR="4E0D59A4">
        <w:rPr>
          <w:b w:val="1"/>
          <w:bCs w:val="1"/>
        </w:rPr>
        <w:t>Testing</w:t>
      </w:r>
      <w:r w:rsidRPr="55FB5B9E" w:rsidR="4E0D59A4">
        <w:rPr>
          <w:b w:val="1"/>
          <w:bCs w:val="1"/>
        </w:rPr>
        <w:t xml:space="preserve"> </w:t>
      </w:r>
    </w:p>
    <w:p w:rsidR="66F0F67F" w:rsidP="55FB5B9E" w:rsidRDefault="66F0F67F" w14:paraId="46BE629D" w14:textId="420F46A1">
      <w:pPr>
        <w:pStyle w:val="Normal"/>
        <w:spacing w:before="0" w:beforeAutospacing="off" w:after="0" w:afterAutospacing="off"/>
        <w:ind w:left="708"/>
        <w:rPr/>
      </w:pPr>
      <w:r w:rsidRPr="55FB5B9E" w:rsidR="66F0F67F">
        <w:rPr>
          <w:rFonts w:ascii="Segoe UI" w:hAnsi="Segoe UI" w:eastAsia="Segoe UI" w:cs="Segoe UI"/>
          <w:b w:val="0"/>
          <w:bCs w:val="0"/>
          <w:i w:val="0"/>
          <w:iCs w:val="0"/>
          <w:caps w:val="0"/>
          <w:smallCaps w:val="0"/>
          <w:noProof w:val="0"/>
          <w:sz w:val="21"/>
          <w:szCs w:val="21"/>
          <w:lang w:val="fr-FR"/>
        </w:rPr>
        <w:t xml:space="preserve">Le </w:t>
      </w:r>
      <w:r w:rsidRPr="55FB5B9E" w:rsidR="66F0F67F">
        <w:rPr>
          <w:rFonts w:ascii="Segoe UI" w:hAnsi="Segoe UI" w:eastAsia="Segoe UI" w:cs="Segoe UI"/>
          <w:b w:val="0"/>
          <w:bCs w:val="0"/>
          <w:i w:val="0"/>
          <w:iCs w:val="0"/>
          <w:caps w:val="0"/>
          <w:smallCaps w:val="0"/>
          <w:noProof w:val="0"/>
          <w:sz w:val="21"/>
          <w:szCs w:val="21"/>
          <w:lang w:val="fr-FR"/>
        </w:rPr>
        <w:t>testing</w:t>
      </w:r>
      <w:r w:rsidRPr="55FB5B9E" w:rsidR="66F0F67F">
        <w:rPr>
          <w:rFonts w:ascii="Segoe UI" w:hAnsi="Segoe UI" w:eastAsia="Segoe UI" w:cs="Segoe UI"/>
          <w:b w:val="0"/>
          <w:bCs w:val="0"/>
          <w:i w:val="0"/>
          <w:iCs w:val="0"/>
          <w:caps w:val="0"/>
          <w:smallCaps w:val="0"/>
          <w:noProof w:val="0"/>
          <w:sz w:val="21"/>
          <w:szCs w:val="21"/>
          <w:lang w:val="fr-FR"/>
        </w:rPr>
        <w:t xml:space="preserve"> est l’ensemble des activités qui permettent de vérifier que les fonctionnalités d’un système ou d’une application répondent aux besoins exprimés dans les spécifications et les exigences. Il est utilisé pour détecter les bugs, les erreurs et les incohérences dans le système ou l’application respecte les normes et les standards en vigueur.</w:t>
      </w:r>
    </w:p>
    <w:p w:rsidR="194CE10B" w:rsidP="55FB5B9E" w:rsidRDefault="194CE10B" w14:paraId="7AC05193" w14:textId="27D5FDA8">
      <w:pPr>
        <w:pStyle w:val="Normal"/>
        <w:spacing w:before="0" w:beforeAutospacing="off" w:after="0" w:afterAutospacing="off"/>
        <w:ind w:left="708"/>
        <w:rPr>
          <w:rFonts w:ascii="Segoe UI" w:hAnsi="Segoe UI" w:eastAsia="Segoe UI" w:cs="Segoe UI"/>
          <w:b w:val="0"/>
          <w:bCs w:val="0"/>
          <w:i w:val="0"/>
          <w:iCs w:val="0"/>
          <w:caps w:val="0"/>
          <w:smallCaps w:val="0"/>
          <w:noProof w:val="0"/>
          <w:sz w:val="21"/>
          <w:szCs w:val="21"/>
          <w:lang w:val="fr-FR"/>
        </w:rPr>
      </w:pPr>
      <w:r w:rsidRPr="55FB5B9E" w:rsidR="194CE10B">
        <w:rPr>
          <w:rFonts w:ascii="Segoe UI" w:hAnsi="Segoe UI" w:eastAsia="Segoe UI" w:cs="Segoe UI"/>
          <w:b w:val="0"/>
          <w:bCs w:val="0"/>
          <w:i w:val="0"/>
          <w:iCs w:val="0"/>
          <w:caps w:val="0"/>
          <w:smallCaps w:val="0"/>
          <w:noProof w:val="0"/>
          <w:sz w:val="21"/>
          <w:szCs w:val="21"/>
          <w:lang w:val="fr-FR"/>
        </w:rPr>
        <w:t xml:space="preserve">Il existe </w:t>
      </w:r>
      <w:r w:rsidRPr="55FB5B9E" w:rsidR="194CE10B">
        <w:rPr>
          <w:rFonts w:ascii="Segoe UI" w:hAnsi="Segoe UI" w:eastAsia="Segoe UI" w:cs="Segoe UI"/>
          <w:b w:val="0"/>
          <w:bCs w:val="0"/>
          <w:i w:val="0"/>
          <w:iCs w:val="0"/>
          <w:caps w:val="0"/>
          <w:smallCaps w:val="0"/>
          <w:noProof w:val="0"/>
          <w:sz w:val="21"/>
          <w:szCs w:val="21"/>
          <w:lang w:val="fr-FR"/>
        </w:rPr>
        <w:t>plusieurs</w:t>
      </w:r>
      <w:r w:rsidRPr="55FB5B9E" w:rsidR="194CE10B">
        <w:rPr>
          <w:rFonts w:ascii="Segoe UI" w:hAnsi="Segoe UI" w:eastAsia="Segoe UI" w:cs="Segoe UI"/>
          <w:b w:val="0"/>
          <w:bCs w:val="0"/>
          <w:i w:val="0"/>
          <w:iCs w:val="0"/>
          <w:caps w:val="0"/>
          <w:smallCaps w:val="0"/>
          <w:noProof w:val="0"/>
          <w:sz w:val="21"/>
          <w:szCs w:val="21"/>
          <w:lang w:val="fr-FR"/>
        </w:rPr>
        <w:t xml:space="preserve"> types de </w:t>
      </w:r>
      <w:r w:rsidRPr="55FB5B9E" w:rsidR="194CE10B">
        <w:rPr>
          <w:rFonts w:ascii="Segoe UI" w:hAnsi="Segoe UI" w:eastAsia="Segoe UI" w:cs="Segoe UI"/>
          <w:b w:val="0"/>
          <w:bCs w:val="0"/>
          <w:i w:val="0"/>
          <w:iCs w:val="0"/>
          <w:caps w:val="0"/>
          <w:smallCaps w:val="0"/>
          <w:noProof w:val="0"/>
          <w:sz w:val="21"/>
          <w:szCs w:val="21"/>
          <w:lang w:val="fr-FR"/>
        </w:rPr>
        <w:t>testing</w:t>
      </w:r>
      <w:r w:rsidRPr="55FB5B9E" w:rsidR="194CE10B">
        <w:rPr>
          <w:rFonts w:ascii="Segoe UI" w:hAnsi="Segoe UI" w:eastAsia="Segoe UI" w:cs="Segoe UI"/>
          <w:b w:val="0"/>
          <w:bCs w:val="0"/>
          <w:i w:val="0"/>
          <w:iCs w:val="0"/>
          <w:caps w:val="0"/>
          <w:smallCaps w:val="0"/>
          <w:noProof w:val="0"/>
          <w:sz w:val="21"/>
          <w:szCs w:val="21"/>
          <w:lang w:val="fr-FR"/>
        </w:rPr>
        <w:t xml:space="preserve"> : </w:t>
      </w:r>
    </w:p>
    <w:p w:rsidR="194CE10B" w:rsidP="55FB5B9E" w:rsidRDefault="194CE10B" w14:paraId="7D1662A0" w14:textId="47507AD2">
      <w:pPr>
        <w:pStyle w:val="ListParagraph"/>
        <w:numPr>
          <w:ilvl w:val="0"/>
          <w:numId w:val="34"/>
        </w:numPr>
        <w:spacing w:before="0" w:beforeAutospacing="off" w:after="0" w:afterAutospacing="off"/>
        <w:rPr>
          <w:rFonts w:ascii="Segoe UI" w:hAnsi="Segoe UI" w:eastAsia="Segoe UI" w:cs="Segoe UI"/>
          <w:b w:val="0"/>
          <w:bCs w:val="0"/>
          <w:i w:val="0"/>
          <w:iCs w:val="0"/>
          <w:caps w:val="0"/>
          <w:smallCaps w:val="0"/>
          <w:noProof w:val="0"/>
          <w:sz w:val="21"/>
          <w:szCs w:val="21"/>
          <w:lang w:val="fr-FR"/>
        </w:rPr>
      </w:pPr>
      <w:r w:rsidRPr="55FB5B9E" w:rsidR="194CE10B">
        <w:rPr>
          <w:rFonts w:ascii="Segoe UI" w:hAnsi="Segoe UI" w:eastAsia="Segoe UI" w:cs="Segoe UI"/>
          <w:b w:val="0"/>
          <w:bCs w:val="0"/>
          <w:i w:val="0"/>
          <w:iCs w:val="0"/>
          <w:caps w:val="0"/>
          <w:smallCaps w:val="0"/>
          <w:noProof w:val="0"/>
          <w:sz w:val="21"/>
          <w:szCs w:val="21"/>
          <w:lang w:val="fr-FR"/>
        </w:rPr>
        <w:t>Tests unitaires</w:t>
      </w:r>
    </w:p>
    <w:p w:rsidR="194CE10B" w:rsidP="55FB5B9E" w:rsidRDefault="194CE10B" w14:paraId="5D221374" w14:textId="1BBA44F3">
      <w:pPr>
        <w:pStyle w:val="ListParagraph"/>
        <w:numPr>
          <w:ilvl w:val="0"/>
          <w:numId w:val="34"/>
        </w:numPr>
        <w:spacing w:before="0" w:beforeAutospacing="off" w:after="0" w:afterAutospacing="off"/>
        <w:rPr>
          <w:rFonts w:ascii="Segoe UI" w:hAnsi="Segoe UI" w:eastAsia="Segoe UI" w:cs="Segoe UI"/>
          <w:b w:val="0"/>
          <w:bCs w:val="0"/>
          <w:i w:val="0"/>
          <w:iCs w:val="0"/>
          <w:caps w:val="0"/>
          <w:smallCaps w:val="0"/>
          <w:noProof w:val="0"/>
          <w:sz w:val="21"/>
          <w:szCs w:val="21"/>
          <w:lang w:val="fr-FR"/>
        </w:rPr>
      </w:pPr>
      <w:r w:rsidRPr="55FB5B9E" w:rsidR="194CE10B">
        <w:rPr>
          <w:rFonts w:ascii="Segoe UI" w:hAnsi="Segoe UI" w:eastAsia="Segoe UI" w:cs="Segoe UI"/>
          <w:b w:val="0"/>
          <w:bCs w:val="0"/>
          <w:i w:val="0"/>
          <w:iCs w:val="0"/>
          <w:caps w:val="0"/>
          <w:smallCaps w:val="0"/>
          <w:noProof w:val="0"/>
          <w:sz w:val="21"/>
          <w:szCs w:val="21"/>
          <w:lang w:val="fr-FR"/>
        </w:rPr>
        <w:t>Tests d’intégration</w:t>
      </w:r>
    </w:p>
    <w:p w:rsidR="194CE10B" w:rsidP="55FB5B9E" w:rsidRDefault="194CE10B" w14:paraId="3B907CEC" w14:textId="55FFAD36">
      <w:pPr>
        <w:pStyle w:val="ListParagraph"/>
        <w:numPr>
          <w:ilvl w:val="0"/>
          <w:numId w:val="34"/>
        </w:numPr>
        <w:spacing w:before="0" w:beforeAutospacing="off" w:after="0" w:afterAutospacing="off"/>
        <w:rPr>
          <w:rFonts w:ascii="Segoe UI" w:hAnsi="Segoe UI" w:eastAsia="Segoe UI" w:cs="Segoe UI"/>
          <w:b w:val="0"/>
          <w:bCs w:val="0"/>
          <w:i w:val="0"/>
          <w:iCs w:val="0"/>
          <w:caps w:val="0"/>
          <w:smallCaps w:val="0"/>
          <w:noProof w:val="0"/>
          <w:sz w:val="21"/>
          <w:szCs w:val="21"/>
          <w:lang w:val="fr-FR"/>
        </w:rPr>
      </w:pPr>
      <w:r w:rsidRPr="55FB5B9E" w:rsidR="194CE10B">
        <w:rPr>
          <w:rFonts w:ascii="Segoe UI" w:hAnsi="Segoe UI" w:eastAsia="Segoe UI" w:cs="Segoe UI"/>
          <w:b w:val="0"/>
          <w:bCs w:val="0"/>
          <w:i w:val="0"/>
          <w:iCs w:val="0"/>
          <w:caps w:val="0"/>
          <w:smallCaps w:val="0"/>
          <w:noProof w:val="0"/>
          <w:sz w:val="21"/>
          <w:szCs w:val="21"/>
          <w:lang w:val="fr-FR"/>
        </w:rPr>
        <w:t>Tests fonctionnels</w:t>
      </w:r>
    </w:p>
    <w:p w:rsidR="194CE10B" w:rsidP="55FB5B9E" w:rsidRDefault="194CE10B" w14:paraId="7C040797" w14:textId="14493A71">
      <w:pPr>
        <w:pStyle w:val="ListParagraph"/>
        <w:numPr>
          <w:ilvl w:val="0"/>
          <w:numId w:val="34"/>
        </w:numPr>
        <w:spacing w:before="0" w:beforeAutospacing="off" w:after="0" w:afterAutospacing="off"/>
        <w:rPr>
          <w:rFonts w:ascii="Segoe UI" w:hAnsi="Segoe UI" w:eastAsia="Segoe UI" w:cs="Segoe UI"/>
          <w:b w:val="0"/>
          <w:bCs w:val="0"/>
          <w:i w:val="0"/>
          <w:iCs w:val="0"/>
          <w:caps w:val="0"/>
          <w:smallCaps w:val="0"/>
          <w:noProof w:val="0"/>
          <w:sz w:val="21"/>
          <w:szCs w:val="21"/>
          <w:lang w:val="fr-FR"/>
        </w:rPr>
      </w:pPr>
      <w:r w:rsidRPr="55FB5B9E" w:rsidR="194CE10B">
        <w:rPr>
          <w:rFonts w:ascii="Segoe UI" w:hAnsi="Segoe UI" w:eastAsia="Segoe UI" w:cs="Segoe UI"/>
          <w:b w:val="0"/>
          <w:bCs w:val="0"/>
          <w:i w:val="0"/>
          <w:iCs w:val="0"/>
          <w:caps w:val="0"/>
          <w:smallCaps w:val="0"/>
          <w:noProof w:val="0"/>
          <w:sz w:val="21"/>
          <w:szCs w:val="21"/>
          <w:lang w:val="fr-FR"/>
        </w:rPr>
        <w:t>Tests de performance</w:t>
      </w:r>
    </w:p>
    <w:p w:rsidR="194CE10B" w:rsidP="55FB5B9E" w:rsidRDefault="194CE10B" w14:paraId="44BB1537" w14:textId="5F04B8C7">
      <w:pPr>
        <w:pStyle w:val="ListParagraph"/>
        <w:numPr>
          <w:ilvl w:val="0"/>
          <w:numId w:val="34"/>
        </w:numPr>
        <w:spacing w:before="0" w:beforeAutospacing="off" w:after="0" w:afterAutospacing="off"/>
        <w:rPr>
          <w:rFonts w:ascii="Segoe UI" w:hAnsi="Segoe UI" w:eastAsia="Segoe UI" w:cs="Segoe UI"/>
          <w:b w:val="0"/>
          <w:bCs w:val="0"/>
          <w:i w:val="0"/>
          <w:iCs w:val="0"/>
          <w:caps w:val="0"/>
          <w:smallCaps w:val="0"/>
          <w:noProof w:val="0"/>
          <w:sz w:val="21"/>
          <w:szCs w:val="21"/>
          <w:lang w:val="fr-FR"/>
        </w:rPr>
      </w:pPr>
      <w:r w:rsidRPr="55FB5B9E" w:rsidR="194CE10B">
        <w:rPr>
          <w:rFonts w:ascii="Segoe UI" w:hAnsi="Segoe UI" w:eastAsia="Segoe UI" w:cs="Segoe UI"/>
          <w:b w:val="0"/>
          <w:bCs w:val="0"/>
          <w:i w:val="0"/>
          <w:iCs w:val="0"/>
          <w:caps w:val="0"/>
          <w:smallCaps w:val="0"/>
          <w:noProof w:val="0"/>
          <w:sz w:val="21"/>
          <w:szCs w:val="21"/>
          <w:lang w:val="fr-FR"/>
        </w:rPr>
        <w:t>Tests de sécurité</w:t>
      </w:r>
    </w:p>
    <w:p w:rsidR="55FB5B9E" w:rsidP="55FB5B9E" w:rsidRDefault="55FB5B9E" w14:paraId="7EF7C948" w14:textId="79D33EFF">
      <w:pPr>
        <w:pStyle w:val="Normal"/>
        <w:spacing w:before="0" w:beforeAutospacing="off" w:after="0" w:afterAutospacing="off"/>
        <w:ind w:left="348"/>
        <w:rPr>
          <w:rFonts w:ascii="Segoe UI" w:hAnsi="Segoe UI" w:eastAsia="Segoe UI" w:cs="Segoe UI"/>
          <w:b w:val="0"/>
          <w:bCs w:val="0"/>
          <w:i w:val="0"/>
          <w:iCs w:val="0"/>
          <w:caps w:val="0"/>
          <w:smallCaps w:val="0"/>
          <w:noProof w:val="0"/>
          <w:sz w:val="21"/>
          <w:szCs w:val="21"/>
          <w:lang w:val="fr-FR"/>
        </w:rPr>
      </w:pPr>
    </w:p>
    <w:p w:rsidR="4B9EBC33" w:rsidP="55FB5B9E" w:rsidRDefault="4B9EBC33" w14:paraId="00F3D614" w14:textId="7247546C">
      <w:pPr>
        <w:pStyle w:val="ListParagraph"/>
        <w:numPr>
          <w:ilvl w:val="0"/>
          <w:numId w:val="31"/>
        </w:numPr>
        <w:rPr>
          <w:b w:val="1"/>
          <w:bCs w:val="1"/>
        </w:rPr>
      </w:pPr>
      <w:r w:rsidRPr="55FB5B9E" w:rsidR="5E4835DB">
        <w:rPr>
          <w:b w:val="1"/>
          <w:bCs w:val="1"/>
        </w:rPr>
        <w:t>Test unitaire</w:t>
      </w:r>
    </w:p>
    <w:p w:rsidR="4B9EBC33" w:rsidP="55FB5B9E" w:rsidRDefault="4B9EBC33" w14:paraId="513523C0" w14:textId="74236DC3">
      <w:pPr>
        <w:pStyle w:val="Normal"/>
        <w:ind w:left="0"/>
        <w:rPr/>
      </w:pPr>
      <w:r w:rsidR="340CFF5D">
        <w:rPr/>
        <w:t xml:space="preserve">L’objectif est de tester une unité de code à un niveau de granularité élevé (fonctions, </w:t>
      </w:r>
      <w:r>
        <w:tab/>
      </w:r>
      <w:r>
        <w:tab/>
      </w:r>
      <w:r w:rsidR="340CFF5D">
        <w:rPr/>
        <w:t>méthodes).</w:t>
      </w:r>
    </w:p>
    <w:p w:rsidR="4B9EBC33" w:rsidP="55FB5B9E" w:rsidRDefault="4B9EBC33" w14:paraId="410213D5" w14:textId="50B68644">
      <w:pPr>
        <w:pStyle w:val="Normal"/>
        <w:rPr/>
      </w:pPr>
    </w:p>
    <w:p w:rsidR="4B9EBC33" w:rsidP="55FB5B9E" w:rsidRDefault="4B9EBC33" w14:paraId="20E64C68" w14:textId="0258CF77">
      <w:pPr>
        <w:pStyle w:val="ListParagraph"/>
        <w:numPr>
          <w:ilvl w:val="0"/>
          <w:numId w:val="31"/>
        </w:numPr>
        <w:rPr>
          <w:b w:val="1"/>
          <w:bCs w:val="1"/>
        </w:rPr>
      </w:pPr>
      <w:r w:rsidRPr="55FB5B9E" w:rsidR="5E4835DB">
        <w:rPr>
          <w:b w:val="1"/>
          <w:bCs w:val="1"/>
        </w:rPr>
        <w:t>Fixture</w:t>
      </w:r>
      <w:r w:rsidRPr="55FB5B9E" w:rsidR="2405C7DA">
        <w:rPr>
          <w:b w:val="1"/>
          <w:bCs w:val="1"/>
        </w:rPr>
        <w:t xml:space="preserve"> </w:t>
      </w:r>
    </w:p>
    <w:p w:rsidR="4B9EBC33" w:rsidP="55FB5B9E" w:rsidRDefault="4B9EBC33" w14:paraId="22DD91D5" w14:textId="0D56452A">
      <w:pPr>
        <w:pStyle w:val="Normal"/>
        <w:ind w:left="708" w:firstLine="0"/>
        <w:rPr>
          <w:noProof w:val="0"/>
          <w:lang w:val="fr-FR"/>
        </w:rPr>
      </w:pPr>
      <w:r w:rsidRPr="55FB5B9E" w:rsidR="2ADDA214">
        <w:rPr>
          <w:noProof w:val="0"/>
          <w:lang w:val="fr-FR"/>
        </w:rPr>
        <w:t>Un état fixe des objets utilisés comme base pour l'exécution de tests, garantissant un environnement de test cohérent.</w:t>
      </w:r>
    </w:p>
    <w:p w:rsidR="4B9EBC33" w:rsidP="55FB5B9E" w:rsidRDefault="4B9EBC33" w14:paraId="2CFE0E09" w14:textId="14F9F634">
      <w:pPr>
        <w:pStyle w:val="Normal"/>
        <w:ind w:left="708"/>
        <w:rPr>
          <w:rFonts w:ascii="Segoe UI" w:hAnsi="Segoe UI" w:eastAsia="Segoe UI" w:cs="Segoe UI"/>
          <w:noProof w:val="0"/>
          <w:sz w:val="21"/>
          <w:szCs w:val="21"/>
          <w:lang w:val="fr-FR"/>
        </w:rPr>
      </w:pPr>
      <w:r w:rsidRPr="55FB5B9E" w:rsidR="2ADDA214">
        <w:rPr>
          <w:rFonts w:ascii="Calibri" w:hAnsi="Calibri" w:eastAsia="Calibri" w:cs="Calibri"/>
          <w:noProof w:val="0"/>
          <w:sz w:val="22"/>
          <w:szCs w:val="22"/>
          <w:lang w:val="fr-FR"/>
        </w:rPr>
        <w:t>Les fixtures sont utilisées pour garantir un contexte spécifique avant l'exécution des tests, assurant ainsi des conditions reproductibles et fiables pour évaluer le comportement d’une fonction.</w:t>
      </w:r>
    </w:p>
    <w:p w:rsidR="4B9EBC33" w:rsidP="55FB5B9E" w:rsidRDefault="4B9EBC33" w14:paraId="2DB78318" w14:textId="189CD785">
      <w:pPr>
        <w:pStyle w:val="Normal"/>
        <w:rPr/>
      </w:pPr>
    </w:p>
    <w:p w:rsidR="4B9EBC33" w:rsidP="55FB5B9E" w:rsidRDefault="4B9EBC33" w14:paraId="60646AA8" w14:textId="6C124DBE">
      <w:pPr>
        <w:pStyle w:val="ListParagraph"/>
        <w:numPr>
          <w:ilvl w:val="0"/>
          <w:numId w:val="31"/>
        </w:numPr>
        <w:rPr>
          <w:b w:val="1"/>
          <w:bCs w:val="1"/>
        </w:rPr>
      </w:pPr>
      <w:r w:rsidRPr="55FB5B9E" w:rsidR="5E4835DB">
        <w:rPr>
          <w:b w:val="1"/>
          <w:bCs w:val="1"/>
        </w:rPr>
        <w:t>Mock</w:t>
      </w:r>
      <w:r w:rsidRPr="55FB5B9E" w:rsidR="764675E2">
        <w:rPr>
          <w:b w:val="1"/>
          <w:bCs w:val="1"/>
        </w:rPr>
        <w:t xml:space="preserve"> </w:t>
      </w:r>
    </w:p>
    <w:p w:rsidR="4B9EBC33" w:rsidP="55FB5B9E" w:rsidRDefault="4B9EBC33" w14:paraId="3BF27506" w14:textId="5A709FD5">
      <w:pPr>
        <w:pStyle w:val="Normal"/>
        <w:ind w:left="0" w:firstLine="708"/>
        <w:rPr>
          <w:noProof w:val="0"/>
          <w:lang w:val="fr-FR"/>
        </w:rPr>
      </w:pPr>
      <w:r w:rsidRPr="55FB5B9E" w:rsidR="2AF0335C">
        <w:rPr>
          <w:noProof w:val="0"/>
          <w:lang w:val="fr-FR"/>
        </w:rPr>
        <w:t xml:space="preserve">En programmation orientée objet, les </w:t>
      </w:r>
      <w:r w:rsidRPr="55FB5B9E" w:rsidR="2AF0335C">
        <w:rPr>
          <w:b w:val="0"/>
          <w:bCs w:val="0"/>
          <w:noProof w:val="0"/>
          <w:lang w:val="fr-FR"/>
        </w:rPr>
        <w:t>mocks</w:t>
      </w:r>
      <w:r w:rsidRPr="55FB5B9E" w:rsidR="2AF0335C">
        <w:rPr>
          <w:b w:val="0"/>
          <w:bCs w:val="0"/>
          <w:noProof w:val="0"/>
          <w:lang w:val="fr-FR"/>
        </w:rPr>
        <w:t xml:space="preserve"> (</w:t>
      </w:r>
      <w:r w:rsidRPr="55FB5B9E" w:rsidR="2AF0335C">
        <w:rPr>
          <w:i w:val="1"/>
          <w:iCs w:val="1"/>
          <w:noProof w:val="0"/>
          <w:lang w:val="fr-FR"/>
        </w:rPr>
        <w:t>simulacres</w:t>
      </w:r>
      <w:r w:rsidRPr="55FB5B9E" w:rsidR="2AF0335C">
        <w:rPr>
          <w:noProof w:val="0"/>
          <w:lang w:val="fr-FR"/>
        </w:rPr>
        <w:t xml:space="preserve"> ou </w:t>
      </w:r>
      <w:r w:rsidRPr="55FB5B9E" w:rsidR="2AF0335C">
        <w:rPr>
          <w:i w:val="1"/>
          <w:iCs w:val="1"/>
          <w:noProof w:val="0"/>
          <w:lang w:val="fr-FR"/>
        </w:rPr>
        <w:t>mock</w:t>
      </w:r>
      <w:r w:rsidRPr="55FB5B9E" w:rsidR="2AF0335C">
        <w:rPr>
          <w:i w:val="1"/>
          <w:iCs w:val="1"/>
          <w:noProof w:val="0"/>
          <w:lang w:val="fr-FR"/>
        </w:rPr>
        <w:t xml:space="preserve"> </w:t>
      </w:r>
      <w:r w:rsidRPr="55FB5B9E" w:rsidR="2AF0335C">
        <w:rPr>
          <w:i w:val="1"/>
          <w:iCs w:val="1"/>
          <w:noProof w:val="0"/>
          <w:lang w:val="fr-FR"/>
        </w:rPr>
        <w:t>object</w:t>
      </w:r>
      <w:r w:rsidRPr="55FB5B9E" w:rsidR="2AF0335C">
        <w:rPr>
          <w:noProof w:val="0"/>
          <w:lang w:val="fr-FR"/>
        </w:rPr>
        <w:t xml:space="preserve">) sont des objets </w:t>
      </w:r>
      <w:r>
        <w:tab/>
      </w:r>
      <w:r w:rsidRPr="55FB5B9E" w:rsidR="2AF0335C">
        <w:rPr>
          <w:noProof w:val="0"/>
          <w:lang w:val="fr-FR"/>
        </w:rPr>
        <w:t xml:space="preserve">simulés qui reproduisent le comportement d'objets réels de manière contrôlée. </w:t>
      </w:r>
    </w:p>
    <w:p w:rsidR="4B9EBC33" w:rsidP="55FB5B9E" w:rsidRDefault="4B9EBC33" w14:paraId="749C67FE" w14:textId="07EF771A">
      <w:pPr>
        <w:pStyle w:val="Normal"/>
        <w:rPr/>
      </w:pPr>
    </w:p>
    <w:p w:rsidR="4B9EBC33" w:rsidP="55FB5B9E" w:rsidRDefault="4B9EBC33" w14:paraId="29CF6BC2" w14:textId="1109D4CE">
      <w:pPr>
        <w:pStyle w:val="ListParagraph"/>
        <w:numPr>
          <w:ilvl w:val="0"/>
          <w:numId w:val="31"/>
        </w:numPr>
        <w:rPr>
          <w:b w:val="1"/>
          <w:bCs w:val="1"/>
        </w:rPr>
      </w:pPr>
      <w:r w:rsidRPr="55FB5B9E" w:rsidR="658EECED">
        <w:rPr>
          <w:b w:val="1"/>
          <w:bCs w:val="1"/>
        </w:rPr>
        <w:t>Assertion</w:t>
      </w:r>
    </w:p>
    <w:p w:rsidR="4B9EBC33" w:rsidP="55FB5B9E" w:rsidRDefault="4B9EBC33" w14:paraId="5DE5DC24" w14:textId="5E817F57">
      <w:pPr>
        <w:pStyle w:val="Normal"/>
        <w:ind w:left="0"/>
        <w:rPr/>
      </w:pPr>
      <w:r w:rsidR="21C0D613">
        <w:rPr/>
        <w:t>Ins</w:t>
      </w:r>
      <w:r w:rsidR="21C0D613">
        <w:rPr/>
        <w:t>truct</w:t>
      </w:r>
      <w:r w:rsidR="21C0D613">
        <w:rPr/>
        <w:t xml:space="preserve">ion python </w:t>
      </w:r>
      <w:r w:rsidR="6065BB44">
        <w:rPr/>
        <w:t>permettant</w:t>
      </w:r>
      <w:r w:rsidR="21C0D613">
        <w:rPr/>
        <w:t xml:space="preserve"> de vérifier une condition et de lever une ex</w:t>
      </w:r>
      <w:r w:rsidR="74CA4E05">
        <w:rPr/>
        <w:t xml:space="preserve">ception de type </w:t>
      </w:r>
      <w:r>
        <w:tab/>
      </w:r>
      <w:r w:rsidR="74CA4E05">
        <w:rPr/>
        <w:t xml:space="preserve">“Assertion </w:t>
      </w:r>
      <w:r w:rsidR="74CA4E05">
        <w:rPr/>
        <w:t>Error</w:t>
      </w:r>
      <w:r w:rsidR="74CA4E05">
        <w:rPr/>
        <w:t xml:space="preserve">” lorsque l’évaluation de la fonction retourne la valeur False. </w:t>
      </w:r>
    </w:p>
    <w:p w:rsidR="4B9EBC33" w:rsidP="55FB5B9E" w:rsidRDefault="4B9EBC33" w14:paraId="05241A59" w14:textId="70BB72B0">
      <w:pPr>
        <w:pStyle w:val="Normal"/>
        <w:ind w:left="0" w:firstLine="708"/>
        <w:rPr/>
      </w:pPr>
      <w:r w:rsidRPr="55FB5B9E" w:rsidR="66CC51A8">
        <w:rPr>
          <w:rFonts w:ascii="Calibri" w:hAnsi="Calibri" w:eastAsia="Calibri" w:cs="Calibri"/>
          <w:noProof w:val="0"/>
          <w:sz w:val="22"/>
          <w:szCs w:val="22"/>
          <w:lang w:val="fr-FR"/>
        </w:rPr>
        <w:t xml:space="preserve">Les assertions peuvent être désactivées dans python et il ne faut pas les utiliser pour vérifier </w:t>
      </w:r>
      <w:r>
        <w:tab/>
      </w:r>
      <w:r w:rsidRPr="55FB5B9E" w:rsidR="66CC51A8">
        <w:rPr>
          <w:rFonts w:ascii="Calibri" w:hAnsi="Calibri" w:eastAsia="Calibri" w:cs="Calibri"/>
          <w:noProof w:val="0"/>
          <w:sz w:val="22"/>
          <w:szCs w:val="22"/>
          <w:lang w:val="fr-FR"/>
        </w:rPr>
        <w:t xml:space="preserve">des valeurs. Elles sont utilisées pour le </w:t>
      </w:r>
      <w:r w:rsidRPr="55FB5B9E" w:rsidR="66CC51A8">
        <w:rPr>
          <w:rFonts w:ascii="Calibri" w:hAnsi="Calibri" w:eastAsia="Calibri" w:cs="Calibri"/>
          <w:noProof w:val="0"/>
          <w:sz w:val="22"/>
          <w:szCs w:val="22"/>
          <w:lang w:val="fr-FR"/>
        </w:rPr>
        <w:t>testing</w:t>
      </w:r>
      <w:r w:rsidRPr="55FB5B9E" w:rsidR="66CC51A8">
        <w:rPr>
          <w:rFonts w:ascii="Calibri" w:hAnsi="Calibri" w:eastAsia="Calibri" w:cs="Calibri"/>
          <w:noProof w:val="0"/>
          <w:sz w:val="22"/>
          <w:szCs w:val="22"/>
          <w:lang w:val="fr-FR"/>
        </w:rPr>
        <w:t xml:space="preserve">. Une seconde expression peut être passée à </w:t>
      </w:r>
      <w:r>
        <w:tab/>
      </w:r>
      <w:r w:rsidRPr="55FB5B9E" w:rsidR="66CC51A8">
        <w:rPr>
          <w:rFonts w:ascii="Calibri" w:hAnsi="Calibri" w:eastAsia="Calibri" w:cs="Calibri"/>
          <w:noProof w:val="0"/>
          <w:sz w:val="22"/>
          <w:szCs w:val="22"/>
          <w:lang w:val="fr-FR"/>
        </w:rPr>
        <w:t xml:space="preserve">l’instruction, elle sera retournée dans l’erreur </w:t>
      </w:r>
      <w:r w:rsidRPr="55FB5B9E" w:rsidR="66CC51A8">
        <w:rPr>
          <w:rFonts w:ascii="Calibri" w:hAnsi="Calibri" w:eastAsia="Calibri" w:cs="Calibri"/>
          <w:noProof w:val="0"/>
          <w:sz w:val="22"/>
          <w:szCs w:val="22"/>
          <w:lang w:val="fr-FR"/>
        </w:rPr>
        <w:t>AssertionError</w:t>
      </w:r>
      <w:r w:rsidRPr="55FB5B9E" w:rsidR="66CC51A8">
        <w:rPr>
          <w:rFonts w:ascii="Calibri" w:hAnsi="Calibri" w:eastAsia="Calibri" w:cs="Calibri"/>
          <w:noProof w:val="0"/>
          <w:sz w:val="22"/>
          <w:szCs w:val="22"/>
          <w:lang w:val="fr-FR"/>
        </w:rPr>
        <w:t xml:space="preserve"> si elle est levée.</w:t>
      </w:r>
    </w:p>
    <w:p w:rsidR="4B9EBC33" w:rsidP="55FB5B9E" w:rsidRDefault="4B9EBC33" w14:paraId="4A514FF1" w14:textId="76D1A956">
      <w:pPr>
        <w:pStyle w:val="ListParagraph"/>
        <w:numPr>
          <w:ilvl w:val="0"/>
          <w:numId w:val="31"/>
        </w:numPr>
        <w:rPr>
          <w:b w:val="1"/>
          <w:bCs w:val="1"/>
        </w:rPr>
      </w:pPr>
      <w:r w:rsidRPr="55FB5B9E" w:rsidR="4F490598">
        <w:rPr>
          <w:b w:val="1"/>
          <w:bCs w:val="1"/>
        </w:rPr>
        <w:t>Unittest</w:t>
      </w:r>
      <w:r w:rsidRPr="55FB5B9E" w:rsidR="356BBA1F">
        <w:rPr>
          <w:b w:val="1"/>
          <w:bCs w:val="1"/>
        </w:rPr>
        <w:t xml:space="preserve"> </w:t>
      </w:r>
    </w:p>
    <w:p w:rsidR="4B9EBC33" w:rsidP="55FB5B9E" w:rsidRDefault="4B9EBC33" w14:paraId="0445B088" w14:textId="09DFED9F">
      <w:pPr>
        <w:pStyle w:val="Normal"/>
        <w:ind w:left="0"/>
        <w:rPr/>
      </w:pPr>
      <w:r w:rsidR="31BA3180">
        <w:rPr/>
        <w:t xml:space="preserve">Bibliothèque </w:t>
      </w:r>
      <w:r w:rsidR="31BA3180">
        <w:rPr/>
        <w:t>built-in</w:t>
      </w:r>
      <w:r w:rsidR="31BA3180">
        <w:rPr/>
        <w:t xml:space="preserve"> de Python qui permet de réaliser des tests unitaires. </w:t>
      </w:r>
    </w:p>
    <w:p w:rsidR="4B9EBC33" w:rsidP="55FB5B9E" w:rsidRDefault="4B9EBC33" w14:paraId="30768AF7" w14:textId="4C203E39">
      <w:pPr>
        <w:pStyle w:val="ListParagraph"/>
        <w:numPr>
          <w:ilvl w:val="0"/>
          <w:numId w:val="31"/>
        </w:numPr>
        <w:rPr>
          <w:b w:val="1"/>
          <w:bCs w:val="1"/>
        </w:rPr>
      </w:pPr>
      <w:r w:rsidRPr="55FB5B9E" w:rsidR="4F490598">
        <w:rPr>
          <w:b w:val="1"/>
          <w:bCs w:val="1"/>
        </w:rPr>
        <w:t>Pytest</w:t>
      </w:r>
      <w:r w:rsidRPr="55FB5B9E" w:rsidR="045AF435">
        <w:rPr>
          <w:b w:val="1"/>
          <w:bCs w:val="1"/>
        </w:rPr>
        <w:t xml:space="preserve"> </w:t>
      </w:r>
    </w:p>
    <w:p w:rsidR="4B9EBC33" w:rsidP="55FB5B9E" w:rsidRDefault="4B9EBC33" w14:paraId="017C177B" w14:textId="6084AE02">
      <w:pPr>
        <w:pStyle w:val="Normal"/>
        <w:ind w:left="708"/>
        <w:rPr>
          <w:noProof w:val="0"/>
          <w:lang w:val="fr-FR"/>
        </w:rPr>
      </w:pPr>
      <w:r w:rsidRPr="55FB5B9E" w:rsidR="64161C0B">
        <w:rPr>
          <w:noProof w:val="0"/>
          <w:lang w:val="fr-FR"/>
        </w:rPr>
        <w:t>pytest</w:t>
      </w:r>
      <w:r w:rsidRPr="55FB5B9E" w:rsidR="64161C0B">
        <w:rPr>
          <w:noProof w:val="0"/>
          <w:lang w:val="fr-FR"/>
        </w:rPr>
        <w:t xml:space="preserve"> est une bibliothèque de test pour Python qui offre une approche flexible et </w:t>
      </w:r>
      <w:r>
        <w:tab/>
      </w:r>
      <w:r w:rsidRPr="55FB5B9E" w:rsidR="64161C0B">
        <w:rPr>
          <w:noProof w:val="0"/>
          <w:lang w:val="fr-FR"/>
        </w:rPr>
        <w:t>puissante pour écrire et exécuter des tests. Elle étend et améliore le module de test intégré (</w:t>
      </w:r>
      <w:r w:rsidRPr="55FB5B9E" w:rsidR="64161C0B">
        <w:rPr>
          <w:noProof w:val="0"/>
          <w:lang w:val="fr-FR"/>
        </w:rPr>
        <w:t>un</w:t>
      </w:r>
      <w:r w:rsidRPr="55FB5B9E" w:rsidR="64161C0B">
        <w:rPr>
          <w:noProof w:val="0"/>
          <w:lang w:val="fr-FR"/>
        </w:rPr>
        <w:t>ittest</w:t>
      </w:r>
      <w:r w:rsidRPr="55FB5B9E" w:rsidR="64161C0B">
        <w:rPr>
          <w:noProof w:val="0"/>
          <w:lang w:val="fr-FR"/>
        </w:rPr>
        <w:t xml:space="preserve">) </w:t>
      </w:r>
      <w:r w:rsidRPr="55FB5B9E" w:rsidR="64161C0B">
        <w:rPr>
          <w:noProof w:val="0"/>
          <w:lang w:val="fr-FR"/>
        </w:rPr>
        <w:t>de la bibliothèque standard de Python en fournissant une syntaxe concise et expressive pour la création de tests.</w:t>
      </w:r>
    </w:p>
    <w:p w:rsidR="4B9EBC33" w:rsidP="55FB5B9E" w:rsidRDefault="4B9EBC33" w14:paraId="7D9CD1F3" w14:textId="15A395F1">
      <w:pPr>
        <w:pStyle w:val="Normal"/>
        <w:ind w:left="708"/>
        <w:rPr>
          <w:noProof w:val="0"/>
          <w:lang w:val="fr-FR"/>
        </w:rPr>
      </w:pPr>
      <w:r w:rsidRPr="55FB5B9E" w:rsidR="64161C0B">
        <w:rPr>
          <w:noProof w:val="0"/>
          <w:lang w:val="fr-FR"/>
        </w:rPr>
        <w:t>Elle fait des tests unitaires, des tests d’intégration et des tests fonctionnels.</w:t>
      </w:r>
    </w:p>
    <w:p w:rsidR="4B9EBC33" w:rsidP="55FB5B9E" w:rsidRDefault="4B9EBC33" w14:paraId="16893498" w14:textId="06EE9F2E">
      <w:pPr>
        <w:pStyle w:val="ListParagraph"/>
        <w:numPr>
          <w:ilvl w:val="0"/>
          <w:numId w:val="31"/>
        </w:numPr>
        <w:rPr>
          <w:b w:val="1"/>
          <w:bCs w:val="1"/>
        </w:rPr>
      </w:pPr>
      <w:r w:rsidRPr="55FB5B9E" w:rsidR="5E4835DB">
        <w:rPr>
          <w:b w:val="1"/>
          <w:bCs w:val="1"/>
        </w:rPr>
        <w:t>Monitoring</w:t>
      </w:r>
      <w:r w:rsidRPr="55FB5B9E" w:rsidR="7F6BBC4A">
        <w:rPr>
          <w:b w:val="1"/>
          <w:bCs w:val="1"/>
        </w:rPr>
        <w:t xml:space="preserve"> </w:t>
      </w:r>
    </w:p>
    <w:p w:rsidR="4B9EBC33" w:rsidP="55FB5B9E" w:rsidRDefault="4B9EBC33" w14:paraId="586252DC" w14:textId="0798E8A4">
      <w:pPr>
        <w:pStyle w:val="Normal"/>
        <w:ind w:left="0"/>
        <w:rPr/>
      </w:pPr>
      <w:r w:rsidR="1438D2BE">
        <w:rPr/>
        <w:t>Action de conserver un historique des métriques afin de créer des insights (</w:t>
      </w:r>
      <w:r w:rsidR="1438D2BE">
        <w:rPr/>
        <w:t>agrégation</w:t>
      </w:r>
      <w:r w:rsidR="1438D2BE">
        <w:rPr/>
        <w:t xml:space="preserve">, </w:t>
      </w:r>
      <w:r>
        <w:tab/>
      </w:r>
      <w:r>
        <w:tab/>
      </w:r>
      <w:r w:rsidR="1FE51C83">
        <w:rPr/>
        <w:t>classification</w:t>
      </w:r>
      <w:r w:rsidR="1438D2BE">
        <w:rPr/>
        <w:t>, résumés) et d’en rendre compte sous forme de vis</w:t>
      </w:r>
      <w:r w:rsidR="1BE69268">
        <w:rPr/>
        <w:t xml:space="preserve">ualisation. </w:t>
      </w:r>
    </w:p>
    <w:p w:rsidR="4B9EBC33" w:rsidP="55FB5B9E" w:rsidRDefault="4B9EBC33" w14:paraId="47FF3BE5" w14:textId="18D32EB1">
      <w:pPr>
        <w:pStyle w:val="Normal"/>
        <w:ind w:left="708"/>
        <w:rPr/>
      </w:pPr>
      <w:r w:rsidR="6683FDDF">
        <w:rPr/>
        <w:t xml:space="preserve">Il y a </w:t>
      </w:r>
      <w:r w:rsidR="6683FDDF">
        <w:rPr/>
        <w:t>plusieurs niveaux</w:t>
      </w:r>
      <w:r w:rsidR="6683FDDF">
        <w:rPr/>
        <w:t xml:space="preserve"> de monitoring : </w:t>
      </w:r>
    </w:p>
    <w:p w:rsidR="4B9EBC33" w:rsidP="55FB5B9E" w:rsidRDefault="4B9EBC33" w14:paraId="634EFC3D" w14:textId="78EB3896">
      <w:pPr>
        <w:pStyle w:val="ListParagraph"/>
        <w:numPr>
          <w:ilvl w:val="0"/>
          <w:numId w:val="35"/>
        </w:numPr>
        <w:rPr/>
      </w:pPr>
      <w:r w:rsidR="6683FDDF">
        <w:rPr/>
        <w:t xml:space="preserve">Bas niveau : CPU, RAM, </w:t>
      </w:r>
      <w:r w:rsidR="6683FDDF">
        <w:rPr/>
        <w:t>etc.</w:t>
      </w:r>
    </w:p>
    <w:p w:rsidR="4B9EBC33" w:rsidP="55FB5B9E" w:rsidRDefault="4B9EBC33" w14:paraId="57274A9D" w14:textId="0A42EF5A">
      <w:pPr>
        <w:pStyle w:val="ListParagraph"/>
        <w:numPr>
          <w:ilvl w:val="0"/>
          <w:numId w:val="35"/>
        </w:numPr>
        <w:rPr/>
      </w:pPr>
      <w:r w:rsidR="6683FDDF">
        <w:rPr/>
        <w:t xml:space="preserve">Haut niveau : Métriques, </w:t>
      </w:r>
      <w:r w:rsidR="78F0A7D4">
        <w:rPr/>
        <w:t>performance du modèle...</w:t>
      </w:r>
    </w:p>
    <w:p w:rsidR="4B9EBC33" w:rsidP="55FB5B9E" w:rsidRDefault="4B9EBC33" w14:paraId="5C2ABD0E" w14:textId="23128D08">
      <w:pPr>
        <w:pStyle w:val="Normal"/>
        <w:ind w:left="348" w:firstLine="372"/>
        <w:rPr/>
      </w:pPr>
      <w:r w:rsidR="400CDFC4">
        <w:drawing>
          <wp:inline wp14:editId="3753C6E1" wp14:anchorId="2D86C757">
            <wp:extent cx="4572000" cy="2809875"/>
            <wp:effectExtent l="0" t="0" r="0" b="0"/>
            <wp:docPr id="471583747" name="" title=""/>
            <wp:cNvGraphicFramePr>
              <a:graphicFrameLocks noChangeAspect="1"/>
            </wp:cNvGraphicFramePr>
            <a:graphic>
              <a:graphicData uri="http://schemas.openxmlformats.org/drawingml/2006/picture">
                <pic:pic>
                  <pic:nvPicPr>
                    <pic:cNvPr id="0" name=""/>
                    <pic:cNvPicPr/>
                  </pic:nvPicPr>
                  <pic:blipFill>
                    <a:blip r:embed="R35b8f353b4ed4153">
                      <a:extLst>
                        <a:ext xmlns:a="http://schemas.openxmlformats.org/drawingml/2006/main" uri="{28A0092B-C50C-407E-A947-70E740481C1C}">
                          <a14:useLocalDpi val="0"/>
                        </a:ext>
                      </a:extLst>
                    </a:blip>
                    <a:stretch>
                      <a:fillRect/>
                    </a:stretch>
                  </pic:blipFill>
                  <pic:spPr>
                    <a:xfrm>
                      <a:off x="0" y="0"/>
                      <a:ext cx="4572000" cy="2809875"/>
                    </a:xfrm>
                    <a:prstGeom prst="rect">
                      <a:avLst/>
                    </a:prstGeom>
                  </pic:spPr>
                </pic:pic>
              </a:graphicData>
            </a:graphic>
          </wp:inline>
        </w:drawing>
      </w:r>
    </w:p>
    <w:p w:rsidR="4B9EBC33" w:rsidP="55FB5B9E" w:rsidRDefault="4B9EBC33" w14:paraId="0F0EB37A" w14:textId="32C95B92">
      <w:pPr>
        <w:pStyle w:val="ListParagraph"/>
        <w:numPr>
          <w:ilvl w:val="0"/>
          <w:numId w:val="31"/>
        </w:numPr>
        <w:rPr>
          <w:b w:val="1"/>
          <w:bCs w:val="1"/>
        </w:rPr>
      </w:pPr>
      <w:r w:rsidRPr="55FB5B9E" w:rsidR="7438DCC1">
        <w:rPr>
          <w:b w:val="1"/>
          <w:bCs w:val="1"/>
        </w:rPr>
        <w:t>Observabilité</w:t>
      </w:r>
    </w:p>
    <w:p w:rsidR="4B9EBC33" w:rsidP="55FB5B9E" w:rsidRDefault="4B9EBC33" w14:paraId="5F0B50A6" w14:textId="71A475F4">
      <w:pPr>
        <w:pStyle w:val="Normal"/>
        <w:ind w:left="0"/>
        <w:rPr>
          <w:b w:val="1"/>
          <w:bCs w:val="1"/>
        </w:rPr>
      </w:pPr>
      <w:r w:rsidR="7438DCC1">
        <w:rPr>
          <w:b w:val="0"/>
          <w:bCs w:val="0"/>
        </w:rPr>
        <w:t xml:space="preserve">Système observable est un système qui donne des données sur </w:t>
      </w:r>
      <w:r w:rsidR="1A4BCCA7">
        <w:rPr>
          <w:b w:val="0"/>
          <w:bCs w:val="0"/>
        </w:rPr>
        <w:t>lui-même.</w:t>
      </w:r>
    </w:p>
    <w:p w:rsidR="4B9EBC33" w:rsidP="55FB5B9E" w:rsidRDefault="4B9EBC33" w14:paraId="459BCF87" w14:textId="336D5ED1">
      <w:pPr>
        <w:pStyle w:val="ListParagraph"/>
        <w:numPr>
          <w:ilvl w:val="0"/>
          <w:numId w:val="31"/>
        </w:numPr>
        <w:rPr>
          <w:b w:val="1"/>
          <w:bCs w:val="1"/>
        </w:rPr>
      </w:pPr>
      <w:r w:rsidRPr="55FB5B9E" w:rsidR="170AB6CB">
        <w:rPr>
          <w:b w:val="1"/>
          <w:bCs w:val="1"/>
        </w:rPr>
        <w:t>MLFLow</w:t>
      </w:r>
      <w:r w:rsidRPr="55FB5B9E" w:rsidR="40C1E03B">
        <w:rPr>
          <w:b w:val="1"/>
          <w:bCs w:val="1"/>
        </w:rPr>
        <w:t xml:space="preserve"> </w:t>
      </w:r>
    </w:p>
    <w:p w:rsidR="4B9EBC33" w:rsidP="55FB5B9E" w:rsidRDefault="4B9EBC33" w14:paraId="1FBE3233" w14:textId="4D95733F">
      <w:pPr>
        <w:pStyle w:val="Normal"/>
        <w:ind w:left="0"/>
        <w:rPr/>
      </w:pPr>
      <w:r w:rsidR="61FF7334">
        <w:rPr/>
        <w:t xml:space="preserve">MLFLow est une plateforme open source développée par </w:t>
      </w:r>
      <w:r w:rsidR="61FF7334">
        <w:rPr/>
        <w:t>databricks</w:t>
      </w:r>
      <w:r w:rsidR="61FF7334">
        <w:rPr/>
        <w:t xml:space="preserve"> destinée à la gestion du </w:t>
      </w:r>
      <w:r>
        <w:tab/>
      </w:r>
      <w:r w:rsidR="61FF7334">
        <w:rPr/>
        <w:t xml:space="preserve">cycle </w:t>
      </w:r>
      <w:r w:rsidRPr="55FB5B9E" w:rsidR="61FF7334">
        <w:rPr>
          <w:rFonts w:ascii="Calibri" w:hAnsi="Calibri" w:eastAsia="Calibri" w:cs="Calibri"/>
          <w:noProof w:val="0"/>
          <w:sz w:val="22"/>
          <w:szCs w:val="22"/>
          <w:lang w:val="fr-FR"/>
        </w:rPr>
        <w:t xml:space="preserve">de vie complet des projets de machine </w:t>
      </w:r>
      <w:r w:rsidRPr="55FB5B9E" w:rsidR="61FF7334">
        <w:rPr>
          <w:rFonts w:ascii="Calibri" w:hAnsi="Calibri" w:eastAsia="Calibri" w:cs="Calibri"/>
          <w:noProof w:val="0"/>
          <w:sz w:val="22"/>
          <w:szCs w:val="22"/>
          <w:lang w:val="fr-FR"/>
        </w:rPr>
        <w:t>learning</w:t>
      </w:r>
      <w:r w:rsidRPr="55FB5B9E" w:rsidR="61FF7334">
        <w:rPr>
          <w:rFonts w:ascii="Calibri" w:hAnsi="Calibri" w:eastAsia="Calibri" w:cs="Calibri"/>
          <w:noProof w:val="0"/>
          <w:sz w:val="22"/>
          <w:szCs w:val="22"/>
          <w:lang w:val="fr-FR"/>
        </w:rPr>
        <w:t xml:space="preserve">. Elle prend en charge la gestion des </w:t>
      </w:r>
      <w:r>
        <w:tab/>
      </w:r>
      <w:r w:rsidRPr="55FB5B9E" w:rsidR="61FF7334">
        <w:rPr>
          <w:rFonts w:ascii="Calibri" w:hAnsi="Calibri" w:eastAsia="Calibri" w:cs="Calibri"/>
          <w:noProof w:val="0"/>
          <w:sz w:val="22"/>
          <w:szCs w:val="22"/>
          <w:lang w:val="fr-FR"/>
        </w:rPr>
        <w:t>expériences, le suivi des modèles, l'emballage et le déploiement des modèles.</w:t>
      </w:r>
    </w:p>
    <w:p w:rsidR="4B9EBC33" w:rsidP="55FB5B9E" w:rsidRDefault="4B9EBC33" w14:paraId="38D949A3" w14:textId="1C31AA1D">
      <w:pPr>
        <w:pStyle w:val="Normal"/>
        <w:ind w:left="0"/>
        <w:rPr>
          <w:rFonts w:ascii="Calibri" w:hAnsi="Calibri" w:eastAsia="Calibri" w:cs="Calibri"/>
          <w:noProof w:val="0"/>
          <w:sz w:val="22"/>
          <w:szCs w:val="22"/>
          <w:lang w:val="fr-FR"/>
        </w:rPr>
      </w:pPr>
      <w:r w:rsidRPr="55FB5B9E" w:rsidR="7DC13ABC">
        <w:rPr>
          <w:rFonts w:ascii="Calibri" w:hAnsi="Calibri" w:eastAsia="Calibri" w:cs="Calibri"/>
          <w:noProof w:val="0"/>
          <w:sz w:val="22"/>
          <w:szCs w:val="22"/>
          <w:lang w:val="fr-FR"/>
        </w:rPr>
        <w:t xml:space="preserve">MLFlow est indépendant des modules installés et </w:t>
      </w:r>
      <w:r w:rsidRPr="55FB5B9E" w:rsidR="065D6163">
        <w:rPr>
          <w:rFonts w:ascii="Calibri" w:hAnsi="Calibri" w:eastAsia="Calibri" w:cs="Calibri"/>
          <w:noProof w:val="0"/>
          <w:sz w:val="22"/>
          <w:szCs w:val="22"/>
          <w:lang w:val="fr-FR"/>
        </w:rPr>
        <w:t>il existe des SDK Python, R et Java.</w:t>
      </w:r>
    </w:p>
    <w:p w:rsidR="4B9EBC33" w:rsidP="55FB5B9E" w:rsidRDefault="4B9EBC33" w14:paraId="39AE32A5" w14:textId="5EA5A452">
      <w:pPr>
        <w:pStyle w:val="Normal"/>
        <w:ind w:left="0" w:firstLine="708"/>
        <w:rPr/>
      </w:pPr>
      <w:r w:rsidRPr="55FB5B9E" w:rsidR="065D6163">
        <w:rPr>
          <w:rFonts w:ascii="Calibri" w:hAnsi="Calibri" w:eastAsia="Calibri" w:cs="Calibri"/>
          <w:noProof w:val="0"/>
          <w:sz w:val="22"/>
          <w:szCs w:val="22"/>
          <w:lang w:val="fr-FR"/>
        </w:rPr>
        <w:t xml:space="preserve">Il existe plusieurs fonctions : </w:t>
      </w:r>
      <w:r w:rsidRPr="55FB5B9E" w:rsidR="065D6163">
        <w:rPr>
          <w:rFonts w:ascii="Calibri" w:hAnsi="Calibri" w:eastAsia="Calibri" w:cs="Calibri"/>
          <w:noProof w:val="0"/>
          <w:sz w:val="22"/>
          <w:szCs w:val="22"/>
          <w:lang w:val="fr-FR"/>
        </w:rPr>
        <w:t>projects</w:t>
      </w:r>
      <w:r w:rsidRPr="55FB5B9E" w:rsidR="065D6163">
        <w:rPr>
          <w:rFonts w:ascii="Calibri" w:hAnsi="Calibri" w:eastAsia="Calibri" w:cs="Calibri"/>
          <w:noProof w:val="0"/>
          <w:sz w:val="22"/>
          <w:szCs w:val="22"/>
          <w:lang w:val="fr-FR"/>
        </w:rPr>
        <w:t xml:space="preserve">, </w:t>
      </w:r>
      <w:r w:rsidRPr="55FB5B9E" w:rsidR="065D6163">
        <w:rPr>
          <w:rFonts w:ascii="Calibri" w:hAnsi="Calibri" w:eastAsia="Calibri" w:cs="Calibri"/>
          <w:noProof w:val="0"/>
          <w:sz w:val="22"/>
          <w:szCs w:val="22"/>
          <w:lang w:val="fr-FR"/>
        </w:rPr>
        <w:t>tracking</w:t>
      </w:r>
      <w:r w:rsidRPr="55FB5B9E" w:rsidR="065D6163">
        <w:rPr>
          <w:rFonts w:ascii="Calibri" w:hAnsi="Calibri" w:eastAsia="Calibri" w:cs="Calibri"/>
          <w:noProof w:val="0"/>
          <w:sz w:val="22"/>
          <w:szCs w:val="22"/>
          <w:lang w:val="fr-FR"/>
        </w:rPr>
        <w:t xml:space="preserve"> et </w:t>
      </w:r>
      <w:r w:rsidRPr="55FB5B9E" w:rsidR="065D6163">
        <w:rPr>
          <w:rFonts w:ascii="Calibri" w:hAnsi="Calibri" w:eastAsia="Calibri" w:cs="Calibri"/>
          <w:noProof w:val="0"/>
          <w:sz w:val="22"/>
          <w:szCs w:val="22"/>
          <w:lang w:val="fr-FR"/>
        </w:rPr>
        <w:t>models</w:t>
      </w:r>
      <w:r w:rsidRPr="55FB5B9E" w:rsidR="065D6163">
        <w:rPr>
          <w:rFonts w:ascii="Calibri" w:hAnsi="Calibri" w:eastAsia="Calibri" w:cs="Calibri"/>
          <w:noProof w:val="0"/>
          <w:sz w:val="22"/>
          <w:szCs w:val="22"/>
          <w:lang w:val="fr-FR"/>
        </w:rPr>
        <w:t>.</w:t>
      </w:r>
      <w:r>
        <w:tab/>
      </w:r>
    </w:p>
    <w:p w:rsidR="4B9EBC33" w:rsidP="55FB5B9E" w:rsidRDefault="4B9EBC33" w14:paraId="43D588D4" w14:textId="17CF67D9">
      <w:pPr>
        <w:pStyle w:val="Normal"/>
        <w:ind w:left="0" w:firstLine="708"/>
        <w:rPr/>
      </w:pPr>
      <w:r w:rsidR="109F9C0F">
        <w:drawing>
          <wp:inline wp14:editId="7234701C" wp14:anchorId="72D3CC94">
            <wp:extent cx="4572000" cy="1133475"/>
            <wp:effectExtent l="0" t="0" r="0" b="0"/>
            <wp:docPr id="1691021162" name="" title=""/>
            <wp:cNvGraphicFramePr>
              <a:graphicFrameLocks noChangeAspect="1"/>
            </wp:cNvGraphicFramePr>
            <a:graphic>
              <a:graphicData uri="http://schemas.openxmlformats.org/drawingml/2006/picture">
                <pic:pic>
                  <pic:nvPicPr>
                    <pic:cNvPr id="0" name=""/>
                    <pic:cNvPicPr/>
                  </pic:nvPicPr>
                  <pic:blipFill>
                    <a:blip r:embed="Ra6c9e5aaba024fef">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w:rsidR="4B9EBC33" w:rsidP="55FB5B9E" w:rsidRDefault="4B9EBC33" w14:paraId="2B429C75" w14:textId="60624F9D">
      <w:pPr>
        <w:pStyle w:val="ListParagraph"/>
        <w:numPr>
          <w:ilvl w:val="0"/>
          <w:numId w:val="31"/>
        </w:numPr>
        <w:rPr>
          <w:b w:val="1"/>
          <w:bCs w:val="1"/>
        </w:rPr>
      </w:pPr>
      <w:r w:rsidRPr="55FB5B9E" w:rsidR="79895808">
        <w:rPr>
          <w:b w:val="1"/>
          <w:bCs w:val="1"/>
        </w:rPr>
        <w:t xml:space="preserve">Arize </w:t>
      </w:r>
    </w:p>
    <w:p w:rsidR="4B9EBC33" w:rsidP="55FB5B9E" w:rsidRDefault="4B9EBC33" w14:paraId="2A3212ED" w14:textId="4FCF73E0">
      <w:pPr>
        <w:pStyle w:val="Normal"/>
        <w:ind w:left="0"/>
        <w:rPr/>
      </w:pPr>
      <w:r w:rsidR="2FA6A908">
        <w:rPr/>
        <w:t xml:space="preserve">Plateforme d’observabilité pour </w:t>
      </w:r>
      <w:r w:rsidR="2FA6A908">
        <w:rPr/>
        <w:t>le machin</w:t>
      </w:r>
      <w:r w:rsidR="0004D5A4">
        <w:rPr/>
        <w:t>e</w:t>
      </w:r>
      <w:r w:rsidR="2FA6A908">
        <w:rPr/>
        <w:t xml:space="preserve"> </w:t>
      </w:r>
      <w:r w:rsidR="2FA6A908">
        <w:rPr/>
        <w:t>learning</w:t>
      </w:r>
      <w:r w:rsidR="2FA6A908">
        <w:rPr/>
        <w:t xml:space="preserve">. Permet de monitorer, évaluer et </w:t>
      </w:r>
      <w:r>
        <w:tab/>
      </w:r>
      <w:r>
        <w:tab/>
      </w:r>
      <w:r w:rsidR="2FA6A908">
        <w:rPr/>
        <w:t>débug</w:t>
      </w:r>
      <w:r w:rsidR="2FA6A908">
        <w:rPr/>
        <w:t>er</w:t>
      </w:r>
      <w:r w:rsidR="2FA6A908">
        <w:rPr/>
        <w:t xml:space="preserve"> les </w:t>
      </w:r>
      <w:r w:rsidR="2FA6A908">
        <w:rPr/>
        <w:t>ap</w:t>
      </w:r>
      <w:r w:rsidR="5AA285FE">
        <w:rPr/>
        <w:t>pl</w:t>
      </w:r>
      <w:r w:rsidR="2FA6A908">
        <w:rPr/>
        <w:t>ications</w:t>
      </w:r>
      <w:r w:rsidR="2FA6A908">
        <w:rPr/>
        <w:t xml:space="preserve"> </w:t>
      </w:r>
      <w:r w:rsidR="2FA6A908">
        <w:rPr/>
        <w:t>LLM.</w:t>
      </w:r>
    </w:p>
    <w:p w:rsidR="4B9EBC33" w:rsidP="55FB5B9E" w:rsidRDefault="4B9EBC33" w14:paraId="30BAC7B0" w14:textId="58FA7F60">
      <w:pPr>
        <w:pStyle w:val="Normal"/>
        <w:ind w:left="0"/>
        <w:rPr/>
      </w:pPr>
      <w:r w:rsidR="530E4D96">
        <w:rPr/>
        <w:t xml:space="preserve">- Gestion </w:t>
      </w:r>
      <w:r w:rsidR="530E4D96">
        <w:rPr/>
        <w:t>des perfo</w:t>
      </w:r>
      <w:r w:rsidR="530E4D96">
        <w:rPr/>
        <w:t>rmances de l’apprentissage automatique</w:t>
      </w:r>
    </w:p>
    <w:p w:rsidR="4B9EBC33" w:rsidP="55FB5B9E" w:rsidRDefault="4B9EBC33" w14:paraId="0D65A5D0" w14:textId="1B33F651">
      <w:pPr>
        <w:pStyle w:val="Normal"/>
        <w:ind w:left="0"/>
        <w:rPr/>
      </w:pPr>
      <w:r w:rsidR="530E4D96">
        <w:rPr/>
        <w:t>- Détection des dérives</w:t>
      </w:r>
    </w:p>
    <w:p w:rsidR="4B9EBC33" w:rsidP="55FB5B9E" w:rsidRDefault="4B9EBC33" w14:paraId="643F77F3" w14:textId="5CC5BFB7">
      <w:pPr>
        <w:pStyle w:val="Normal"/>
        <w:ind w:left="0"/>
        <w:rPr/>
      </w:pPr>
      <w:r w:rsidR="530E4D96">
        <w:rPr/>
        <w:t xml:space="preserve">- Vérification </w:t>
      </w:r>
      <w:r w:rsidR="530E4D96">
        <w:rPr/>
        <w:t xml:space="preserve">de la qualité </w:t>
      </w:r>
      <w:r w:rsidR="530E4D96">
        <w:rPr/>
        <w:t>de données</w:t>
      </w:r>
    </w:p>
    <w:p w:rsidR="4B9EBC33" w:rsidP="55FB5B9E" w:rsidRDefault="4B9EBC33" w14:paraId="13809BF9" w14:textId="0585D2A0">
      <w:pPr>
        <w:pStyle w:val="Normal"/>
        <w:ind w:left="0"/>
        <w:rPr/>
      </w:pPr>
      <w:r w:rsidR="530E4D96">
        <w:rPr/>
        <w:t xml:space="preserve">- Validation des modèles. </w:t>
      </w:r>
    </w:p>
    <w:p w:rsidR="4B9EBC33" w:rsidP="55FB5B9E" w:rsidRDefault="4B9EBC33" w14:paraId="1724384F" w14:textId="2B8CDD2F">
      <w:pPr>
        <w:pStyle w:val="ListParagraph"/>
        <w:numPr>
          <w:ilvl w:val="0"/>
          <w:numId w:val="31"/>
        </w:numPr>
        <w:rPr/>
      </w:pPr>
      <w:r w:rsidRPr="55FB5B9E" w:rsidR="79895808">
        <w:rPr>
          <w:b w:val="1"/>
          <w:bCs w:val="1"/>
          <w:noProof w:val="0"/>
          <w:lang w:val="fr-FR"/>
        </w:rPr>
        <w:t>superwise.ai</w:t>
      </w:r>
      <w:r w:rsidRPr="55FB5B9E" w:rsidR="79895808">
        <w:rPr>
          <w:noProof w:val="0"/>
          <w:lang w:val="fr-FR"/>
        </w:rPr>
        <w:t xml:space="preserve"> </w:t>
      </w:r>
    </w:p>
    <w:p w:rsidR="4B9EBC33" w:rsidP="55FB5B9E" w:rsidRDefault="4B9EBC33" w14:paraId="1BC358FB" w14:textId="39CD1BF2">
      <w:pPr>
        <w:pStyle w:val="Normal"/>
        <w:suppressLineNumbers w:val="0"/>
        <w:bidi w:val="0"/>
        <w:spacing w:before="0" w:beforeAutospacing="off" w:after="160" w:afterAutospacing="off" w:line="259" w:lineRule="auto"/>
        <w:ind w:left="720" w:right="0"/>
        <w:jc w:val="left"/>
        <w:rPr/>
      </w:pPr>
      <w:r w:rsidR="7D4EA006">
        <w:rPr/>
        <w:t xml:space="preserve">C’est </w:t>
      </w:r>
      <w:r w:rsidRPr="55FB5B9E" w:rsidR="7D4EA006">
        <w:rPr>
          <w:rFonts w:ascii="Calibri" w:hAnsi="Calibri" w:eastAsia="Calibri" w:cs="Calibri"/>
          <w:noProof w:val="0"/>
          <w:sz w:val="22"/>
          <w:szCs w:val="22"/>
          <w:lang w:val="fr-FR"/>
        </w:rPr>
        <w:t xml:space="preserve">est une plateforme d'analyse et de surveillance des modèles d'intelligence artificielle. Elle permet aux entreprises de surveiller en continu leurs modèles AI afin d'identifier les déviations de performance, les biais et les erreurs potentielles. Grâce à des fonctionnalités avancées telles que la détection automatique des anomalies et la génération de rapports détaillés, </w:t>
      </w:r>
      <w:hyperlink r:id="R522816bbdb3a427c">
        <w:r w:rsidRPr="55FB5B9E" w:rsidR="7D4EA006">
          <w:rPr>
            <w:rStyle w:val="Hyperlink"/>
            <w:rFonts w:ascii="Calibri" w:hAnsi="Calibri" w:eastAsia="Calibri" w:cs="Calibri"/>
            <w:noProof w:val="0"/>
            <w:sz w:val="22"/>
            <w:szCs w:val="22"/>
            <w:lang w:val="fr-FR"/>
          </w:rPr>
          <w:t>superwise.ai</w:t>
        </w:r>
      </w:hyperlink>
      <w:r w:rsidRPr="55FB5B9E" w:rsidR="7D4EA006">
        <w:rPr>
          <w:rFonts w:ascii="Calibri" w:hAnsi="Calibri" w:eastAsia="Calibri" w:cs="Calibri"/>
          <w:noProof w:val="0"/>
          <w:sz w:val="22"/>
          <w:szCs w:val="22"/>
          <w:lang w:val="fr-FR"/>
        </w:rPr>
        <w:t xml:space="preserve"> offre une solution complète pour garantir la fiabilité et la transparence des modèles d'IA.</w:t>
      </w:r>
    </w:p>
    <w:p w:rsidR="4B9EBC33" w:rsidP="55FB5B9E" w:rsidRDefault="4B9EBC33" w14:paraId="75742889" w14:textId="5A576A6C">
      <w:pPr>
        <w:pStyle w:val="Normal"/>
        <w:ind w:left="0"/>
        <w:rPr/>
      </w:pPr>
      <w:r w:rsidR="0E78CB09">
        <w:rPr/>
        <w:t xml:space="preserve">Elle peut se connecter à n’importe </w:t>
      </w:r>
      <w:r w:rsidR="0E78CB09">
        <w:rPr/>
        <w:t>quelle solution</w:t>
      </w:r>
      <w:r w:rsidR="0E78CB09">
        <w:rPr/>
        <w:t xml:space="preserve"> de machine </w:t>
      </w:r>
      <w:r w:rsidR="0E78CB09">
        <w:rPr/>
        <w:t>learning</w:t>
      </w:r>
      <w:r w:rsidR="0E78CB09">
        <w:rPr/>
        <w:t xml:space="preserve"> en production. </w:t>
      </w:r>
    </w:p>
    <w:p w:rsidR="4B9EBC33" w:rsidP="55FB5B9E" w:rsidRDefault="4B9EBC33" w14:paraId="3F1AB74D" w14:textId="2F09AA17">
      <w:pPr>
        <w:pStyle w:val="ListParagraph"/>
        <w:numPr>
          <w:ilvl w:val="0"/>
          <w:numId w:val="31"/>
        </w:numPr>
        <w:rPr>
          <w:b w:val="1"/>
          <w:bCs w:val="1"/>
        </w:rPr>
      </w:pPr>
      <w:r w:rsidRPr="55FB5B9E" w:rsidR="170AB6CB">
        <w:rPr>
          <w:b w:val="1"/>
          <w:bCs w:val="1"/>
        </w:rPr>
        <w:t>Collecteurs</w:t>
      </w:r>
      <w:r w:rsidRPr="55FB5B9E" w:rsidR="5A39A50A">
        <w:rPr>
          <w:b w:val="1"/>
          <w:bCs w:val="1"/>
        </w:rPr>
        <w:t xml:space="preserve"> </w:t>
      </w:r>
    </w:p>
    <w:p w:rsidR="4B9EBC33" w:rsidP="55FB5B9E" w:rsidRDefault="4B9EBC33" w14:paraId="60745C5E" w14:textId="21D14C74">
      <w:pPr>
        <w:pStyle w:val="Normal"/>
        <w:ind w:left="708"/>
        <w:rPr/>
      </w:pPr>
      <w:r w:rsidRPr="55FB5B9E" w:rsidR="10B3C7A5">
        <w:rPr>
          <w:rFonts w:ascii="Calibri" w:hAnsi="Calibri" w:eastAsia="Calibri" w:cs="Calibri"/>
          <w:noProof w:val="0"/>
          <w:sz w:val="22"/>
          <w:szCs w:val="22"/>
          <w:lang w:val="fr-FR"/>
        </w:rPr>
        <w:t xml:space="preserve">Composants ou outils qui rassemblent des </w:t>
      </w:r>
      <w:r w:rsidRPr="55FB5B9E" w:rsidR="2844890B">
        <w:rPr>
          <w:rFonts w:ascii="Calibri" w:hAnsi="Calibri" w:eastAsia="Calibri" w:cs="Calibri"/>
          <w:noProof w:val="0"/>
          <w:sz w:val="22"/>
          <w:szCs w:val="22"/>
          <w:lang w:val="fr-FR"/>
        </w:rPr>
        <w:t>méta-</w:t>
      </w:r>
      <w:r w:rsidRPr="55FB5B9E" w:rsidR="10B3C7A5">
        <w:rPr>
          <w:rFonts w:ascii="Calibri" w:hAnsi="Calibri" w:eastAsia="Calibri" w:cs="Calibri"/>
          <w:noProof w:val="0"/>
          <w:sz w:val="22"/>
          <w:szCs w:val="22"/>
          <w:lang w:val="fr-FR"/>
        </w:rPr>
        <w:t>données</w:t>
      </w:r>
      <w:r w:rsidRPr="55FB5B9E" w:rsidR="10B3C7A5">
        <w:rPr>
          <w:rFonts w:ascii="Calibri" w:hAnsi="Calibri" w:eastAsia="Calibri" w:cs="Calibri"/>
          <w:noProof w:val="0"/>
          <w:sz w:val="22"/>
          <w:szCs w:val="22"/>
          <w:lang w:val="fr-FR"/>
        </w:rPr>
        <w:t xml:space="preserve"> ou des métriques à partir de systèmes </w:t>
      </w:r>
      <w:r w:rsidRPr="55FB5B9E" w:rsidR="10B3C7A5">
        <w:rPr>
          <w:rFonts w:ascii="Calibri" w:hAnsi="Calibri" w:eastAsia="Calibri" w:cs="Calibri"/>
          <w:noProof w:val="0"/>
          <w:sz w:val="22"/>
          <w:szCs w:val="22"/>
          <w:lang w:val="fr-FR"/>
        </w:rPr>
        <w:t>pour le monitoring ou d'autres analyses.</w:t>
      </w:r>
    </w:p>
    <w:p w:rsidR="4B9EBC33" w:rsidP="55FB5B9E" w:rsidRDefault="4B9EBC33" w14:paraId="2C09F9E4" w14:textId="5D6BDBEC">
      <w:pPr>
        <w:pStyle w:val="ListParagraph"/>
        <w:numPr>
          <w:ilvl w:val="0"/>
          <w:numId w:val="31"/>
        </w:numPr>
        <w:rPr>
          <w:b w:val="1"/>
          <w:bCs w:val="1"/>
        </w:rPr>
      </w:pPr>
      <w:r w:rsidRPr="55FB5B9E" w:rsidR="170AB6CB">
        <w:rPr>
          <w:b w:val="1"/>
          <w:bCs w:val="1"/>
        </w:rPr>
        <w:t>Déclencheurs</w:t>
      </w:r>
      <w:r w:rsidRPr="55FB5B9E" w:rsidR="6B524A97">
        <w:rPr>
          <w:b w:val="1"/>
          <w:bCs w:val="1"/>
        </w:rPr>
        <w:t xml:space="preserve"> </w:t>
      </w:r>
    </w:p>
    <w:p w:rsidR="4B9EBC33" w:rsidP="55FB5B9E" w:rsidRDefault="4B9EBC33" w14:paraId="799D0399" w14:textId="615648BA">
      <w:pPr>
        <w:pStyle w:val="Normal"/>
        <w:ind w:left="0" w:firstLine="708"/>
        <w:rPr>
          <w:noProof w:val="0"/>
          <w:lang w:val="fr-FR"/>
        </w:rPr>
      </w:pPr>
      <w:r w:rsidRPr="55FB5B9E" w:rsidR="48F21672">
        <w:rPr>
          <w:noProof w:val="0"/>
          <w:lang w:val="fr-FR"/>
        </w:rPr>
        <w:t xml:space="preserve">Conditions ou événements prédéfinis qui, lorsqu'ils se produisent, déclenchent une certaine </w:t>
      </w:r>
      <w:r>
        <w:tab/>
      </w:r>
      <w:r w:rsidRPr="55FB5B9E" w:rsidR="48F21672">
        <w:rPr>
          <w:noProof w:val="0"/>
          <w:lang w:val="fr-FR"/>
        </w:rPr>
        <w:t>action ou alerte dans un système de monitoring.</w:t>
      </w:r>
    </w:p>
    <w:p w:rsidR="4B9EBC33" w:rsidP="55FB5B9E" w:rsidRDefault="4B9EBC33" w14:paraId="3DE33354" w14:textId="41939F01">
      <w:pPr>
        <w:pStyle w:val="ListParagraph"/>
        <w:numPr>
          <w:ilvl w:val="0"/>
          <w:numId w:val="31"/>
        </w:numPr>
        <w:rPr>
          <w:b w:val="1"/>
          <w:bCs w:val="1"/>
        </w:rPr>
      </w:pPr>
      <w:r w:rsidRPr="55FB5B9E" w:rsidR="6B524A97">
        <w:rPr>
          <w:b w:val="1"/>
          <w:bCs w:val="1"/>
        </w:rPr>
        <w:t xml:space="preserve">Intégration continue </w:t>
      </w:r>
    </w:p>
    <w:p w:rsidR="4B9EBC33" w:rsidP="55FB5B9E" w:rsidRDefault="4B9EBC33" w14:paraId="0B254B3B" w14:textId="1D61C7DA">
      <w:pPr>
        <w:pStyle w:val="Normal"/>
        <w:ind w:left="708" w:firstLine="0"/>
        <w:rPr/>
      </w:pPr>
      <w:r w:rsidR="2D289197">
        <w:rPr/>
        <w:t xml:space="preserve">Approche CI </w:t>
      </w:r>
      <w:r w:rsidR="3AF41A15">
        <w:rPr/>
        <w:t>qui consiste à automatiser l</w:t>
      </w:r>
      <w:r w:rsidR="73E90EE3">
        <w:rPr/>
        <w:t xml:space="preserve">e déploiement </w:t>
      </w:r>
      <w:r w:rsidR="3AF41A15">
        <w:rPr/>
        <w:t xml:space="preserve">des changements de code réalisé par </w:t>
      </w:r>
      <w:r w:rsidR="3AF41A15">
        <w:rPr/>
        <w:t xml:space="preserve">plusieurs contributeurs dans un seul projet de développement. </w:t>
      </w:r>
      <w:r>
        <w:tab/>
      </w:r>
    </w:p>
    <w:p w:rsidR="4B9EBC33" w:rsidP="55FB5B9E" w:rsidRDefault="4B9EBC33" w14:paraId="3FBF0E01" w14:textId="49BB8166">
      <w:pPr>
        <w:pStyle w:val="ListParagraph"/>
        <w:numPr>
          <w:ilvl w:val="0"/>
          <w:numId w:val="31"/>
        </w:numPr>
        <w:rPr>
          <w:b w:val="1"/>
          <w:bCs w:val="1"/>
        </w:rPr>
      </w:pPr>
      <w:r w:rsidRPr="55FB5B9E" w:rsidR="6B524A97">
        <w:rPr>
          <w:b w:val="1"/>
          <w:bCs w:val="1"/>
        </w:rPr>
        <w:t xml:space="preserve">Déploiement continue </w:t>
      </w:r>
    </w:p>
    <w:p w:rsidR="4B9EBC33" w:rsidP="55FB5B9E" w:rsidRDefault="4B9EBC33" w14:paraId="70EA4BEB" w14:textId="51DA4A04">
      <w:pPr>
        <w:pStyle w:val="Normal"/>
        <w:ind w:left="0" w:firstLine="708"/>
        <w:rPr/>
      </w:pPr>
      <w:r w:rsidR="0CE9CCDA">
        <w:rPr/>
        <w:t>Approche CD qui consiste à automatiser le déploiement d'une version d’une application.</w:t>
      </w:r>
    </w:p>
    <w:p w:rsidR="4B9EBC33" w:rsidP="55FB5B9E" w:rsidRDefault="4B9EBC33" w14:paraId="7A103EFB" w14:textId="1D05FCA8">
      <w:pPr>
        <w:pStyle w:val="ListParagraph"/>
        <w:numPr>
          <w:ilvl w:val="0"/>
          <w:numId w:val="36"/>
        </w:numPr>
        <w:rPr>
          <w:b w:val="1"/>
          <w:bCs w:val="1"/>
        </w:rPr>
      </w:pPr>
      <w:r w:rsidRPr="55FB5B9E" w:rsidR="0CE9CCDA">
        <w:rPr>
          <w:b w:val="1"/>
          <w:bCs w:val="1"/>
        </w:rPr>
        <w:t xml:space="preserve">Livraison/Distribution continue </w:t>
      </w:r>
    </w:p>
    <w:p w:rsidR="4B9EBC33" w:rsidP="55FB5B9E" w:rsidRDefault="4B9EBC33" w14:paraId="4BA8051A" w14:textId="19FF8DC5">
      <w:pPr>
        <w:pStyle w:val="Normal"/>
        <w:ind w:left="0" w:firstLine="708"/>
        <w:rPr/>
      </w:pPr>
      <w:r w:rsidR="0CE9CCDA">
        <w:rPr/>
        <w:t>Étape au mi</w:t>
      </w:r>
      <w:r w:rsidR="0CE9CCDA">
        <w:rPr/>
        <w:t xml:space="preserve">lieu du Pipeline CI/CD </w:t>
      </w:r>
      <w:r>
        <w:tab/>
      </w:r>
    </w:p>
    <w:p w:rsidR="4B9EBC33" w:rsidP="55FB5B9E" w:rsidRDefault="4B9EBC33" w14:paraId="29E84F1B" w14:textId="3BC4D7A4">
      <w:pPr>
        <w:pStyle w:val="ListParagraph"/>
        <w:numPr>
          <w:ilvl w:val="0"/>
          <w:numId w:val="31"/>
        </w:numPr>
        <w:rPr>
          <w:b w:val="1"/>
          <w:bCs w:val="1"/>
        </w:rPr>
      </w:pPr>
      <w:r w:rsidRPr="55FB5B9E" w:rsidR="5F426105">
        <w:rPr>
          <w:b w:val="1"/>
          <w:bCs w:val="1"/>
        </w:rPr>
        <w:t>Grafana</w:t>
      </w:r>
      <w:r w:rsidRPr="55FB5B9E" w:rsidR="5F426105">
        <w:rPr>
          <w:b w:val="1"/>
          <w:bCs w:val="1"/>
        </w:rPr>
        <w:t xml:space="preserve"> </w:t>
      </w:r>
    </w:p>
    <w:p w:rsidR="4B9EBC33" w:rsidP="55FB5B9E" w:rsidRDefault="4B9EBC33" w14:paraId="339BB2F1" w14:textId="2F43825E">
      <w:pPr>
        <w:pStyle w:val="Normal"/>
        <w:ind w:left="708"/>
        <w:rPr/>
      </w:pPr>
      <w:r w:rsidRPr="55FB5B9E" w:rsidR="30D8F25E">
        <w:rPr>
          <w:rFonts w:ascii="Calibri" w:hAnsi="Calibri" w:eastAsia="Calibri" w:cs="Calibri"/>
          <w:noProof w:val="0"/>
          <w:sz w:val="22"/>
          <w:szCs w:val="22"/>
          <w:lang w:val="fr-FR"/>
        </w:rPr>
        <w:t xml:space="preserve">Plateforme d'analyse et de monitoring pour visualiser et créer des tableaux de bord </w:t>
      </w:r>
      <w:r>
        <w:tab/>
      </w:r>
      <w:r w:rsidRPr="55FB5B9E" w:rsidR="30D8F25E">
        <w:rPr>
          <w:rFonts w:ascii="Calibri" w:hAnsi="Calibri" w:eastAsia="Calibri" w:cs="Calibri"/>
          <w:noProof w:val="0"/>
          <w:sz w:val="22"/>
          <w:szCs w:val="22"/>
          <w:lang w:val="fr-FR"/>
        </w:rPr>
        <w:t>dynamiques pour les données de temps réel et les métriques.</w:t>
      </w:r>
    </w:p>
    <w:p w:rsidR="4B9EBC33" w:rsidP="55FB5B9E" w:rsidRDefault="4B9EBC33" w14:paraId="341D835A" w14:textId="580C9833">
      <w:pPr>
        <w:pStyle w:val="ListParagraph"/>
        <w:numPr>
          <w:ilvl w:val="0"/>
          <w:numId w:val="31"/>
        </w:numPr>
        <w:rPr>
          <w:b w:val="1"/>
          <w:bCs w:val="1"/>
        </w:rPr>
      </w:pPr>
      <w:r w:rsidRPr="55FB5B9E" w:rsidR="5F426105">
        <w:rPr>
          <w:b w:val="1"/>
          <w:bCs w:val="1"/>
        </w:rPr>
        <w:t xml:space="preserve">Métriques système </w:t>
      </w:r>
    </w:p>
    <w:p w:rsidR="4B9EBC33" w:rsidP="55FB5B9E" w:rsidRDefault="4B9EBC33" w14:paraId="47AEB842" w14:textId="108C87D8">
      <w:pPr>
        <w:pStyle w:val="Normal"/>
        <w:ind w:left="348" w:firstLine="372"/>
        <w:rPr/>
      </w:pPr>
      <w:r w:rsidR="1B732BB7">
        <w:rPr/>
        <w:t>Métriques bas niveau : CPU, RAM, etc.</w:t>
      </w:r>
    </w:p>
    <w:p w:rsidR="4B9EBC33" w:rsidP="55FB5B9E" w:rsidRDefault="4B9EBC33" w14:paraId="4914E71B" w14:textId="3EF2950C">
      <w:pPr>
        <w:pStyle w:val="ListParagraph"/>
        <w:numPr>
          <w:ilvl w:val="0"/>
          <w:numId w:val="31"/>
        </w:numPr>
        <w:rPr>
          <w:b w:val="1"/>
          <w:bCs w:val="1"/>
        </w:rPr>
      </w:pPr>
      <w:r w:rsidRPr="55FB5B9E" w:rsidR="5F426105">
        <w:rPr>
          <w:b w:val="1"/>
          <w:bCs w:val="1"/>
        </w:rPr>
        <w:t>Métriques de performance</w:t>
      </w:r>
    </w:p>
    <w:p w:rsidR="4B9EBC33" w:rsidP="55FB5B9E" w:rsidRDefault="4B9EBC33" w14:paraId="588573C1" w14:textId="52973509">
      <w:pPr>
        <w:pStyle w:val="Normal"/>
        <w:ind w:left="348" w:firstLine="372"/>
        <w:rPr/>
      </w:pPr>
      <w:r w:rsidR="5A1810E8">
        <w:rPr/>
        <w:t>Métrique de haut niveau : Métriques du modèle, performance du modèle.</w:t>
      </w:r>
    </w:p>
    <w:p w:rsidR="4B9EBC33" w:rsidP="4B9EBC33" w:rsidRDefault="4B9EBC33" w14:paraId="64B4B8B9" w14:textId="0B66AD2E"/>
    <w:p w:rsidR="00EC3DD1" w:rsidP="4B9EBC33" w:rsidRDefault="5796B422" w14:paraId="643A9153" w14:textId="568B0894">
      <w:pPr>
        <w:pStyle w:val="Heading1"/>
        <w:rPr>
          <w:b/>
          <w:bCs/>
          <w:u w:val="single"/>
        </w:rPr>
      </w:pPr>
      <w:r w:rsidRPr="4B9EBC33">
        <w:rPr>
          <w:b/>
          <w:bCs/>
          <w:u w:val="single"/>
        </w:rPr>
        <w:t>Hypothèses</w:t>
      </w:r>
      <w:r w:rsidRPr="4B9EBC33" w:rsidR="696291F9">
        <w:rPr>
          <w:b/>
          <w:bCs/>
          <w:u w:val="single"/>
        </w:rPr>
        <w:t xml:space="preserve"> :</w:t>
      </w:r>
      <w:r w:rsidRPr="003C51C6" w:rsidR="003C51C6">
        <w:t xml:space="preserve"> </w:t>
      </w:r>
    </w:p>
    <w:p w:rsidR="4B9EBC33" w:rsidP="55FB5B9E" w:rsidRDefault="4B9EBC33" w14:paraId="459C2097" w14:textId="0ACF87BB">
      <w:pPr>
        <w:pStyle w:val="ListParagraph"/>
        <w:numPr>
          <w:ilvl w:val="0"/>
          <w:numId w:val="32"/>
        </w:numPr>
        <w:rPr/>
      </w:pPr>
      <w:r w:rsidR="49DC9A5E">
        <w:rPr/>
        <w:t xml:space="preserve">Briand : Il n’y a pas d’ordre de l’exécution du </w:t>
      </w:r>
      <w:r w:rsidR="49DC9A5E">
        <w:rPr/>
        <w:t>testing</w:t>
      </w:r>
      <w:r w:rsidR="49DC9A5E">
        <w:rPr/>
        <w:t xml:space="preserve"> et du monitoring. </w:t>
      </w:r>
    </w:p>
    <w:p w:rsidR="396A8381" w:rsidP="55FB5B9E" w:rsidRDefault="396A8381" w14:paraId="4F9FBF84" w14:textId="2D92DC0F">
      <w:pPr>
        <w:pStyle w:val="Normal"/>
        <w:ind w:left="0" w:firstLine="708"/>
        <w:rPr/>
      </w:pPr>
      <w:r w:rsidR="396A8381">
        <w:rPr/>
        <w:t>Vrai. Tester en premier est recommandé.</w:t>
      </w:r>
      <w:r>
        <w:tab/>
      </w:r>
    </w:p>
    <w:p w:rsidR="750FE79A" w:rsidP="55FB5B9E" w:rsidRDefault="750FE79A" w14:paraId="6B48396B" w14:textId="14CDFE4E">
      <w:pPr>
        <w:pStyle w:val="ListParagraph"/>
        <w:numPr>
          <w:ilvl w:val="0"/>
          <w:numId w:val="32"/>
        </w:numPr>
        <w:rPr/>
      </w:pPr>
      <w:r w:rsidR="750FE79A">
        <w:rPr/>
        <w:t xml:space="preserve">Briand II : Effectuer du </w:t>
      </w:r>
      <w:r w:rsidR="750FE79A">
        <w:rPr/>
        <w:t>testing</w:t>
      </w:r>
      <w:r w:rsidR="750FE79A">
        <w:rPr/>
        <w:t xml:space="preserve"> reviens à observer la courbe d’évolution de </w:t>
      </w:r>
      <w:r w:rsidR="750FE79A">
        <w:rPr/>
        <w:t xml:space="preserve">nos </w:t>
      </w:r>
      <w:r w:rsidR="2B6C8724">
        <w:rPr/>
        <w:t>métriques</w:t>
      </w:r>
      <w:r w:rsidR="2B6C8724">
        <w:rPr/>
        <w:t xml:space="preserve"> </w:t>
      </w:r>
      <w:r w:rsidR="750FE79A">
        <w:rPr/>
        <w:t>choisis sur différents cas de figure et sur la durée.</w:t>
      </w:r>
    </w:p>
    <w:p w:rsidR="6308713C" w:rsidP="55FB5B9E" w:rsidRDefault="6308713C" w14:paraId="7B25EA17" w14:textId="232CD654">
      <w:pPr>
        <w:pStyle w:val="Normal"/>
        <w:ind w:left="0"/>
        <w:rPr/>
      </w:pPr>
      <w:r w:rsidR="6308713C">
        <w:rPr/>
        <w:t>Faux, il s’agit de monitoring.</w:t>
      </w:r>
    </w:p>
    <w:p w:rsidR="49DC9A5E" w:rsidP="55FB5B9E" w:rsidRDefault="49DC9A5E" w14:paraId="29877E57" w14:textId="7EF2881B">
      <w:pPr>
        <w:pStyle w:val="ListParagraph"/>
        <w:numPr>
          <w:ilvl w:val="0"/>
          <w:numId w:val="32"/>
        </w:numPr>
        <w:rPr/>
      </w:pPr>
      <w:r w:rsidR="49DC9A5E">
        <w:rPr/>
        <w:t xml:space="preserve">Adrien : Il faut faire des tests sur toutes les fonctions de notre programme. </w:t>
      </w:r>
    </w:p>
    <w:p w:rsidR="7E75FF16" w:rsidP="55FB5B9E" w:rsidRDefault="7E75FF16" w14:paraId="05BF60AB" w14:textId="024BF071">
      <w:pPr>
        <w:pStyle w:val="Normal"/>
        <w:ind w:left="0"/>
        <w:rPr/>
      </w:pPr>
      <w:r w:rsidR="7E75FF16">
        <w:rPr/>
        <w:t>Vrai</w:t>
      </w:r>
    </w:p>
    <w:p w:rsidR="49DC9A5E" w:rsidP="55FB5B9E" w:rsidRDefault="49DC9A5E" w14:paraId="05AE020D" w14:textId="0DFF7E46">
      <w:pPr>
        <w:pStyle w:val="ListParagraph"/>
        <w:numPr>
          <w:ilvl w:val="0"/>
          <w:numId w:val="32"/>
        </w:numPr>
        <w:rPr/>
      </w:pPr>
      <w:r w:rsidR="49DC9A5E">
        <w:rPr/>
        <w:t xml:space="preserve">Axel :  </w:t>
      </w:r>
      <w:r w:rsidR="49DC9A5E">
        <w:rPr/>
        <w:t>Pytest</w:t>
      </w:r>
      <w:r w:rsidR="49DC9A5E">
        <w:rPr/>
        <w:t xml:space="preserve"> est plus simple que </w:t>
      </w:r>
      <w:r w:rsidR="49DC9A5E">
        <w:rPr/>
        <w:t>Unittest</w:t>
      </w:r>
      <w:r w:rsidR="49DC9A5E">
        <w:rPr/>
        <w:t xml:space="preserve"> pour faire des tests unitaires en python. </w:t>
      </w:r>
    </w:p>
    <w:p w:rsidR="4FF5BA77" w:rsidP="55FB5B9E" w:rsidRDefault="4FF5BA77" w14:paraId="6F673B62" w14:textId="16819FA8">
      <w:pPr>
        <w:pStyle w:val="Normal"/>
        <w:ind w:left="0"/>
        <w:rPr/>
      </w:pPr>
      <w:r w:rsidR="4FF5BA77">
        <w:rPr/>
        <w:t xml:space="preserve">Vrai, meilleure syntaxe et plus de </w:t>
      </w:r>
      <w:r w:rsidR="4FF5BA77">
        <w:rPr/>
        <w:t>fonctionnalités</w:t>
      </w:r>
      <w:r w:rsidR="4FF5BA77">
        <w:rPr/>
        <w:t xml:space="preserve">. </w:t>
      </w:r>
    </w:p>
    <w:p w:rsidR="49DC9A5E" w:rsidP="55FB5B9E" w:rsidRDefault="49DC9A5E" w14:paraId="216D39EB" w14:textId="7160104C">
      <w:pPr>
        <w:pStyle w:val="ListParagraph"/>
        <w:numPr>
          <w:ilvl w:val="0"/>
          <w:numId w:val="32"/>
        </w:numPr>
        <w:rPr/>
      </w:pPr>
      <w:r w:rsidR="49DC9A5E">
        <w:rPr/>
        <w:t xml:space="preserve">Aude : </w:t>
      </w:r>
      <w:r w:rsidR="44702F24">
        <w:rPr/>
        <w:t xml:space="preserve">Les tests unitaires peuvent être intégrés au code grâce à </w:t>
      </w:r>
      <w:r w:rsidR="44702F24">
        <w:rPr/>
        <w:t>Docstring</w:t>
      </w:r>
      <w:r w:rsidR="44702F24">
        <w:rPr/>
        <w:t>.</w:t>
      </w:r>
    </w:p>
    <w:p w:rsidR="36B44DE4" w:rsidP="55FB5B9E" w:rsidRDefault="36B44DE4" w14:paraId="34EEBF0A" w14:textId="77DBD483">
      <w:pPr>
        <w:pStyle w:val="Normal"/>
        <w:ind w:left="0"/>
        <w:rPr/>
      </w:pPr>
      <w:r w:rsidR="36B44DE4">
        <w:rPr/>
        <w:t xml:space="preserve">Vrai. Non recommandé. </w:t>
      </w:r>
    </w:p>
    <w:p w:rsidR="49DC9A5E" w:rsidP="55FB5B9E" w:rsidRDefault="49DC9A5E" w14:paraId="29D2097F" w14:textId="69E63DA6">
      <w:pPr>
        <w:pStyle w:val="ListParagraph"/>
        <w:numPr>
          <w:ilvl w:val="0"/>
          <w:numId w:val="32"/>
        </w:numPr>
        <w:rPr/>
      </w:pPr>
      <w:r w:rsidR="49DC9A5E">
        <w:rPr/>
        <w:t>Tetyana</w:t>
      </w:r>
      <w:r w:rsidR="49DC9A5E">
        <w:rPr/>
        <w:t xml:space="preserve"> : </w:t>
      </w:r>
      <w:r w:rsidR="187ADAFD">
        <w:rPr/>
        <w:t xml:space="preserve">Il est obligatoire de faire du </w:t>
      </w:r>
      <w:r w:rsidR="187ADAFD">
        <w:rPr/>
        <w:t>testing</w:t>
      </w:r>
      <w:r w:rsidR="187ADAFD">
        <w:rPr/>
        <w:t xml:space="preserve"> et du monitoring pour de meilleures performance du modèle.</w:t>
      </w:r>
    </w:p>
    <w:p w:rsidR="09BDC5D7" w:rsidP="55FB5B9E" w:rsidRDefault="09BDC5D7" w14:paraId="11BC3B26" w14:textId="130339F9">
      <w:pPr>
        <w:pStyle w:val="Normal"/>
        <w:ind w:left="0" w:firstLine="708"/>
        <w:rPr/>
      </w:pPr>
      <w:r w:rsidR="09BDC5D7">
        <w:rPr/>
        <w:t>Vrai</w:t>
      </w:r>
    </w:p>
    <w:p w:rsidR="300B9C63" w:rsidP="55FB5B9E" w:rsidRDefault="300B9C63" w14:paraId="141F132C" w14:textId="1CD197F2">
      <w:pPr>
        <w:pStyle w:val="ListParagraph"/>
        <w:numPr>
          <w:ilvl w:val="0"/>
          <w:numId w:val="32"/>
        </w:numPr>
        <w:rPr/>
      </w:pPr>
      <w:r w:rsidR="300B9C63">
        <w:rPr/>
        <w:t xml:space="preserve">Jean-Paul : Contrairement au </w:t>
      </w:r>
      <w:r w:rsidR="300B9C63">
        <w:rPr/>
        <w:t>testing</w:t>
      </w:r>
      <w:r w:rsidR="300B9C63">
        <w:rPr/>
        <w:t xml:space="preserve">, le </w:t>
      </w:r>
      <w:r w:rsidR="300B9C63">
        <w:rPr/>
        <w:t>monitoring</w:t>
      </w:r>
      <w:r w:rsidR="300B9C63">
        <w:rPr/>
        <w:t xml:space="preserve"> se fait en continue. </w:t>
      </w:r>
    </w:p>
    <w:p w:rsidR="7F68F9E2" w:rsidP="55FB5B9E" w:rsidRDefault="7F68F9E2" w14:paraId="44CC68FB" w14:textId="651616EF">
      <w:pPr>
        <w:pStyle w:val="Normal"/>
        <w:ind w:left="0"/>
        <w:rPr/>
      </w:pPr>
      <w:r w:rsidR="7F68F9E2">
        <w:rPr/>
        <w:t>Vrai</w:t>
      </w:r>
    </w:p>
    <w:p w:rsidR="300B9C63" w:rsidP="55FB5B9E" w:rsidRDefault="300B9C63" w14:paraId="5E34F070" w14:textId="5D9D4EE7">
      <w:pPr>
        <w:pStyle w:val="ListParagraph"/>
        <w:numPr>
          <w:ilvl w:val="0"/>
          <w:numId w:val="32"/>
        </w:numPr>
        <w:rPr/>
      </w:pPr>
      <w:r w:rsidR="300B9C63">
        <w:rPr/>
        <w:t>Seydou</w:t>
      </w:r>
      <w:r w:rsidR="300B9C63">
        <w:rPr/>
        <w:t xml:space="preserve"> :</w:t>
      </w:r>
      <w:r w:rsidR="1CE2C435">
        <w:rPr/>
        <w:t xml:space="preserve"> L</w:t>
      </w:r>
      <w:r w:rsidR="2404080C">
        <w:rPr/>
        <w:t>es</w:t>
      </w:r>
      <w:r w:rsidR="2404080C">
        <w:rPr/>
        <w:t xml:space="preserve"> </w:t>
      </w:r>
      <w:r w:rsidR="2404080C">
        <w:rPr/>
        <w:t>dashboard</w:t>
      </w:r>
      <w:r w:rsidR="0F9F754B">
        <w:rPr/>
        <w:t>s</w:t>
      </w:r>
      <w:r w:rsidR="2404080C">
        <w:rPr/>
        <w:t xml:space="preserve"> vus </w:t>
      </w:r>
      <w:r w:rsidR="4F71D3B9">
        <w:rPr/>
        <w:t>précédemment</w:t>
      </w:r>
      <w:r w:rsidR="2404080C">
        <w:rPr/>
        <w:t xml:space="preserve"> sont les mêmes que ceux </w:t>
      </w:r>
      <w:r w:rsidR="0661535D">
        <w:rPr/>
        <w:t>du m</w:t>
      </w:r>
      <w:r w:rsidR="2404080C">
        <w:rPr/>
        <w:t xml:space="preserve">onitoring. </w:t>
      </w:r>
    </w:p>
    <w:p w:rsidR="1CDC1F8B" w:rsidP="55FB5B9E" w:rsidRDefault="1CDC1F8B" w14:paraId="50B503C7" w14:textId="5F8246BF">
      <w:pPr>
        <w:pStyle w:val="Normal"/>
        <w:suppressLineNumbers w:val="0"/>
        <w:bidi w:val="0"/>
        <w:spacing w:before="0" w:beforeAutospacing="off" w:after="160" w:afterAutospacing="off" w:line="259" w:lineRule="auto"/>
        <w:ind w:left="0" w:right="0" w:firstLine="708"/>
        <w:jc w:val="left"/>
        <w:rPr/>
      </w:pPr>
      <w:r w:rsidR="1CDC1F8B">
        <w:rPr/>
        <w:t xml:space="preserve">Faux, le monitoring utilise des </w:t>
      </w:r>
      <w:r w:rsidR="1CDC1F8B">
        <w:rPr/>
        <w:t>dashboard</w:t>
      </w:r>
      <w:r w:rsidR="1CDC1F8B">
        <w:rPr/>
        <w:t xml:space="preserve"> mais va plus loin que ça. </w:t>
      </w:r>
    </w:p>
    <w:p w:rsidR="300B9C63" w:rsidP="55FB5B9E" w:rsidRDefault="300B9C63" w14:paraId="58D11E21" w14:textId="3B2915E9">
      <w:pPr>
        <w:pStyle w:val="ListParagraph"/>
        <w:numPr>
          <w:ilvl w:val="0"/>
          <w:numId w:val="32"/>
        </w:numPr>
        <w:rPr/>
      </w:pPr>
      <w:r w:rsidR="300B9C63">
        <w:rPr/>
        <w:t xml:space="preserve">Étienne : </w:t>
      </w:r>
      <w:r w:rsidR="2D129AF3">
        <w:rPr/>
        <w:t xml:space="preserve">On peut passer par plusieurs technologies pour réaliser du </w:t>
      </w:r>
      <w:r w:rsidR="2D129AF3">
        <w:rPr/>
        <w:t>testing</w:t>
      </w:r>
      <w:r w:rsidR="2D129AF3">
        <w:rPr/>
        <w:t xml:space="preserve"> et du monitoring (réseau, console, fichiers </w:t>
      </w:r>
      <w:r w:rsidR="2D129AF3">
        <w:rPr/>
        <w:t>de log</w:t>
      </w:r>
      <w:r w:rsidR="2D129AF3">
        <w:rPr/>
        <w:t xml:space="preserve">). </w:t>
      </w:r>
    </w:p>
    <w:p w:rsidR="5B123C12" w:rsidP="55FB5B9E" w:rsidRDefault="5B123C12" w14:paraId="7303EC83" w14:textId="6EFE5E90">
      <w:pPr>
        <w:pStyle w:val="Normal"/>
        <w:ind w:left="0"/>
        <w:rPr/>
      </w:pPr>
      <w:r w:rsidR="5B123C12">
        <w:rPr/>
        <w:t xml:space="preserve">Faux pour le </w:t>
      </w:r>
      <w:r w:rsidR="5B123C12">
        <w:rPr/>
        <w:t>testing</w:t>
      </w:r>
      <w:r w:rsidR="5B123C12">
        <w:rPr/>
        <w:t>, vrai pour le monitoring</w:t>
      </w:r>
    </w:p>
    <w:p w:rsidR="55FB5B9E" w:rsidP="55FB5B9E" w:rsidRDefault="55FB5B9E" w14:paraId="3F15B015" w14:textId="1DB4E851">
      <w:pPr>
        <w:pStyle w:val="Normal"/>
        <w:rPr/>
      </w:pPr>
    </w:p>
    <w:p w:rsidR="00EC37CE" w:rsidP="00CA355D" w:rsidRDefault="5796B422" w14:paraId="07F30A59" w14:textId="1454AFD3">
      <w:pPr>
        <w:pStyle w:val="Heading1"/>
      </w:pPr>
      <w:r>
        <w:t>Plan d'action</w:t>
      </w:r>
      <w:r w:rsidR="2B831742">
        <w:t xml:space="preserve"> :</w:t>
      </w:r>
    </w:p>
    <w:p w:rsidR="4B9EBC33" w:rsidP="4B9EBC33" w:rsidRDefault="4B9EBC33" w14:paraId="035041C5" w14:textId="0BE7DF4C"/>
    <w:p w:rsidR="0EAFBB53" w:rsidP="4B9EBC33" w:rsidRDefault="0EAFBB53" w14:paraId="54D6F47C" w14:textId="47403744">
      <w:pPr>
        <w:pStyle w:val="ListParagraph"/>
        <w:numPr>
          <w:ilvl w:val="0"/>
          <w:numId w:val="1"/>
        </w:numPr>
      </w:pPr>
      <w:r>
        <w:t>Explorer les ressources</w:t>
      </w:r>
    </w:p>
    <w:p w:rsidR="0EAFBB53" w:rsidP="4B9EBC33" w:rsidRDefault="0EAFBB53" w14:paraId="60B02F4E" w14:textId="089B6090">
      <w:pPr>
        <w:pStyle w:val="ListParagraph"/>
        <w:numPr>
          <w:ilvl w:val="0"/>
          <w:numId w:val="1"/>
        </w:numPr>
      </w:pPr>
      <w:r>
        <w:t>Traiter les mots clés</w:t>
      </w:r>
    </w:p>
    <w:p w:rsidR="0EAFBB53" w:rsidP="4B9EBC33" w:rsidRDefault="0EAFBB53" w14:paraId="7E9B6DDE" w14:textId="2F262F46">
      <w:pPr>
        <w:pStyle w:val="ListParagraph"/>
        <w:numPr>
          <w:ilvl w:val="0"/>
          <w:numId w:val="1"/>
        </w:numPr>
        <w:rPr/>
      </w:pPr>
      <w:r w:rsidR="0EAFBB53">
        <w:rPr/>
        <w:t>Répondre aux problématiques</w:t>
      </w:r>
    </w:p>
    <w:p w:rsidR="0EAFBB53" w:rsidP="4B9EBC33" w:rsidRDefault="0EAFBB53" w14:paraId="1CAB5D2A" w14:textId="30584E13">
      <w:pPr>
        <w:pStyle w:val="ListParagraph"/>
        <w:numPr>
          <w:ilvl w:val="0"/>
          <w:numId w:val="1"/>
        </w:numPr>
        <w:rPr/>
      </w:pPr>
      <w:r w:rsidR="145BD92E">
        <w:rPr/>
        <w:t>Réponde aux hypothèses</w:t>
      </w:r>
    </w:p>
    <w:p w:rsidR="0EAFBB53" w:rsidP="4B9EBC33" w:rsidRDefault="0EAFBB53" w14:paraId="34574050" w14:textId="7344C189">
      <w:pPr>
        <w:pStyle w:val="ListParagraph"/>
        <w:numPr>
          <w:ilvl w:val="0"/>
          <w:numId w:val="1"/>
        </w:numPr>
        <w:rPr/>
      </w:pPr>
      <w:r w:rsidR="0EAFBB53">
        <w:rPr/>
        <w:t>Rendre les livrables : RER et workshops</w:t>
      </w:r>
    </w:p>
    <w:p w:rsidR="3DCBBB00" w:rsidP="55FB5B9E" w:rsidRDefault="3DCBBB00" w14:paraId="74FE9737" w14:textId="2A5E1885">
      <w:pPr>
        <w:pStyle w:val="ListParagraph"/>
        <w:numPr>
          <w:ilvl w:val="0"/>
          <w:numId w:val="1"/>
        </w:numPr>
        <w:rPr/>
      </w:pPr>
      <w:r w:rsidR="3DCBBB00">
        <w:rPr/>
        <w:t xml:space="preserve">Comparaison </w:t>
      </w:r>
      <w:r w:rsidR="3DCBBB00">
        <w:rPr/>
        <w:t>pytest</w:t>
      </w:r>
      <w:r w:rsidR="3DCBBB00">
        <w:rPr/>
        <w:t xml:space="preserve"> / </w:t>
      </w:r>
      <w:r w:rsidR="3DCBBB00">
        <w:rPr/>
        <w:t>unittest</w:t>
      </w:r>
      <w:r w:rsidR="3DCBBB00">
        <w:rPr/>
        <w:t xml:space="preserve"> </w:t>
      </w:r>
    </w:p>
    <w:p w:rsidR="72A2FD78" w:rsidP="55FB5B9E" w:rsidRDefault="72A2FD78" w14:paraId="27D393FE" w14:textId="7037E701">
      <w:pPr>
        <w:pStyle w:val="Normal"/>
        <w:ind w:left="0"/>
        <w:rPr/>
      </w:pPr>
      <w:r w:rsidR="72A2FD78">
        <w:drawing>
          <wp:inline wp14:editId="09A5E717" wp14:anchorId="3546F167">
            <wp:extent cx="4572000" cy="3486150"/>
            <wp:effectExtent l="0" t="0" r="0" b="0"/>
            <wp:docPr id="187674141" name="" title=""/>
            <wp:cNvGraphicFramePr>
              <a:graphicFrameLocks noChangeAspect="1"/>
            </wp:cNvGraphicFramePr>
            <a:graphic>
              <a:graphicData uri="http://schemas.openxmlformats.org/drawingml/2006/picture">
                <pic:pic>
                  <pic:nvPicPr>
                    <pic:cNvPr id="0" name=""/>
                    <pic:cNvPicPr/>
                  </pic:nvPicPr>
                  <pic:blipFill>
                    <a:blip r:embed="R86c2768a05e346a0">
                      <a:extLst>
                        <a:ext xmlns:a="http://schemas.openxmlformats.org/drawingml/2006/main" uri="{28A0092B-C50C-407E-A947-70E740481C1C}">
                          <a14:useLocalDpi val="0"/>
                        </a:ext>
                      </a:extLst>
                    </a:blip>
                    <a:stretch>
                      <a:fillRect/>
                    </a:stretch>
                  </pic:blipFill>
                  <pic:spPr>
                    <a:xfrm>
                      <a:off x="0" y="0"/>
                      <a:ext cx="4572000" cy="3486150"/>
                    </a:xfrm>
                    <a:prstGeom prst="rect">
                      <a:avLst/>
                    </a:prstGeom>
                  </pic:spPr>
                </pic:pic>
              </a:graphicData>
            </a:graphic>
          </wp:inline>
        </w:drawing>
      </w:r>
    </w:p>
    <w:p w:rsidR="19301DED" w:rsidP="55FB5B9E" w:rsidRDefault="19301DED" w14:paraId="66091EB2" w14:textId="33D89D34">
      <w:pPr>
        <w:pStyle w:val="ListParagraph"/>
        <w:numPr>
          <w:ilvl w:val="0"/>
          <w:numId w:val="1"/>
        </w:numPr>
        <w:rPr/>
      </w:pPr>
      <w:r w:rsidR="19301DED">
        <w:rPr/>
        <w:t xml:space="preserve">Comparaison </w:t>
      </w:r>
      <w:r w:rsidR="19301DED">
        <w:rPr/>
        <w:t>MLflow</w:t>
      </w:r>
      <w:r w:rsidR="19301DED">
        <w:rPr/>
        <w:t xml:space="preserve"> / Arize / superwise.ai</w:t>
      </w:r>
    </w:p>
    <w:tbl>
      <w:tblPr>
        <w:tblStyle w:val="TableGrid"/>
        <w:tblW w:w="0" w:type="auto"/>
        <w:tblLayout w:type="fixed"/>
        <w:tblLook w:val="06A0" w:firstRow="1" w:lastRow="0" w:firstColumn="1" w:lastColumn="0" w:noHBand="1" w:noVBand="1"/>
      </w:tblPr>
      <w:tblGrid>
        <w:gridCol w:w="3005"/>
        <w:gridCol w:w="3005"/>
        <w:gridCol w:w="3005"/>
      </w:tblGrid>
      <w:tr w:rsidR="55FB5B9E" w:rsidTr="55FB5B9E" w14:paraId="099E31F5">
        <w:trPr>
          <w:trHeight w:val="300"/>
        </w:trPr>
        <w:tc>
          <w:tcPr>
            <w:tcW w:w="3005" w:type="dxa"/>
            <w:tcMar/>
          </w:tcPr>
          <w:p w:rsidR="55FB5B9E" w:rsidP="55FB5B9E" w:rsidRDefault="55FB5B9E" w14:paraId="6A51D8B1" w14:textId="3133AA62">
            <w:pPr>
              <w:spacing w:before="0" w:beforeAutospacing="off" w:after="0" w:afterAutospacing="off"/>
              <w:rPr>
                <w:b w:val="1"/>
                <w:bCs w:val="1"/>
              </w:rPr>
            </w:pPr>
            <w:r w:rsidRPr="55FB5B9E" w:rsidR="55FB5B9E">
              <w:rPr>
                <w:b w:val="1"/>
                <w:bCs w:val="1"/>
              </w:rPr>
              <w:t>MLflow</w:t>
            </w:r>
          </w:p>
        </w:tc>
        <w:tc>
          <w:tcPr>
            <w:tcW w:w="3005" w:type="dxa"/>
            <w:tcMar/>
          </w:tcPr>
          <w:p w:rsidR="55FB5B9E" w:rsidP="55FB5B9E" w:rsidRDefault="55FB5B9E" w14:paraId="58F94DC4" w14:textId="3C776C4C">
            <w:pPr>
              <w:spacing w:before="0" w:beforeAutospacing="off" w:after="0" w:afterAutospacing="off"/>
              <w:rPr>
                <w:b w:val="1"/>
                <w:bCs w:val="1"/>
              </w:rPr>
            </w:pPr>
            <w:r w:rsidRPr="55FB5B9E" w:rsidR="55FB5B9E">
              <w:rPr>
                <w:b w:val="1"/>
                <w:bCs w:val="1"/>
              </w:rPr>
              <w:t>Arize</w:t>
            </w:r>
          </w:p>
        </w:tc>
        <w:tc>
          <w:tcPr>
            <w:tcW w:w="3005" w:type="dxa"/>
            <w:tcMar/>
          </w:tcPr>
          <w:p w:rsidR="55FB5B9E" w:rsidP="55FB5B9E" w:rsidRDefault="55FB5B9E" w14:paraId="72C68477" w14:textId="09846D2E">
            <w:pPr>
              <w:spacing w:before="0" w:beforeAutospacing="off" w:after="0" w:afterAutospacing="off"/>
              <w:rPr>
                <w:b w:val="1"/>
                <w:bCs w:val="1"/>
              </w:rPr>
            </w:pPr>
            <w:hyperlink r:id="R09fe19791de44c7c">
              <w:r w:rsidRPr="55FB5B9E" w:rsidR="55FB5B9E">
                <w:rPr>
                  <w:rStyle w:val="Hyperlink"/>
                  <w:b w:val="1"/>
                  <w:bCs w:val="1"/>
                </w:rPr>
                <w:t>superwise.ai</w:t>
              </w:r>
            </w:hyperlink>
          </w:p>
        </w:tc>
      </w:tr>
      <w:tr w:rsidR="55FB5B9E" w:rsidTr="55FB5B9E" w14:paraId="04CFEF73">
        <w:trPr>
          <w:trHeight w:val="300"/>
        </w:trPr>
        <w:tc>
          <w:tcPr>
            <w:tcW w:w="3005" w:type="dxa"/>
            <w:tcMar/>
          </w:tcPr>
          <w:p w:rsidR="55FB5B9E" w:rsidP="55FB5B9E" w:rsidRDefault="55FB5B9E" w14:paraId="5CEF185F" w14:textId="6236AEFA">
            <w:pPr>
              <w:spacing w:before="0" w:beforeAutospacing="off" w:after="0" w:afterAutospacing="off"/>
              <w:rPr/>
            </w:pPr>
            <w:r w:rsidR="55FB5B9E">
              <w:rPr/>
              <w:t>Une plateforme open-source pour la gestion du cycle de vie des modèles d'apprentissage automatique</w:t>
            </w:r>
          </w:p>
        </w:tc>
        <w:tc>
          <w:tcPr>
            <w:tcW w:w="3005" w:type="dxa"/>
            <w:tcMar/>
          </w:tcPr>
          <w:p w:rsidR="55FB5B9E" w:rsidP="55FB5B9E" w:rsidRDefault="55FB5B9E" w14:paraId="1F62ACBF" w14:textId="610C1904">
            <w:pPr>
              <w:spacing w:before="0" w:beforeAutospacing="off" w:after="0" w:afterAutospacing="off"/>
              <w:rPr/>
            </w:pPr>
            <w:r w:rsidR="55FB5B9E">
              <w:rPr/>
              <w:t>Une plateforme de surveillance des modèles ML pour les performances et la fiabilité</w:t>
            </w:r>
          </w:p>
        </w:tc>
        <w:tc>
          <w:tcPr>
            <w:tcW w:w="3005" w:type="dxa"/>
            <w:tcMar/>
          </w:tcPr>
          <w:p w:rsidR="55FB5B9E" w:rsidP="55FB5B9E" w:rsidRDefault="55FB5B9E" w14:paraId="39AE9C3B" w14:textId="2F8F74F5">
            <w:pPr>
              <w:spacing w:before="0" w:beforeAutospacing="off" w:after="0" w:afterAutospacing="off"/>
              <w:rPr/>
            </w:pPr>
            <w:r w:rsidR="55FB5B9E">
              <w:rPr/>
              <w:t>Une plateforme d'analyse et de surveillance des modèles d'intelligence artificielle</w:t>
            </w:r>
          </w:p>
        </w:tc>
      </w:tr>
      <w:tr w:rsidR="55FB5B9E" w:rsidTr="55FB5B9E" w14:paraId="5572D2B0">
        <w:trPr>
          <w:trHeight w:val="300"/>
        </w:trPr>
        <w:tc>
          <w:tcPr>
            <w:tcW w:w="3005" w:type="dxa"/>
            <w:tcMar/>
          </w:tcPr>
          <w:p w:rsidR="55FB5B9E" w:rsidP="55FB5B9E" w:rsidRDefault="55FB5B9E" w14:paraId="2BC7DEEF" w14:textId="392C67B6">
            <w:pPr>
              <w:spacing w:before="0" w:beforeAutospacing="off" w:after="0" w:afterAutospacing="off"/>
              <w:rPr/>
            </w:pPr>
            <w:r w:rsidR="55FB5B9E">
              <w:rPr/>
              <w:t>Fournit des fonctionnalités pour le suivi des expériences, le packaging des modèles et le déploiement en production</w:t>
            </w:r>
          </w:p>
        </w:tc>
        <w:tc>
          <w:tcPr>
            <w:tcW w:w="3005" w:type="dxa"/>
            <w:tcMar/>
          </w:tcPr>
          <w:p w:rsidR="55FB5B9E" w:rsidP="55FB5B9E" w:rsidRDefault="55FB5B9E" w14:paraId="40195860" w14:textId="60CBAD5E">
            <w:pPr>
              <w:spacing w:before="0" w:beforeAutospacing="off" w:after="0" w:afterAutospacing="off"/>
              <w:rPr/>
            </w:pPr>
            <w:r w:rsidR="55FB5B9E">
              <w:rPr/>
              <w:t>Permet de capturer et d'analyser les données de prédiction en temps réel pour détecter les dégradations et les erreurs</w:t>
            </w:r>
          </w:p>
        </w:tc>
        <w:tc>
          <w:tcPr>
            <w:tcW w:w="3005" w:type="dxa"/>
            <w:tcMar/>
          </w:tcPr>
          <w:p w:rsidR="55FB5B9E" w:rsidP="55FB5B9E" w:rsidRDefault="55FB5B9E" w14:paraId="7F181224" w14:textId="05C62125">
            <w:pPr>
              <w:spacing w:before="0" w:beforeAutospacing="off" w:after="0" w:afterAutospacing="off"/>
              <w:rPr/>
            </w:pPr>
            <w:r w:rsidR="55FB5B9E">
              <w:rPr/>
              <w:t>Permet de surveiller en continu les modèles d'IA pour identifier les déviations de performance, les biais et les erreurs potentielles</w:t>
            </w:r>
          </w:p>
        </w:tc>
      </w:tr>
      <w:tr w:rsidR="55FB5B9E" w:rsidTr="55FB5B9E" w14:paraId="3E36A0DF">
        <w:trPr>
          <w:trHeight w:val="300"/>
        </w:trPr>
        <w:tc>
          <w:tcPr>
            <w:tcW w:w="3005" w:type="dxa"/>
            <w:tcMar/>
          </w:tcPr>
          <w:p w:rsidR="55FB5B9E" w:rsidP="55FB5B9E" w:rsidRDefault="55FB5B9E" w14:paraId="4F0B336A" w14:textId="47FE9293">
            <w:pPr>
              <w:spacing w:before="0" w:beforeAutospacing="off" w:after="0" w:afterAutospacing="off"/>
              <w:rPr/>
            </w:pPr>
            <w:r w:rsidR="55FB5B9E">
              <w:rPr/>
              <w:t>Prend en charge plusieurs frameworks d'apprentissage automatique tels que TensorFlow, PyTorch, et scikit-learn</w:t>
            </w:r>
          </w:p>
        </w:tc>
        <w:tc>
          <w:tcPr>
            <w:tcW w:w="3005" w:type="dxa"/>
            <w:tcMar/>
          </w:tcPr>
          <w:p w:rsidR="55FB5B9E" w:rsidP="55FB5B9E" w:rsidRDefault="55FB5B9E" w14:paraId="0654BCF8" w14:textId="2BABDB61">
            <w:pPr>
              <w:spacing w:before="0" w:beforeAutospacing="off" w:after="0" w:afterAutospacing="off"/>
              <w:rPr/>
            </w:pPr>
            <w:r w:rsidR="55FB5B9E">
              <w:rPr/>
              <w:t>Intégration avec des frameworks populaires tels que TensorFlow, PyTorch et XGBoost</w:t>
            </w:r>
          </w:p>
        </w:tc>
        <w:tc>
          <w:tcPr>
            <w:tcW w:w="3005" w:type="dxa"/>
            <w:tcMar/>
          </w:tcPr>
          <w:p w:rsidR="55FB5B9E" w:rsidP="55FB5B9E" w:rsidRDefault="55FB5B9E" w14:paraId="26636C21" w14:textId="59B7F23A">
            <w:pPr>
              <w:spacing w:before="0" w:beforeAutospacing="off" w:after="0" w:afterAutospacing="off"/>
              <w:rPr/>
            </w:pPr>
            <w:r w:rsidR="55FB5B9E">
              <w:rPr/>
              <w:t>Offre une solution complète pour garantir la fiabilité et la transparence des modèles d'IA</w:t>
            </w:r>
          </w:p>
        </w:tc>
      </w:tr>
      <w:tr w:rsidR="55FB5B9E" w:rsidTr="55FB5B9E" w14:paraId="7C9F7C2F">
        <w:trPr>
          <w:trHeight w:val="300"/>
        </w:trPr>
        <w:tc>
          <w:tcPr>
            <w:tcW w:w="3005" w:type="dxa"/>
            <w:tcMar/>
          </w:tcPr>
          <w:p w:rsidR="55FB5B9E" w:rsidP="55FB5B9E" w:rsidRDefault="55FB5B9E" w14:paraId="52C5E127" w14:textId="7D893DC9">
            <w:pPr>
              <w:spacing w:before="0" w:beforeAutospacing="off" w:after="0" w:afterAutospacing="off"/>
              <w:rPr/>
            </w:pPr>
            <w:r w:rsidR="55FB5B9E">
              <w:rPr/>
              <w:t>Possède une interface utilisateur conviviale pour suivre et gérer les expériences et les modèles</w:t>
            </w:r>
          </w:p>
        </w:tc>
        <w:tc>
          <w:tcPr>
            <w:tcW w:w="3005" w:type="dxa"/>
            <w:tcMar/>
          </w:tcPr>
          <w:p w:rsidR="55FB5B9E" w:rsidP="55FB5B9E" w:rsidRDefault="55FB5B9E" w14:paraId="0E99FD16" w14:textId="138F59CB">
            <w:pPr>
              <w:spacing w:before="0" w:beforeAutospacing="off" w:after="0" w:afterAutospacing="off"/>
              <w:rPr/>
            </w:pPr>
            <w:r w:rsidR="55FB5B9E">
              <w:rPr/>
              <w:t>Offre des tableaux de bord et des visualisations pour analyser les performances des modèles</w:t>
            </w:r>
          </w:p>
        </w:tc>
        <w:tc>
          <w:tcPr>
            <w:tcW w:w="3005" w:type="dxa"/>
            <w:tcMar/>
          </w:tcPr>
          <w:p w:rsidR="55FB5B9E" w:rsidP="55FB5B9E" w:rsidRDefault="55FB5B9E" w14:paraId="7E251598" w14:textId="0B042F23">
            <w:pPr>
              <w:spacing w:before="0" w:beforeAutospacing="off" w:after="0" w:afterAutospacing="off"/>
              <w:rPr/>
            </w:pPr>
            <w:r w:rsidR="55FB5B9E">
              <w:rPr/>
              <w:t>Fournit des fonctionnalités avancées telles que la détection automatique des anomalies et la génération de rapports détaillés</w:t>
            </w:r>
          </w:p>
        </w:tc>
      </w:tr>
      <w:tr w:rsidR="55FB5B9E" w:rsidTr="55FB5B9E" w14:paraId="2F7452DC">
        <w:trPr>
          <w:trHeight w:val="300"/>
        </w:trPr>
        <w:tc>
          <w:tcPr>
            <w:tcW w:w="3005" w:type="dxa"/>
            <w:tcMar/>
          </w:tcPr>
          <w:p w:rsidR="55FB5B9E" w:rsidP="55FB5B9E" w:rsidRDefault="55FB5B9E" w14:paraId="4961C8E4" w14:textId="35A91909">
            <w:pPr>
              <w:spacing w:before="0" w:beforeAutospacing="off" w:after="0" w:afterAutospacing="off"/>
              <w:rPr/>
            </w:pPr>
            <w:r w:rsidR="55FB5B9E">
              <w:rPr/>
              <w:t>Documentation complète et communauté active</w:t>
            </w:r>
          </w:p>
        </w:tc>
        <w:tc>
          <w:tcPr>
            <w:tcW w:w="3005" w:type="dxa"/>
            <w:tcMar/>
          </w:tcPr>
          <w:p w:rsidR="55FB5B9E" w:rsidP="55FB5B9E" w:rsidRDefault="55FB5B9E" w14:paraId="3CB2D078" w14:textId="102999A7">
            <w:pPr>
              <w:spacing w:before="0" w:beforeAutospacing="off" w:after="0" w:afterAutospacing="off"/>
              <w:rPr/>
            </w:pPr>
            <w:r w:rsidR="55FB5B9E">
              <w:rPr/>
              <w:t>Documentation complète et support client disponible</w:t>
            </w:r>
          </w:p>
        </w:tc>
        <w:tc>
          <w:tcPr>
            <w:tcW w:w="3005" w:type="dxa"/>
            <w:tcMar/>
          </w:tcPr>
          <w:p w:rsidR="55FB5B9E" w:rsidP="55FB5B9E" w:rsidRDefault="55FB5B9E" w14:paraId="5A3EED38" w14:textId="2F1141EC">
            <w:pPr>
              <w:spacing w:before="0" w:beforeAutospacing="off" w:after="0" w:afterAutospacing="off"/>
              <w:rPr/>
            </w:pPr>
            <w:r w:rsidR="55FB5B9E">
              <w:rPr/>
              <w:t>Documentation complète et support client disponible</w:t>
            </w:r>
          </w:p>
        </w:tc>
      </w:tr>
    </w:tbl>
    <w:p w:rsidR="55FB5B9E" w:rsidP="55FB5B9E" w:rsidRDefault="55FB5B9E" w14:paraId="100BEB19" w14:textId="67670BA2">
      <w:pPr>
        <w:pStyle w:val="Normal"/>
        <w:ind w:left="0"/>
        <w:rPr/>
      </w:pPr>
    </w:p>
    <w:p w:rsidR="4B9EBC33" w:rsidP="4B9EBC33" w:rsidRDefault="4B9EBC33" w14:paraId="7D9C2F6F" w14:textId="6AD7A65F">
      <w:pPr>
        <w:rPr/>
      </w:pPr>
    </w:p>
    <w:p w:rsidR="00E9C30C" w:rsidP="55FB5B9E" w:rsidRDefault="00E9C30C" w14:paraId="5B58C1F3" w14:textId="2F5A0CAF">
      <w:pPr>
        <w:pStyle w:val="Normal"/>
        <w:rPr/>
      </w:pPr>
      <w:r w:rsidR="6D54E7AF">
        <w:drawing>
          <wp:inline wp14:editId="29353A33" wp14:anchorId="0082E44E">
            <wp:extent cx="5737860" cy="2390775"/>
            <wp:effectExtent l="0" t="0" r="0" b="0"/>
            <wp:docPr id="1731906602" name="" title=""/>
            <wp:cNvGraphicFramePr>
              <a:graphicFrameLocks noChangeAspect="1"/>
            </wp:cNvGraphicFramePr>
            <a:graphic>
              <a:graphicData uri="http://schemas.openxmlformats.org/drawingml/2006/picture">
                <pic:pic>
                  <pic:nvPicPr>
                    <pic:cNvPr id="0" name=""/>
                    <pic:cNvPicPr/>
                  </pic:nvPicPr>
                  <pic:blipFill>
                    <a:blip r:embed="Rb7dff61aa04b434e">
                      <a:extLst>
                        <a:ext xmlns:a="http://schemas.openxmlformats.org/drawingml/2006/main" uri="{28A0092B-C50C-407E-A947-70E740481C1C}">
                          <a14:useLocalDpi val="0"/>
                        </a:ext>
                      </a:extLst>
                    </a:blip>
                    <a:stretch>
                      <a:fillRect/>
                    </a:stretch>
                  </pic:blipFill>
                  <pic:spPr>
                    <a:xfrm>
                      <a:off x="0" y="0"/>
                      <a:ext cx="5737860" cy="2390775"/>
                    </a:xfrm>
                    <a:prstGeom prst="rect">
                      <a:avLst/>
                    </a:prstGeom>
                  </pic:spPr>
                </pic:pic>
              </a:graphicData>
            </a:graphic>
          </wp:inline>
        </w:drawing>
      </w:r>
    </w:p>
    <w:sectPr w:rsidR="00E9C30C">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w:charset w:val="00"/>
    <w:family w:val="auto"/>
    <w:pitch w:val="variable"/>
    <w:sig w:usb0="00000003" w:usb1="18000000" w:usb2="14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6">
    <w:nsid w:val="2528ea9a"/>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5">
    <w:nsid w:val="5b1b0b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0173bfb"/>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33">
    <w:nsid w:val="285e06bb"/>
    <w:multiLevelType xmlns:w="http://schemas.openxmlformats.org/wordprocessingml/2006/main" w:val="hybridMultilevel"/>
    <w:lvl xmlns:w="http://schemas.openxmlformats.org/wordprocessingml/2006/main" w:ilvl="0">
      <w:start w:val="1"/>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32">
    <w:nsid w:val="73be1f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7cb35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9cb9f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FCB0F0"/>
    <w:multiLevelType w:val="hybridMultilevel"/>
    <w:tmpl w:val="FFFFFFFF"/>
    <w:lvl w:ilvl="0" w:tplc="47F29160">
      <w:start w:val="1"/>
      <w:numFmt w:val="bullet"/>
      <w:lvlText w:val="-"/>
      <w:lvlJc w:val="left"/>
      <w:pPr>
        <w:ind w:left="720" w:hanging="360"/>
      </w:pPr>
      <w:rPr>
        <w:rFonts w:hint="default" w:ascii="Calibri" w:hAnsi="Calibri"/>
      </w:rPr>
    </w:lvl>
    <w:lvl w:ilvl="1" w:tplc="AB78B674">
      <w:start w:val="1"/>
      <w:numFmt w:val="bullet"/>
      <w:lvlText w:val="o"/>
      <w:lvlJc w:val="left"/>
      <w:pPr>
        <w:ind w:left="1440" w:hanging="360"/>
      </w:pPr>
      <w:rPr>
        <w:rFonts w:hint="default" w:ascii="Courier New" w:hAnsi="Courier New"/>
      </w:rPr>
    </w:lvl>
    <w:lvl w:ilvl="2" w:tplc="FCB43374">
      <w:start w:val="1"/>
      <w:numFmt w:val="bullet"/>
      <w:lvlText w:val=""/>
      <w:lvlJc w:val="left"/>
      <w:pPr>
        <w:ind w:left="2160" w:hanging="360"/>
      </w:pPr>
      <w:rPr>
        <w:rFonts w:hint="default" w:ascii="Wingdings" w:hAnsi="Wingdings"/>
      </w:rPr>
    </w:lvl>
    <w:lvl w:ilvl="3" w:tplc="653E6B8C">
      <w:start w:val="1"/>
      <w:numFmt w:val="bullet"/>
      <w:lvlText w:val=""/>
      <w:lvlJc w:val="left"/>
      <w:pPr>
        <w:ind w:left="2880" w:hanging="360"/>
      </w:pPr>
      <w:rPr>
        <w:rFonts w:hint="default" w:ascii="Symbol" w:hAnsi="Symbol"/>
      </w:rPr>
    </w:lvl>
    <w:lvl w:ilvl="4" w:tplc="54605056">
      <w:start w:val="1"/>
      <w:numFmt w:val="bullet"/>
      <w:lvlText w:val="o"/>
      <w:lvlJc w:val="left"/>
      <w:pPr>
        <w:ind w:left="3600" w:hanging="360"/>
      </w:pPr>
      <w:rPr>
        <w:rFonts w:hint="default" w:ascii="Courier New" w:hAnsi="Courier New"/>
      </w:rPr>
    </w:lvl>
    <w:lvl w:ilvl="5" w:tplc="82D47114">
      <w:start w:val="1"/>
      <w:numFmt w:val="bullet"/>
      <w:lvlText w:val=""/>
      <w:lvlJc w:val="left"/>
      <w:pPr>
        <w:ind w:left="4320" w:hanging="360"/>
      </w:pPr>
      <w:rPr>
        <w:rFonts w:hint="default" w:ascii="Wingdings" w:hAnsi="Wingdings"/>
      </w:rPr>
    </w:lvl>
    <w:lvl w:ilvl="6" w:tplc="791CA964">
      <w:start w:val="1"/>
      <w:numFmt w:val="bullet"/>
      <w:lvlText w:val=""/>
      <w:lvlJc w:val="left"/>
      <w:pPr>
        <w:ind w:left="5040" w:hanging="360"/>
      </w:pPr>
      <w:rPr>
        <w:rFonts w:hint="default" w:ascii="Symbol" w:hAnsi="Symbol"/>
      </w:rPr>
    </w:lvl>
    <w:lvl w:ilvl="7" w:tplc="12467EE4">
      <w:start w:val="1"/>
      <w:numFmt w:val="bullet"/>
      <w:lvlText w:val="o"/>
      <w:lvlJc w:val="left"/>
      <w:pPr>
        <w:ind w:left="5760" w:hanging="360"/>
      </w:pPr>
      <w:rPr>
        <w:rFonts w:hint="default" w:ascii="Courier New" w:hAnsi="Courier New"/>
      </w:rPr>
    </w:lvl>
    <w:lvl w:ilvl="8" w:tplc="7AB62876">
      <w:start w:val="1"/>
      <w:numFmt w:val="bullet"/>
      <w:lvlText w:val=""/>
      <w:lvlJc w:val="left"/>
      <w:pPr>
        <w:ind w:left="6480" w:hanging="360"/>
      </w:pPr>
      <w:rPr>
        <w:rFonts w:hint="default" w:ascii="Wingdings" w:hAnsi="Wingdings"/>
      </w:rPr>
    </w:lvl>
  </w:abstractNum>
  <w:abstractNum w:abstractNumId="1" w15:restartNumberingAfterBreak="0">
    <w:nsid w:val="069E7ED1"/>
    <w:multiLevelType w:val="hybridMultilevel"/>
    <w:tmpl w:val="70586552"/>
    <w:lvl w:ilvl="0" w:tplc="3640B6A6">
      <w:start w:val="12"/>
      <w:numFmt w:val="bullet"/>
      <w:lvlText w:val="-"/>
      <w:lvlJc w:val="left"/>
      <w:pPr>
        <w:ind w:left="1428" w:hanging="360"/>
      </w:pPr>
      <w:rPr>
        <w:rFonts w:hint="default" w:ascii="Calibri" w:hAnsi="Calibri" w:cs="Calibri" w:eastAsiaTheme="minorHAnsi"/>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2" w15:restartNumberingAfterBreak="0">
    <w:nsid w:val="08345E78"/>
    <w:multiLevelType w:val="multilevel"/>
    <w:tmpl w:val="04C43E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B0AD5AD"/>
    <w:multiLevelType w:val="hybridMultilevel"/>
    <w:tmpl w:val="FFFFFFFF"/>
    <w:lvl w:ilvl="0" w:tplc="27844FFA">
      <w:start w:val="1"/>
      <w:numFmt w:val="decimal"/>
      <w:lvlText w:val="%1."/>
      <w:lvlJc w:val="left"/>
      <w:pPr>
        <w:ind w:left="720" w:hanging="360"/>
      </w:pPr>
    </w:lvl>
    <w:lvl w:ilvl="1" w:tplc="7EC495A0">
      <w:start w:val="1"/>
      <w:numFmt w:val="lowerLetter"/>
      <w:lvlText w:val="%2."/>
      <w:lvlJc w:val="left"/>
      <w:pPr>
        <w:ind w:left="1440" w:hanging="360"/>
      </w:pPr>
    </w:lvl>
    <w:lvl w:ilvl="2" w:tplc="C02E2C46">
      <w:start w:val="1"/>
      <w:numFmt w:val="lowerRoman"/>
      <w:lvlText w:val="%3."/>
      <w:lvlJc w:val="right"/>
      <w:pPr>
        <w:ind w:left="2160" w:hanging="180"/>
      </w:pPr>
    </w:lvl>
    <w:lvl w:ilvl="3" w:tplc="C810AC12">
      <w:start w:val="1"/>
      <w:numFmt w:val="decimal"/>
      <w:lvlText w:val="%4."/>
      <w:lvlJc w:val="left"/>
      <w:pPr>
        <w:ind w:left="2880" w:hanging="360"/>
      </w:pPr>
    </w:lvl>
    <w:lvl w:ilvl="4" w:tplc="D9342454">
      <w:start w:val="1"/>
      <w:numFmt w:val="lowerLetter"/>
      <w:lvlText w:val="%5."/>
      <w:lvlJc w:val="left"/>
      <w:pPr>
        <w:ind w:left="3600" w:hanging="360"/>
      </w:pPr>
    </w:lvl>
    <w:lvl w:ilvl="5" w:tplc="109A51F2">
      <w:start w:val="1"/>
      <w:numFmt w:val="lowerRoman"/>
      <w:lvlText w:val="%6."/>
      <w:lvlJc w:val="right"/>
      <w:pPr>
        <w:ind w:left="4320" w:hanging="180"/>
      </w:pPr>
    </w:lvl>
    <w:lvl w:ilvl="6" w:tplc="109A6B0A">
      <w:start w:val="1"/>
      <w:numFmt w:val="decimal"/>
      <w:lvlText w:val="%7."/>
      <w:lvlJc w:val="left"/>
      <w:pPr>
        <w:ind w:left="5040" w:hanging="360"/>
      </w:pPr>
    </w:lvl>
    <w:lvl w:ilvl="7" w:tplc="F9D29BDC">
      <w:start w:val="1"/>
      <w:numFmt w:val="lowerLetter"/>
      <w:lvlText w:val="%8."/>
      <w:lvlJc w:val="left"/>
      <w:pPr>
        <w:ind w:left="5760" w:hanging="360"/>
      </w:pPr>
    </w:lvl>
    <w:lvl w:ilvl="8" w:tplc="C9B007A0">
      <w:start w:val="1"/>
      <w:numFmt w:val="lowerRoman"/>
      <w:lvlText w:val="%9."/>
      <w:lvlJc w:val="right"/>
      <w:pPr>
        <w:ind w:left="6480" w:hanging="180"/>
      </w:pPr>
    </w:lvl>
  </w:abstractNum>
  <w:abstractNum w:abstractNumId="4" w15:restartNumberingAfterBreak="0">
    <w:nsid w:val="0BD1135D"/>
    <w:multiLevelType w:val="hybridMultilevel"/>
    <w:tmpl w:val="2DA0C1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080D62E"/>
    <w:multiLevelType w:val="hybridMultilevel"/>
    <w:tmpl w:val="FFFFFFFF"/>
    <w:lvl w:ilvl="0" w:tplc="6554CC2E">
      <w:start w:val="1"/>
      <w:numFmt w:val="bullet"/>
      <w:lvlText w:val="-"/>
      <w:lvlJc w:val="left"/>
      <w:pPr>
        <w:ind w:left="720" w:hanging="360"/>
      </w:pPr>
      <w:rPr>
        <w:rFonts w:hint="default" w:ascii="Calibri" w:hAnsi="Calibri"/>
      </w:rPr>
    </w:lvl>
    <w:lvl w:ilvl="1" w:tplc="81CE1D6E">
      <w:start w:val="1"/>
      <w:numFmt w:val="bullet"/>
      <w:lvlText w:val="o"/>
      <w:lvlJc w:val="left"/>
      <w:pPr>
        <w:ind w:left="1440" w:hanging="360"/>
      </w:pPr>
      <w:rPr>
        <w:rFonts w:hint="default" w:ascii="Courier New" w:hAnsi="Courier New"/>
      </w:rPr>
    </w:lvl>
    <w:lvl w:ilvl="2" w:tplc="6F42AC30">
      <w:start w:val="1"/>
      <w:numFmt w:val="bullet"/>
      <w:lvlText w:val=""/>
      <w:lvlJc w:val="left"/>
      <w:pPr>
        <w:ind w:left="2160" w:hanging="360"/>
      </w:pPr>
      <w:rPr>
        <w:rFonts w:hint="default" w:ascii="Wingdings" w:hAnsi="Wingdings"/>
      </w:rPr>
    </w:lvl>
    <w:lvl w:ilvl="3" w:tplc="52449322">
      <w:start w:val="1"/>
      <w:numFmt w:val="bullet"/>
      <w:lvlText w:val=""/>
      <w:lvlJc w:val="left"/>
      <w:pPr>
        <w:ind w:left="2880" w:hanging="360"/>
      </w:pPr>
      <w:rPr>
        <w:rFonts w:hint="default" w:ascii="Symbol" w:hAnsi="Symbol"/>
      </w:rPr>
    </w:lvl>
    <w:lvl w:ilvl="4" w:tplc="14E86B88">
      <w:start w:val="1"/>
      <w:numFmt w:val="bullet"/>
      <w:lvlText w:val="o"/>
      <w:lvlJc w:val="left"/>
      <w:pPr>
        <w:ind w:left="3600" w:hanging="360"/>
      </w:pPr>
      <w:rPr>
        <w:rFonts w:hint="default" w:ascii="Courier New" w:hAnsi="Courier New"/>
      </w:rPr>
    </w:lvl>
    <w:lvl w:ilvl="5" w:tplc="9DBCDAE4">
      <w:start w:val="1"/>
      <w:numFmt w:val="bullet"/>
      <w:lvlText w:val=""/>
      <w:lvlJc w:val="left"/>
      <w:pPr>
        <w:ind w:left="4320" w:hanging="360"/>
      </w:pPr>
      <w:rPr>
        <w:rFonts w:hint="default" w:ascii="Wingdings" w:hAnsi="Wingdings"/>
      </w:rPr>
    </w:lvl>
    <w:lvl w:ilvl="6" w:tplc="19BCBC86">
      <w:start w:val="1"/>
      <w:numFmt w:val="bullet"/>
      <w:lvlText w:val=""/>
      <w:lvlJc w:val="left"/>
      <w:pPr>
        <w:ind w:left="5040" w:hanging="360"/>
      </w:pPr>
      <w:rPr>
        <w:rFonts w:hint="default" w:ascii="Symbol" w:hAnsi="Symbol"/>
      </w:rPr>
    </w:lvl>
    <w:lvl w:ilvl="7" w:tplc="1426608A">
      <w:start w:val="1"/>
      <w:numFmt w:val="bullet"/>
      <w:lvlText w:val="o"/>
      <w:lvlJc w:val="left"/>
      <w:pPr>
        <w:ind w:left="5760" w:hanging="360"/>
      </w:pPr>
      <w:rPr>
        <w:rFonts w:hint="default" w:ascii="Courier New" w:hAnsi="Courier New"/>
      </w:rPr>
    </w:lvl>
    <w:lvl w:ilvl="8" w:tplc="EB20AA2E">
      <w:start w:val="1"/>
      <w:numFmt w:val="bullet"/>
      <w:lvlText w:val=""/>
      <w:lvlJc w:val="left"/>
      <w:pPr>
        <w:ind w:left="6480" w:hanging="360"/>
      </w:pPr>
      <w:rPr>
        <w:rFonts w:hint="default" w:ascii="Wingdings" w:hAnsi="Wingdings"/>
      </w:rPr>
    </w:lvl>
  </w:abstractNum>
  <w:abstractNum w:abstractNumId="6" w15:restartNumberingAfterBreak="0">
    <w:nsid w:val="10CD7ED5"/>
    <w:multiLevelType w:val="hybridMultilevel"/>
    <w:tmpl w:val="FFFFFFFF"/>
    <w:lvl w:ilvl="0" w:tplc="419EC5EA">
      <w:start w:val="1"/>
      <w:numFmt w:val="decimal"/>
      <w:lvlText w:val="%1."/>
      <w:lvlJc w:val="left"/>
      <w:pPr>
        <w:ind w:left="720" w:hanging="360"/>
      </w:pPr>
    </w:lvl>
    <w:lvl w:ilvl="1" w:tplc="5F4EBE10">
      <w:start w:val="1"/>
      <w:numFmt w:val="lowerLetter"/>
      <w:lvlText w:val="%2."/>
      <w:lvlJc w:val="left"/>
      <w:pPr>
        <w:ind w:left="1440" w:hanging="360"/>
      </w:pPr>
    </w:lvl>
    <w:lvl w:ilvl="2" w:tplc="ED7C6526">
      <w:start w:val="1"/>
      <w:numFmt w:val="lowerRoman"/>
      <w:lvlText w:val="%3."/>
      <w:lvlJc w:val="right"/>
      <w:pPr>
        <w:ind w:left="2160" w:hanging="180"/>
      </w:pPr>
    </w:lvl>
    <w:lvl w:ilvl="3" w:tplc="C1CEA97C">
      <w:start w:val="1"/>
      <w:numFmt w:val="decimal"/>
      <w:lvlText w:val="%4."/>
      <w:lvlJc w:val="left"/>
      <w:pPr>
        <w:ind w:left="2880" w:hanging="360"/>
      </w:pPr>
    </w:lvl>
    <w:lvl w:ilvl="4" w:tplc="96CC7F9E">
      <w:start w:val="1"/>
      <w:numFmt w:val="lowerLetter"/>
      <w:lvlText w:val="%5."/>
      <w:lvlJc w:val="left"/>
      <w:pPr>
        <w:ind w:left="3600" w:hanging="360"/>
      </w:pPr>
    </w:lvl>
    <w:lvl w:ilvl="5" w:tplc="64023850">
      <w:start w:val="1"/>
      <w:numFmt w:val="lowerRoman"/>
      <w:lvlText w:val="%6."/>
      <w:lvlJc w:val="right"/>
      <w:pPr>
        <w:ind w:left="4320" w:hanging="180"/>
      </w:pPr>
    </w:lvl>
    <w:lvl w:ilvl="6" w:tplc="B022864E">
      <w:start w:val="1"/>
      <w:numFmt w:val="decimal"/>
      <w:lvlText w:val="%7."/>
      <w:lvlJc w:val="left"/>
      <w:pPr>
        <w:ind w:left="5040" w:hanging="360"/>
      </w:pPr>
    </w:lvl>
    <w:lvl w:ilvl="7" w:tplc="D49E3936">
      <w:start w:val="1"/>
      <w:numFmt w:val="lowerLetter"/>
      <w:lvlText w:val="%8."/>
      <w:lvlJc w:val="left"/>
      <w:pPr>
        <w:ind w:left="5760" w:hanging="360"/>
      </w:pPr>
    </w:lvl>
    <w:lvl w:ilvl="8" w:tplc="3A320402">
      <w:start w:val="1"/>
      <w:numFmt w:val="lowerRoman"/>
      <w:lvlText w:val="%9."/>
      <w:lvlJc w:val="right"/>
      <w:pPr>
        <w:ind w:left="6480" w:hanging="180"/>
      </w:pPr>
    </w:lvl>
  </w:abstractNum>
  <w:abstractNum w:abstractNumId="7" w15:restartNumberingAfterBreak="0">
    <w:nsid w:val="14035B9F"/>
    <w:multiLevelType w:val="hybridMultilevel"/>
    <w:tmpl w:val="E0B28E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60D354F"/>
    <w:multiLevelType w:val="hybridMultilevel"/>
    <w:tmpl w:val="326CACEC"/>
    <w:lvl w:ilvl="0" w:tplc="3640B6A6">
      <w:start w:val="12"/>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9" w15:restartNumberingAfterBreak="0">
    <w:nsid w:val="16D23D67"/>
    <w:multiLevelType w:val="hybridMultilevel"/>
    <w:tmpl w:val="FFFFFFFF"/>
    <w:lvl w:ilvl="0" w:tplc="45E82B50">
      <w:start w:val="1"/>
      <w:numFmt w:val="bullet"/>
      <w:lvlText w:val="-"/>
      <w:lvlJc w:val="left"/>
      <w:pPr>
        <w:ind w:left="720" w:hanging="360"/>
      </w:pPr>
      <w:rPr>
        <w:rFonts w:hint="default" w:ascii="Calibri" w:hAnsi="Calibri"/>
      </w:rPr>
    </w:lvl>
    <w:lvl w:ilvl="1" w:tplc="F2ECC93E">
      <w:start w:val="1"/>
      <w:numFmt w:val="bullet"/>
      <w:lvlText w:val="o"/>
      <w:lvlJc w:val="left"/>
      <w:pPr>
        <w:ind w:left="1440" w:hanging="360"/>
      </w:pPr>
      <w:rPr>
        <w:rFonts w:hint="default" w:ascii="Courier New" w:hAnsi="Courier New"/>
      </w:rPr>
    </w:lvl>
    <w:lvl w:ilvl="2" w:tplc="0784A68A">
      <w:start w:val="1"/>
      <w:numFmt w:val="bullet"/>
      <w:lvlText w:val=""/>
      <w:lvlJc w:val="left"/>
      <w:pPr>
        <w:ind w:left="2160" w:hanging="360"/>
      </w:pPr>
      <w:rPr>
        <w:rFonts w:hint="default" w:ascii="Wingdings" w:hAnsi="Wingdings"/>
      </w:rPr>
    </w:lvl>
    <w:lvl w:ilvl="3" w:tplc="82E4E8F4">
      <w:start w:val="1"/>
      <w:numFmt w:val="bullet"/>
      <w:lvlText w:val=""/>
      <w:lvlJc w:val="left"/>
      <w:pPr>
        <w:ind w:left="2880" w:hanging="360"/>
      </w:pPr>
      <w:rPr>
        <w:rFonts w:hint="default" w:ascii="Symbol" w:hAnsi="Symbol"/>
      </w:rPr>
    </w:lvl>
    <w:lvl w:ilvl="4" w:tplc="563EDA8E">
      <w:start w:val="1"/>
      <w:numFmt w:val="bullet"/>
      <w:lvlText w:val="o"/>
      <w:lvlJc w:val="left"/>
      <w:pPr>
        <w:ind w:left="3600" w:hanging="360"/>
      </w:pPr>
      <w:rPr>
        <w:rFonts w:hint="default" w:ascii="Courier New" w:hAnsi="Courier New"/>
      </w:rPr>
    </w:lvl>
    <w:lvl w:ilvl="5" w:tplc="303CE054">
      <w:start w:val="1"/>
      <w:numFmt w:val="bullet"/>
      <w:lvlText w:val=""/>
      <w:lvlJc w:val="left"/>
      <w:pPr>
        <w:ind w:left="4320" w:hanging="360"/>
      </w:pPr>
      <w:rPr>
        <w:rFonts w:hint="default" w:ascii="Wingdings" w:hAnsi="Wingdings"/>
      </w:rPr>
    </w:lvl>
    <w:lvl w:ilvl="6" w:tplc="BAB2B56E">
      <w:start w:val="1"/>
      <w:numFmt w:val="bullet"/>
      <w:lvlText w:val=""/>
      <w:lvlJc w:val="left"/>
      <w:pPr>
        <w:ind w:left="5040" w:hanging="360"/>
      </w:pPr>
      <w:rPr>
        <w:rFonts w:hint="default" w:ascii="Symbol" w:hAnsi="Symbol"/>
      </w:rPr>
    </w:lvl>
    <w:lvl w:ilvl="7" w:tplc="B2F4EC6C">
      <w:start w:val="1"/>
      <w:numFmt w:val="bullet"/>
      <w:lvlText w:val="o"/>
      <w:lvlJc w:val="left"/>
      <w:pPr>
        <w:ind w:left="5760" w:hanging="360"/>
      </w:pPr>
      <w:rPr>
        <w:rFonts w:hint="default" w:ascii="Courier New" w:hAnsi="Courier New"/>
      </w:rPr>
    </w:lvl>
    <w:lvl w:ilvl="8" w:tplc="A8CC49B4">
      <w:start w:val="1"/>
      <w:numFmt w:val="bullet"/>
      <w:lvlText w:val=""/>
      <w:lvlJc w:val="left"/>
      <w:pPr>
        <w:ind w:left="6480" w:hanging="360"/>
      </w:pPr>
      <w:rPr>
        <w:rFonts w:hint="default" w:ascii="Wingdings" w:hAnsi="Wingdings"/>
      </w:rPr>
    </w:lvl>
  </w:abstractNum>
  <w:abstractNum w:abstractNumId="10" w15:restartNumberingAfterBreak="0">
    <w:nsid w:val="18BC1D10"/>
    <w:multiLevelType w:val="hybridMultilevel"/>
    <w:tmpl w:val="85662CF6"/>
    <w:lvl w:ilvl="0" w:tplc="3640B6A6">
      <w:start w:val="12"/>
      <w:numFmt w:val="bullet"/>
      <w:lvlText w:val="-"/>
      <w:lvlJc w:val="left"/>
      <w:pPr>
        <w:ind w:left="1068" w:hanging="360"/>
      </w:pPr>
      <w:rPr>
        <w:rFonts w:hint="default" w:ascii="Calibri" w:hAnsi="Calibri" w:cs="Calibri" w:eastAsiaTheme="minorHAnsi"/>
      </w:rPr>
    </w:lvl>
    <w:lvl w:ilvl="1" w:tplc="FFFFFFFF" w:tentative="1">
      <w:start w:val="1"/>
      <w:numFmt w:val="bullet"/>
      <w:lvlText w:val="o"/>
      <w:lvlJc w:val="left"/>
      <w:pPr>
        <w:ind w:left="1788" w:hanging="360"/>
      </w:pPr>
      <w:rPr>
        <w:rFonts w:hint="default" w:ascii="Courier New" w:hAnsi="Courier New" w:cs="Courier New"/>
      </w:rPr>
    </w:lvl>
    <w:lvl w:ilvl="2" w:tplc="FFFFFFFF" w:tentative="1">
      <w:start w:val="1"/>
      <w:numFmt w:val="bullet"/>
      <w:lvlText w:val=""/>
      <w:lvlJc w:val="left"/>
      <w:pPr>
        <w:ind w:left="2508" w:hanging="360"/>
      </w:pPr>
      <w:rPr>
        <w:rFonts w:hint="default" w:ascii="Wingdings" w:hAnsi="Wingdings"/>
      </w:rPr>
    </w:lvl>
    <w:lvl w:ilvl="3" w:tplc="FFFFFFFF" w:tentative="1">
      <w:start w:val="1"/>
      <w:numFmt w:val="bullet"/>
      <w:lvlText w:val=""/>
      <w:lvlJc w:val="left"/>
      <w:pPr>
        <w:ind w:left="3228" w:hanging="360"/>
      </w:pPr>
      <w:rPr>
        <w:rFonts w:hint="default" w:ascii="Symbol" w:hAnsi="Symbol"/>
      </w:rPr>
    </w:lvl>
    <w:lvl w:ilvl="4" w:tplc="FFFFFFFF" w:tentative="1">
      <w:start w:val="1"/>
      <w:numFmt w:val="bullet"/>
      <w:lvlText w:val="o"/>
      <w:lvlJc w:val="left"/>
      <w:pPr>
        <w:ind w:left="3948" w:hanging="360"/>
      </w:pPr>
      <w:rPr>
        <w:rFonts w:hint="default" w:ascii="Courier New" w:hAnsi="Courier New" w:cs="Courier New"/>
      </w:rPr>
    </w:lvl>
    <w:lvl w:ilvl="5" w:tplc="FFFFFFFF" w:tentative="1">
      <w:start w:val="1"/>
      <w:numFmt w:val="bullet"/>
      <w:lvlText w:val=""/>
      <w:lvlJc w:val="left"/>
      <w:pPr>
        <w:ind w:left="4668" w:hanging="360"/>
      </w:pPr>
      <w:rPr>
        <w:rFonts w:hint="default" w:ascii="Wingdings" w:hAnsi="Wingdings"/>
      </w:rPr>
    </w:lvl>
    <w:lvl w:ilvl="6" w:tplc="FFFFFFFF" w:tentative="1">
      <w:start w:val="1"/>
      <w:numFmt w:val="bullet"/>
      <w:lvlText w:val=""/>
      <w:lvlJc w:val="left"/>
      <w:pPr>
        <w:ind w:left="5388" w:hanging="360"/>
      </w:pPr>
      <w:rPr>
        <w:rFonts w:hint="default" w:ascii="Symbol" w:hAnsi="Symbol"/>
      </w:rPr>
    </w:lvl>
    <w:lvl w:ilvl="7" w:tplc="FFFFFFFF" w:tentative="1">
      <w:start w:val="1"/>
      <w:numFmt w:val="bullet"/>
      <w:lvlText w:val="o"/>
      <w:lvlJc w:val="left"/>
      <w:pPr>
        <w:ind w:left="6108" w:hanging="360"/>
      </w:pPr>
      <w:rPr>
        <w:rFonts w:hint="default" w:ascii="Courier New" w:hAnsi="Courier New" w:cs="Courier New"/>
      </w:rPr>
    </w:lvl>
    <w:lvl w:ilvl="8" w:tplc="FFFFFFFF" w:tentative="1">
      <w:start w:val="1"/>
      <w:numFmt w:val="bullet"/>
      <w:lvlText w:val=""/>
      <w:lvlJc w:val="left"/>
      <w:pPr>
        <w:ind w:left="6828" w:hanging="360"/>
      </w:pPr>
      <w:rPr>
        <w:rFonts w:hint="default" w:ascii="Wingdings" w:hAnsi="Wingdings"/>
      </w:rPr>
    </w:lvl>
  </w:abstractNum>
  <w:abstractNum w:abstractNumId="11" w15:restartNumberingAfterBreak="0">
    <w:nsid w:val="1C1D34DC"/>
    <w:multiLevelType w:val="hybridMultilevel"/>
    <w:tmpl w:val="FFFFFFFF"/>
    <w:lvl w:ilvl="0" w:tplc="EEC21BEC">
      <w:start w:val="1"/>
      <w:numFmt w:val="bullet"/>
      <w:lvlText w:val="-"/>
      <w:lvlJc w:val="left"/>
      <w:pPr>
        <w:ind w:left="720" w:hanging="360"/>
      </w:pPr>
      <w:rPr>
        <w:rFonts w:hint="default" w:ascii="Calibri" w:hAnsi="Calibri"/>
      </w:rPr>
    </w:lvl>
    <w:lvl w:ilvl="1" w:tplc="871CDB38">
      <w:start w:val="1"/>
      <w:numFmt w:val="bullet"/>
      <w:lvlText w:val="o"/>
      <w:lvlJc w:val="left"/>
      <w:pPr>
        <w:ind w:left="1440" w:hanging="360"/>
      </w:pPr>
      <w:rPr>
        <w:rFonts w:hint="default" w:ascii="Courier New" w:hAnsi="Courier New"/>
      </w:rPr>
    </w:lvl>
    <w:lvl w:ilvl="2" w:tplc="AE06A98E">
      <w:start w:val="1"/>
      <w:numFmt w:val="bullet"/>
      <w:lvlText w:val=""/>
      <w:lvlJc w:val="left"/>
      <w:pPr>
        <w:ind w:left="2160" w:hanging="360"/>
      </w:pPr>
      <w:rPr>
        <w:rFonts w:hint="default" w:ascii="Wingdings" w:hAnsi="Wingdings"/>
      </w:rPr>
    </w:lvl>
    <w:lvl w:ilvl="3" w:tplc="567ADC36">
      <w:start w:val="1"/>
      <w:numFmt w:val="bullet"/>
      <w:lvlText w:val=""/>
      <w:lvlJc w:val="left"/>
      <w:pPr>
        <w:ind w:left="2880" w:hanging="360"/>
      </w:pPr>
      <w:rPr>
        <w:rFonts w:hint="default" w:ascii="Symbol" w:hAnsi="Symbol"/>
      </w:rPr>
    </w:lvl>
    <w:lvl w:ilvl="4" w:tplc="89F87092">
      <w:start w:val="1"/>
      <w:numFmt w:val="bullet"/>
      <w:lvlText w:val="o"/>
      <w:lvlJc w:val="left"/>
      <w:pPr>
        <w:ind w:left="3600" w:hanging="360"/>
      </w:pPr>
      <w:rPr>
        <w:rFonts w:hint="default" w:ascii="Courier New" w:hAnsi="Courier New"/>
      </w:rPr>
    </w:lvl>
    <w:lvl w:ilvl="5" w:tplc="301C1962">
      <w:start w:val="1"/>
      <w:numFmt w:val="bullet"/>
      <w:lvlText w:val=""/>
      <w:lvlJc w:val="left"/>
      <w:pPr>
        <w:ind w:left="4320" w:hanging="360"/>
      </w:pPr>
      <w:rPr>
        <w:rFonts w:hint="default" w:ascii="Wingdings" w:hAnsi="Wingdings"/>
      </w:rPr>
    </w:lvl>
    <w:lvl w:ilvl="6" w:tplc="11BA615A">
      <w:start w:val="1"/>
      <w:numFmt w:val="bullet"/>
      <w:lvlText w:val=""/>
      <w:lvlJc w:val="left"/>
      <w:pPr>
        <w:ind w:left="5040" w:hanging="360"/>
      </w:pPr>
      <w:rPr>
        <w:rFonts w:hint="default" w:ascii="Symbol" w:hAnsi="Symbol"/>
      </w:rPr>
    </w:lvl>
    <w:lvl w:ilvl="7" w:tplc="2C5C365A">
      <w:start w:val="1"/>
      <w:numFmt w:val="bullet"/>
      <w:lvlText w:val="o"/>
      <w:lvlJc w:val="left"/>
      <w:pPr>
        <w:ind w:left="5760" w:hanging="360"/>
      </w:pPr>
      <w:rPr>
        <w:rFonts w:hint="default" w:ascii="Courier New" w:hAnsi="Courier New"/>
      </w:rPr>
    </w:lvl>
    <w:lvl w:ilvl="8" w:tplc="770EEAA6">
      <w:start w:val="1"/>
      <w:numFmt w:val="bullet"/>
      <w:lvlText w:val=""/>
      <w:lvlJc w:val="left"/>
      <w:pPr>
        <w:ind w:left="6480" w:hanging="360"/>
      </w:pPr>
      <w:rPr>
        <w:rFonts w:hint="default" w:ascii="Wingdings" w:hAnsi="Wingdings"/>
      </w:rPr>
    </w:lvl>
  </w:abstractNum>
  <w:abstractNum w:abstractNumId="12" w15:restartNumberingAfterBreak="0">
    <w:nsid w:val="254045D1"/>
    <w:multiLevelType w:val="hybridMultilevel"/>
    <w:tmpl w:val="FFFFFFFF"/>
    <w:lvl w:ilvl="0" w:tplc="5ED21F7E">
      <w:start w:val="1"/>
      <w:numFmt w:val="decimal"/>
      <w:lvlText w:val="%1."/>
      <w:lvlJc w:val="left"/>
      <w:pPr>
        <w:ind w:left="720" w:hanging="360"/>
      </w:pPr>
    </w:lvl>
    <w:lvl w:ilvl="1" w:tplc="8F5094A6">
      <w:start w:val="1"/>
      <w:numFmt w:val="lowerLetter"/>
      <w:lvlText w:val="%2."/>
      <w:lvlJc w:val="left"/>
      <w:pPr>
        <w:ind w:left="1440" w:hanging="360"/>
      </w:pPr>
    </w:lvl>
    <w:lvl w:ilvl="2" w:tplc="1D4A15DA">
      <w:start w:val="1"/>
      <w:numFmt w:val="lowerRoman"/>
      <w:lvlText w:val="%3."/>
      <w:lvlJc w:val="right"/>
      <w:pPr>
        <w:ind w:left="2160" w:hanging="180"/>
      </w:pPr>
    </w:lvl>
    <w:lvl w:ilvl="3" w:tplc="99B43D48">
      <w:start w:val="1"/>
      <w:numFmt w:val="decimal"/>
      <w:lvlText w:val="%4."/>
      <w:lvlJc w:val="left"/>
      <w:pPr>
        <w:ind w:left="2880" w:hanging="360"/>
      </w:pPr>
    </w:lvl>
    <w:lvl w:ilvl="4" w:tplc="7144A416">
      <w:start w:val="1"/>
      <w:numFmt w:val="lowerLetter"/>
      <w:lvlText w:val="%5."/>
      <w:lvlJc w:val="left"/>
      <w:pPr>
        <w:ind w:left="3600" w:hanging="360"/>
      </w:pPr>
    </w:lvl>
    <w:lvl w:ilvl="5" w:tplc="5B5C2D7C">
      <w:start w:val="1"/>
      <w:numFmt w:val="lowerRoman"/>
      <w:lvlText w:val="%6."/>
      <w:lvlJc w:val="right"/>
      <w:pPr>
        <w:ind w:left="4320" w:hanging="180"/>
      </w:pPr>
    </w:lvl>
    <w:lvl w:ilvl="6" w:tplc="66A65DBE">
      <w:start w:val="1"/>
      <w:numFmt w:val="decimal"/>
      <w:lvlText w:val="%7."/>
      <w:lvlJc w:val="left"/>
      <w:pPr>
        <w:ind w:left="5040" w:hanging="360"/>
      </w:pPr>
    </w:lvl>
    <w:lvl w:ilvl="7" w:tplc="C6D2FD44">
      <w:start w:val="1"/>
      <w:numFmt w:val="lowerLetter"/>
      <w:lvlText w:val="%8."/>
      <w:lvlJc w:val="left"/>
      <w:pPr>
        <w:ind w:left="5760" w:hanging="360"/>
      </w:pPr>
    </w:lvl>
    <w:lvl w:ilvl="8" w:tplc="CB229370">
      <w:start w:val="1"/>
      <w:numFmt w:val="lowerRoman"/>
      <w:lvlText w:val="%9."/>
      <w:lvlJc w:val="right"/>
      <w:pPr>
        <w:ind w:left="6480" w:hanging="180"/>
      </w:pPr>
    </w:lvl>
  </w:abstractNum>
  <w:abstractNum w:abstractNumId="13" w15:restartNumberingAfterBreak="0">
    <w:nsid w:val="2B784EDC"/>
    <w:multiLevelType w:val="hybridMultilevel"/>
    <w:tmpl w:val="4D6A6AA4"/>
    <w:lvl w:ilvl="0" w:tplc="3640B6A6">
      <w:start w:val="12"/>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4" w15:restartNumberingAfterBreak="0">
    <w:nsid w:val="2EAB203F"/>
    <w:multiLevelType w:val="hybridMultilevel"/>
    <w:tmpl w:val="AA6692E8"/>
    <w:lvl w:ilvl="0" w:tplc="3640B6A6">
      <w:start w:val="12"/>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5" w15:restartNumberingAfterBreak="0">
    <w:nsid w:val="3401E9CD"/>
    <w:multiLevelType w:val="hybridMultilevel"/>
    <w:tmpl w:val="FFFFFFFF"/>
    <w:lvl w:ilvl="0" w:tplc="0D2E05F2">
      <w:start w:val="1"/>
      <w:numFmt w:val="bullet"/>
      <w:lvlText w:val="-"/>
      <w:lvlJc w:val="left"/>
      <w:pPr>
        <w:ind w:left="720" w:hanging="360"/>
      </w:pPr>
      <w:rPr>
        <w:rFonts w:hint="default" w:ascii="Calibri" w:hAnsi="Calibri"/>
      </w:rPr>
    </w:lvl>
    <w:lvl w:ilvl="1" w:tplc="56E4FF7C">
      <w:start w:val="1"/>
      <w:numFmt w:val="bullet"/>
      <w:lvlText w:val="o"/>
      <w:lvlJc w:val="left"/>
      <w:pPr>
        <w:ind w:left="1440" w:hanging="360"/>
      </w:pPr>
      <w:rPr>
        <w:rFonts w:hint="default" w:ascii="Courier New" w:hAnsi="Courier New"/>
      </w:rPr>
    </w:lvl>
    <w:lvl w:ilvl="2" w:tplc="EEDC1F3E">
      <w:start w:val="1"/>
      <w:numFmt w:val="bullet"/>
      <w:lvlText w:val=""/>
      <w:lvlJc w:val="left"/>
      <w:pPr>
        <w:ind w:left="2160" w:hanging="360"/>
      </w:pPr>
      <w:rPr>
        <w:rFonts w:hint="default" w:ascii="Wingdings" w:hAnsi="Wingdings"/>
      </w:rPr>
    </w:lvl>
    <w:lvl w:ilvl="3" w:tplc="D27C58B6">
      <w:start w:val="1"/>
      <w:numFmt w:val="bullet"/>
      <w:lvlText w:val=""/>
      <w:lvlJc w:val="left"/>
      <w:pPr>
        <w:ind w:left="2880" w:hanging="360"/>
      </w:pPr>
      <w:rPr>
        <w:rFonts w:hint="default" w:ascii="Symbol" w:hAnsi="Symbol"/>
      </w:rPr>
    </w:lvl>
    <w:lvl w:ilvl="4" w:tplc="ADBED79E">
      <w:start w:val="1"/>
      <w:numFmt w:val="bullet"/>
      <w:lvlText w:val="o"/>
      <w:lvlJc w:val="left"/>
      <w:pPr>
        <w:ind w:left="3600" w:hanging="360"/>
      </w:pPr>
      <w:rPr>
        <w:rFonts w:hint="default" w:ascii="Courier New" w:hAnsi="Courier New"/>
      </w:rPr>
    </w:lvl>
    <w:lvl w:ilvl="5" w:tplc="770692AC">
      <w:start w:val="1"/>
      <w:numFmt w:val="bullet"/>
      <w:lvlText w:val=""/>
      <w:lvlJc w:val="left"/>
      <w:pPr>
        <w:ind w:left="4320" w:hanging="360"/>
      </w:pPr>
      <w:rPr>
        <w:rFonts w:hint="default" w:ascii="Wingdings" w:hAnsi="Wingdings"/>
      </w:rPr>
    </w:lvl>
    <w:lvl w:ilvl="6" w:tplc="6DF24E30">
      <w:start w:val="1"/>
      <w:numFmt w:val="bullet"/>
      <w:lvlText w:val=""/>
      <w:lvlJc w:val="left"/>
      <w:pPr>
        <w:ind w:left="5040" w:hanging="360"/>
      </w:pPr>
      <w:rPr>
        <w:rFonts w:hint="default" w:ascii="Symbol" w:hAnsi="Symbol"/>
      </w:rPr>
    </w:lvl>
    <w:lvl w:ilvl="7" w:tplc="E306F962">
      <w:start w:val="1"/>
      <w:numFmt w:val="bullet"/>
      <w:lvlText w:val="o"/>
      <w:lvlJc w:val="left"/>
      <w:pPr>
        <w:ind w:left="5760" w:hanging="360"/>
      </w:pPr>
      <w:rPr>
        <w:rFonts w:hint="default" w:ascii="Courier New" w:hAnsi="Courier New"/>
      </w:rPr>
    </w:lvl>
    <w:lvl w:ilvl="8" w:tplc="E9CE225C">
      <w:start w:val="1"/>
      <w:numFmt w:val="bullet"/>
      <w:lvlText w:val=""/>
      <w:lvlJc w:val="left"/>
      <w:pPr>
        <w:ind w:left="6480" w:hanging="360"/>
      </w:pPr>
      <w:rPr>
        <w:rFonts w:hint="default" w:ascii="Wingdings" w:hAnsi="Wingdings"/>
      </w:rPr>
    </w:lvl>
  </w:abstractNum>
  <w:abstractNum w:abstractNumId="16" w15:restartNumberingAfterBreak="0">
    <w:nsid w:val="3482102C"/>
    <w:multiLevelType w:val="hybridMultilevel"/>
    <w:tmpl w:val="FFFFFFFF"/>
    <w:lvl w:ilvl="0" w:tplc="E1A41444">
      <w:start w:val="1"/>
      <w:numFmt w:val="bullet"/>
      <w:lvlText w:val="-"/>
      <w:lvlJc w:val="left"/>
      <w:pPr>
        <w:ind w:left="720" w:hanging="360"/>
      </w:pPr>
      <w:rPr>
        <w:rFonts w:hint="default" w:ascii="Calibri" w:hAnsi="Calibri"/>
      </w:rPr>
    </w:lvl>
    <w:lvl w:ilvl="1" w:tplc="F6CCBB12">
      <w:start w:val="1"/>
      <w:numFmt w:val="bullet"/>
      <w:lvlText w:val="o"/>
      <w:lvlJc w:val="left"/>
      <w:pPr>
        <w:ind w:left="1440" w:hanging="360"/>
      </w:pPr>
      <w:rPr>
        <w:rFonts w:hint="default" w:ascii="Courier New" w:hAnsi="Courier New"/>
      </w:rPr>
    </w:lvl>
    <w:lvl w:ilvl="2" w:tplc="38208FA0">
      <w:start w:val="1"/>
      <w:numFmt w:val="bullet"/>
      <w:lvlText w:val=""/>
      <w:lvlJc w:val="left"/>
      <w:pPr>
        <w:ind w:left="2160" w:hanging="360"/>
      </w:pPr>
      <w:rPr>
        <w:rFonts w:hint="default" w:ascii="Wingdings" w:hAnsi="Wingdings"/>
      </w:rPr>
    </w:lvl>
    <w:lvl w:ilvl="3" w:tplc="65107C1A">
      <w:start w:val="1"/>
      <w:numFmt w:val="bullet"/>
      <w:lvlText w:val=""/>
      <w:lvlJc w:val="left"/>
      <w:pPr>
        <w:ind w:left="2880" w:hanging="360"/>
      </w:pPr>
      <w:rPr>
        <w:rFonts w:hint="default" w:ascii="Symbol" w:hAnsi="Symbol"/>
      </w:rPr>
    </w:lvl>
    <w:lvl w:ilvl="4" w:tplc="67E41AD8">
      <w:start w:val="1"/>
      <w:numFmt w:val="bullet"/>
      <w:lvlText w:val="o"/>
      <w:lvlJc w:val="left"/>
      <w:pPr>
        <w:ind w:left="3600" w:hanging="360"/>
      </w:pPr>
      <w:rPr>
        <w:rFonts w:hint="default" w:ascii="Courier New" w:hAnsi="Courier New"/>
      </w:rPr>
    </w:lvl>
    <w:lvl w:ilvl="5" w:tplc="3002419C">
      <w:start w:val="1"/>
      <w:numFmt w:val="bullet"/>
      <w:lvlText w:val=""/>
      <w:lvlJc w:val="left"/>
      <w:pPr>
        <w:ind w:left="4320" w:hanging="360"/>
      </w:pPr>
      <w:rPr>
        <w:rFonts w:hint="default" w:ascii="Wingdings" w:hAnsi="Wingdings"/>
      </w:rPr>
    </w:lvl>
    <w:lvl w:ilvl="6" w:tplc="79B2FC70">
      <w:start w:val="1"/>
      <w:numFmt w:val="bullet"/>
      <w:lvlText w:val=""/>
      <w:lvlJc w:val="left"/>
      <w:pPr>
        <w:ind w:left="5040" w:hanging="360"/>
      </w:pPr>
      <w:rPr>
        <w:rFonts w:hint="default" w:ascii="Symbol" w:hAnsi="Symbol"/>
      </w:rPr>
    </w:lvl>
    <w:lvl w:ilvl="7" w:tplc="07D2414E">
      <w:start w:val="1"/>
      <w:numFmt w:val="bullet"/>
      <w:lvlText w:val="o"/>
      <w:lvlJc w:val="left"/>
      <w:pPr>
        <w:ind w:left="5760" w:hanging="360"/>
      </w:pPr>
      <w:rPr>
        <w:rFonts w:hint="default" w:ascii="Courier New" w:hAnsi="Courier New"/>
      </w:rPr>
    </w:lvl>
    <w:lvl w:ilvl="8" w:tplc="C51A1BF8">
      <w:start w:val="1"/>
      <w:numFmt w:val="bullet"/>
      <w:lvlText w:val=""/>
      <w:lvlJc w:val="left"/>
      <w:pPr>
        <w:ind w:left="6480" w:hanging="360"/>
      </w:pPr>
      <w:rPr>
        <w:rFonts w:hint="default" w:ascii="Wingdings" w:hAnsi="Wingdings"/>
      </w:rPr>
    </w:lvl>
  </w:abstractNum>
  <w:abstractNum w:abstractNumId="17" w15:restartNumberingAfterBreak="0">
    <w:nsid w:val="37003AB3"/>
    <w:multiLevelType w:val="hybridMultilevel"/>
    <w:tmpl w:val="96246C98"/>
    <w:lvl w:ilvl="0" w:tplc="040C0001">
      <w:start w:val="1"/>
      <w:numFmt w:val="bullet"/>
      <w:lvlText w:val=""/>
      <w:lvlJc w:val="left"/>
      <w:pPr>
        <w:ind w:left="1428" w:hanging="360"/>
      </w:pPr>
      <w:rPr>
        <w:rFonts w:hint="default" w:ascii="Symbol" w:hAnsi="Symbol"/>
      </w:rPr>
    </w:lvl>
    <w:lvl w:ilvl="1" w:tplc="FFFFFFFF" w:tentative="1">
      <w:start w:val="1"/>
      <w:numFmt w:val="bullet"/>
      <w:lvlText w:val="o"/>
      <w:lvlJc w:val="left"/>
      <w:pPr>
        <w:ind w:left="2148" w:hanging="360"/>
      </w:pPr>
      <w:rPr>
        <w:rFonts w:hint="default" w:ascii="Courier New" w:hAnsi="Courier New" w:cs="Courier New"/>
      </w:rPr>
    </w:lvl>
    <w:lvl w:ilvl="2" w:tplc="FFFFFFFF" w:tentative="1">
      <w:start w:val="1"/>
      <w:numFmt w:val="bullet"/>
      <w:lvlText w:val=""/>
      <w:lvlJc w:val="left"/>
      <w:pPr>
        <w:ind w:left="2868" w:hanging="360"/>
      </w:pPr>
      <w:rPr>
        <w:rFonts w:hint="default" w:ascii="Wingdings" w:hAnsi="Wingdings"/>
      </w:rPr>
    </w:lvl>
    <w:lvl w:ilvl="3" w:tplc="FFFFFFFF" w:tentative="1">
      <w:start w:val="1"/>
      <w:numFmt w:val="bullet"/>
      <w:lvlText w:val=""/>
      <w:lvlJc w:val="left"/>
      <w:pPr>
        <w:ind w:left="3588" w:hanging="360"/>
      </w:pPr>
      <w:rPr>
        <w:rFonts w:hint="default" w:ascii="Symbol" w:hAnsi="Symbol"/>
      </w:rPr>
    </w:lvl>
    <w:lvl w:ilvl="4" w:tplc="FFFFFFFF" w:tentative="1">
      <w:start w:val="1"/>
      <w:numFmt w:val="bullet"/>
      <w:lvlText w:val="o"/>
      <w:lvlJc w:val="left"/>
      <w:pPr>
        <w:ind w:left="4308" w:hanging="360"/>
      </w:pPr>
      <w:rPr>
        <w:rFonts w:hint="default" w:ascii="Courier New" w:hAnsi="Courier New" w:cs="Courier New"/>
      </w:rPr>
    </w:lvl>
    <w:lvl w:ilvl="5" w:tplc="FFFFFFFF" w:tentative="1">
      <w:start w:val="1"/>
      <w:numFmt w:val="bullet"/>
      <w:lvlText w:val=""/>
      <w:lvlJc w:val="left"/>
      <w:pPr>
        <w:ind w:left="5028" w:hanging="360"/>
      </w:pPr>
      <w:rPr>
        <w:rFonts w:hint="default" w:ascii="Wingdings" w:hAnsi="Wingdings"/>
      </w:rPr>
    </w:lvl>
    <w:lvl w:ilvl="6" w:tplc="FFFFFFFF" w:tentative="1">
      <w:start w:val="1"/>
      <w:numFmt w:val="bullet"/>
      <w:lvlText w:val=""/>
      <w:lvlJc w:val="left"/>
      <w:pPr>
        <w:ind w:left="5748" w:hanging="360"/>
      </w:pPr>
      <w:rPr>
        <w:rFonts w:hint="default" w:ascii="Symbol" w:hAnsi="Symbol"/>
      </w:rPr>
    </w:lvl>
    <w:lvl w:ilvl="7" w:tplc="FFFFFFFF" w:tentative="1">
      <w:start w:val="1"/>
      <w:numFmt w:val="bullet"/>
      <w:lvlText w:val="o"/>
      <w:lvlJc w:val="left"/>
      <w:pPr>
        <w:ind w:left="6468" w:hanging="360"/>
      </w:pPr>
      <w:rPr>
        <w:rFonts w:hint="default" w:ascii="Courier New" w:hAnsi="Courier New" w:cs="Courier New"/>
      </w:rPr>
    </w:lvl>
    <w:lvl w:ilvl="8" w:tplc="FFFFFFFF" w:tentative="1">
      <w:start w:val="1"/>
      <w:numFmt w:val="bullet"/>
      <w:lvlText w:val=""/>
      <w:lvlJc w:val="left"/>
      <w:pPr>
        <w:ind w:left="7188" w:hanging="360"/>
      </w:pPr>
      <w:rPr>
        <w:rFonts w:hint="default" w:ascii="Wingdings" w:hAnsi="Wingdings"/>
      </w:rPr>
    </w:lvl>
  </w:abstractNum>
  <w:abstractNum w:abstractNumId="18" w15:restartNumberingAfterBreak="0">
    <w:nsid w:val="41A1BA8C"/>
    <w:multiLevelType w:val="hybridMultilevel"/>
    <w:tmpl w:val="FFFFFFFF"/>
    <w:lvl w:ilvl="0" w:tplc="25CEB5F6">
      <w:start w:val="1"/>
      <w:numFmt w:val="bullet"/>
      <w:lvlText w:val=""/>
      <w:lvlJc w:val="left"/>
      <w:pPr>
        <w:ind w:left="720" w:hanging="360"/>
      </w:pPr>
      <w:rPr>
        <w:rFonts w:hint="default" w:ascii="Symbol" w:hAnsi="Symbol"/>
      </w:rPr>
    </w:lvl>
    <w:lvl w:ilvl="1" w:tplc="44AAA892">
      <w:start w:val="1"/>
      <w:numFmt w:val="bullet"/>
      <w:lvlText w:val="o"/>
      <w:lvlJc w:val="left"/>
      <w:pPr>
        <w:ind w:left="1440" w:hanging="360"/>
      </w:pPr>
      <w:rPr>
        <w:rFonts w:hint="default" w:ascii="Courier New" w:hAnsi="Courier New"/>
      </w:rPr>
    </w:lvl>
    <w:lvl w:ilvl="2" w:tplc="79286006">
      <w:start w:val="1"/>
      <w:numFmt w:val="bullet"/>
      <w:lvlText w:val=""/>
      <w:lvlJc w:val="left"/>
      <w:pPr>
        <w:ind w:left="2160" w:hanging="360"/>
      </w:pPr>
      <w:rPr>
        <w:rFonts w:hint="default" w:ascii="Wingdings" w:hAnsi="Wingdings"/>
      </w:rPr>
    </w:lvl>
    <w:lvl w:ilvl="3" w:tplc="638EBA84">
      <w:start w:val="1"/>
      <w:numFmt w:val="bullet"/>
      <w:lvlText w:val=""/>
      <w:lvlJc w:val="left"/>
      <w:pPr>
        <w:ind w:left="2880" w:hanging="360"/>
      </w:pPr>
      <w:rPr>
        <w:rFonts w:hint="default" w:ascii="Symbol" w:hAnsi="Symbol"/>
      </w:rPr>
    </w:lvl>
    <w:lvl w:ilvl="4" w:tplc="C86EB22A">
      <w:start w:val="1"/>
      <w:numFmt w:val="bullet"/>
      <w:lvlText w:val="o"/>
      <w:lvlJc w:val="left"/>
      <w:pPr>
        <w:ind w:left="3600" w:hanging="360"/>
      </w:pPr>
      <w:rPr>
        <w:rFonts w:hint="default" w:ascii="Courier New" w:hAnsi="Courier New"/>
      </w:rPr>
    </w:lvl>
    <w:lvl w:ilvl="5" w:tplc="893C41EC">
      <w:start w:val="1"/>
      <w:numFmt w:val="bullet"/>
      <w:lvlText w:val=""/>
      <w:lvlJc w:val="left"/>
      <w:pPr>
        <w:ind w:left="4320" w:hanging="360"/>
      </w:pPr>
      <w:rPr>
        <w:rFonts w:hint="default" w:ascii="Wingdings" w:hAnsi="Wingdings"/>
      </w:rPr>
    </w:lvl>
    <w:lvl w:ilvl="6" w:tplc="59E8A0C0">
      <w:start w:val="1"/>
      <w:numFmt w:val="bullet"/>
      <w:lvlText w:val=""/>
      <w:lvlJc w:val="left"/>
      <w:pPr>
        <w:ind w:left="5040" w:hanging="360"/>
      </w:pPr>
      <w:rPr>
        <w:rFonts w:hint="default" w:ascii="Symbol" w:hAnsi="Symbol"/>
      </w:rPr>
    </w:lvl>
    <w:lvl w:ilvl="7" w:tplc="703E54EC">
      <w:start w:val="1"/>
      <w:numFmt w:val="bullet"/>
      <w:lvlText w:val="o"/>
      <w:lvlJc w:val="left"/>
      <w:pPr>
        <w:ind w:left="5760" w:hanging="360"/>
      </w:pPr>
      <w:rPr>
        <w:rFonts w:hint="default" w:ascii="Courier New" w:hAnsi="Courier New"/>
      </w:rPr>
    </w:lvl>
    <w:lvl w:ilvl="8" w:tplc="756AFC10">
      <w:start w:val="1"/>
      <w:numFmt w:val="bullet"/>
      <w:lvlText w:val=""/>
      <w:lvlJc w:val="left"/>
      <w:pPr>
        <w:ind w:left="6480" w:hanging="360"/>
      </w:pPr>
      <w:rPr>
        <w:rFonts w:hint="default" w:ascii="Wingdings" w:hAnsi="Wingdings"/>
      </w:rPr>
    </w:lvl>
  </w:abstractNum>
  <w:abstractNum w:abstractNumId="19" w15:restartNumberingAfterBreak="0">
    <w:nsid w:val="4682335F"/>
    <w:multiLevelType w:val="hybridMultilevel"/>
    <w:tmpl w:val="7B4C92AE"/>
    <w:lvl w:ilvl="0" w:tplc="10723728">
      <w:start w:val="1"/>
      <w:numFmt w:val="bullet"/>
      <w:lvlText w:val="-"/>
      <w:lvlJc w:val="left"/>
      <w:pPr>
        <w:ind w:left="720" w:hanging="360"/>
      </w:pPr>
      <w:rPr>
        <w:rFonts w:hint="default" w:ascii="Segoe UI Symbol" w:hAnsi="Segoe UI Symbol" w:eastAsia="Times New Roman" w:cs="Segoe UI Symbol"/>
      </w:rPr>
    </w:lvl>
    <w:lvl w:ilvl="1" w:tplc="040C0003">
      <w:start w:val="1"/>
      <w:numFmt w:val="bullet"/>
      <w:lvlText w:val="o"/>
      <w:lvlJc w:val="left"/>
      <w:pPr>
        <w:ind w:left="1440" w:hanging="360"/>
      </w:pPr>
      <w:rPr>
        <w:rFonts w:hint="default" w:ascii="Courier New" w:hAnsi="Courier New" w:cs="Courier New"/>
      </w:rPr>
    </w:lvl>
    <w:lvl w:ilvl="2" w:tplc="040C0005">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0" w15:restartNumberingAfterBreak="0">
    <w:nsid w:val="48300DDE"/>
    <w:multiLevelType w:val="hybridMultilevel"/>
    <w:tmpl w:val="64824C06"/>
    <w:lvl w:ilvl="0" w:tplc="3640B6A6">
      <w:start w:val="12"/>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1" w15:restartNumberingAfterBreak="0">
    <w:nsid w:val="49C0024D"/>
    <w:multiLevelType w:val="hybridMultilevel"/>
    <w:tmpl w:val="FFFFFFFF"/>
    <w:lvl w:ilvl="0" w:tplc="2168EEDE">
      <w:start w:val="1"/>
      <w:numFmt w:val="bullet"/>
      <w:lvlText w:val="-"/>
      <w:lvlJc w:val="left"/>
      <w:pPr>
        <w:ind w:left="720" w:hanging="360"/>
      </w:pPr>
      <w:rPr>
        <w:rFonts w:hint="default" w:ascii="Calibri" w:hAnsi="Calibri"/>
      </w:rPr>
    </w:lvl>
    <w:lvl w:ilvl="1" w:tplc="613A5772">
      <w:start w:val="1"/>
      <w:numFmt w:val="bullet"/>
      <w:lvlText w:val="o"/>
      <w:lvlJc w:val="left"/>
      <w:pPr>
        <w:ind w:left="1440" w:hanging="360"/>
      </w:pPr>
      <w:rPr>
        <w:rFonts w:hint="default" w:ascii="Courier New" w:hAnsi="Courier New"/>
      </w:rPr>
    </w:lvl>
    <w:lvl w:ilvl="2" w:tplc="24483BDA">
      <w:start w:val="1"/>
      <w:numFmt w:val="bullet"/>
      <w:lvlText w:val=""/>
      <w:lvlJc w:val="left"/>
      <w:pPr>
        <w:ind w:left="2160" w:hanging="360"/>
      </w:pPr>
      <w:rPr>
        <w:rFonts w:hint="default" w:ascii="Wingdings" w:hAnsi="Wingdings"/>
      </w:rPr>
    </w:lvl>
    <w:lvl w:ilvl="3" w:tplc="807C92D6">
      <w:start w:val="1"/>
      <w:numFmt w:val="bullet"/>
      <w:lvlText w:val=""/>
      <w:lvlJc w:val="left"/>
      <w:pPr>
        <w:ind w:left="2880" w:hanging="360"/>
      </w:pPr>
      <w:rPr>
        <w:rFonts w:hint="default" w:ascii="Symbol" w:hAnsi="Symbol"/>
      </w:rPr>
    </w:lvl>
    <w:lvl w:ilvl="4" w:tplc="C00287FE">
      <w:start w:val="1"/>
      <w:numFmt w:val="bullet"/>
      <w:lvlText w:val="o"/>
      <w:lvlJc w:val="left"/>
      <w:pPr>
        <w:ind w:left="3600" w:hanging="360"/>
      </w:pPr>
      <w:rPr>
        <w:rFonts w:hint="default" w:ascii="Courier New" w:hAnsi="Courier New"/>
      </w:rPr>
    </w:lvl>
    <w:lvl w:ilvl="5" w:tplc="981AA2F6">
      <w:start w:val="1"/>
      <w:numFmt w:val="bullet"/>
      <w:lvlText w:val=""/>
      <w:lvlJc w:val="left"/>
      <w:pPr>
        <w:ind w:left="4320" w:hanging="360"/>
      </w:pPr>
      <w:rPr>
        <w:rFonts w:hint="default" w:ascii="Wingdings" w:hAnsi="Wingdings"/>
      </w:rPr>
    </w:lvl>
    <w:lvl w:ilvl="6" w:tplc="4E92A1C6">
      <w:start w:val="1"/>
      <w:numFmt w:val="bullet"/>
      <w:lvlText w:val=""/>
      <w:lvlJc w:val="left"/>
      <w:pPr>
        <w:ind w:left="5040" w:hanging="360"/>
      </w:pPr>
      <w:rPr>
        <w:rFonts w:hint="default" w:ascii="Symbol" w:hAnsi="Symbol"/>
      </w:rPr>
    </w:lvl>
    <w:lvl w:ilvl="7" w:tplc="9182BA24">
      <w:start w:val="1"/>
      <w:numFmt w:val="bullet"/>
      <w:lvlText w:val="o"/>
      <w:lvlJc w:val="left"/>
      <w:pPr>
        <w:ind w:left="5760" w:hanging="360"/>
      </w:pPr>
      <w:rPr>
        <w:rFonts w:hint="default" w:ascii="Courier New" w:hAnsi="Courier New"/>
      </w:rPr>
    </w:lvl>
    <w:lvl w:ilvl="8" w:tplc="8E5A97CE">
      <w:start w:val="1"/>
      <w:numFmt w:val="bullet"/>
      <w:lvlText w:val=""/>
      <w:lvlJc w:val="left"/>
      <w:pPr>
        <w:ind w:left="6480" w:hanging="360"/>
      </w:pPr>
      <w:rPr>
        <w:rFonts w:hint="default" w:ascii="Wingdings" w:hAnsi="Wingdings"/>
      </w:rPr>
    </w:lvl>
  </w:abstractNum>
  <w:abstractNum w:abstractNumId="22" w15:restartNumberingAfterBreak="0">
    <w:nsid w:val="4F7C07D5"/>
    <w:multiLevelType w:val="hybridMultilevel"/>
    <w:tmpl w:val="3248644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3" w15:restartNumberingAfterBreak="0">
    <w:nsid w:val="549247A6"/>
    <w:multiLevelType w:val="hybridMultilevel"/>
    <w:tmpl w:val="FFFFFFFF"/>
    <w:lvl w:ilvl="0" w:tplc="9F4EF2B0">
      <w:start w:val="1"/>
      <w:numFmt w:val="bullet"/>
      <w:lvlText w:val="-"/>
      <w:lvlJc w:val="left"/>
      <w:pPr>
        <w:ind w:left="720" w:hanging="360"/>
      </w:pPr>
      <w:rPr>
        <w:rFonts w:hint="default" w:ascii="Calibri" w:hAnsi="Calibri"/>
      </w:rPr>
    </w:lvl>
    <w:lvl w:ilvl="1" w:tplc="CBA4CA44">
      <w:start w:val="1"/>
      <w:numFmt w:val="bullet"/>
      <w:lvlText w:val="o"/>
      <w:lvlJc w:val="left"/>
      <w:pPr>
        <w:ind w:left="1440" w:hanging="360"/>
      </w:pPr>
      <w:rPr>
        <w:rFonts w:hint="default" w:ascii="Courier New" w:hAnsi="Courier New"/>
      </w:rPr>
    </w:lvl>
    <w:lvl w:ilvl="2" w:tplc="49C43F36">
      <w:start w:val="1"/>
      <w:numFmt w:val="bullet"/>
      <w:lvlText w:val=""/>
      <w:lvlJc w:val="left"/>
      <w:pPr>
        <w:ind w:left="2160" w:hanging="360"/>
      </w:pPr>
      <w:rPr>
        <w:rFonts w:hint="default" w:ascii="Wingdings" w:hAnsi="Wingdings"/>
      </w:rPr>
    </w:lvl>
    <w:lvl w:ilvl="3" w:tplc="75FCB08E">
      <w:start w:val="1"/>
      <w:numFmt w:val="bullet"/>
      <w:lvlText w:val=""/>
      <w:lvlJc w:val="left"/>
      <w:pPr>
        <w:ind w:left="2880" w:hanging="360"/>
      </w:pPr>
      <w:rPr>
        <w:rFonts w:hint="default" w:ascii="Symbol" w:hAnsi="Symbol"/>
      </w:rPr>
    </w:lvl>
    <w:lvl w:ilvl="4" w:tplc="E87A382E">
      <w:start w:val="1"/>
      <w:numFmt w:val="bullet"/>
      <w:lvlText w:val="o"/>
      <w:lvlJc w:val="left"/>
      <w:pPr>
        <w:ind w:left="3600" w:hanging="360"/>
      </w:pPr>
      <w:rPr>
        <w:rFonts w:hint="default" w:ascii="Courier New" w:hAnsi="Courier New"/>
      </w:rPr>
    </w:lvl>
    <w:lvl w:ilvl="5" w:tplc="CFAA33EA">
      <w:start w:val="1"/>
      <w:numFmt w:val="bullet"/>
      <w:lvlText w:val=""/>
      <w:lvlJc w:val="left"/>
      <w:pPr>
        <w:ind w:left="4320" w:hanging="360"/>
      </w:pPr>
      <w:rPr>
        <w:rFonts w:hint="default" w:ascii="Wingdings" w:hAnsi="Wingdings"/>
      </w:rPr>
    </w:lvl>
    <w:lvl w:ilvl="6" w:tplc="FAFE7A52">
      <w:start w:val="1"/>
      <w:numFmt w:val="bullet"/>
      <w:lvlText w:val=""/>
      <w:lvlJc w:val="left"/>
      <w:pPr>
        <w:ind w:left="5040" w:hanging="360"/>
      </w:pPr>
      <w:rPr>
        <w:rFonts w:hint="default" w:ascii="Symbol" w:hAnsi="Symbol"/>
      </w:rPr>
    </w:lvl>
    <w:lvl w:ilvl="7" w:tplc="FD56722C">
      <w:start w:val="1"/>
      <w:numFmt w:val="bullet"/>
      <w:lvlText w:val="o"/>
      <w:lvlJc w:val="left"/>
      <w:pPr>
        <w:ind w:left="5760" w:hanging="360"/>
      </w:pPr>
      <w:rPr>
        <w:rFonts w:hint="default" w:ascii="Courier New" w:hAnsi="Courier New"/>
      </w:rPr>
    </w:lvl>
    <w:lvl w:ilvl="8" w:tplc="9EAA8B88">
      <w:start w:val="1"/>
      <w:numFmt w:val="bullet"/>
      <w:lvlText w:val=""/>
      <w:lvlJc w:val="left"/>
      <w:pPr>
        <w:ind w:left="6480" w:hanging="360"/>
      </w:pPr>
      <w:rPr>
        <w:rFonts w:hint="default" w:ascii="Wingdings" w:hAnsi="Wingdings"/>
      </w:rPr>
    </w:lvl>
  </w:abstractNum>
  <w:abstractNum w:abstractNumId="24" w15:restartNumberingAfterBreak="0">
    <w:nsid w:val="58416B66"/>
    <w:multiLevelType w:val="hybridMultilevel"/>
    <w:tmpl w:val="6CEAA6FC"/>
    <w:lvl w:ilvl="0" w:tplc="040C0001">
      <w:start w:val="1"/>
      <w:numFmt w:val="bullet"/>
      <w:lvlText w:val=""/>
      <w:lvlJc w:val="left"/>
      <w:pPr>
        <w:ind w:left="1428" w:hanging="360"/>
      </w:pPr>
      <w:rPr>
        <w:rFonts w:hint="default" w:ascii="Symbol" w:hAnsi="Symbol"/>
      </w:rPr>
    </w:lvl>
    <w:lvl w:ilvl="1" w:tplc="FFFFFFFF" w:tentative="1">
      <w:start w:val="1"/>
      <w:numFmt w:val="bullet"/>
      <w:lvlText w:val="o"/>
      <w:lvlJc w:val="left"/>
      <w:pPr>
        <w:ind w:left="2148" w:hanging="360"/>
      </w:pPr>
      <w:rPr>
        <w:rFonts w:hint="default" w:ascii="Courier New" w:hAnsi="Courier New" w:cs="Courier New"/>
      </w:rPr>
    </w:lvl>
    <w:lvl w:ilvl="2" w:tplc="FFFFFFFF" w:tentative="1">
      <w:start w:val="1"/>
      <w:numFmt w:val="bullet"/>
      <w:lvlText w:val=""/>
      <w:lvlJc w:val="left"/>
      <w:pPr>
        <w:ind w:left="2868" w:hanging="360"/>
      </w:pPr>
      <w:rPr>
        <w:rFonts w:hint="default" w:ascii="Wingdings" w:hAnsi="Wingdings"/>
      </w:rPr>
    </w:lvl>
    <w:lvl w:ilvl="3" w:tplc="FFFFFFFF" w:tentative="1">
      <w:start w:val="1"/>
      <w:numFmt w:val="bullet"/>
      <w:lvlText w:val=""/>
      <w:lvlJc w:val="left"/>
      <w:pPr>
        <w:ind w:left="3588" w:hanging="360"/>
      </w:pPr>
      <w:rPr>
        <w:rFonts w:hint="default" w:ascii="Symbol" w:hAnsi="Symbol"/>
      </w:rPr>
    </w:lvl>
    <w:lvl w:ilvl="4" w:tplc="FFFFFFFF" w:tentative="1">
      <w:start w:val="1"/>
      <w:numFmt w:val="bullet"/>
      <w:lvlText w:val="o"/>
      <w:lvlJc w:val="left"/>
      <w:pPr>
        <w:ind w:left="4308" w:hanging="360"/>
      </w:pPr>
      <w:rPr>
        <w:rFonts w:hint="default" w:ascii="Courier New" w:hAnsi="Courier New" w:cs="Courier New"/>
      </w:rPr>
    </w:lvl>
    <w:lvl w:ilvl="5" w:tplc="FFFFFFFF" w:tentative="1">
      <w:start w:val="1"/>
      <w:numFmt w:val="bullet"/>
      <w:lvlText w:val=""/>
      <w:lvlJc w:val="left"/>
      <w:pPr>
        <w:ind w:left="5028" w:hanging="360"/>
      </w:pPr>
      <w:rPr>
        <w:rFonts w:hint="default" w:ascii="Wingdings" w:hAnsi="Wingdings"/>
      </w:rPr>
    </w:lvl>
    <w:lvl w:ilvl="6" w:tplc="FFFFFFFF" w:tentative="1">
      <w:start w:val="1"/>
      <w:numFmt w:val="bullet"/>
      <w:lvlText w:val=""/>
      <w:lvlJc w:val="left"/>
      <w:pPr>
        <w:ind w:left="5748" w:hanging="360"/>
      </w:pPr>
      <w:rPr>
        <w:rFonts w:hint="default" w:ascii="Symbol" w:hAnsi="Symbol"/>
      </w:rPr>
    </w:lvl>
    <w:lvl w:ilvl="7" w:tplc="FFFFFFFF" w:tentative="1">
      <w:start w:val="1"/>
      <w:numFmt w:val="bullet"/>
      <w:lvlText w:val="o"/>
      <w:lvlJc w:val="left"/>
      <w:pPr>
        <w:ind w:left="6468" w:hanging="360"/>
      </w:pPr>
      <w:rPr>
        <w:rFonts w:hint="default" w:ascii="Courier New" w:hAnsi="Courier New" w:cs="Courier New"/>
      </w:rPr>
    </w:lvl>
    <w:lvl w:ilvl="8" w:tplc="FFFFFFFF" w:tentative="1">
      <w:start w:val="1"/>
      <w:numFmt w:val="bullet"/>
      <w:lvlText w:val=""/>
      <w:lvlJc w:val="left"/>
      <w:pPr>
        <w:ind w:left="7188" w:hanging="360"/>
      </w:pPr>
      <w:rPr>
        <w:rFonts w:hint="default" w:ascii="Wingdings" w:hAnsi="Wingdings"/>
      </w:rPr>
    </w:lvl>
  </w:abstractNum>
  <w:abstractNum w:abstractNumId="25" w15:restartNumberingAfterBreak="0">
    <w:nsid w:val="59B62B86"/>
    <w:multiLevelType w:val="hybridMultilevel"/>
    <w:tmpl w:val="FFFFFFFF"/>
    <w:lvl w:ilvl="0" w:tplc="99C6D30C">
      <w:start w:val="1"/>
      <w:numFmt w:val="bullet"/>
      <w:lvlText w:val="-"/>
      <w:lvlJc w:val="left"/>
      <w:pPr>
        <w:ind w:left="720" w:hanging="360"/>
      </w:pPr>
      <w:rPr>
        <w:rFonts w:hint="default" w:ascii="Calibri" w:hAnsi="Calibri"/>
      </w:rPr>
    </w:lvl>
    <w:lvl w:ilvl="1" w:tplc="F22AB494">
      <w:start w:val="1"/>
      <w:numFmt w:val="bullet"/>
      <w:lvlText w:val="o"/>
      <w:lvlJc w:val="left"/>
      <w:pPr>
        <w:ind w:left="1440" w:hanging="360"/>
      </w:pPr>
      <w:rPr>
        <w:rFonts w:hint="default" w:ascii="Courier New" w:hAnsi="Courier New"/>
      </w:rPr>
    </w:lvl>
    <w:lvl w:ilvl="2" w:tplc="2618E6DE">
      <w:start w:val="1"/>
      <w:numFmt w:val="bullet"/>
      <w:lvlText w:val=""/>
      <w:lvlJc w:val="left"/>
      <w:pPr>
        <w:ind w:left="2160" w:hanging="360"/>
      </w:pPr>
      <w:rPr>
        <w:rFonts w:hint="default" w:ascii="Wingdings" w:hAnsi="Wingdings"/>
      </w:rPr>
    </w:lvl>
    <w:lvl w:ilvl="3" w:tplc="8C82F04E">
      <w:start w:val="1"/>
      <w:numFmt w:val="bullet"/>
      <w:lvlText w:val=""/>
      <w:lvlJc w:val="left"/>
      <w:pPr>
        <w:ind w:left="2880" w:hanging="360"/>
      </w:pPr>
      <w:rPr>
        <w:rFonts w:hint="default" w:ascii="Symbol" w:hAnsi="Symbol"/>
      </w:rPr>
    </w:lvl>
    <w:lvl w:ilvl="4" w:tplc="747411A4">
      <w:start w:val="1"/>
      <w:numFmt w:val="bullet"/>
      <w:lvlText w:val="o"/>
      <w:lvlJc w:val="left"/>
      <w:pPr>
        <w:ind w:left="3600" w:hanging="360"/>
      </w:pPr>
      <w:rPr>
        <w:rFonts w:hint="default" w:ascii="Courier New" w:hAnsi="Courier New"/>
      </w:rPr>
    </w:lvl>
    <w:lvl w:ilvl="5" w:tplc="3EB8A634">
      <w:start w:val="1"/>
      <w:numFmt w:val="bullet"/>
      <w:lvlText w:val=""/>
      <w:lvlJc w:val="left"/>
      <w:pPr>
        <w:ind w:left="4320" w:hanging="360"/>
      </w:pPr>
      <w:rPr>
        <w:rFonts w:hint="default" w:ascii="Wingdings" w:hAnsi="Wingdings"/>
      </w:rPr>
    </w:lvl>
    <w:lvl w:ilvl="6" w:tplc="91E46B3A">
      <w:start w:val="1"/>
      <w:numFmt w:val="bullet"/>
      <w:lvlText w:val=""/>
      <w:lvlJc w:val="left"/>
      <w:pPr>
        <w:ind w:left="5040" w:hanging="360"/>
      </w:pPr>
      <w:rPr>
        <w:rFonts w:hint="default" w:ascii="Symbol" w:hAnsi="Symbol"/>
      </w:rPr>
    </w:lvl>
    <w:lvl w:ilvl="7" w:tplc="218E8BA4">
      <w:start w:val="1"/>
      <w:numFmt w:val="bullet"/>
      <w:lvlText w:val="o"/>
      <w:lvlJc w:val="left"/>
      <w:pPr>
        <w:ind w:left="5760" w:hanging="360"/>
      </w:pPr>
      <w:rPr>
        <w:rFonts w:hint="default" w:ascii="Courier New" w:hAnsi="Courier New"/>
      </w:rPr>
    </w:lvl>
    <w:lvl w:ilvl="8" w:tplc="B3402556">
      <w:start w:val="1"/>
      <w:numFmt w:val="bullet"/>
      <w:lvlText w:val=""/>
      <w:lvlJc w:val="left"/>
      <w:pPr>
        <w:ind w:left="6480" w:hanging="360"/>
      </w:pPr>
      <w:rPr>
        <w:rFonts w:hint="default" w:ascii="Wingdings" w:hAnsi="Wingdings"/>
      </w:rPr>
    </w:lvl>
  </w:abstractNum>
  <w:abstractNum w:abstractNumId="26" w15:restartNumberingAfterBreak="0">
    <w:nsid w:val="6DA2884C"/>
    <w:multiLevelType w:val="hybridMultilevel"/>
    <w:tmpl w:val="FFFFFFFF"/>
    <w:lvl w:ilvl="0" w:tplc="5F98DBAE">
      <w:start w:val="1"/>
      <w:numFmt w:val="bullet"/>
      <w:lvlText w:val="-"/>
      <w:lvlJc w:val="left"/>
      <w:pPr>
        <w:ind w:left="720" w:hanging="360"/>
      </w:pPr>
      <w:rPr>
        <w:rFonts w:hint="default" w:ascii="Calibri" w:hAnsi="Calibri"/>
      </w:rPr>
    </w:lvl>
    <w:lvl w:ilvl="1" w:tplc="1D582A32">
      <w:start w:val="1"/>
      <w:numFmt w:val="bullet"/>
      <w:lvlText w:val="o"/>
      <w:lvlJc w:val="left"/>
      <w:pPr>
        <w:ind w:left="1440" w:hanging="360"/>
      </w:pPr>
      <w:rPr>
        <w:rFonts w:hint="default" w:ascii="Courier New" w:hAnsi="Courier New"/>
      </w:rPr>
    </w:lvl>
    <w:lvl w:ilvl="2" w:tplc="1DAEF080">
      <w:start w:val="1"/>
      <w:numFmt w:val="bullet"/>
      <w:lvlText w:val=""/>
      <w:lvlJc w:val="left"/>
      <w:pPr>
        <w:ind w:left="2160" w:hanging="360"/>
      </w:pPr>
      <w:rPr>
        <w:rFonts w:hint="default" w:ascii="Wingdings" w:hAnsi="Wingdings"/>
      </w:rPr>
    </w:lvl>
    <w:lvl w:ilvl="3" w:tplc="274E5018">
      <w:start w:val="1"/>
      <w:numFmt w:val="bullet"/>
      <w:lvlText w:val=""/>
      <w:lvlJc w:val="left"/>
      <w:pPr>
        <w:ind w:left="2880" w:hanging="360"/>
      </w:pPr>
      <w:rPr>
        <w:rFonts w:hint="default" w:ascii="Symbol" w:hAnsi="Symbol"/>
      </w:rPr>
    </w:lvl>
    <w:lvl w:ilvl="4" w:tplc="1F229F8A">
      <w:start w:val="1"/>
      <w:numFmt w:val="bullet"/>
      <w:lvlText w:val="o"/>
      <w:lvlJc w:val="left"/>
      <w:pPr>
        <w:ind w:left="3600" w:hanging="360"/>
      </w:pPr>
      <w:rPr>
        <w:rFonts w:hint="default" w:ascii="Courier New" w:hAnsi="Courier New"/>
      </w:rPr>
    </w:lvl>
    <w:lvl w:ilvl="5" w:tplc="F60E031E">
      <w:start w:val="1"/>
      <w:numFmt w:val="bullet"/>
      <w:lvlText w:val=""/>
      <w:lvlJc w:val="left"/>
      <w:pPr>
        <w:ind w:left="4320" w:hanging="360"/>
      </w:pPr>
      <w:rPr>
        <w:rFonts w:hint="default" w:ascii="Wingdings" w:hAnsi="Wingdings"/>
      </w:rPr>
    </w:lvl>
    <w:lvl w:ilvl="6" w:tplc="17CC57CC">
      <w:start w:val="1"/>
      <w:numFmt w:val="bullet"/>
      <w:lvlText w:val=""/>
      <w:lvlJc w:val="left"/>
      <w:pPr>
        <w:ind w:left="5040" w:hanging="360"/>
      </w:pPr>
      <w:rPr>
        <w:rFonts w:hint="default" w:ascii="Symbol" w:hAnsi="Symbol"/>
      </w:rPr>
    </w:lvl>
    <w:lvl w:ilvl="7" w:tplc="C8BAFCEE">
      <w:start w:val="1"/>
      <w:numFmt w:val="bullet"/>
      <w:lvlText w:val="o"/>
      <w:lvlJc w:val="left"/>
      <w:pPr>
        <w:ind w:left="5760" w:hanging="360"/>
      </w:pPr>
      <w:rPr>
        <w:rFonts w:hint="default" w:ascii="Courier New" w:hAnsi="Courier New"/>
      </w:rPr>
    </w:lvl>
    <w:lvl w:ilvl="8" w:tplc="C6401376">
      <w:start w:val="1"/>
      <w:numFmt w:val="bullet"/>
      <w:lvlText w:val=""/>
      <w:lvlJc w:val="left"/>
      <w:pPr>
        <w:ind w:left="6480" w:hanging="360"/>
      </w:pPr>
      <w:rPr>
        <w:rFonts w:hint="default" w:ascii="Wingdings" w:hAnsi="Wingdings"/>
      </w:rPr>
    </w:lvl>
  </w:abstractNum>
  <w:abstractNum w:abstractNumId="27" w15:restartNumberingAfterBreak="0">
    <w:nsid w:val="73CB72FD"/>
    <w:multiLevelType w:val="hybridMultilevel"/>
    <w:tmpl w:val="4AD40A28"/>
    <w:lvl w:ilvl="0" w:tplc="3640B6A6">
      <w:start w:val="12"/>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8" w15:restartNumberingAfterBreak="0">
    <w:nsid w:val="7B2004EE"/>
    <w:multiLevelType w:val="hybridMultilevel"/>
    <w:tmpl w:val="FFFFFFFF"/>
    <w:lvl w:ilvl="0" w:tplc="16B0B8D2">
      <w:start w:val="1"/>
      <w:numFmt w:val="bullet"/>
      <w:lvlText w:val="-"/>
      <w:lvlJc w:val="left"/>
      <w:pPr>
        <w:ind w:left="720" w:hanging="360"/>
      </w:pPr>
      <w:rPr>
        <w:rFonts w:hint="default" w:ascii="Calibri" w:hAnsi="Calibri"/>
      </w:rPr>
    </w:lvl>
    <w:lvl w:ilvl="1" w:tplc="CA2E014A">
      <w:start w:val="1"/>
      <w:numFmt w:val="bullet"/>
      <w:lvlText w:val="o"/>
      <w:lvlJc w:val="left"/>
      <w:pPr>
        <w:ind w:left="1440" w:hanging="360"/>
      </w:pPr>
      <w:rPr>
        <w:rFonts w:hint="default" w:ascii="Courier New" w:hAnsi="Courier New"/>
      </w:rPr>
    </w:lvl>
    <w:lvl w:ilvl="2" w:tplc="F0A81532">
      <w:start w:val="1"/>
      <w:numFmt w:val="bullet"/>
      <w:lvlText w:val=""/>
      <w:lvlJc w:val="left"/>
      <w:pPr>
        <w:ind w:left="2160" w:hanging="360"/>
      </w:pPr>
      <w:rPr>
        <w:rFonts w:hint="default" w:ascii="Wingdings" w:hAnsi="Wingdings"/>
      </w:rPr>
    </w:lvl>
    <w:lvl w:ilvl="3" w:tplc="9532200A">
      <w:start w:val="1"/>
      <w:numFmt w:val="bullet"/>
      <w:lvlText w:val=""/>
      <w:lvlJc w:val="left"/>
      <w:pPr>
        <w:ind w:left="2880" w:hanging="360"/>
      </w:pPr>
      <w:rPr>
        <w:rFonts w:hint="default" w:ascii="Symbol" w:hAnsi="Symbol"/>
      </w:rPr>
    </w:lvl>
    <w:lvl w:ilvl="4" w:tplc="AAF8610A">
      <w:start w:val="1"/>
      <w:numFmt w:val="bullet"/>
      <w:lvlText w:val="o"/>
      <w:lvlJc w:val="left"/>
      <w:pPr>
        <w:ind w:left="3600" w:hanging="360"/>
      </w:pPr>
      <w:rPr>
        <w:rFonts w:hint="default" w:ascii="Courier New" w:hAnsi="Courier New"/>
      </w:rPr>
    </w:lvl>
    <w:lvl w:ilvl="5" w:tplc="598CC0EC">
      <w:start w:val="1"/>
      <w:numFmt w:val="bullet"/>
      <w:lvlText w:val=""/>
      <w:lvlJc w:val="left"/>
      <w:pPr>
        <w:ind w:left="4320" w:hanging="360"/>
      </w:pPr>
      <w:rPr>
        <w:rFonts w:hint="default" w:ascii="Wingdings" w:hAnsi="Wingdings"/>
      </w:rPr>
    </w:lvl>
    <w:lvl w:ilvl="6" w:tplc="D554B2F4">
      <w:start w:val="1"/>
      <w:numFmt w:val="bullet"/>
      <w:lvlText w:val=""/>
      <w:lvlJc w:val="left"/>
      <w:pPr>
        <w:ind w:left="5040" w:hanging="360"/>
      </w:pPr>
      <w:rPr>
        <w:rFonts w:hint="default" w:ascii="Symbol" w:hAnsi="Symbol"/>
      </w:rPr>
    </w:lvl>
    <w:lvl w:ilvl="7" w:tplc="E31E93C8">
      <w:start w:val="1"/>
      <w:numFmt w:val="bullet"/>
      <w:lvlText w:val="o"/>
      <w:lvlJc w:val="left"/>
      <w:pPr>
        <w:ind w:left="5760" w:hanging="360"/>
      </w:pPr>
      <w:rPr>
        <w:rFonts w:hint="default" w:ascii="Courier New" w:hAnsi="Courier New"/>
      </w:rPr>
    </w:lvl>
    <w:lvl w:ilvl="8" w:tplc="CBFAB0BA">
      <w:start w:val="1"/>
      <w:numFmt w:val="bullet"/>
      <w:lvlText w:val=""/>
      <w:lvlJc w:val="left"/>
      <w:pPr>
        <w:ind w:left="6480" w:hanging="360"/>
      </w:pPr>
      <w:rPr>
        <w:rFonts w:hint="default" w:ascii="Wingdings" w:hAnsi="Wingdings"/>
      </w:rPr>
    </w:lvl>
  </w:abstractNum>
  <w:abstractNum w:abstractNumId="29" w15:restartNumberingAfterBreak="0">
    <w:nsid w:val="7B66664B"/>
    <w:multiLevelType w:val="hybridMultilevel"/>
    <w:tmpl w:val="FFFFFFFF"/>
    <w:lvl w:ilvl="0" w:tplc="CAC475CC">
      <w:start w:val="1"/>
      <w:numFmt w:val="bullet"/>
      <w:lvlText w:val="-"/>
      <w:lvlJc w:val="left"/>
      <w:pPr>
        <w:ind w:left="720" w:hanging="360"/>
      </w:pPr>
      <w:rPr>
        <w:rFonts w:hint="default" w:ascii="Calibri" w:hAnsi="Calibri"/>
      </w:rPr>
    </w:lvl>
    <w:lvl w:ilvl="1" w:tplc="86E6CF7C">
      <w:start w:val="1"/>
      <w:numFmt w:val="bullet"/>
      <w:lvlText w:val="o"/>
      <w:lvlJc w:val="left"/>
      <w:pPr>
        <w:ind w:left="1440" w:hanging="360"/>
      </w:pPr>
      <w:rPr>
        <w:rFonts w:hint="default" w:ascii="Courier New" w:hAnsi="Courier New"/>
      </w:rPr>
    </w:lvl>
    <w:lvl w:ilvl="2" w:tplc="74EAB4B8">
      <w:start w:val="1"/>
      <w:numFmt w:val="bullet"/>
      <w:lvlText w:val=""/>
      <w:lvlJc w:val="left"/>
      <w:pPr>
        <w:ind w:left="2160" w:hanging="360"/>
      </w:pPr>
      <w:rPr>
        <w:rFonts w:hint="default" w:ascii="Wingdings" w:hAnsi="Wingdings"/>
      </w:rPr>
    </w:lvl>
    <w:lvl w:ilvl="3" w:tplc="8356E74E">
      <w:start w:val="1"/>
      <w:numFmt w:val="bullet"/>
      <w:lvlText w:val=""/>
      <w:lvlJc w:val="left"/>
      <w:pPr>
        <w:ind w:left="2880" w:hanging="360"/>
      </w:pPr>
      <w:rPr>
        <w:rFonts w:hint="default" w:ascii="Symbol" w:hAnsi="Symbol"/>
      </w:rPr>
    </w:lvl>
    <w:lvl w:ilvl="4" w:tplc="5D120F34">
      <w:start w:val="1"/>
      <w:numFmt w:val="bullet"/>
      <w:lvlText w:val="o"/>
      <w:lvlJc w:val="left"/>
      <w:pPr>
        <w:ind w:left="3600" w:hanging="360"/>
      </w:pPr>
      <w:rPr>
        <w:rFonts w:hint="default" w:ascii="Courier New" w:hAnsi="Courier New"/>
      </w:rPr>
    </w:lvl>
    <w:lvl w:ilvl="5" w:tplc="C41605F8">
      <w:start w:val="1"/>
      <w:numFmt w:val="bullet"/>
      <w:lvlText w:val=""/>
      <w:lvlJc w:val="left"/>
      <w:pPr>
        <w:ind w:left="4320" w:hanging="360"/>
      </w:pPr>
      <w:rPr>
        <w:rFonts w:hint="default" w:ascii="Wingdings" w:hAnsi="Wingdings"/>
      </w:rPr>
    </w:lvl>
    <w:lvl w:ilvl="6" w:tplc="4736689C">
      <w:start w:val="1"/>
      <w:numFmt w:val="bullet"/>
      <w:lvlText w:val=""/>
      <w:lvlJc w:val="left"/>
      <w:pPr>
        <w:ind w:left="5040" w:hanging="360"/>
      </w:pPr>
      <w:rPr>
        <w:rFonts w:hint="default" w:ascii="Symbol" w:hAnsi="Symbol"/>
      </w:rPr>
    </w:lvl>
    <w:lvl w:ilvl="7" w:tplc="B212E33E">
      <w:start w:val="1"/>
      <w:numFmt w:val="bullet"/>
      <w:lvlText w:val="o"/>
      <w:lvlJc w:val="left"/>
      <w:pPr>
        <w:ind w:left="5760" w:hanging="360"/>
      </w:pPr>
      <w:rPr>
        <w:rFonts w:hint="default" w:ascii="Courier New" w:hAnsi="Courier New"/>
      </w:rPr>
    </w:lvl>
    <w:lvl w:ilvl="8" w:tplc="7CECD15A">
      <w:start w:val="1"/>
      <w:numFmt w:val="bullet"/>
      <w:lvlText w:val=""/>
      <w:lvlJc w:val="left"/>
      <w:pPr>
        <w:ind w:left="6480" w:hanging="360"/>
      </w:pPr>
      <w:rPr>
        <w:rFonts w:hint="default" w:ascii="Wingdings" w:hAnsi="Wingdings"/>
      </w:rPr>
    </w:lvl>
  </w:abstract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1" w16cid:durableId="442195125">
    <w:abstractNumId w:val="25"/>
  </w:num>
  <w:num w:numId="2" w16cid:durableId="1897624741">
    <w:abstractNumId w:val="26"/>
  </w:num>
  <w:num w:numId="3" w16cid:durableId="1554537504">
    <w:abstractNumId w:val="5"/>
  </w:num>
  <w:num w:numId="4" w16cid:durableId="731193777">
    <w:abstractNumId w:val="29"/>
  </w:num>
  <w:num w:numId="5" w16cid:durableId="510488279">
    <w:abstractNumId w:val="9"/>
  </w:num>
  <w:num w:numId="6" w16cid:durableId="1558740387">
    <w:abstractNumId w:val="0"/>
  </w:num>
  <w:num w:numId="7" w16cid:durableId="947351910">
    <w:abstractNumId w:val="21"/>
  </w:num>
  <w:num w:numId="8" w16cid:durableId="1159268485">
    <w:abstractNumId w:val="11"/>
  </w:num>
  <w:num w:numId="9" w16cid:durableId="1316760925">
    <w:abstractNumId w:val="16"/>
  </w:num>
  <w:num w:numId="10" w16cid:durableId="1322811078">
    <w:abstractNumId w:val="6"/>
  </w:num>
  <w:num w:numId="11" w16cid:durableId="1799716642">
    <w:abstractNumId w:val="12"/>
  </w:num>
  <w:num w:numId="12" w16cid:durableId="355231443">
    <w:abstractNumId w:val="18"/>
  </w:num>
  <w:num w:numId="13" w16cid:durableId="1355888327">
    <w:abstractNumId w:val="3"/>
  </w:num>
  <w:num w:numId="14" w16cid:durableId="223493322">
    <w:abstractNumId w:val="28"/>
  </w:num>
  <w:num w:numId="15" w16cid:durableId="1311472267">
    <w:abstractNumId w:val="15"/>
  </w:num>
  <w:num w:numId="16" w16cid:durableId="687408882">
    <w:abstractNumId w:val="23"/>
  </w:num>
  <w:num w:numId="17" w16cid:durableId="1316377128">
    <w:abstractNumId w:val="4"/>
  </w:num>
  <w:num w:numId="18" w16cid:durableId="73286255">
    <w:abstractNumId w:val="2"/>
  </w:num>
  <w:num w:numId="19" w16cid:durableId="660084785">
    <w:abstractNumId w:val="22"/>
  </w:num>
  <w:num w:numId="20" w16cid:durableId="1567301140">
    <w:abstractNumId w:val="14"/>
  </w:num>
  <w:num w:numId="21" w16cid:durableId="586304337">
    <w:abstractNumId w:val="13"/>
  </w:num>
  <w:num w:numId="22" w16cid:durableId="1231111640">
    <w:abstractNumId w:val="1"/>
  </w:num>
  <w:num w:numId="23" w16cid:durableId="1298341384">
    <w:abstractNumId w:val="20"/>
  </w:num>
  <w:num w:numId="24" w16cid:durableId="1781296244">
    <w:abstractNumId w:val="7"/>
  </w:num>
  <w:num w:numId="25" w16cid:durableId="1602107191">
    <w:abstractNumId w:val="19"/>
  </w:num>
  <w:num w:numId="26" w16cid:durableId="1463384179">
    <w:abstractNumId w:val="8"/>
  </w:num>
  <w:num w:numId="27" w16cid:durableId="625624019">
    <w:abstractNumId w:val="10"/>
  </w:num>
  <w:num w:numId="28" w16cid:durableId="102002473">
    <w:abstractNumId w:val="24"/>
  </w:num>
  <w:num w:numId="29" w16cid:durableId="604311247">
    <w:abstractNumId w:val="17"/>
  </w:num>
  <w:num w:numId="30" w16cid:durableId="124429378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3"/>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5425FF"/>
    <w:rsid w:val="000012D2"/>
    <w:rsid w:val="000035CA"/>
    <w:rsid w:val="0000645F"/>
    <w:rsid w:val="0001004D"/>
    <w:rsid w:val="00020A94"/>
    <w:rsid w:val="00026FB6"/>
    <w:rsid w:val="00036BEF"/>
    <w:rsid w:val="00041A1B"/>
    <w:rsid w:val="00047872"/>
    <w:rsid w:val="0004D5A4"/>
    <w:rsid w:val="00052318"/>
    <w:rsid w:val="0006277E"/>
    <w:rsid w:val="00066259"/>
    <w:rsid w:val="00074288"/>
    <w:rsid w:val="00082474"/>
    <w:rsid w:val="000939FE"/>
    <w:rsid w:val="0009561F"/>
    <w:rsid w:val="00096487"/>
    <w:rsid w:val="000A5A7F"/>
    <w:rsid w:val="000A757C"/>
    <w:rsid w:val="000B5298"/>
    <w:rsid w:val="000C0F18"/>
    <w:rsid w:val="000C6FFB"/>
    <w:rsid w:val="000D2990"/>
    <w:rsid w:val="000E49C6"/>
    <w:rsid w:val="000F3F21"/>
    <w:rsid w:val="000F4B5F"/>
    <w:rsid w:val="000F75B0"/>
    <w:rsid w:val="0011138F"/>
    <w:rsid w:val="001220B6"/>
    <w:rsid w:val="00132124"/>
    <w:rsid w:val="00136AB0"/>
    <w:rsid w:val="00140C9B"/>
    <w:rsid w:val="0014169A"/>
    <w:rsid w:val="00155E61"/>
    <w:rsid w:val="001644A1"/>
    <w:rsid w:val="00177B61"/>
    <w:rsid w:val="00180D66"/>
    <w:rsid w:val="001823A3"/>
    <w:rsid w:val="00182415"/>
    <w:rsid w:val="0018735E"/>
    <w:rsid w:val="001B0566"/>
    <w:rsid w:val="001C2E11"/>
    <w:rsid w:val="001D7B65"/>
    <w:rsid w:val="001E2592"/>
    <w:rsid w:val="001E46DB"/>
    <w:rsid w:val="001E47C4"/>
    <w:rsid w:val="001F541F"/>
    <w:rsid w:val="001F595F"/>
    <w:rsid w:val="00201809"/>
    <w:rsid w:val="00214065"/>
    <w:rsid w:val="00216E09"/>
    <w:rsid w:val="0022021E"/>
    <w:rsid w:val="0022546F"/>
    <w:rsid w:val="00225F24"/>
    <w:rsid w:val="00245B2E"/>
    <w:rsid w:val="00246F0C"/>
    <w:rsid w:val="00255618"/>
    <w:rsid w:val="00267A2E"/>
    <w:rsid w:val="00285545"/>
    <w:rsid w:val="00290AB5"/>
    <w:rsid w:val="00292CF7"/>
    <w:rsid w:val="00293357"/>
    <w:rsid w:val="00294DC0"/>
    <w:rsid w:val="002B138F"/>
    <w:rsid w:val="002B51FA"/>
    <w:rsid w:val="002B6DDD"/>
    <w:rsid w:val="002E7195"/>
    <w:rsid w:val="0031032A"/>
    <w:rsid w:val="00310631"/>
    <w:rsid w:val="003206CF"/>
    <w:rsid w:val="00324CB6"/>
    <w:rsid w:val="0033323B"/>
    <w:rsid w:val="003431C8"/>
    <w:rsid w:val="00355489"/>
    <w:rsid w:val="00355E08"/>
    <w:rsid w:val="00363E42"/>
    <w:rsid w:val="00366ECB"/>
    <w:rsid w:val="00372D60"/>
    <w:rsid w:val="00373F9C"/>
    <w:rsid w:val="00374FAD"/>
    <w:rsid w:val="0038343F"/>
    <w:rsid w:val="00383505"/>
    <w:rsid w:val="003848EF"/>
    <w:rsid w:val="0039793B"/>
    <w:rsid w:val="003A3032"/>
    <w:rsid w:val="003A4381"/>
    <w:rsid w:val="003C51C6"/>
    <w:rsid w:val="003D0370"/>
    <w:rsid w:val="003D08B1"/>
    <w:rsid w:val="003E1055"/>
    <w:rsid w:val="003E4429"/>
    <w:rsid w:val="003E587A"/>
    <w:rsid w:val="003E71AD"/>
    <w:rsid w:val="003F0BDF"/>
    <w:rsid w:val="003F509B"/>
    <w:rsid w:val="00400C37"/>
    <w:rsid w:val="004151AE"/>
    <w:rsid w:val="004323C3"/>
    <w:rsid w:val="004554C4"/>
    <w:rsid w:val="00455D74"/>
    <w:rsid w:val="004612BF"/>
    <w:rsid w:val="00473519"/>
    <w:rsid w:val="00484023"/>
    <w:rsid w:val="00491916"/>
    <w:rsid w:val="00493F81"/>
    <w:rsid w:val="004A62D5"/>
    <w:rsid w:val="004B4F56"/>
    <w:rsid w:val="004C08F5"/>
    <w:rsid w:val="004D268A"/>
    <w:rsid w:val="004D7751"/>
    <w:rsid w:val="004E1430"/>
    <w:rsid w:val="004E46A5"/>
    <w:rsid w:val="004E5666"/>
    <w:rsid w:val="004E57B8"/>
    <w:rsid w:val="004E730D"/>
    <w:rsid w:val="004F040A"/>
    <w:rsid w:val="00500CE6"/>
    <w:rsid w:val="00511419"/>
    <w:rsid w:val="00516466"/>
    <w:rsid w:val="00522CCC"/>
    <w:rsid w:val="0052704B"/>
    <w:rsid w:val="00543B62"/>
    <w:rsid w:val="00543CB8"/>
    <w:rsid w:val="00555364"/>
    <w:rsid w:val="00555A26"/>
    <w:rsid w:val="00570F1C"/>
    <w:rsid w:val="00577795"/>
    <w:rsid w:val="00581A31"/>
    <w:rsid w:val="00583E3B"/>
    <w:rsid w:val="00591160"/>
    <w:rsid w:val="00592BF7"/>
    <w:rsid w:val="005A28C1"/>
    <w:rsid w:val="005A66B7"/>
    <w:rsid w:val="005B212F"/>
    <w:rsid w:val="005C24CE"/>
    <w:rsid w:val="005C7D98"/>
    <w:rsid w:val="005D6CA1"/>
    <w:rsid w:val="005E1777"/>
    <w:rsid w:val="005F0672"/>
    <w:rsid w:val="005F0933"/>
    <w:rsid w:val="005F0CA0"/>
    <w:rsid w:val="005F6589"/>
    <w:rsid w:val="00605012"/>
    <w:rsid w:val="00614148"/>
    <w:rsid w:val="00617482"/>
    <w:rsid w:val="006174CD"/>
    <w:rsid w:val="00632A53"/>
    <w:rsid w:val="00633E7F"/>
    <w:rsid w:val="00636E65"/>
    <w:rsid w:val="006370D3"/>
    <w:rsid w:val="00652DE2"/>
    <w:rsid w:val="00672A23"/>
    <w:rsid w:val="0067551D"/>
    <w:rsid w:val="006763C6"/>
    <w:rsid w:val="00686DB2"/>
    <w:rsid w:val="006902C5"/>
    <w:rsid w:val="006A3EE9"/>
    <w:rsid w:val="006B4B1A"/>
    <w:rsid w:val="006B4CDA"/>
    <w:rsid w:val="006C0C93"/>
    <w:rsid w:val="006D6F37"/>
    <w:rsid w:val="006D790B"/>
    <w:rsid w:val="006F43DF"/>
    <w:rsid w:val="006F4BB3"/>
    <w:rsid w:val="00706B4D"/>
    <w:rsid w:val="007159AA"/>
    <w:rsid w:val="00720106"/>
    <w:rsid w:val="007207AF"/>
    <w:rsid w:val="00723A1A"/>
    <w:rsid w:val="00733296"/>
    <w:rsid w:val="00746FE8"/>
    <w:rsid w:val="007662E6"/>
    <w:rsid w:val="007713ED"/>
    <w:rsid w:val="00783D4A"/>
    <w:rsid w:val="00783F99"/>
    <w:rsid w:val="0078425F"/>
    <w:rsid w:val="007848F9"/>
    <w:rsid w:val="00791A3B"/>
    <w:rsid w:val="007A103B"/>
    <w:rsid w:val="007B06EB"/>
    <w:rsid w:val="007B4623"/>
    <w:rsid w:val="007C11EB"/>
    <w:rsid w:val="007D6594"/>
    <w:rsid w:val="007E5E6D"/>
    <w:rsid w:val="007F08C3"/>
    <w:rsid w:val="007F0D0A"/>
    <w:rsid w:val="007F5484"/>
    <w:rsid w:val="00815CC9"/>
    <w:rsid w:val="00820D5E"/>
    <w:rsid w:val="00826FD1"/>
    <w:rsid w:val="008316B3"/>
    <w:rsid w:val="00832B5D"/>
    <w:rsid w:val="00843090"/>
    <w:rsid w:val="00851681"/>
    <w:rsid w:val="00860644"/>
    <w:rsid w:val="00872CDD"/>
    <w:rsid w:val="008779BC"/>
    <w:rsid w:val="00877F0B"/>
    <w:rsid w:val="00890766"/>
    <w:rsid w:val="008A6346"/>
    <w:rsid w:val="008B0CA4"/>
    <w:rsid w:val="008B1CA7"/>
    <w:rsid w:val="008C3528"/>
    <w:rsid w:val="008C4B62"/>
    <w:rsid w:val="008D296E"/>
    <w:rsid w:val="008F6789"/>
    <w:rsid w:val="008F7689"/>
    <w:rsid w:val="00913B1E"/>
    <w:rsid w:val="00914DBF"/>
    <w:rsid w:val="00915B16"/>
    <w:rsid w:val="009200B4"/>
    <w:rsid w:val="009376E6"/>
    <w:rsid w:val="0094374E"/>
    <w:rsid w:val="00945978"/>
    <w:rsid w:val="00945F7A"/>
    <w:rsid w:val="00953B43"/>
    <w:rsid w:val="00954309"/>
    <w:rsid w:val="00957723"/>
    <w:rsid w:val="009579FC"/>
    <w:rsid w:val="00961568"/>
    <w:rsid w:val="0096506F"/>
    <w:rsid w:val="00965555"/>
    <w:rsid w:val="00965B18"/>
    <w:rsid w:val="009753B1"/>
    <w:rsid w:val="0099248A"/>
    <w:rsid w:val="009A0B2E"/>
    <w:rsid w:val="009A3104"/>
    <w:rsid w:val="009A390F"/>
    <w:rsid w:val="009A74C8"/>
    <w:rsid w:val="009B22BA"/>
    <w:rsid w:val="009C26B5"/>
    <w:rsid w:val="009D419E"/>
    <w:rsid w:val="009D4653"/>
    <w:rsid w:val="009F0890"/>
    <w:rsid w:val="00A11F13"/>
    <w:rsid w:val="00A3254D"/>
    <w:rsid w:val="00A42767"/>
    <w:rsid w:val="00A471C6"/>
    <w:rsid w:val="00A50AEB"/>
    <w:rsid w:val="00A74CE6"/>
    <w:rsid w:val="00A76171"/>
    <w:rsid w:val="00A801E8"/>
    <w:rsid w:val="00A92957"/>
    <w:rsid w:val="00A92DB0"/>
    <w:rsid w:val="00A95FE6"/>
    <w:rsid w:val="00AA0A44"/>
    <w:rsid w:val="00AA758C"/>
    <w:rsid w:val="00AB0AAB"/>
    <w:rsid w:val="00AB11D8"/>
    <w:rsid w:val="00AB671A"/>
    <w:rsid w:val="00AC032A"/>
    <w:rsid w:val="00AC756A"/>
    <w:rsid w:val="00AD4AA8"/>
    <w:rsid w:val="00AE4B91"/>
    <w:rsid w:val="00AE4F86"/>
    <w:rsid w:val="00AF4734"/>
    <w:rsid w:val="00B00019"/>
    <w:rsid w:val="00B051BF"/>
    <w:rsid w:val="00B0537E"/>
    <w:rsid w:val="00B06554"/>
    <w:rsid w:val="00B1264D"/>
    <w:rsid w:val="00B145E2"/>
    <w:rsid w:val="00B22E4D"/>
    <w:rsid w:val="00B2D4DC"/>
    <w:rsid w:val="00B32962"/>
    <w:rsid w:val="00B415B7"/>
    <w:rsid w:val="00B52BE0"/>
    <w:rsid w:val="00B6300D"/>
    <w:rsid w:val="00B64CDC"/>
    <w:rsid w:val="00B703C7"/>
    <w:rsid w:val="00B7582A"/>
    <w:rsid w:val="00B80B5B"/>
    <w:rsid w:val="00B8341A"/>
    <w:rsid w:val="00B85BEA"/>
    <w:rsid w:val="00B87532"/>
    <w:rsid w:val="00BB28EE"/>
    <w:rsid w:val="00BB2BDF"/>
    <w:rsid w:val="00BB5D3A"/>
    <w:rsid w:val="00BC5791"/>
    <w:rsid w:val="00BC7061"/>
    <w:rsid w:val="00C03AC6"/>
    <w:rsid w:val="00C04C32"/>
    <w:rsid w:val="00C04F7C"/>
    <w:rsid w:val="00C11F7B"/>
    <w:rsid w:val="00C1428B"/>
    <w:rsid w:val="00C204FE"/>
    <w:rsid w:val="00C25EF5"/>
    <w:rsid w:val="00C33E6D"/>
    <w:rsid w:val="00C34403"/>
    <w:rsid w:val="00C348C4"/>
    <w:rsid w:val="00C409A3"/>
    <w:rsid w:val="00C6693B"/>
    <w:rsid w:val="00C738B5"/>
    <w:rsid w:val="00C76417"/>
    <w:rsid w:val="00C765F8"/>
    <w:rsid w:val="00C770A9"/>
    <w:rsid w:val="00C82DF9"/>
    <w:rsid w:val="00C9025D"/>
    <w:rsid w:val="00C92D15"/>
    <w:rsid w:val="00CA015F"/>
    <w:rsid w:val="00CA0DA5"/>
    <w:rsid w:val="00CA1B55"/>
    <w:rsid w:val="00CA355D"/>
    <w:rsid w:val="00CB04D1"/>
    <w:rsid w:val="00CB0A67"/>
    <w:rsid w:val="00CC49E5"/>
    <w:rsid w:val="00CC5B31"/>
    <w:rsid w:val="00CC65F8"/>
    <w:rsid w:val="00CC6821"/>
    <w:rsid w:val="00CC7C46"/>
    <w:rsid w:val="00CD2373"/>
    <w:rsid w:val="00CD2ECC"/>
    <w:rsid w:val="00CE5C75"/>
    <w:rsid w:val="00CE68B8"/>
    <w:rsid w:val="00CF713A"/>
    <w:rsid w:val="00CF77A1"/>
    <w:rsid w:val="00D0786D"/>
    <w:rsid w:val="00D1147C"/>
    <w:rsid w:val="00D11DEF"/>
    <w:rsid w:val="00D17DF3"/>
    <w:rsid w:val="00D3552C"/>
    <w:rsid w:val="00D366D8"/>
    <w:rsid w:val="00D41B73"/>
    <w:rsid w:val="00D4307C"/>
    <w:rsid w:val="00D43C54"/>
    <w:rsid w:val="00D53891"/>
    <w:rsid w:val="00D57A7C"/>
    <w:rsid w:val="00D70E7B"/>
    <w:rsid w:val="00D743DD"/>
    <w:rsid w:val="00D76814"/>
    <w:rsid w:val="00D821B2"/>
    <w:rsid w:val="00D855D9"/>
    <w:rsid w:val="00D87B35"/>
    <w:rsid w:val="00DA4DFC"/>
    <w:rsid w:val="00DA794D"/>
    <w:rsid w:val="00DB0F43"/>
    <w:rsid w:val="00DB5270"/>
    <w:rsid w:val="00DC4AE7"/>
    <w:rsid w:val="00DD1654"/>
    <w:rsid w:val="00DD63EC"/>
    <w:rsid w:val="00DE12B8"/>
    <w:rsid w:val="00DE4008"/>
    <w:rsid w:val="00DF05DE"/>
    <w:rsid w:val="00DF45BE"/>
    <w:rsid w:val="00DF6BA5"/>
    <w:rsid w:val="00DF6FEB"/>
    <w:rsid w:val="00E01DF8"/>
    <w:rsid w:val="00E12672"/>
    <w:rsid w:val="00E15B60"/>
    <w:rsid w:val="00E16C31"/>
    <w:rsid w:val="00E34806"/>
    <w:rsid w:val="00E34D27"/>
    <w:rsid w:val="00E40CD9"/>
    <w:rsid w:val="00E424AF"/>
    <w:rsid w:val="00E42E06"/>
    <w:rsid w:val="00E52002"/>
    <w:rsid w:val="00E55505"/>
    <w:rsid w:val="00E66441"/>
    <w:rsid w:val="00E80406"/>
    <w:rsid w:val="00E824F7"/>
    <w:rsid w:val="00E8260E"/>
    <w:rsid w:val="00E92350"/>
    <w:rsid w:val="00E9C30C"/>
    <w:rsid w:val="00EA2DCC"/>
    <w:rsid w:val="00EA53C6"/>
    <w:rsid w:val="00EB6421"/>
    <w:rsid w:val="00EC05C1"/>
    <w:rsid w:val="00EC37CE"/>
    <w:rsid w:val="00EC3DD1"/>
    <w:rsid w:val="00ED6268"/>
    <w:rsid w:val="00EF193E"/>
    <w:rsid w:val="00EF6F94"/>
    <w:rsid w:val="00F13695"/>
    <w:rsid w:val="00F31030"/>
    <w:rsid w:val="00F50BEE"/>
    <w:rsid w:val="00F60CFC"/>
    <w:rsid w:val="00F654DD"/>
    <w:rsid w:val="00F6641B"/>
    <w:rsid w:val="00F66AB8"/>
    <w:rsid w:val="00F74EBE"/>
    <w:rsid w:val="00F81ABB"/>
    <w:rsid w:val="00F864B9"/>
    <w:rsid w:val="00F92D63"/>
    <w:rsid w:val="00FB33D2"/>
    <w:rsid w:val="00FB5719"/>
    <w:rsid w:val="00FE174A"/>
    <w:rsid w:val="00FE31B1"/>
    <w:rsid w:val="00FF6EA4"/>
    <w:rsid w:val="0190FE61"/>
    <w:rsid w:val="01959887"/>
    <w:rsid w:val="0199EE1F"/>
    <w:rsid w:val="01D57D9A"/>
    <w:rsid w:val="01D8C888"/>
    <w:rsid w:val="022BA5FE"/>
    <w:rsid w:val="027488B5"/>
    <w:rsid w:val="027D115B"/>
    <w:rsid w:val="033F9B63"/>
    <w:rsid w:val="038D5C2A"/>
    <w:rsid w:val="040ECA22"/>
    <w:rsid w:val="0451EE20"/>
    <w:rsid w:val="045AF435"/>
    <w:rsid w:val="049D1853"/>
    <w:rsid w:val="05292C8B"/>
    <w:rsid w:val="055F2C4F"/>
    <w:rsid w:val="0594085E"/>
    <w:rsid w:val="0597437D"/>
    <w:rsid w:val="05E0A6F7"/>
    <w:rsid w:val="05F0F5F0"/>
    <w:rsid w:val="05F93F93"/>
    <w:rsid w:val="06246EF6"/>
    <w:rsid w:val="065D6163"/>
    <w:rsid w:val="0661535D"/>
    <w:rsid w:val="06DA7EFD"/>
    <w:rsid w:val="07033A5D"/>
    <w:rsid w:val="0725BAC8"/>
    <w:rsid w:val="089F0ABE"/>
    <w:rsid w:val="08CD295A"/>
    <w:rsid w:val="08DD3E45"/>
    <w:rsid w:val="08E23B45"/>
    <w:rsid w:val="08F1AA92"/>
    <w:rsid w:val="09BDC5D7"/>
    <w:rsid w:val="09FC9DAE"/>
    <w:rsid w:val="0A69BD26"/>
    <w:rsid w:val="0A7A7FE2"/>
    <w:rsid w:val="0AE3B8A6"/>
    <w:rsid w:val="0AEB67BE"/>
    <w:rsid w:val="0AF40FAB"/>
    <w:rsid w:val="0AF7E019"/>
    <w:rsid w:val="0B03F958"/>
    <w:rsid w:val="0B4AAD48"/>
    <w:rsid w:val="0B986E0F"/>
    <w:rsid w:val="0BFBB6AA"/>
    <w:rsid w:val="0C1B6AFB"/>
    <w:rsid w:val="0CE9CCDA"/>
    <w:rsid w:val="0CEB4C6D"/>
    <w:rsid w:val="0DAAEEE2"/>
    <w:rsid w:val="0E78CB09"/>
    <w:rsid w:val="0E7F6219"/>
    <w:rsid w:val="0EAFBB53"/>
    <w:rsid w:val="0EFC9C5F"/>
    <w:rsid w:val="0F4A598C"/>
    <w:rsid w:val="0F7C8A9B"/>
    <w:rsid w:val="0F9F754B"/>
    <w:rsid w:val="0FB228DF"/>
    <w:rsid w:val="1004F60E"/>
    <w:rsid w:val="1057D968"/>
    <w:rsid w:val="109F9C0F"/>
    <w:rsid w:val="10B3C7A5"/>
    <w:rsid w:val="11E4FBC7"/>
    <w:rsid w:val="11FF87CB"/>
    <w:rsid w:val="122486FA"/>
    <w:rsid w:val="1241BC33"/>
    <w:rsid w:val="12948962"/>
    <w:rsid w:val="1438D2BE"/>
    <w:rsid w:val="145BD92E"/>
    <w:rsid w:val="155C27BC"/>
    <w:rsid w:val="16BA97F9"/>
    <w:rsid w:val="170AB6CB"/>
    <w:rsid w:val="1767FA85"/>
    <w:rsid w:val="17E27C60"/>
    <w:rsid w:val="1824A761"/>
    <w:rsid w:val="18543D4B"/>
    <w:rsid w:val="187ADAFD"/>
    <w:rsid w:val="18E0C5A6"/>
    <w:rsid w:val="18F13BD2"/>
    <w:rsid w:val="18F9EE03"/>
    <w:rsid w:val="19301DED"/>
    <w:rsid w:val="1948003E"/>
    <w:rsid w:val="194CE10B"/>
    <w:rsid w:val="199E353C"/>
    <w:rsid w:val="19BC2A85"/>
    <w:rsid w:val="1A4BCCA7"/>
    <w:rsid w:val="1A4CCE18"/>
    <w:rsid w:val="1A4D8BDE"/>
    <w:rsid w:val="1AA63490"/>
    <w:rsid w:val="1B732BB7"/>
    <w:rsid w:val="1BE69268"/>
    <w:rsid w:val="1BE89E79"/>
    <w:rsid w:val="1C61E8F8"/>
    <w:rsid w:val="1CB44A50"/>
    <w:rsid w:val="1CDC1F8B"/>
    <w:rsid w:val="1CE2C435"/>
    <w:rsid w:val="1D1EC5C4"/>
    <w:rsid w:val="1D2566F6"/>
    <w:rsid w:val="1D55FECA"/>
    <w:rsid w:val="1D5D2FF3"/>
    <w:rsid w:val="1DA1C2F0"/>
    <w:rsid w:val="1DC4ACF5"/>
    <w:rsid w:val="1E41D437"/>
    <w:rsid w:val="1E49C1BD"/>
    <w:rsid w:val="1E54E553"/>
    <w:rsid w:val="1E61646F"/>
    <w:rsid w:val="1E633A41"/>
    <w:rsid w:val="1F607D56"/>
    <w:rsid w:val="1F6951DA"/>
    <w:rsid w:val="1F9E1965"/>
    <w:rsid w:val="1FE51C83"/>
    <w:rsid w:val="2043CA1D"/>
    <w:rsid w:val="205BFAFE"/>
    <w:rsid w:val="20B2630B"/>
    <w:rsid w:val="2155D4AA"/>
    <w:rsid w:val="21976F08"/>
    <w:rsid w:val="21A679AB"/>
    <w:rsid w:val="21C0D613"/>
    <w:rsid w:val="223AAAC4"/>
    <w:rsid w:val="2404080C"/>
    <w:rsid w:val="2405C7DA"/>
    <w:rsid w:val="24BE663F"/>
    <w:rsid w:val="24CDCBFB"/>
    <w:rsid w:val="253E5AAD"/>
    <w:rsid w:val="253FA7ED"/>
    <w:rsid w:val="262F0AAC"/>
    <w:rsid w:val="2643A76C"/>
    <w:rsid w:val="264B94F2"/>
    <w:rsid w:val="2690B725"/>
    <w:rsid w:val="26B55A9A"/>
    <w:rsid w:val="2723D1A8"/>
    <w:rsid w:val="27737CC1"/>
    <w:rsid w:val="27DB4C14"/>
    <w:rsid w:val="2844890B"/>
    <w:rsid w:val="2944FBAB"/>
    <w:rsid w:val="2AAB1D83"/>
    <w:rsid w:val="2ABA079B"/>
    <w:rsid w:val="2ADDA214"/>
    <w:rsid w:val="2AF0335C"/>
    <w:rsid w:val="2B6C8724"/>
    <w:rsid w:val="2B7A5973"/>
    <w:rsid w:val="2B831742"/>
    <w:rsid w:val="2CBC27A0"/>
    <w:rsid w:val="2CEA9EBF"/>
    <w:rsid w:val="2CED530C"/>
    <w:rsid w:val="2D129AF3"/>
    <w:rsid w:val="2D289197"/>
    <w:rsid w:val="2E4EB951"/>
    <w:rsid w:val="2E8F8CA6"/>
    <w:rsid w:val="2ECC05A7"/>
    <w:rsid w:val="2FA6A908"/>
    <w:rsid w:val="2FDEDE81"/>
    <w:rsid w:val="2FF27738"/>
    <w:rsid w:val="300B9C63"/>
    <w:rsid w:val="3074DB82"/>
    <w:rsid w:val="30C52448"/>
    <w:rsid w:val="30D8F25E"/>
    <w:rsid w:val="31071B8D"/>
    <w:rsid w:val="3124432C"/>
    <w:rsid w:val="3157FB16"/>
    <w:rsid w:val="3193A060"/>
    <w:rsid w:val="31BA3180"/>
    <w:rsid w:val="31F168B0"/>
    <w:rsid w:val="31FD215A"/>
    <w:rsid w:val="3260F4A9"/>
    <w:rsid w:val="32CBC858"/>
    <w:rsid w:val="337598FE"/>
    <w:rsid w:val="33E98989"/>
    <w:rsid w:val="340CFF5D"/>
    <w:rsid w:val="34144A34"/>
    <w:rsid w:val="34C73985"/>
    <w:rsid w:val="351C2433"/>
    <w:rsid w:val="3524ACD9"/>
    <w:rsid w:val="3555330E"/>
    <w:rsid w:val="355BB47C"/>
    <w:rsid w:val="356BBA1F"/>
    <w:rsid w:val="359469B2"/>
    <w:rsid w:val="35EDD02A"/>
    <w:rsid w:val="36016DAC"/>
    <w:rsid w:val="362B6C39"/>
    <w:rsid w:val="364464A6"/>
    <w:rsid w:val="36B44DE4"/>
    <w:rsid w:val="36D295C5"/>
    <w:rsid w:val="37C73C9A"/>
    <w:rsid w:val="37ED9F70"/>
    <w:rsid w:val="380D2FA8"/>
    <w:rsid w:val="3832D71C"/>
    <w:rsid w:val="3853C4F5"/>
    <w:rsid w:val="3863B7BE"/>
    <w:rsid w:val="389B1084"/>
    <w:rsid w:val="392570EC"/>
    <w:rsid w:val="396A8381"/>
    <w:rsid w:val="39A2982E"/>
    <w:rsid w:val="39A90009"/>
    <w:rsid w:val="3A13CC67"/>
    <w:rsid w:val="3A748AD7"/>
    <w:rsid w:val="3AF41A15"/>
    <w:rsid w:val="3B700A65"/>
    <w:rsid w:val="3BEAB2C9"/>
    <w:rsid w:val="3C5425FF"/>
    <w:rsid w:val="3C6C09EC"/>
    <w:rsid w:val="3CE0A0CB"/>
    <w:rsid w:val="3D0ED804"/>
    <w:rsid w:val="3D5F9942"/>
    <w:rsid w:val="3DA3A750"/>
    <w:rsid w:val="3DCBBB00"/>
    <w:rsid w:val="3DE4164B"/>
    <w:rsid w:val="3DF7178A"/>
    <w:rsid w:val="3E6CCAA1"/>
    <w:rsid w:val="3EC17785"/>
    <w:rsid w:val="3F50A3E7"/>
    <w:rsid w:val="3FCF5956"/>
    <w:rsid w:val="400CDFC4"/>
    <w:rsid w:val="406DF274"/>
    <w:rsid w:val="40C1E03B"/>
    <w:rsid w:val="416E1EE0"/>
    <w:rsid w:val="41A24365"/>
    <w:rsid w:val="4203BB80"/>
    <w:rsid w:val="420B1D67"/>
    <w:rsid w:val="42D83D51"/>
    <w:rsid w:val="434DB740"/>
    <w:rsid w:val="4428AD43"/>
    <w:rsid w:val="44702F24"/>
    <w:rsid w:val="44A5BFA2"/>
    <w:rsid w:val="44E54AD5"/>
    <w:rsid w:val="4542BE29"/>
    <w:rsid w:val="463B5235"/>
    <w:rsid w:val="46449960"/>
    <w:rsid w:val="46AE640D"/>
    <w:rsid w:val="46C78C6A"/>
    <w:rsid w:val="46F25E4B"/>
    <w:rsid w:val="475BB5CC"/>
    <w:rsid w:val="4762E801"/>
    <w:rsid w:val="478671BD"/>
    <w:rsid w:val="47C1DB51"/>
    <w:rsid w:val="4813ACE7"/>
    <w:rsid w:val="487A5EEB"/>
    <w:rsid w:val="48F21672"/>
    <w:rsid w:val="48F7862D"/>
    <w:rsid w:val="499F40BC"/>
    <w:rsid w:val="49DC9A5E"/>
    <w:rsid w:val="49FD06EF"/>
    <w:rsid w:val="4A8A17DE"/>
    <w:rsid w:val="4ABC7235"/>
    <w:rsid w:val="4AE053B6"/>
    <w:rsid w:val="4B9EBC33"/>
    <w:rsid w:val="4BA18981"/>
    <w:rsid w:val="4BA8FC67"/>
    <w:rsid w:val="4C25E83F"/>
    <w:rsid w:val="4C63FC59"/>
    <w:rsid w:val="4D20A8CE"/>
    <w:rsid w:val="4D4736C5"/>
    <w:rsid w:val="4DC1B8A0"/>
    <w:rsid w:val="4E0D59A4"/>
    <w:rsid w:val="4EB05564"/>
    <w:rsid w:val="4ECD06F2"/>
    <w:rsid w:val="4F14FF22"/>
    <w:rsid w:val="4F162239"/>
    <w:rsid w:val="4F490598"/>
    <w:rsid w:val="4F5D8901"/>
    <w:rsid w:val="4F5F7C60"/>
    <w:rsid w:val="4F71D3B9"/>
    <w:rsid w:val="4F963D47"/>
    <w:rsid w:val="4F9B66C5"/>
    <w:rsid w:val="4FF5BA77"/>
    <w:rsid w:val="50A35B9E"/>
    <w:rsid w:val="5123FE1C"/>
    <w:rsid w:val="5135105E"/>
    <w:rsid w:val="51373726"/>
    <w:rsid w:val="51672EA3"/>
    <w:rsid w:val="51AAA580"/>
    <w:rsid w:val="530E4D96"/>
    <w:rsid w:val="53250B68"/>
    <w:rsid w:val="534675E1"/>
    <w:rsid w:val="53F06365"/>
    <w:rsid w:val="53FA9BA7"/>
    <w:rsid w:val="5440A0AF"/>
    <w:rsid w:val="548AF754"/>
    <w:rsid w:val="5544162F"/>
    <w:rsid w:val="5558E1F3"/>
    <w:rsid w:val="55A0C86D"/>
    <w:rsid w:val="55AF9BFC"/>
    <w:rsid w:val="55B931CE"/>
    <w:rsid w:val="55CC1686"/>
    <w:rsid w:val="55CCCA85"/>
    <w:rsid w:val="55D60935"/>
    <w:rsid w:val="55FB5B9E"/>
    <w:rsid w:val="56A7651B"/>
    <w:rsid w:val="56F4B254"/>
    <w:rsid w:val="57192606"/>
    <w:rsid w:val="573E3BCD"/>
    <w:rsid w:val="5796B422"/>
    <w:rsid w:val="57AD9901"/>
    <w:rsid w:val="57BED6BE"/>
    <w:rsid w:val="5889E96C"/>
    <w:rsid w:val="596C9A1B"/>
    <w:rsid w:val="596EE1E6"/>
    <w:rsid w:val="5A1810E8"/>
    <w:rsid w:val="5A39A50A"/>
    <w:rsid w:val="5A983F81"/>
    <w:rsid w:val="5AA285FE"/>
    <w:rsid w:val="5ADA502E"/>
    <w:rsid w:val="5AF67780"/>
    <w:rsid w:val="5B123C12"/>
    <w:rsid w:val="5B6244A4"/>
    <w:rsid w:val="5B6EBCFF"/>
    <w:rsid w:val="5BC18A2E"/>
    <w:rsid w:val="5BC7DCED"/>
    <w:rsid w:val="5BC9E412"/>
    <w:rsid w:val="5C2C225C"/>
    <w:rsid w:val="5C8BBBED"/>
    <w:rsid w:val="5C9A3567"/>
    <w:rsid w:val="5D1C3645"/>
    <w:rsid w:val="5D20A00F"/>
    <w:rsid w:val="5D652262"/>
    <w:rsid w:val="5DB5B187"/>
    <w:rsid w:val="5E4835DB"/>
    <w:rsid w:val="5E773440"/>
    <w:rsid w:val="5E9EDE49"/>
    <w:rsid w:val="5EBBB326"/>
    <w:rsid w:val="5F426105"/>
    <w:rsid w:val="5F63703F"/>
    <w:rsid w:val="5F63C31E"/>
    <w:rsid w:val="5F73ACCB"/>
    <w:rsid w:val="5FFA46BF"/>
    <w:rsid w:val="6065BB44"/>
    <w:rsid w:val="6153452B"/>
    <w:rsid w:val="61829D9A"/>
    <w:rsid w:val="61DDFE83"/>
    <w:rsid w:val="61FF7334"/>
    <w:rsid w:val="62AB4D8D"/>
    <w:rsid w:val="6308713C"/>
    <w:rsid w:val="632E1779"/>
    <w:rsid w:val="63FD8921"/>
    <w:rsid w:val="64015C01"/>
    <w:rsid w:val="64161C0B"/>
    <w:rsid w:val="64505C9E"/>
    <w:rsid w:val="646A2D40"/>
    <w:rsid w:val="64A5474C"/>
    <w:rsid w:val="6562277F"/>
    <w:rsid w:val="658EECED"/>
    <w:rsid w:val="65CA9AD3"/>
    <w:rsid w:val="65D2B1C3"/>
    <w:rsid w:val="662CD5BF"/>
    <w:rsid w:val="6683FDDF"/>
    <w:rsid w:val="66B95D2C"/>
    <w:rsid w:val="66CC51A8"/>
    <w:rsid w:val="66F0F67F"/>
    <w:rsid w:val="679FEBB2"/>
    <w:rsid w:val="67C67957"/>
    <w:rsid w:val="67D4FA88"/>
    <w:rsid w:val="67FA00B8"/>
    <w:rsid w:val="688BB39D"/>
    <w:rsid w:val="688CB3D7"/>
    <w:rsid w:val="68A7FABC"/>
    <w:rsid w:val="690EE3E0"/>
    <w:rsid w:val="694AE720"/>
    <w:rsid w:val="6954D6EE"/>
    <w:rsid w:val="69605A5B"/>
    <w:rsid w:val="696291F9"/>
    <w:rsid w:val="6A78C8A3"/>
    <w:rsid w:val="6AE0FF14"/>
    <w:rsid w:val="6AFE1A19"/>
    <w:rsid w:val="6B1488D0"/>
    <w:rsid w:val="6B1AF73F"/>
    <w:rsid w:val="6B524A97"/>
    <w:rsid w:val="6BE436EB"/>
    <w:rsid w:val="6CF67DE6"/>
    <w:rsid w:val="6D479CAD"/>
    <w:rsid w:val="6D54E7AF"/>
    <w:rsid w:val="6D6D3964"/>
    <w:rsid w:val="6DC92CA6"/>
    <w:rsid w:val="6DE6040D"/>
    <w:rsid w:val="6E4A9A9E"/>
    <w:rsid w:val="6EBA894D"/>
    <w:rsid w:val="6F81D46E"/>
    <w:rsid w:val="6FD21C7F"/>
    <w:rsid w:val="70766F96"/>
    <w:rsid w:val="707B0413"/>
    <w:rsid w:val="7115B749"/>
    <w:rsid w:val="7116252A"/>
    <w:rsid w:val="717E96FC"/>
    <w:rsid w:val="7183CA54"/>
    <w:rsid w:val="71F49004"/>
    <w:rsid w:val="721A4448"/>
    <w:rsid w:val="724FEB70"/>
    <w:rsid w:val="727F5DFA"/>
    <w:rsid w:val="72A2FD78"/>
    <w:rsid w:val="72ACC89C"/>
    <w:rsid w:val="72B187AA"/>
    <w:rsid w:val="72DD5612"/>
    <w:rsid w:val="73190EC1"/>
    <w:rsid w:val="73E90EE3"/>
    <w:rsid w:val="73EAAD63"/>
    <w:rsid w:val="7438DCC1"/>
    <w:rsid w:val="7476A683"/>
    <w:rsid w:val="74CA4E05"/>
    <w:rsid w:val="74D2341E"/>
    <w:rsid w:val="750FE79A"/>
    <w:rsid w:val="7533B095"/>
    <w:rsid w:val="754A73CE"/>
    <w:rsid w:val="7571F0D4"/>
    <w:rsid w:val="75E9286C"/>
    <w:rsid w:val="764675E2"/>
    <w:rsid w:val="768B2936"/>
    <w:rsid w:val="76CBB088"/>
    <w:rsid w:val="7731D60D"/>
    <w:rsid w:val="775311CB"/>
    <w:rsid w:val="77D35787"/>
    <w:rsid w:val="77E627E6"/>
    <w:rsid w:val="77F30BD8"/>
    <w:rsid w:val="77FCE8BB"/>
    <w:rsid w:val="7880A946"/>
    <w:rsid w:val="78A99196"/>
    <w:rsid w:val="78F0A7D4"/>
    <w:rsid w:val="7954F11D"/>
    <w:rsid w:val="79882BCB"/>
    <w:rsid w:val="79895808"/>
    <w:rsid w:val="79BD3D33"/>
    <w:rsid w:val="7A03514A"/>
    <w:rsid w:val="7A3E40AF"/>
    <w:rsid w:val="7A40C68A"/>
    <w:rsid w:val="7A45954E"/>
    <w:rsid w:val="7A618949"/>
    <w:rsid w:val="7A6976CF"/>
    <w:rsid w:val="7AE1BC4E"/>
    <w:rsid w:val="7B9F21AB"/>
    <w:rsid w:val="7BE165AF"/>
    <w:rsid w:val="7CD059DE"/>
    <w:rsid w:val="7CF4DDF5"/>
    <w:rsid w:val="7D4EA006"/>
    <w:rsid w:val="7DC13ABC"/>
    <w:rsid w:val="7DE92979"/>
    <w:rsid w:val="7E195D10"/>
    <w:rsid w:val="7E251CD2"/>
    <w:rsid w:val="7E53CC2B"/>
    <w:rsid w:val="7E624D5C"/>
    <w:rsid w:val="7E75FF16"/>
    <w:rsid w:val="7ED7032A"/>
    <w:rsid w:val="7EDB97A7"/>
    <w:rsid w:val="7F017E5E"/>
    <w:rsid w:val="7F1F47FC"/>
    <w:rsid w:val="7F23BF95"/>
    <w:rsid w:val="7F63DACE"/>
    <w:rsid w:val="7F68F9E2"/>
    <w:rsid w:val="7F6BBC4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425FF"/>
  <w15:chartTrackingRefBased/>
  <w15:docId w15:val="{5293D346-0604-42E8-AD83-600261E9B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B671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064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FE174A"/>
    <w:pPr>
      <w:ind w:left="720"/>
      <w:contextualSpacing/>
    </w:pPr>
  </w:style>
  <w:style w:type="character" w:styleId="Heading1Char" w:customStyle="1">
    <w:name w:val="Heading 1 Char"/>
    <w:basedOn w:val="DefaultParagraphFont"/>
    <w:link w:val="Heading1"/>
    <w:uiPriority w:val="9"/>
    <w:rsid w:val="00AB671A"/>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A74CE6"/>
    <w:pPr>
      <w:spacing w:after="0" w:line="240" w:lineRule="auto"/>
      <w:contextualSpacing/>
      <w:jc w:val="center"/>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74CE6"/>
    <w:rPr>
      <w:rFonts w:asciiTheme="majorHAnsi" w:hAnsiTheme="majorHAnsi" w:eastAsiaTheme="majorEastAsia" w:cstheme="majorBidi"/>
      <w:spacing w:val="-10"/>
      <w:kern w:val="28"/>
      <w:sz w:val="56"/>
      <w:szCs w:val="56"/>
    </w:rPr>
  </w:style>
  <w:style w:type="character" w:styleId="eop" w:customStyle="1">
    <w:name w:val="eop"/>
    <w:basedOn w:val="DefaultParagraphFont"/>
    <w:rsid w:val="00355489"/>
  </w:style>
  <w:style w:type="paragraph" w:styleId="paragraph" w:customStyle="1">
    <w:name w:val="paragraph"/>
    <w:basedOn w:val="Normal"/>
    <w:rsid w:val="007159AA"/>
    <w:pPr>
      <w:spacing w:before="100" w:beforeAutospacing="1" w:after="100" w:afterAutospacing="1" w:line="240" w:lineRule="auto"/>
    </w:pPr>
    <w:rPr>
      <w:rFonts w:ascii="Times New Roman" w:hAnsi="Times New Roman" w:eastAsia="Times New Roman" w:cs="Times New Roman"/>
      <w:sz w:val="24"/>
      <w:szCs w:val="24"/>
      <w:lang w:eastAsia="fr-FR"/>
    </w:rPr>
  </w:style>
  <w:style w:type="table" w:styleId="TableGrid">
    <w:name w:val="Table Grid"/>
    <w:basedOn w:val="TableNormal"/>
    <w:uiPriority w:val="39"/>
    <w:rsid w:val="007159A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860644"/>
    <w:rPr>
      <w:rFonts w:asciiTheme="majorHAnsi" w:hAnsiTheme="majorHAnsi" w:eastAsiaTheme="majorEastAsia" w:cstheme="majorBidi"/>
      <w:color w:val="2F5496" w:themeColor="accent1" w:themeShade="BF"/>
      <w:sz w:val="26"/>
      <w:szCs w:val="26"/>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946891">
      <w:bodyDiv w:val="1"/>
      <w:marLeft w:val="0"/>
      <w:marRight w:val="0"/>
      <w:marTop w:val="0"/>
      <w:marBottom w:val="0"/>
      <w:divBdr>
        <w:top w:val="none" w:sz="0" w:space="0" w:color="auto"/>
        <w:left w:val="none" w:sz="0" w:space="0" w:color="auto"/>
        <w:bottom w:val="none" w:sz="0" w:space="0" w:color="auto"/>
        <w:right w:val="none" w:sz="0" w:space="0" w:color="auto"/>
      </w:divBdr>
      <w:divsChild>
        <w:div w:id="1417358766">
          <w:marLeft w:val="0"/>
          <w:marRight w:val="0"/>
          <w:marTop w:val="0"/>
          <w:marBottom w:val="0"/>
          <w:divBdr>
            <w:top w:val="none" w:sz="0" w:space="0" w:color="auto"/>
            <w:left w:val="none" w:sz="0" w:space="0" w:color="auto"/>
            <w:bottom w:val="none" w:sz="0" w:space="0" w:color="auto"/>
            <w:right w:val="none" w:sz="0" w:space="0" w:color="auto"/>
          </w:divBdr>
        </w:div>
      </w:divsChild>
    </w:div>
    <w:div w:id="39960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theme" Target="theme/theme1.xml" Id="rId14" /><Relationship Type="http://schemas.openxmlformats.org/officeDocument/2006/relationships/image" Target="/media/image3.png" Id="R35b8f353b4ed4153" /><Relationship Type="http://schemas.openxmlformats.org/officeDocument/2006/relationships/image" Target="/media/image4.png" Id="Ra6c9e5aaba024fef" /><Relationship Type="http://schemas.openxmlformats.org/officeDocument/2006/relationships/hyperlink" Target="http://superwise.ai/" TargetMode="External" Id="R522816bbdb3a427c" /><Relationship Type="http://schemas.openxmlformats.org/officeDocument/2006/relationships/image" Target="/media/image5.png" Id="R86c2768a05e346a0" /><Relationship Type="http://schemas.openxmlformats.org/officeDocument/2006/relationships/hyperlink" Target="http://superwise.ai/" TargetMode="External" Id="R09fe19791de44c7c" /><Relationship Type="http://schemas.openxmlformats.org/officeDocument/2006/relationships/image" Target="/media/image6.png" Id="Rb7dff61aa04b434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8405C993512E458A7CCDBFA4F5D20A" ma:contentTypeVersion="10" ma:contentTypeDescription="Crée un document." ma:contentTypeScope="" ma:versionID="515ddf785245c8bc99d6f8f9a0cc4202">
  <xsd:schema xmlns:xsd="http://www.w3.org/2001/XMLSchema" xmlns:xs="http://www.w3.org/2001/XMLSchema" xmlns:p="http://schemas.microsoft.com/office/2006/metadata/properties" xmlns:ns2="895c4198-7631-4c99-909c-f0b445402cf2" xmlns:ns3="1c8f25ad-50c7-4ca0-98f2-31fe8a73512d" targetNamespace="http://schemas.microsoft.com/office/2006/metadata/properties" ma:root="true" ma:fieldsID="37d9f45adb24cbe1dc27da9212513b12" ns2:_="" ns3:_="">
    <xsd:import namespace="895c4198-7631-4c99-909c-f0b445402cf2"/>
    <xsd:import namespace="1c8f25ad-50c7-4ca0-98f2-31fe8a73512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5c4198-7631-4c99-909c-f0b445402c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7fa6ba40-9f14-47f6-8592-dfa8c093376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8f25ad-50c7-4ca0-98f2-31fe8a73512d"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397cf621-2fa2-4150-907d-ee94f9024938}" ma:internalName="TaxCatchAll" ma:showField="CatchAllData" ma:web="1c8f25ad-50c7-4ca0-98f2-31fe8a7351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c8f25ad-50c7-4ca0-98f2-31fe8a73512d" xsi:nil="true"/>
    <lcf76f155ced4ddcb4097134ff3c332f xmlns="895c4198-7631-4c99-909c-f0b445402cf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2D45E0-BC69-4235-BF83-C6293DC55322}"/>
</file>

<file path=customXml/itemProps2.xml><?xml version="1.0" encoding="utf-8"?>
<ds:datastoreItem xmlns:ds="http://schemas.openxmlformats.org/officeDocument/2006/customXml" ds:itemID="{93C8DA53-F916-4FEB-9C8B-F886EA326D0E}">
  <ds:schemaRefs>
    <ds:schemaRef ds:uri="http://schemas.microsoft.com/office/2006/metadata/properties"/>
    <ds:schemaRef ds:uri="http://schemas.microsoft.com/office/infopath/2007/PartnerControls"/>
    <ds:schemaRef ds:uri="1c8f25ad-50c7-4ca0-98f2-31fe8a73512d"/>
    <ds:schemaRef ds:uri="895c4198-7631-4c99-909c-f0b445402cf2"/>
  </ds:schemaRefs>
</ds:datastoreItem>
</file>

<file path=customXml/itemProps3.xml><?xml version="1.0" encoding="utf-8"?>
<ds:datastoreItem xmlns:ds="http://schemas.openxmlformats.org/officeDocument/2006/customXml" ds:itemID="{4AB976CF-EC56-4758-A237-ED22B349498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Etienne Wagner</dc:creator>
  <keywords/>
  <dc:description/>
  <lastModifiedBy>Adrien JACQUENET</lastModifiedBy>
  <revision>268</revision>
  <dcterms:created xsi:type="dcterms:W3CDTF">2023-09-09T03:06:00.0000000Z</dcterms:created>
  <dcterms:modified xsi:type="dcterms:W3CDTF">2023-12-15T11:21:00.6318468Z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0x0101002C8405C993512E458A7CCDBFA4F5D20A</vt:lpwstr>
  </property>
</Properties>
</file>