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26630" w14:textId="77777777" w:rsidR="0094322E" w:rsidRPr="00B145CD" w:rsidRDefault="0094322E" w:rsidP="0094322E">
      <w:pPr>
        <w:suppressAutoHyphens/>
        <w:autoSpaceDN w:val="0"/>
        <w:spacing w:line="240" w:lineRule="auto"/>
        <w:jc w:val="center"/>
        <w:textAlignment w:val="baseline"/>
        <w:rPr>
          <w:rFonts w:ascii="Times New Roman" w:eastAsia="Times New Roman" w:hAnsi="Times New Roman" w:cs="Times New Roman"/>
          <w:sz w:val="24"/>
          <w:szCs w:val="24"/>
          <w:lang w:eastAsia="es-MX"/>
        </w:rPr>
      </w:pPr>
      <w:r w:rsidRPr="00B145CD">
        <w:rPr>
          <w:rFonts w:ascii="Arial" w:eastAsia="Times New Roman" w:hAnsi="Arial" w:cs="Arial"/>
          <w:b/>
          <w:bCs/>
          <w:color w:val="000000"/>
          <w:sz w:val="36"/>
          <w:szCs w:val="36"/>
          <w:lang w:eastAsia="es-MX"/>
        </w:rPr>
        <w:t>INSTITUTO POLITÉCNICO NACIONAL</w:t>
      </w:r>
    </w:p>
    <w:p w14:paraId="16470845" w14:textId="77777777" w:rsidR="0094322E" w:rsidRPr="00B145CD" w:rsidRDefault="0094322E" w:rsidP="0094322E">
      <w:pPr>
        <w:spacing w:line="240" w:lineRule="auto"/>
        <w:jc w:val="center"/>
        <w:rPr>
          <w:rFonts w:ascii="Times New Roman" w:eastAsia="Times New Roman" w:hAnsi="Times New Roman" w:cs="Times New Roman"/>
          <w:sz w:val="24"/>
          <w:szCs w:val="24"/>
          <w:lang w:eastAsia="es-MX"/>
        </w:rPr>
      </w:pPr>
      <w:r w:rsidRPr="00B145CD">
        <w:rPr>
          <w:rFonts w:ascii="Arial" w:eastAsia="Times New Roman" w:hAnsi="Arial" w:cs="Arial"/>
          <w:color w:val="000000"/>
          <w:sz w:val="32"/>
          <w:szCs w:val="32"/>
          <w:lang w:eastAsia="es-MX"/>
        </w:rPr>
        <w:t>ESCUELA SUPERIOR DE CÓMPUTO</w:t>
      </w:r>
    </w:p>
    <w:p w14:paraId="3E1507D2" w14:textId="77777777" w:rsidR="0094322E" w:rsidRPr="00B145CD" w:rsidRDefault="0094322E" w:rsidP="0094322E">
      <w:pPr>
        <w:pBdr>
          <w:bottom w:val="single" w:sz="4" w:space="1" w:color="000000"/>
        </w:pBdr>
        <w:spacing w:line="240" w:lineRule="auto"/>
        <w:jc w:val="center"/>
        <w:rPr>
          <w:rFonts w:ascii="Times New Roman" w:eastAsia="Times New Roman" w:hAnsi="Times New Roman" w:cs="Times New Roman"/>
          <w:sz w:val="24"/>
          <w:szCs w:val="24"/>
          <w:lang w:eastAsia="es-MX"/>
        </w:rPr>
      </w:pPr>
    </w:p>
    <w:p w14:paraId="47D9EB70" w14:textId="77777777" w:rsidR="0094322E" w:rsidRPr="00B145CD" w:rsidRDefault="0094322E" w:rsidP="0094322E">
      <w:pPr>
        <w:spacing w:line="240" w:lineRule="auto"/>
        <w:jc w:val="center"/>
        <w:rPr>
          <w:rFonts w:ascii="Arial" w:eastAsia="Times New Roman" w:hAnsi="Arial" w:cs="Arial"/>
          <w:color w:val="000000"/>
          <w:sz w:val="32"/>
          <w:szCs w:val="32"/>
          <w:lang w:eastAsia="es-MX"/>
        </w:rPr>
      </w:pPr>
    </w:p>
    <w:p w14:paraId="0E2A13F6" w14:textId="6EA416F7" w:rsidR="0094322E" w:rsidRPr="004D04C4" w:rsidRDefault="0094322E" w:rsidP="0094322E">
      <w:pPr>
        <w:spacing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sz w:val="32"/>
          <w:szCs w:val="32"/>
          <w:lang w:eastAsia="es-MX"/>
        </w:rPr>
        <w:t>Compiladores</w:t>
      </w:r>
    </w:p>
    <w:p w14:paraId="7F4C89E6" w14:textId="77777777" w:rsidR="0094322E" w:rsidRPr="00B145CD" w:rsidRDefault="0094322E" w:rsidP="0094322E">
      <w:pPr>
        <w:spacing w:after="0" w:line="240" w:lineRule="auto"/>
        <w:rPr>
          <w:rFonts w:ascii="Times New Roman" w:eastAsia="Times New Roman" w:hAnsi="Times New Roman" w:cs="Times New Roman"/>
          <w:sz w:val="24"/>
          <w:szCs w:val="24"/>
          <w:lang w:eastAsia="es-MX"/>
        </w:rPr>
      </w:pPr>
    </w:p>
    <w:p w14:paraId="36532BF9" w14:textId="77777777" w:rsidR="0094322E" w:rsidRDefault="0094322E" w:rsidP="0094322E">
      <w:pPr>
        <w:suppressAutoHyphens/>
        <w:autoSpaceDN w:val="0"/>
        <w:spacing w:after="0" w:line="240" w:lineRule="auto"/>
        <w:ind w:left="360"/>
        <w:jc w:val="center"/>
        <w:textAlignment w:val="baseline"/>
        <w:rPr>
          <w:rFonts w:ascii="Arial" w:eastAsia="Times New Roman" w:hAnsi="Arial" w:cs="Arial"/>
          <w:color w:val="000000"/>
          <w:sz w:val="32"/>
          <w:szCs w:val="32"/>
          <w:lang w:eastAsia="es-MX"/>
        </w:rPr>
      </w:pPr>
    </w:p>
    <w:p w14:paraId="2FCACD32" w14:textId="77777777" w:rsidR="0094322E" w:rsidRDefault="0094322E" w:rsidP="0094322E">
      <w:pPr>
        <w:suppressAutoHyphens/>
        <w:autoSpaceDN w:val="0"/>
        <w:spacing w:after="0" w:line="240" w:lineRule="auto"/>
        <w:ind w:left="360"/>
        <w:jc w:val="center"/>
        <w:textAlignment w:val="baseline"/>
        <w:rPr>
          <w:rFonts w:ascii="Arial" w:eastAsia="Times New Roman" w:hAnsi="Arial" w:cs="Arial"/>
          <w:color w:val="000000"/>
          <w:sz w:val="32"/>
          <w:szCs w:val="32"/>
          <w:lang w:eastAsia="es-MX"/>
        </w:rPr>
      </w:pPr>
      <w:r>
        <w:rPr>
          <w:rFonts w:ascii="Arial" w:eastAsia="Times New Roman" w:hAnsi="Arial" w:cs="Arial"/>
          <w:color w:val="000000"/>
          <w:sz w:val="32"/>
          <w:szCs w:val="32"/>
          <w:lang w:eastAsia="es-MX"/>
        </w:rPr>
        <w:t xml:space="preserve">Alumnos: </w:t>
      </w:r>
    </w:p>
    <w:p w14:paraId="122EB38F" w14:textId="77777777" w:rsidR="0094322E" w:rsidRPr="00497B12" w:rsidRDefault="0094322E" w:rsidP="0094322E">
      <w:pPr>
        <w:suppressAutoHyphens/>
        <w:autoSpaceDN w:val="0"/>
        <w:spacing w:after="0" w:line="240" w:lineRule="auto"/>
        <w:ind w:left="360"/>
        <w:jc w:val="center"/>
        <w:textAlignment w:val="baseline"/>
        <w:rPr>
          <w:rFonts w:ascii="Arial" w:eastAsia="Times New Roman" w:hAnsi="Arial" w:cs="Arial"/>
          <w:color w:val="000000"/>
          <w:sz w:val="32"/>
          <w:szCs w:val="32"/>
          <w:u w:val="single"/>
          <w:lang w:eastAsia="es-MX"/>
        </w:rPr>
      </w:pPr>
      <w:r w:rsidRPr="00497B12">
        <w:rPr>
          <w:rFonts w:ascii="Arial" w:eastAsia="Times New Roman" w:hAnsi="Arial" w:cs="Arial"/>
          <w:color w:val="000000"/>
          <w:sz w:val="32"/>
          <w:szCs w:val="32"/>
          <w:u w:val="single"/>
          <w:lang w:eastAsia="es-MX"/>
        </w:rPr>
        <w:t>García Gasca Axel Gabriel</w:t>
      </w:r>
    </w:p>
    <w:p w14:paraId="24AB37DD" w14:textId="77777777" w:rsidR="0094322E" w:rsidRDefault="0094322E" w:rsidP="0094322E">
      <w:pPr>
        <w:suppressAutoHyphens/>
        <w:autoSpaceDN w:val="0"/>
        <w:spacing w:after="0" w:line="240" w:lineRule="auto"/>
        <w:ind w:left="360"/>
        <w:jc w:val="center"/>
        <w:textAlignment w:val="baseline"/>
        <w:rPr>
          <w:rFonts w:ascii="Arial" w:eastAsia="Times New Roman" w:hAnsi="Arial" w:cs="Arial"/>
          <w:color w:val="000000"/>
          <w:sz w:val="32"/>
          <w:szCs w:val="32"/>
          <w:lang w:eastAsia="es-MX"/>
        </w:rPr>
      </w:pPr>
      <w:r w:rsidRPr="007B5220">
        <w:rPr>
          <w:rFonts w:ascii="Arial" w:eastAsia="Times New Roman" w:hAnsi="Arial" w:cs="Arial"/>
          <w:color w:val="000000"/>
          <w:sz w:val="32"/>
          <w:szCs w:val="32"/>
          <w:u w:val="single"/>
          <w:lang w:eastAsia="es-MX"/>
        </w:rPr>
        <w:t>Taboada Montiel Enrique</w:t>
      </w:r>
    </w:p>
    <w:p w14:paraId="578AD4A1" w14:textId="77777777" w:rsidR="0094322E" w:rsidRDefault="0094322E" w:rsidP="0094322E">
      <w:pPr>
        <w:suppressAutoHyphens/>
        <w:autoSpaceDN w:val="0"/>
        <w:spacing w:after="0" w:line="240" w:lineRule="auto"/>
        <w:ind w:left="360"/>
        <w:jc w:val="center"/>
        <w:textAlignment w:val="baseline"/>
        <w:rPr>
          <w:rFonts w:ascii="Times New Roman" w:eastAsia="Times New Roman" w:hAnsi="Times New Roman" w:cs="Times New Roman"/>
          <w:sz w:val="24"/>
          <w:szCs w:val="24"/>
          <w:lang w:eastAsia="es-MX"/>
        </w:rPr>
      </w:pPr>
    </w:p>
    <w:p w14:paraId="040BF8F0" w14:textId="77777777" w:rsidR="0094322E" w:rsidRPr="00B145CD" w:rsidRDefault="0094322E" w:rsidP="0094322E">
      <w:pPr>
        <w:suppressAutoHyphens/>
        <w:autoSpaceDN w:val="0"/>
        <w:spacing w:after="0" w:line="240" w:lineRule="auto"/>
        <w:ind w:left="360"/>
        <w:jc w:val="center"/>
        <w:textAlignment w:val="baseline"/>
        <w:rPr>
          <w:rFonts w:ascii="Times New Roman" w:eastAsia="Times New Roman" w:hAnsi="Times New Roman" w:cs="Times New Roman"/>
          <w:sz w:val="24"/>
          <w:szCs w:val="24"/>
          <w:lang w:eastAsia="es-MX"/>
        </w:rPr>
      </w:pPr>
    </w:p>
    <w:p w14:paraId="5A59B77F" w14:textId="77777777" w:rsidR="0094322E" w:rsidRPr="00B145CD" w:rsidRDefault="0094322E" w:rsidP="0094322E">
      <w:pPr>
        <w:spacing w:after="0" w:line="240" w:lineRule="auto"/>
        <w:rPr>
          <w:rFonts w:ascii="Times New Roman" w:eastAsia="Times New Roman" w:hAnsi="Times New Roman" w:cs="Times New Roman"/>
          <w:sz w:val="24"/>
          <w:szCs w:val="24"/>
          <w:lang w:eastAsia="es-MX"/>
        </w:rPr>
      </w:pPr>
    </w:p>
    <w:p w14:paraId="3EE178B3" w14:textId="77777777" w:rsidR="0094322E" w:rsidRDefault="0094322E" w:rsidP="0094322E">
      <w:pPr>
        <w:pBdr>
          <w:bottom w:val="single" w:sz="4" w:space="1" w:color="000000"/>
        </w:pBdr>
        <w:spacing w:line="240" w:lineRule="auto"/>
        <w:jc w:val="center"/>
        <w:rPr>
          <w:rFonts w:ascii="Arial" w:eastAsia="Times New Roman" w:hAnsi="Arial" w:cs="Arial"/>
          <w:color w:val="000000"/>
          <w:sz w:val="32"/>
          <w:szCs w:val="32"/>
          <w:lang w:eastAsia="es-MX"/>
        </w:rPr>
      </w:pPr>
      <w:r w:rsidRPr="00B145CD">
        <w:rPr>
          <w:rFonts w:ascii="Arial" w:eastAsia="Times New Roman" w:hAnsi="Arial" w:cs="Arial"/>
          <w:color w:val="000000"/>
          <w:sz w:val="32"/>
          <w:szCs w:val="32"/>
          <w:lang w:eastAsia="es-MX"/>
        </w:rPr>
        <w:t>Profesor</w:t>
      </w:r>
      <w:r>
        <w:rPr>
          <w:rFonts w:ascii="Arial" w:eastAsia="Times New Roman" w:hAnsi="Arial" w:cs="Arial"/>
          <w:color w:val="000000"/>
          <w:sz w:val="32"/>
          <w:szCs w:val="32"/>
          <w:lang w:eastAsia="es-MX"/>
        </w:rPr>
        <w:t>a</w:t>
      </w:r>
      <w:r w:rsidRPr="00B145CD">
        <w:rPr>
          <w:rFonts w:ascii="Arial" w:eastAsia="Times New Roman" w:hAnsi="Arial" w:cs="Arial"/>
          <w:color w:val="000000"/>
          <w:sz w:val="32"/>
          <w:szCs w:val="32"/>
          <w:lang w:eastAsia="es-MX"/>
        </w:rPr>
        <w:t xml:space="preserve">: </w:t>
      </w:r>
    </w:p>
    <w:p w14:paraId="6AE044A4" w14:textId="77777777" w:rsidR="0094322E" w:rsidRPr="00497B12" w:rsidRDefault="0094322E" w:rsidP="0094322E">
      <w:pPr>
        <w:pBdr>
          <w:bottom w:val="single" w:sz="4" w:space="1" w:color="000000"/>
        </w:pBdr>
        <w:spacing w:line="240" w:lineRule="auto"/>
        <w:jc w:val="center"/>
        <w:rPr>
          <w:rFonts w:ascii="Arial" w:eastAsia="Times New Roman" w:hAnsi="Arial" w:cs="Arial"/>
          <w:color w:val="000000"/>
          <w:sz w:val="32"/>
          <w:szCs w:val="32"/>
          <w:lang w:eastAsia="es-MX"/>
        </w:rPr>
      </w:pPr>
      <w:r>
        <w:rPr>
          <w:rFonts w:ascii="Arial" w:eastAsia="Times New Roman" w:hAnsi="Arial" w:cs="Arial"/>
          <w:color w:val="000000"/>
          <w:sz w:val="32"/>
          <w:szCs w:val="32"/>
          <w:u w:val="single"/>
          <w:lang w:eastAsia="es-MX"/>
        </w:rPr>
        <w:t>Albortante Morato Cecilia</w:t>
      </w:r>
    </w:p>
    <w:p w14:paraId="38B62AB6" w14:textId="77777777" w:rsidR="0094322E" w:rsidRDefault="0094322E" w:rsidP="0094322E">
      <w:pPr>
        <w:pBdr>
          <w:bottom w:val="single" w:sz="4" w:space="1" w:color="000000"/>
        </w:pBdr>
        <w:spacing w:line="240" w:lineRule="auto"/>
        <w:jc w:val="center"/>
        <w:rPr>
          <w:rFonts w:ascii="Arial" w:eastAsia="Times New Roman" w:hAnsi="Arial" w:cs="Arial"/>
          <w:color w:val="000000"/>
          <w:sz w:val="32"/>
          <w:szCs w:val="32"/>
          <w:lang w:eastAsia="es-MX"/>
        </w:rPr>
      </w:pPr>
    </w:p>
    <w:p w14:paraId="3F914795" w14:textId="77777777" w:rsidR="0094322E" w:rsidRPr="00B145CD" w:rsidRDefault="0094322E" w:rsidP="0094322E">
      <w:pPr>
        <w:pBdr>
          <w:bottom w:val="single" w:sz="4" w:space="1" w:color="000000"/>
        </w:pBdr>
        <w:spacing w:line="240" w:lineRule="auto"/>
        <w:jc w:val="center"/>
        <w:rPr>
          <w:rFonts w:ascii="Times New Roman" w:eastAsia="Times New Roman" w:hAnsi="Times New Roman" w:cs="Times New Roman"/>
          <w:sz w:val="24"/>
          <w:szCs w:val="24"/>
          <w:lang w:eastAsia="es-MX"/>
        </w:rPr>
      </w:pPr>
    </w:p>
    <w:p w14:paraId="4373F333" w14:textId="77777777" w:rsidR="0094322E" w:rsidRDefault="0094322E" w:rsidP="0094322E">
      <w:pPr>
        <w:spacing w:after="0" w:line="240" w:lineRule="auto"/>
        <w:rPr>
          <w:rFonts w:ascii="Times New Roman" w:eastAsia="Times New Roman" w:hAnsi="Times New Roman" w:cs="Times New Roman"/>
          <w:sz w:val="24"/>
          <w:szCs w:val="24"/>
          <w:lang w:eastAsia="es-MX"/>
        </w:rPr>
      </w:pPr>
    </w:p>
    <w:p w14:paraId="5245BDB9" w14:textId="77777777" w:rsidR="0094322E" w:rsidRPr="00B145CD" w:rsidRDefault="0094322E" w:rsidP="0094322E">
      <w:pPr>
        <w:spacing w:after="0" w:line="240" w:lineRule="auto"/>
        <w:rPr>
          <w:rFonts w:ascii="Times New Roman" w:eastAsia="Times New Roman" w:hAnsi="Times New Roman" w:cs="Times New Roman"/>
          <w:sz w:val="24"/>
          <w:szCs w:val="24"/>
          <w:lang w:eastAsia="es-MX"/>
        </w:rPr>
      </w:pPr>
    </w:p>
    <w:p w14:paraId="588C4603" w14:textId="453631EC" w:rsidR="0094322E" w:rsidRPr="00B145CD" w:rsidRDefault="0094322E" w:rsidP="0094322E">
      <w:pPr>
        <w:spacing w:line="240" w:lineRule="auto"/>
        <w:jc w:val="center"/>
        <w:rPr>
          <w:rFonts w:ascii="Calibri" w:eastAsia="Times New Roman" w:hAnsi="Calibri" w:cs="Calibri"/>
          <w:b/>
          <w:bCs/>
          <w:color w:val="000000"/>
          <w:sz w:val="95"/>
          <w:szCs w:val="95"/>
          <w:lang w:eastAsia="es-MX"/>
        </w:rPr>
      </w:pPr>
      <w:r w:rsidRPr="00025F02">
        <w:rPr>
          <w:rFonts w:ascii="Calibri" w:eastAsia="Times New Roman" w:hAnsi="Calibri" w:cs="Calibri"/>
          <w:b/>
          <w:bCs/>
          <w:color w:val="000000"/>
          <w:sz w:val="95"/>
          <w:szCs w:val="95"/>
          <w:lang w:eastAsia="es-MX"/>
        </w:rPr>
        <w:t xml:space="preserve">Práctica </w:t>
      </w:r>
      <w:r>
        <w:rPr>
          <w:rFonts w:ascii="Calibri" w:eastAsia="Times New Roman" w:hAnsi="Calibri" w:cs="Calibri"/>
          <w:b/>
          <w:bCs/>
          <w:color w:val="000000"/>
          <w:sz w:val="95"/>
          <w:szCs w:val="95"/>
          <w:lang w:eastAsia="es-MX"/>
        </w:rPr>
        <w:t>2</w:t>
      </w:r>
      <w:r w:rsidRPr="00025F02">
        <w:rPr>
          <w:rFonts w:ascii="Calibri" w:eastAsia="Times New Roman" w:hAnsi="Calibri" w:cs="Calibri"/>
          <w:b/>
          <w:bCs/>
          <w:color w:val="000000"/>
          <w:sz w:val="95"/>
          <w:szCs w:val="95"/>
          <w:lang w:eastAsia="es-MX"/>
        </w:rPr>
        <w:t xml:space="preserve"> </w:t>
      </w:r>
      <w:r>
        <w:rPr>
          <w:rFonts w:ascii="Calibri" w:eastAsia="Times New Roman" w:hAnsi="Calibri" w:cs="Calibri"/>
          <w:b/>
          <w:bCs/>
          <w:color w:val="000000"/>
          <w:sz w:val="95"/>
          <w:szCs w:val="95"/>
          <w:lang w:eastAsia="es-MX"/>
        </w:rPr>
        <w:t>–</w:t>
      </w:r>
      <w:r w:rsidRPr="00025F02">
        <w:rPr>
          <w:rFonts w:ascii="Calibri" w:eastAsia="Times New Roman" w:hAnsi="Calibri" w:cs="Calibri"/>
          <w:b/>
          <w:bCs/>
          <w:color w:val="000000"/>
          <w:sz w:val="95"/>
          <w:szCs w:val="95"/>
          <w:lang w:eastAsia="es-MX"/>
        </w:rPr>
        <w:t xml:space="preserve"> </w:t>
      </w:r>
      <w:r>
        <w:rPr>
          <w:rFonts w:ascii="Calibri" w:eastAsia="Times New Roman" w:hAnsi="Calibri" w:cs="Calibri"/>
          <w:b/>
          <w:bCs/>
          <w:color w:val="000000"/>
          <w:sz w:val="95"/>
          <w:szCs w:val="95"/>
          <w:lang w:eastAsia="es-MX"/>
        </w:rPr>
        <w:t>Analizador Léxico</w:t>
      </w:r>
    </w:p>
    <w:p w14:paraId="1866B8D5" w14:textId="77777777" w:rsidR="0094322E" w:rsidRPr="00B145CD" w:rsidRDefault="0094322E" w:rsidP="0094322E">
      <w:pPr>
        <w:spacing w:line="240" w:lineRule="auto"/>
        <w:rPr>
          <w:rFonts w:ascii="Calibri" w:eastAsia="Times New Roman" w:hAnsi="Calibri" w:cs="Calibri"/>
          <w:b/>
          <w:bCs/>
          <w:color w:val="000000"/>
          <w:sz w:val="95"/>
          <w:szCs w:val="95"/>
          <w:lang w:eastAsia="es-MX"/>
        </w:rPr>
      </w:pPr>
      <w:r w:rsidRPr="00B145CD">
        <w:rPr>
          <w:rFonts w:ascii="Calibri" w:eastAsia="Times New Roman" w:hAnsi="Calibri" w:cs="Calibri"/>
          <w:b/>
          <w:bCs/>
          <w:color w:val="000000"/>
          <w:sz w:val="32"/>
          <w:szCs w:val="32"/>
          <w:lang w:eastAsia="es-MX"/>
        </w:rPr>
        <w:t xml:space="preserve">Grupo: </w:t>
      </w:r>
      <w:r>
        <w:rPr>
          <w:rFonts w:ascii="Calibri" w:eastAsia="Times New Roman" w:hAnsi="Calibri" w:cs="Calibri"/>
          <w:b/>
          <w:bCs/>
          <w:color w:val="000000"/>
          <w:sz w:val="32"/>
          <w:szCs w:val="32"/>
          <w:lang w:eastAsia="es-MX"/>
        </w:rPr>
        <w:t>5</w:t>
      </w:r>
      <w:r w:rsidRPr="00B145CD">
        <w:rPr>
          <w:rFonts w:ascii="Calibri" w:eastAsia="Times New Roman" w:hAnsi="Calibri" w:cs="Calibri"/>
          <w:b/>
          <w:bCs/>
          <w:color w:val="000000"/>
          <w:sz w:val="32"/>
          <w:szCs w:val="32"/>
          <w:lang w:eastAsia="es-MX"/>
        </w:rPr>
        <w:t>CM</w:t>
      </w:r>
      <w:r>
        <w:rPr>
          <w:rFonts w:ascii="Calibri" w:eastAsia="Times New Roman" w:hAnsi="Calibri" w:cs="Calibri"/>
          <w:b/>
          <w:bCs/>
          <w:color w:val="000000"/>
          <w:sz w:val="32"/>
          <w:szCs w:val="32"/>
          <w:lang w:eastAsia="es-MX"/>
        </w:rPr>
        <w:t>4</w:t>
      </w:r>
    </w:p>
    <w:p w14:paraId="37CD91C1" w14:textId="77777777" w:rsidR="0094322E" w:rsidRDefault="0094322E" w:rsidP="0094322E">
      <w:pP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br w:type="page"/>
      </w:r>
    </w:p>
    <w:p w14:paraId="645D72CD" w14:textId="77777777" w:rsidR="0094322E" w:rsidRPr="00025F02" w:rsidRDefault="0094322E" w:rsidP="0094322E">
      <w:pPr>
        <w:pStyle w:val="Ttulo1"/>
        <w:jc w:val="center"/>
        <w:rPr>
          <w:rFonts w:eastAsia="Times New Roman"/>
          <w:noProof/>
          <w:lang w:eastAsia="es-MX"/>
        </w:rPr>
      </w:pPr>
      <w:r w:rsidRPr="00025F02">
        <w:rPr>
          <w:rFonts w:eastAsia="Times New Roman"/>
          <w:noProof/>
          <w:lang w:eastAsia="es-MX"/>
        </w:rPr>
        <w:lastRenderedPageBreak/>
        <w:t>Introduccion</w:t>
      </w:r>
    </w:p>
    <w:p w14:paraId="34AB9372" w14:textId="77777777" w:rsidR="0091779A" w:rsidRPr="0091779A" w:rsidRDefault="0091779A" w:rsidP="0091779A">
      <w:pPr>
        <w:rPr>
          <w:rFonts w:ascii="Arial" w:eastAsia="Times New Roman" w:hAnsi="Arial" w:cs="Arial"/>
          <w:noProof/>
          <w:color w:val="000000"/>
          <w:sz w:val="24"/>
          <w:szCs w:val="24"/>
          <w:lang w:eastAsia="es-MX"/>
        </w:rPr>
      </w:pPr>
    </w:p>
    <w:p w14:paraId="0F37ADF8" w14:textId="03A41458"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Un analizador léxico, también conocido como scanner o</w:t>
      </w:r>
      <w:r>
        <w:rPr>
          <w:rFonts w:ascii="Arial" w:eastAsia="Times New Roman" w:hAnsi="Arial" w:cs="Arial"/>
          <w:noProof/>
          <w:color w:val="000000"/>
          <w:sz w:val="24"/>
          <w:szCs w:val="24"/>
          <w:lang w:eastAsia="es-MX"/>
        </w:rPr>
        <w:t xml:space="preserve"> </w:t>
      </w:r>
      <w:r w:rsidRPr="0091779A">
        <w:rPr>
          <w:rFonts w:ascii="Arial" w:eastAsia="Times New Roman" w:hAnsi="Arial" w:cs="Arial"/>
          <w:noProof/>
          <w:color w:val="000000"/>
          <w:sz w:val="24"/>
          <w:szCs w:val="24"/>
          <w:lang w:eastAsia="es-MX"/>
        </w:rPr>
        <w:t>tokenizador, es una de las primeras fases del proceso de compilación o interpretación de un lenguaje de programación. Su objetivo principal es tomar una secuencia de caracteres (es decir, el código fuente) y dividirla en componentes más pequeños llamados tokens, que son las unidades mínimas de significado para un lenguaje de programación. Estos tokens se pasan luego a la siguiente fase del compilador o intérprete, que normalmente es el analizador sintáctico*o parser.</w:t>
      </w:r>
    </w:p>
    <w:p w14:paraId="6619C39B"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Un analizador léxico lee el código fuente carácter por carácter, formando y reconociendo secuencias válidas (tokens) de acuerdo con las reglas de un lenguaje. Los tokens pueden ser palabras clave, identificadores, operadores, números, símbolos especiales, etc. Por ejemplo, en el lenguaje de programación C, el código `int x = 10;` podría descomponerse en los siguientes tokens:</w:t>
      </w:r>
    </w:p>
    <w:p w14:paraId="0571FA36" w14:textId="77777777" w:rsidR="0091779A" w:rsidRPr="0091779A" w:rsidRDefault="0091779A" w:rsidP="0091779A">
      <w:pPr>
        <w:rPr>
          <w:rFonts w:ascii="Arial" w:eastAsia="Times New Roman" w:hAnsi="Arial" w:cs="Arial"/>
          <w:noProof/>
          <w:color w:val="000000"/>
          <w:sz w:val="24"/>
          <w:szCs w:val="24"/>
          <w:lang w:eastAsia="es-MX"/>
        </w:rPr>
      </w:pPr>
    </w:p>
    <w:p w14:paraId="0098A87C"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`int`: palabra clave</w:t>
      </w:r>
    </w:p>
    <w:p w14:paraId="7B845FBB"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 identificador</w:t>
      </w:r>
    </w:p>
    <w:p w14:paraId="20597C1A"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 operador de asignación</w:t>
      </w:r>
    </w:p>
    <w:p w14:paraId="23FAB781"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`10`: número entero</w:t>
      </w:r>
    </w:p>
    <w:p w14:paraId="645EA355"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 símbolo especial</w:t>
      </w:r>
    </w:p>
    <w:p w14:paraId="7D74667B" w14:textId="77777777" w:rsidR="0091779A" w:rsidRDefault="0091779A" w:rsidP="0091779A">
      <w:pPr>
        <w:rPr>
          <w:rFonts w:ascii="Arial" w:eastAsia="Times New Roman" w:hAnsi="Arial" w:cs="Arial"/>
          <w:noProof/>
          <w:color w:val="000000"/>
          <w:sz w:val="24"/>
          <w:szCs w:val="24"/>
          <w:lang w:eastAsia="es-MX"/>
        </w:rPr>
      </w:pPr>
    </w:p>
    <w:p w14:paraId="64FCC449" w14:textId="62F5741D"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Componentes básicos de un analizador léxico</w:t>
      </w:r>
    </w:p>
    <w:p w14:paraId="500309BF" w14:textId="77777777" w:rsidR="0091779A" w:rsidRPr="0091779A" w:rsidRDefault="0091779A" w:rsidP="0091779A">
      <w:pPr>
        <w:rPr>
          <w:rFonts w:ascii="Arial" w:eastAsia="Times New Roman" w:hAnsi="Arial" w:cs="Arial"/>
          <w:noProof/>
          <w:color w:val="000000"/>
          <w:sz w:val="24"/>
          <w:szCs w:val="24"/>
          <w:lang w:eastAsia="es-MX"/>
        </w:rPr>
      </w:pPr>
    </w:p>
    <w:p w14:paraId="1F99CD70" w14:textId="566D9D2B"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1. Tabla de símbolos: Una estructura de datos donde se almacenan identificadores y palabras clave, permitiendo distinguir entre ellos cuando se encuentran en el código fuente.</w:t>
      </w:r>
    </w:p>
    <w:p w14:paraId="6A6B0E7D"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w:t>
      </w:r>
    </w:p>
    <w:p w14:paraId="2817B238" w14:textId="762C22B2"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2. Autómata finito: La mayoría de los analizadores léxicos se construyen utilizando autómatas finitos deterministas (AFD), que permiten reconocer patrones de cadenas (como palabras clave o números) mediante un conjunto de estados y transiciones.</w:t>
      </w:r>
    </w:p>
    <w:p w14:paraId="301CDBE5" w14:textId="77777777" w:rsidR="0091779A" w:rsidRPr="0091779A" w:rsidRDefault="0091779A" w:rsidP="0091779A">
      <w:pPr>
        <w:rPr>
          <w:rFonts w:ascii="Arial" w:eastAsia="Times New Roman" w:hAnsi="Arial" w:cs="Arial"/>
          <w:noProof/>
          <w:color w:val="000000"/>
          <w:sz w:val="24"/>
          <w:szCs w:val="24"/>
          <w:lang w:eastAsia="es-MX"/>
        </w:rPr>
      </w:pPr>
    </w:p>
    <w:p w14:paraId="5E2CB9F4" w14:textId="1F426BEE"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lastRenderedPageBreak/>
        <w:t>3. Tokens: Los resultados que devuelve el analizador léxico. Cada token tiene un tipo (p. ej., identificador, número, operador) y un valor asociado (p. ej., el nombre del identificador o el valor del número).</w:t>
      </w:r>
    </w:p>
    <w:p w14:paraId="74E6B6B4" w14:textId="77777777" w:rsidR="0091779A" w:rsidRPr="0091779A" w:rsidRDefault="0091779A" w:rsidP="0091779A">
      <w:pPr>
        <w:rPr>
          <w:rFonts w:ascii="Arial" w:eastAsia="Times New Roman" w:hAnsi="Arial" w:cs="Arial"/>
          <w:noProof/>
          <w:color w:val="000000"/>
          <w:sz w:val="24"/>
          <w:szCs w:val="24"/>
          <w:lang w:eastAsia="es-MX"/>
        </w:rPr>
      </w:pPr>
    </w:p>
    <w:p w14:paraId="51FC1B43" w14:textId="65CE561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Proceso de construcción de un analizador léxico</w:t>
      </w:r>
    </w:p>
    <w:p w14:paraId="4FAECD8E" w14:textId="77777777" w:rsidR="0091779A" w:rsidRPr="0091779A" w:rsidRDefault="0091779A" w:rsidP="0091779A">
      <w:pPr>
        <w:rPr>
          <w:rFonts w:ascii="Arial" w:eastAsia="Times New Roman" w:hAnsi="Arial" w:cs="Arial"/>
          <w:noProof/>
          <w:color w:val="000000"/>
          <w:sz w:val="24"/>
          <w:szCs w:val="24"/>
          <w:lang w:eastAsia="es-MX"/>
        </w:rPr>
      </w:pPr>
    </w:p>
    <w:p w14:paraId="00108FDD" w14:textId="2AA3EE6E"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1. Definir el alfabeto y los tokens: El primer paso es identificar qué símbolos forman parte del alfabeto (p. ej., letras, dígitos, operadores) y los tokens válidos que deben reconocerse (p. ej., palabras clave, números, operadores).</w:t>
      </w:r>
    </w:p>
    <w:p w14:paraId="166BCB82" w14:textId="77777777" w:rsidR="0091779A" w:rsidRPr="0091779A" w:rsidRDefault="0091779A" w:rsidP="0091779A">
      <w:pPr>
        <w:rPr>
          <w:rFonts w:ascii="Arial" w:eastAsia="Times New Roman" w:hAnsi="Arial" w:cs="Arial"/>
          <w:noProof/>
          <w:color w:val="000000"/>
          <w:sz w:val="24"/>
          <w:szCs w:val="24"/>
          <w:lang w:eastAsia="es-MX"/>
        </w:rPr>
      </w:pPr>
    </w:p>
    <w:p w14:paraId="406AF2E0" w14:textId="6C971B19"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2. Construir las reglas léxicas: Estas reglas se definen mediante expresiones regulares o diagramas de estados que describen cómo reconocer tokens. Por ejemplo:</w:t>
      </w:r>
    </w:p>
    <w:p w14:paraId="61F448CB"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Identificadores: cualquier secuencia de letras y dígitos que comience con una letra.</w:t>
      </w:r>
    </w:p>
    <w:p w14:paraId="73997E11"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Números: una secuencia de dígitos.</w:t>
      </w:r>
    </w:p>
    <w:p w14:paraId="628648B6"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Operadores: símbolos como `+`, `-`, `*`, `/`.</w:t>
      </w:r>
    </w:p>
    <w:p w14:paraId="54A055BE" w14:textId="77777777" w:rsidR="0091779A" w:rsidRPr="0091779A" w:rsidRDefault="0091779A" w:rsidP="0091779A">
      <w:pPr>
        <w:rPr>
          <w:rFonts w:ascii="Arial" w:eastAsia="Times New Roman" w:hAnsi="Arial" w:cs="Arial"/>
          <w:noProof/>
          <w:color w:val="000000"/>
          <w:sz w:val="24"/>
          <w:szCs w:val="24"/>
          <w:lang w:eastAsia="es-MX"/>
        </w:rPr>
      </w:pPr>
    </w:p>
    <w:p w14:paraId="26063BE2" w14:textId="10EEC96F"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3. Implementar el autómata finito: El analizador léxico se puede modelar como un autómata finito determinista (AFD), donde:</w:t>
      </w:r>
    </w:p>
    <w:p w14:paraId="5834091E"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Los estados representan la etapa actual de reconocimiento.</w:t>
      </w:r>
    </w:p>
    <w:p w14:paraId="5F4EB0B1"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Las transiciones representan el paso de un estado a otro basado en el carácter de entrada.</w:t>
      </w:r>
    </w:p>
    <w:p w14:paraId="68DD6C9C" w14:textId="77777777"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 xml:space="preserve">   - Los estados finales indican que se ha reconocido un token completo.</w:t>
      </w:r>
    </w:p>
    <w:p w14:paraId="119C959C" w14:textId="77777777" w:rsidR="0091779A" w:rsidRPr="0091779A" w:rsidRDefault="0091779A" w:rsidP="0091779A">
      <w:pPr>
        <w:rPr>
          <w:rFonts w:ascii="Arial" w:eastAsia="Times New Roman" w:hAnsi="Arial" w:cs="Arial"/>
          <w:noProof/>
          <w:color w:val="000000"/>
          <w:sz w:val="24"/>
          <w:szCs w:val="24"/>
          <w:lang w:eastAsia="es-MX"/>
        </w:rPr>
      </w:pPr>
    </w:p>
    <w:p w14:paraId="3F243B98" w14:textId="17B48FC4" w:rsidR="0091779A" w:rsidRPr="0091779A" w:rsidRDefault="0091779A" w:rsidP="0091779A">
      <w:pPr>
        <w:rPr>
          <w:rFonts w:ascii="Arial" w:eastAsia="Times New Roman" w:hAnsi="Arial" w:cs="Arial"/>
          <w:noProof/>
          <w:color w:val="000000"/>
          <w:sz w:val="24"/>
          <w:szCs w:val="24"/>
          <w:lang w:eastAsia="es-MX"/>
        </w:rPr>
      </w:pPr>
      <w:r w:rsidRPr="0091779A">
        <w:rPr>
          <w:rFonts w:ascii="Arial" w:eastAsia="Times New Roman" w:hAnsi="Arial" w:cs="Arial"/>
          <w:noProof/>
          <w:color w:val="000000"/>
          <w:sz w:val="24"/>
          <w:szCs w:val="24"/>
          <w:lang w:eastAsia="es-MX"/>
        </w:rPr>
        <w:t>4. Gestionar los errores: Es crucial que el analizador léxico tenga mecanismos para detectar secuencias de caracteres que no pertenecen a ningún token válido. Esto es conocido como **manejo de errores léxicos**.</w:t>
      </w:r>
    </w:p>
    <w:p w14:paraId="6C0EF95A" w14:textId="77777777" w:rsidR="0091779A" w:rsidRPr="0091779A" w:rsidRDefault="0091779A" w:rsidP="0091779A">
      <w:pPr>
        <w:rPr>
          <w:rFonts w:ascii="Arial" w:eastAsia="Times New Roman" w:hAnsi="Arial" w:cs="Arial"/>
          <w:noProof/>
          <w:color w:val="000000"/>
          <w:sz w:val="24"/>
          <w:szCs w:val="24"/>
          <w:lang w:eastAsia="es-MX"/>
        </w:rPr>
      </w:pPr>
    </w:p>
    <w:p w14:paraId="1654E57B" w14:textId="77777777" w:rsidR="0091779A" w:rsidRDefault="0091779A" w:rsidP="0094322E">
      <w:pPr>
        <w:rPr>
          <w:rFonts w:ascii="Arial" w:eastAsia="Times New Roman" w:hAnsi="Arial" w:cs="Arial"/>
          <w:noProof/>
          <w:color w:val="000000"/>
          <w:sz w:val="24"/>
          <w:szCs w:val="24"/>
          <w:lang w:eastAsia="es-MX"/>
        </w:rPr>
      </w:pPr>
    </w:p>
    <w:p w14:paraId="247AA554" w14:textId="77777777" w:rsidR="0091779A" w:rsidRDefault="0091779A" w:rsidP="0094322E">
      <w:pPr>
        <w:rPr>
          <w:rFonts w:ascii="Arial" w:eastAsia="Times New Roman" w:hAnsi="Arial" w:cs="Arial"/>
          <w:noProof/>
          <w:color w:val="000000"/>
          <w:sz w:val="24"/>
          <w:szCs w:val="24"/>
          <w:lang w:eastAsia="es-MX"/>
        </w:rPr>
      </w:pPr>
    </w:p>
    <w:p w14:paraId="01D3173D" w14:textId="77777777" w:rsidR="0091779A" w:rsidRDefault="0091779A" w:rsidP="0094322E">
      <w:pPr>
        <w:rPr>
          <w:rFonts w:ascii="Arial" w:eastAsia="Times New Roman" w:hAnsi="Arial" w:cs="Arial"/>
          <w:noProof/>
          <w:color w:val="000000"/>
          <w:sz w:val="24"/>
          <w:szCs w:val="24"/>
          <w:lang w:eastAsia="es-MX"/>
        </w:rPr>
      </w:pPr>
    </w:p>
    <w:p w14:paraId="262A7962" w14:textId="77777777" w:rsidR="0091779A" w:rsidRDefault="0091779A" w:rsidP="0094322E">
      <w:pPr>
        <w:rPr>
          <w:rFonts w:ascii="Arial" w:eastAsia="Times New Roman" w:hAnsi="Arial" w:cs="Arial"/>
          <w:noProof/>
          <w:color w:val="000000"/>
          <w:sz w:val="24"/>
          <w:szCs w:val="24"/>
          <w:lang w:eastAsia="es-MX"/>
        </w:rPr>
      </w:pPr>
    </w:p>
    <w:p w14:paraId="20962F98" w14:textId="77777777" w:rsidR="0091779A" w:rsidRDefault="0091779A" w:rsidP="0094322E">
      <w:pPr>
        <w:rPr>
          <w:rFonts w:ascii="Arial" w:eastAsia="Times New Roman" w:hAnsi="Arial" w:cs="Arial"/>
          <w:noProof/>
          <w:color w:val="000000"/>
          <w:sz w:val="24"/>
          <w:szCs w:val="24"/>
          <w:lang w:eastAsia="es-MX"/>
        </w:rPr>
      </w:pPr>
    </w:p>
    <w:p w14:paraId="4262FBBC" w14:textId="77777777" w:rsidR="0091779A" w:rsidRPr="00025F02" w:rsidRDefault="0091779A" w:rsidP="0094322E">
      <w:pPr>
        <w:rPr>
          <w:rFonts w:ascii="Arial" w:eastAsia="Times New Roman" w:hAnsi="Arial" w:cs="Arial"/>
          <w:noProof/>
          <w:color w:val="000000"/>
          <w:sz w:val="24"/>
          <w:szCs w:val="24"/>
          <w:lang w:eastAsia="es-MX"/>
        </w:rPr>
      </w:pPr>
    </w:p>
    <w:p w14:paraId="681B2BC2" w14:textId="77777777" w:rsidR="0094322E" w:rsidRDefault="0094322E" w:rsidP="0094322E">
      <w:pPr>
        <w:pStyle w:val="Ttulo1"/>
        <w:jc w:val="center"/>
      </w:pPr>
      <w:r w:rsidRPr="00025F02">
        <w:t>Desarrollo</w:t>
      </w:r>
    </w:p>
    <w:p w14:paraId="6D1153D4" w14:textId="77777777" w:rsidR="0094322E" w:rsidRDefault="0094322E" w:rsidP="0094322E">
      <w:pPr>
        <w:rPr>
          <w:rFonts w:ascii="Arial" w:hAnsi="Arial" w:cs="Arial"/>
          <w:sz w:val="24"/>
          <w:szCs w:val="24"/>
        </w:rPr>
      </w:pPr>
    </w:p>
    <w:p w14:paraId="4833AFCD" w14:textId="77777777" w:rsidR="0094322E" w:rsidRDefault="0094322E" w:rsidP="0094322E">
      <w:pPr>
        <w:rPr>
          <w:rFonts w:ascii="Arial" w:hAnsi="Arial" w:cs="Arial"/>
          <w:sz w:val="24"/>
          <w:szCs w:val="24"/>
        </w:rPr>
      </w:pPr>
      <w:r>
        <w:rPr>
          <w:rFonts w:ascii="Arial" w:hAnsi="Arial" w:cs="Arial"/>
          <w:sz w:val="24"/>
          <w:szCs w:val="24"/>
        </w:rPr>
        <w:t>El constructor __</w:t>
      </w:r>
      <w:proofErr w:type="spellStart"/>
      <w:r>
        <w:rPr>
          <w:rFonts w:ascii="Arial" w:hAnsi="Arial" w:cs="Arial"/>
          <w:sz w:val="24"/>
          <w:szCs w:val="24"/>
        </w:rPr>
        <w:t>init</w:t>
      </w:r>
      <w:proofErr w:type="spellEnd"/>
      <w:r>
        <w:rPr>
          <w:rFonts w:ascii="Arial" w:hAnsi="Arial" w:cs="Arial"/>
          <w:sz w:val="24"/>
          <w:szCs w:val="24"/>
        </w:rPr>
        <w:t xml:space="preserve">__ inicializa las estructuras necesarias para un </w:t>
      </w:r>
      <w:proofErr w:type="spellStart"/>
      <w:r>
        <w:rPr>
          <w:rFonts w:ascii="Arial" w:hAnsi="Arial" w:cs="Arial"/>
          <w:sz w:val="24"/>
          <w:szCs w:val="24"/>
        </w:rPr>
        <w:t>automáta</w:t>
      </w:r>
      <w:proofErr w:type="spellEnd"/>
      <w:r>
        <w:rPr>
          <w:rFonts w:ascii="Arial" w:hAnsi="Arial" w:cs="Arial"/>
          <w:sz w:val="24"/>
          <w:szCs w:val="24"/>
        </w:rPr>
        <w:t>: un diccionario de transiciones, un conjunto de estados, el alfabeto, el estado inicial, los estados de aceptación y el estado actual.</w:t>
      </w:r>
    </w:p>
    <w:p w14:paraId="0AC3CCE6" w14:textId="77777777" w:rsidR="0094322E" w:rsidRDefault="0094322E" w:rsidP="0094322E">
      <w:pPr>
        <w:rPr>
          <w:rFonts w:ascii="Arial" w:hAnsi="Arial" w:cs="Arial"/>
          <w:sz w:val="24"/>
          <w:szCs w:val="24"/>
        </w:rPr>
      </w:pPr>
      <w:r w:rsidRPr="0094322E">
        <w:rPr>
          <w:rFonts w:ascii="Arial" w:hAnsi="Arial" w:cs="Arial"/>
          <w:sz w:val="24"/>
          <w:szCs w:val="24"/>
        </w:rPr>
        <w:drawing>
          <wp:inline distT="0" distB="0" distL="0" distR="0" wp14:anchorId="58AA52A1" wp14:editId="070C6DBB">
            <wp:extent cx="5943600" cy="1512570"/>
            <wp:effectExtent l="0" t="0" r="0" b="0"/>
            <wp:docPr id="13989093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9326" name="Imagen 1" descr="Texto&#10;&#10;Descripción generada automáticamente"/>
                    <pic:cNvPicPr/>
                  </pic:nvPicPr>
                  <pic:blipFill>
                    <a:blip r:embed="rId5"/>
                    <a:stretch>
                      <a:fillRect/>
                    </a:stretch>
                  </pic:blipFill>
                  <pic:spPr>
                    <a:xfrm>
                      <a:off x="0" y="0"/>
                      <a:ext cx="5943600" cy="1512570"/>
                    </a:xfrm>
                    <a:prstGeom prst="rect">
                      <a:avLst/>
                    </a:prstGeom>
                  </pic:spPr>
                </pic:pic>
              </a:graphicData>
            </a:graphic>
          </wp:inline>
        </w:drawing>
      </w:r>
    </w:p>
    <w:p w14:paraId="33C6E598" w14:textId="77777777" w:rsidR="0094322E" w:rsidRDefault="0094322E" w:rsidP="0094322E">
      <w:pPr>
        <w:rPr>
          <w:rFonts w:ascii="Arial" w:hAnsi="Arial" w:cs="Arial"/>
          <w:sz w:val="24"/>
          <w:szCs w:val="24"/>
        </w:rPr>
      </w:pPr>
    </w:p>
    <w:p w14:paraId="121131A5" w14:textId="19B9113F" w:rsidR="0094322E" w:rsidRDefault="0094322E" w:rsidP="0094322E">
      <w:pPr>
        <w:rPr>
          <w:rFonts w:ascii="Arial" w:hAnsi="Arial" w:cs="Arial"/>
          <w:sz w:val="24"/>
          <w:szCs w:val="24"/>
        </w:rPr>
      </w:pPr>
      <w:r>
        <w:rPr>
          <w:rFonts w:ascii="Arial" w:hAnsi="Arial" w:cs="Arial"/>
          <w:sz w:val="24"/>
          <w:szCs w:val="24"/>
        </w:rPr>
        <w:t xml:space="preserve">Luego llama a cargar </w:t>
      </w:r>
      <w:proofErr w:type="spellStart"/>
      <w:r>
        <w:rPr>
          <w:rFonts w:ascii="Arial" w:hAnsi="Arial" w:cs="Arial"/>
          <w:sz w:val="24"/>
          <w:szCs w:val="24"/>
        </w:rPr>
        <w:t>automata</w:t>
      </w:r>
      <w:proofErr w:type="spellEnd"/>
      <w:r>
        <w:rPr>
          <w:rFonts w:ascii="Arial" w:hAnsi="Arial" w:cs="Arial"/>
          <w:sz w:val="24"/>
          <w:szCs w:val="24"/>
        </w:rPr>
        <w:t xml:space="preserve"> para leer la configuración desde un archivo, el archivo contiene toda la configuración del </w:t>
      </w:r>
      <w:proofErr w:type="spellStart"/>
      <w:r>
        <w:rPr>
          <w:rFonts w:ascii="Arial" w:hAnsi="Arial" w:cs="Arial"/>
          <w:sz w:val="24"/>
          <w:szCs w:val="24"/>
        </w:rPr>
        <w:t>automáta</w:t>
      </w:r>
      <w:proofErr w:type="spellEnd"/>
      <w:r>
        <w:rPr>
          <w:rFonts w:ascii="Arial" w:hAnsi="Arial" w:cs="Arial"/>
          <w:sz w:val="24"/>
          <w:szCs w:val="24"/>
        </w:rPr>
        <w:t xml:space="preserve">. Es importante mencionar </w:t>
      </w:r>
      <w:proofErr w:type="gramStart"/>
      <w:r>
        <w:rPr>
          <w:rFonts w:ascii="Arial" w:hAnsi="Arial" w:cs="Arial"/>
          <w:sz w:val="24"/>
          <w:szCs w:val="24"/>
        </w:rPr>
        <w:t>que</w:t>
      </w:r>
      <w:proofErr w:type="gramEnd"/>
      <w:r>
        <w:rPr>
          <w:rFonts w:ascii="Arial" w:hAnsi="Arial" w:cs="Arial"/>
          <w:sz w:val="24"/>
          <w:szCs w:val="24"/>
        </w:rPr>
        <w:t xml:space="preserve"> a partir de la quinta línea, carga las transiciones. Cada transición tiene un estado actual, una entrada y un estado siguiente. Estas transiciones se almacenan en el diccionario </w:t>
      </w:r>
      <w:proofErr w:type="spellStart"/>
      <w:proofErr w:type="gramStart"/>
      <w:r>
        <w:rPr>
          <w:rFonts w:ascii="Arial" w:hAnsi="Arial" w:cs="Arial"/>
          <w:sz w:val="24"/>
          <w:szCs w:val="24"/>
        </w:rPr>
        <w:t>self.transiciones</w:t>
      </w:r>
      <w:proofErr w:type="spellEnd"/>
      <w:proofErr w:type="gramEnd"/>
    </w:p>
    <w:p w14:paraId="42D13AFC" w14:textId="2C67B19B" w:rsidR="0094322E" w:rsidRDefault="0094322E" w:rsidP="0094322E">
      <w:pPr>
        <w:rPr>
          <w:rFonts w:ascii="Arial" w:hAnsi="Arial" w:cs="Arial"/>
          <w:sz w:val="24"/>
          <w:szCs w:val="24"/>
        </w:rPr>
      </w:pPr>
      <w:r w:rsidRPr="0094322E">
        <w:rPr>
          <w:rFonts w:ascii="Arial" w:hAnsi="Arial" w:cs="Arial"/>
          <w:sz w:val="24"/>
          <w:szCs w:val="24"/>
        </w:rPr>
        <w:drawing>
          <wp:inline distT="0" distB="0" distL="0" distR="0" wp14:anchorId="21155CCE" wp14:editId="23E2DC00">
            <wp:extent cx="5943600" cy="2602865"/>
            <wp:effectExtent l="0" t="0" r="0" b="6985"/>
            <wp:docPr id="17127413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41329" name="Imagen 1" descr="Texto&#10;&#10;Descripción generada automáticamente"/>
                    <pic:cNvPicPr/>
                  </pic:nvPicPr>
                  <pic:blipFill>
                    <a:blip r:embed="rId6"/>
                    <a:stretch>
                      <a:fillRect/>
                    </a:stretch>
                  </pic:blipFill>
                  <pic:spPr>
                    <a:xfrm>
                      <a:off x="0" y="0"/>
                      <a:ext cx="5943600" cy="2602865"/>
                    </a:xfrm>
                    <a:prstGeom prst="rect">
                      <a:avLst/>
                    </a:prstGeom>
                  </pic:spPr>
                </pic:pic>
              </a:graphicData>
            </a:graphic>
          </wp:inline>
        </w:drawing>
      </w:r>
    </w:p>
    <w:p w14:paraId="3D309BDF" w14:textId="77777777" w:rsidR="0094322E" w:rsidRDefault="0094322E" w:rsidP="0094322E">
      <w:pPr>
        <w:rPr>
          <w:rFonts w:ascii="Arial" w:hAnsi="Arial" w:cs="Arial"/>
          <w:sz w:val="24"/>
          <w:szCs w:val="24"/>
        </w:rPr>
      </w:pPr>
    </w:p>
    <w:p w14:paraId="21A1BCEC" w14:textId="77777777" w:rsidR="0094322E" w:rsidRDefault="0094322E" w:rsidP="0094322E">
      <w:pPr>
        <w:rPr>
          <w:rFonts w:ascii="Arial" w:hAnsi="Arial" w:cs="Arial"/>
          <w:sz w:val="24"/>
          <w:szCs w:val="24"/>
        </w:rPr>
      </w:pPr>
    </w:p>
    <w:p w14:paraId="33D95B45" w14:textId="77777777" w:rsidR="0094322E" w:rsidRDefault="0094322E" w:rsidP="0094322E">
      <w:pPr>
        <w:rPr>
          <w:rFonts w:ascii="Arial" w:hAnsi="Arial" w:cs="Arial"/>
          <w:sz w:val="24"/>
          <w:szCs w:val="24"/>
        </w:rPr>
      </w:pPr>
    </w:p>
    <w:p w14:paraId="75D001BF" w14:textId="77777777" w:rsidR="0094322E" w:rsidRDefault="0094322E" w:rsidP="0094322E">
      <w:pPr>
        <w:rPr>
          <w:rFonts w:ascii="Arial" w:hAnsi="Arial" w:cs="Arial"/>
          <w:sz w:val="24"/>
          <w:szCs w:val="24"/>
        </w:rPr>
      </w:pPr>
    </w:p>
    <w:p w14:paraId="72D96D6A" w14:textId="12C3F3FB" w:rsidR="0094322E" w:rsidRDefault="0094322E" w:rsidP="0094322E">
      <w:pPr>
        <w:rPr>
          <w:rFonts w:ascii="Arial" w:hAnsi="Arial" w:cs="Arial"/>
          <w:sz w:val="24"/>
          <w:szCs w:val="24"/>
        </w:rPr>
      </w:pPr>
      <w:r w:rsidRPr="0094322E">
        <w:rPr>
          <w:rFonts w:ascii="Arial" w:hAnsi="Arial" w:cs="Arial"/>
          <w:sz w:val="24"/>
          <w:szCs w:val="24"/>
        </w:rPr>
        <w:drawing>
          <wp:inline distT="0" distB="0" distL="0" distR="0" wp14:anchorId="027393EB" wp14:editId="3599CE5A">
            <wp:extent cx="5943600" cy="1661160"/>
            <wp:effectExtent l="0" t="0" r="0" b="0"/>
            <wp:docPr id="32228876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88766" name="Imagen 1" descr="Interfaz de usuario gráfica&#10;&#10;Descripción generada automáticamente"/>
                    <pic:cNvPicPr/>
                  </pic:nvPicPr>
                  <pic:blipFill>
                    <a:blip r:embed="rId7"/>
                    <a:stretch>
                      <a:fillRect/>
                    </a:stretch>
                  </pic:blipFill>
                  <pic:spPr>
                    <a:xfrm>
                      <a:off x="0" y="0"/>
                      <a:ext cx="5943600" cy="1661160"/>
                    </a:xfrm>
                    <a:prstGeom prst="rect">
                      <a:avLst/>
                    </a:prstGeom>
                  </pic:spPr>
                </pic:pic>
              </a:graphicData>
            </a:graphic>
          </wp:inline>
        </w:drawing>
      </w:r>
    </w:p>
    <w:p w14:paraId="54BFBE9B" w14:textId="016EEB43" w:rsidR="0094322E" w:rsidRDefault="0094322E" w:rsidP="0094322E">
      <w:pPr>
        <w:rPr>
          <w:rFonts w:ascii="Arial" w:hAnsi="Arial" w:cs="Arial"/>
          <w:sz w:val="24"/>
          <w:szCs w:val="24"/>
        </w:rPr>
      </w:pPr>
      <w:r>
        <w:rPr>
          <w:rFonts w:ascii="Arial" w:hAnsi="Arial" w:cs="Arial"/>
          <w:sz w:val="24"/>
          <w:szCs w:val="24"/>
        </w:rPr>
        <w:t>También se define un diccionario global tokens, que almacenará las cadenas procesadas, clasificadas por tipo</w:t>
      </w:r>
    </w:p>
    <w:p w14:paraId="2A93D54A" w14:textId="5D7F619D" w:rsidR="0094322E" w:rsidRDefault="0094322E" w:rsidP="0094322E">
      <w:pPr>
        <w:rPr>
          <w:rFonts w:ascii="Arial" w:hAnsi="Arial" w:cs="Arial"/>
          <w:sz w:val="24"/>
          <w:szCs w:val="24"/>
        </w:rPr>
      </w:pPr>
      <w:r w:rsidRPr="0094322E">
        <w:rPr>
          <w:rFonts w:ascii="Arial" w:hAnsi="Arial" w:cs="Arial"/>
          <w:sz w:val="24"/>
          <w:szCs w:val="24"/>
        </w:rPr>
        <w:drawing>
          <wp:inline distT="0" distB="0" distL="0" distR="0" wp14:anchorId="7AD0B1CE" wp14:editId="2591A96B">
            <wp:extent cx="5943600" cy="431165"/>
            <wp:effectExtent l="0" t="0" r="0" b="6985"/>
            <wp:docPr id="9270402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40220" name=""/>
                    <pic:cNvPicPr/>
                  </pic:nvPicPr>
                  <pic:blipFill>
                    <a:blip r:embed="rId8"/>
                    <a:stretch>
                      <a:fillRect/>
                    </a:stretch>
                  </pic:blipFill>
                  <pic:spPr>
                    <a:xfrm>
                      <a:off x="0" y="0"/>
                      <a:ext cx="5943600" cy="431165"/>
                    </a:xfrm>
                    <a:prstGeom prst="rect">
                      <a:avLst/>
                    </a:prstGeom>
                  </pic:spPr>
                </pic:pic>
              </a:graphicData>
            </a:graphic>
          </wp:inline>
        </w:drawing>
      </w:r>
    </w:p>
    <w:p w14:paraId="50589289" w14:textId="38D48406" w:rsidR="0094322E" w:rsidRDefault="0094322E" w:rsidP="0094322E">
      <w:pPr>
        <w:rPr>
          <w:rFonts w:ascii="Arial" w:hAnsi="Arial" w:cs="Arial"/>
          <w:sz w:val="24"/>
          <w:szCs w:val="24"/>
        </w:rPr>
      </w:pPr>
      <w:r>
        <w:rPr>
          <w:rFonts w:ascii="Arial" w:hAnsi="Arial" w:cs="Arial"/>
          <w:sz w:val="24"/>
          <w:szCs w:val="24"/>
        </w:rPr>
        <w:t xml:space="preserve">Después tenemos la funcion que añade una cadena evaluada al diccionario de tokens, categorizándola bajo el tipo correspondiente. </w:t>
      </w:r>
    </w:p>
    <w:p w14:paraId="78778586" w14:textId="506FBC1A" w:rsidR="0094322E" w:rsidRDefault="0094322E" w:rsidP="0094322E">
      <w:pPr>
        <w:rPr>
          <w:rFonts w:ascii="Arial" w:hAnsi="Arial" w:cs="Arial"/>
          <w:sz w:val="24"/>
          <w:szCs w:val="24"/>
        </w:rPr>
      </w:pPr>
      <w:r w:rsidRPr="0094322E">
        <w:rPr>
          <w:rFonts w:ascii="Arial" w:hAnsi="Arial" w:cs="Arial"/>
          <w:sz w:val="24"/>
          <w:szCs w:val="24"/>
        </w:rPr>
        <w:drawing>
          <wp:inline distT="0" distB="0" distL="0" distR="0" wp14:anchorId="69901087" wp14:editId="34A8FD30">
            <wp:extent cx="5943600" cy="1223010"/>
            <wp:effectExtent l="0" t="0" r="0" b="0"/>
            <wp:docPr id="13627633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63343" name="Imagen 1" descr="Texto&#10;&#10;Descripción generada automáticamente"/>
                    <pic:cNvPicPr/>
                  </pic:nvPicPr>
                  <pic:blipFill>
                    <a:blip r:embed="rId9"/>
                    <a:stretch>
                      <a:fillRect/>
                    </a:stretch>
                  </pic:blipFill>
                  <pic:spPr>
                    <a:xfrm>
                      <a:off x="0" y="0"/>
                      <a:ext cx="5943600" cy="1223010"/>
                    </a:xfrm>
                    <a:prstGeom prst="rect">
                      <a:avLst/>
                    </a:prstGeom>
                  </pic:spPr>
                </pic:pic>
              </a:graphicData>
            </a:graphic>
          </wp:inline>
        </w:drawing>
      </w:r>
    </w:p>
    <w:p w14:paraId="47EF4B2F" w14:textId="77777777" w:rsidR="0094322E" w:rsidRDefault="0094322E" w:rsidP="0094322E">
      <w:pPr>
        <w:rPr>
          <w:rFonts w:ascii="Arial" w:hAnsi="Arial" w:cs="Arial"/>
          <w:sz w:val="24"/>
          <w:szCs w:val="24"/>
        </w:rPr>
      </w:pPr>
    </w:p>
    <w:p w14:paraId="7DD08D34" w14:textId="440ECC22" w:rsidR="0094322E" w:rsidRDefault="0051390A" w:rsidP="0094322E">
      <w:pPr>
        <w:rPr>
          <w:rFonts w:ascii="Arial" w:hAnsi="Arial" w:cs="Arial"/>
          <w:sz w:val="24"/>
          <w:szCs w:val="24"/>
        </w:rPr>
      </w:pPr>
      <w:r>
        <w:rPr>
          <w:rFonts w:ascii="Arial" w:hAnsi="Arial" w:cs="Arial"/>
          <w:sz w:val="24"/>
          <w:szCs w:val="24"/>
        </w:rPr>
        <w:t xml:space="preserve">La funcion transición maneja las transiciones del </w:t>
      </w:r>
      <w:proofErr w:type="spellStart"/>
      <w:r>
        <w:rPr>
          <w:rFonts w:ascii="Arial" w:hAnsi="Arial" w:cs="Arial"/>
          <w:sz w:val="24"/>
          <w:szCs w:val="24"/>
        </w:rPr>
        <w:t>automata</w:t>
      </w:r>
      <w:proofErr w:type="spellEnd"/>
      <w:r>
        <w:rPr>
          <w:rFonts w:ascii="Arial" w:hAnsi="Arial" w:cs="Arial"/>
          <w:sz w:val="24"/>
          <w:szCs w:val="24"/>
        </w:rPr>
        <w:t xml:space="preserve">. Dado un carácter de entrada, verifica si existe una transición válida y cambia el estado del </w:t>
      </w:r>
      <w:proofErr w:type="spellStart"/>
      <w:r>
        <w:rPr>
          <w:rFonts w:ascii="Arial" w:hAnsi="Arial" w:cs="Arial"/>
          <w:sz w:val="24"/>
          <w:szCs w:val="24"/>
        </w:rPr>
        <w:t>automáta</w:t>
      </w:r>
      <w:proofErr w:type="spellEnd"/>
      <w:r>
        <w:rPr>
          <w:rFonts w:ascii="Arial" w:hAnsi="Arial" w:cs="Arial"/>
          <w:sz w:val="24"/>
          <w:szCs w:val="24"/>
        </w:rPr>
        <w:t xml:space="preserve"> en consecuencia. También clasifica la entrada como número, letra, operador, etc. </w:t>
      </w:r>
    </w:p>
    <w:p w14:paraId="27C2A1E0" w14:textId="6952A49B" w:rsidR="0051390A" w:rsidRDefault="0051390A" w:rsidP="0094322E">
      <w:pPr>
        <w:rPr>
          <w:rFonts w:ascii="Arial" w:hAnsi="Arial" w:cs="Arial"/>
          <w:sz w:val="24"/>
          <w:szCs w:val="24"/>
        </w:rPr>
      </w:pPr>
      <w:r w:rsidRPr="0051390A">
        <w:rPr>
          <w:rFonts w:ascii="Arial" w:hAnsi="Arial" w:cs="Arial"/>
          <w:sz w:val="24"/>
          <w:szCs w:val="24"/>
        </w:rPr>
        <w:lastRenderedPageBreak/>
        <w:drawing>
          <wp:inline distT="0" distB="0" distL="0" distR="0" wp14:anchorId="2281CEE3" wp14:editId="17C163D1">
            <wp:extent cx="5943600" cy="2204085"/>
            <wp:effectExtent l="0" t="0" r="0" b="5715"/>
            <wp:docPr id="14556626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62625" name="Imagen 1" descr="Texto&#10;&#10;Descripción generada automáticamente"/>
                    <pic:cNvPicPr/>
                  </pic:nvPicPr>
                  <pic:blipFill>
                    <a:blip r:embed="rId10"/>
                    <a:stretch>
                      <a:fillRect/>
                    </a:stretch>
                  </pic:blipFill>
                  <pic:spPr>
                    <a:xfrm>
                      <a:off x="0" y="0"/>
                      <a:ext cx="5943600" cy="2204085"/>
                    </a:xfrm>
                    <a:prstGeom prst="rect">
                      <a:avLst/>
                    </a:prstGeom>
                  </pic:spPr>
                </pic:pic>
              </a:graphicData>
            </a:graphic>
          </wp:inline>
        </w:drawing>
      </w:r>
    </w:p>
    <w:p w14:paraId="7CCB70B3" w14:textId="20A6711E" w:rsidR="0094322E" w:rsidRDefault="0051390A" w:rsidP="0094322E">
      <w:pPr>
        <w:rPr>
          <w:rFonts w:ascii="Arial" w:hAnsi="Arial" w:cs="Arial"/>
          <w:sz w:val="24"/>
          <w:szCs w:val="24"/>
        </w:rPr>
      </w:pPr>
      <w:r w:rsidRPr="0051390A">
        <w:rPr>
          <w:rFonts w:ascii="Arial" w:hAnsi="Arial" w:cs="Arial"/>
          <w:sz w:val="24"/>
          <w:szCs w:val="24"/>
        </w:rPr>
        <w:drawing>
          <wp:inline distT="0" distB="0" distL="0" distR="0" wp14:anchorId="2C4E5C13" wp14:editId="23E0BF3E">
            <wp:extent cx="5943600" cy="2535555"/>
            <wp:effectExtent l="0" t="0" r="0" b="0"/>
            <wp:docPr id="20173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39023" name="Imagen 1" descr="Texto&#10;&#10;Descripción generada automáticamente"/>
                    <pic:cNvPicPr/>
                  </pic:nvPicPr>
                  <pic:blipFill>
                    <a:blip r:embed="rId11"/>
                    <a:stretch>
                      <a:fillRect/>
                    </a:stretch>
                  </pic:blipFill>
                  <pic:spPr>
                    <a:xfrm>
                      <a:off x="0" y="0"/>
                      <a:ext cx="5943600" cy="2535555"/>
                    </a:xfrm>
                    <a:prstGeom prst="rect">
                      <a:avLst/>
                    </a:prstGeom>
                  </pic:spPr>
                </pic:pic>
              </a:graphicData>
            </a:graphic>
          </wp:inline>
        </w:drawing>
      </w:r>
    </w:p>
    <w:p w14:paraId="1E7869B3" w14:textId="77777777" w:rsidR="0094322E" w:rsidRDefault="0094322E" w:rsidP="0094322E">
      <w:pPr>
        <w:rPr>
          <w:rFonts w:ascii="Arial" w:hAnsi="Arial" w:cs="Arial"/>
          <w:sz w:val="24"/>
          <w:szCs w:val="24"/>
        </w:rPr>
      </w:pPr>
    </w:p>
    <w:p w14:paraId="606A6131" w14:textId="5BBFCF06" w:rsidR="0094322E" w:rsidRDefault="0051390A" w:rsidP="0094322E">
      <w:pPr>
        <w:rPr>
          <w:rFonts w:ascii="Arial" w:hAnsi="Arial" w:cs="Arial"/>
          <w:sz w:val="24"/>
          <w:szCs w:val="24"/>
        </w:rPr>
      </w:pPr>
      <w:r>
        <w:rPr>
          <w:rFonts w:ascii="Arial" w:hAnsi="Arial" w:cs="Arial"/>
          <w:sz w:val="24"/>
          <w:szCs w:val="24"/>
        </w:rPr>
        <w:t xml:space="preserve">La funcion de inicio procesa la cadena de entrada carácter por carácter, realizando transiciones en el </w:t>
      </w:r>
      <w:proofErr w:type="spellStart"/>
      <w:r>
        <w:rPr>
          <w:rFonts w:ascii="Arial" w:hAnsi="Arial" w:cs="Arial"/>
          <w:sz w:val="24"/>
          <w:szCs w:val="24"/>
        </w:rPr>
        <w:t>automáta</w:t>
      </w:r>
      <w:proofErr w:type="spellEnd"/>
      <w:r>
        <w:rPr>
          <w:rFonts w:ascii="Arial" w:hAnsi="Arial" w:cs="Arial"/>
          <w:sz w:val="24"/>
          <w:szCs w:val="24"/>
        </w:rPr>
        <w:t xml:space="preserve"> y almacenando las cadenas evaluadas (tokens) según el tipo. Reinicia el </w:t>
      </w:r>
      <w:proofErr w:type="spellStart"/>
      <w:r>
        <w:rPr>
          <w:rFonts w:ascii="Arial" w:hAnsi="Arial" w:cs="Arial"/>
          <w:sz w:val="24"/>
          <w:szCs w:val="24"/>
        </w:rPr>
        <w:t>automáta</w:t>
      </w:r>
      <w:proofErr w:type="spellEnd"/>
      <w:r>
        <w:rPr>
          <w:rFonts w:ascii="Arial" w:hAnsi="Arial" w:cs="Arial"/>
          <w:sz w:val="24"/>
          <w:szCs w:val="24"/>
        </w:rPr>
        <w:t xml:space="preserve"> cuando se completa un token y lo almacena usando </w:t>
      </w:r>
      <w:proofErr w:type="spellStart"/>
      <w:r>
        <w:rPr>
          <w:rFonts w:ascii="Arial" w:hAnsi="Arial" w:cs="Arial"/>
          <w:sz w:val="24"/>
          <w:szCs w:val="24"/>
        </w:rPr>
        <w:t>agregar_token</w:t>
      </w:r>
      <w:proofErr w:type="spellEnd"/>
      <w:r>
        <w:rPr>
          <w:rFonts w:ascii="Arial" w:hAnsi="Arial" w:cs="Arial"/>
          <w:sz w:val="24"/>
          <w:szCs w:val="24"/>
        </w:rPr>
        <w:t>.</w:t>
      </w:r>
    </w:p>
    <w:p w14:paraId="13852FA0" w14:textId="77777777" w:rsidR="0051390A" w:rsidRDefault="0051390A" w:rsidP="0094322E">
      <w:pPr>
        <w:rPr>
          <w:rFonts w:ascii="Arial" w:hAnsi="Arial" w:cs="Arial"/>
          <w:sz w:val="24"/>
          <w:szCs w:val="24"/>
        </w:rPr>
      </w:pPr>
    </w:p>
    <w:p w14:paraId="21A8E2C6" w14:textId="5D3ED597" w:rsidR="0051390A" w:rsidRDefault="0051390A" w:rsidP="0094322E">
      <w:pPr>
        <w:rPr>
          <w:rFonts w:ascii="Arial" w:hAnsi="Arial" w:cs="Arial"/>
          <w:sz w:val="24"/>
          <w:szCs w:val="24"/>
        </w:rPr>
      </w:pPr>
      <w:r w:rsidRPr="0051390A">
        <w:rPr>
          <w:rFonts w:ascii="Arial" w:hAnsi="Arial" w:cs="Arial"/>
          <w:sz w:val="24"/>
          <w:szCs w:val="24"/>
        </w:rPr>
        <w:lastRenderedPageBreak/>
        <w:drawing>
          <wp:inline distT="0" distB="0" distL="0" distR="0" wp14:anchorId="4E94F146" wp14:editId="3DAF491D">
            <wp:extent cx="5943600" cy="5046980"/>
            <wp:effectExtent l="0" t="0" r="0" b="1270"/>
            <wp:docPr id="12573961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6166" name="Imagen 1" descr="Texto&#10;&#10;Descripción generada automáticamente"/>
                    <pic:cNvPicPr/>
                  </pic:nvPicPr>
                  <pic:blipFill>
                    <a:blip r:embed="rId12"/>
                    <a:stretch>
                      <a:fillRect/>
                    </a:stretch>
                  </pic:blipFill>
                  <pic:spPr>
                    <a:xfrm>
                      <a:off x="0" y="0"/>
                      <a:ext cx="5943600" cy="5046980"/>
                    </a:xfrm>
                    <a:prstGeom prst="rect">
                      <a:avLst/>
                    </a:prstGeom>
                  </pic:spPr>
                </pic:pic>
              </a:graphicData>
            </a:graphic>
          </wp:inline>
        </w:drawing>
      </w:r>
    </w:p>
    <w:p w14:paraId="11BF9348" w14:textId="77777777" w:rsidR="0094322E" w:rsidRDefault="0094322E" w:rsidP="0094322E">
      <w:pPr>
        <w:rPr>
          <w:rFonts w:ascii="Arial" w:hAnsi="Arial" w:cs="Arial"/>
          <w:sz w:val="24"/>
          <w:szCs w:val="24"/>
        </w:rPr>
      </w:pPr>
    </w:p>
    <w:p w14:paraId="744E413E" w14:textId="3DA9D663" w:rsidR="0094322E" w:rsidRDefault="0051390A" w:rsidP="0094322E">
      <w:pPr>
        <w:rPr>
          <w:rFonts w:ascii="Arial" w:hAnsi="Arial" w:cs="Arial"/>
          <w:sz w:val="24"/>
          <w:szCs w:val="24"/>
        </w:rPr>
      </w:pPr>
      <w:r w:rsidRPr="0051390A">
        <w:rPr>
          <w:rFonts w:ascii="Arial" w:hAnsi="Arial" w:cs="Arial"/>
          <w:sz w:val="24"/>
          <w:szCs w:val="24"/>
        </w:rPr>
        <w:drawing>
          <wp:inline distT="0" distB="0" distL="0" distR="0" wp14:anchorId="105A7B29" wp14:editId="07AC98E7">
            <wp:extent cx="5943600" cy="2399665"/>
            <wp:effectExtent l="0" t="0" r="0" b="635"/>
            <wp:docPr id="250213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1365" name="Imagen 1" descr="Texto&#10;&#10;Descripción generada automáticamente"/>
                    <pic:cNvPicPr/>
                  </pic:nvPicPr>
                  <pic:blipFill>
                    <a:blip r:embed="rId13"/>
                    <a:stretch>
                      <a:fillRect/>
                    </a:stretch>
                  </pic:blipFill>
                  <pic:spPr>
                    <a:xfrm>
                      <a:off x="0" y="0"/>
                      <a:ext cx="5943600" cy="2399665"/>
                    </a:xfrm>
                    <a:prstGeom prst="rect">
                      <a:avLst/>
                    </a:prstGeom>
                  </pic:spPr>
                </pic:pic>
              </a:graphicData>
            </a:graphic>
          </wp:inline>
        </w:drawing>
      </w:r>
    </w:p>
    <w:p w14:paraId="54A09F4A" w14:textId="77777777" w:rsidR="0094322E" w:rsidRDefault="0094322E" w:rsidP="0094322E">
      <w:pPr>
        <w:rPr>
          <w:rFonts w:ascii="Arial" w:hAnsi="Arial" w:cs="Arial"/>
          <w:sz w:val="24"/>
          <w:szCs w:val="24"/>
        </w:rPr>
      </w:pPr>
    </w:p>
    <w:p w14:paraId="29900B28" w14:textId="77777777" w:rsidR="0094322E" w:rsidRDefault="0094322E" w:rsidP="0094322E">
      <w:pPr>
        <w:rPr>
          <w:rFonts w:ascii="Arial" w:hAnsi="Arial" w:cs="Arial"/>
          <w:sz w:val="24"/>
          <w:szCs w:val="24"/>
        </w:rPr>
      </w:pPr>
    </w:p>
    <w:p w14:paraId="38AA2FC7" w14:textId="77777777" w:rsidR="0094322E" w:rsidRDefault="0094322E" w:rsidP="0094322E">
      <w:pPr>
        <w:pStyle w:val="Ttulo1"/>
        <w:jc w:val="center"/>
      </w:pPr>
      <w:r>
        <w:t>Resultados</w:t>
      </w:r>
    </w:p>
    <w:p w14:paraId="73F7BEE8" w14:textId="63D20DA7" w:rsidR="0094322E" w:rsidRDefault="0091779A" w:rsidP="0094322E">
      <w:pPr>
        <w:rPr>
          <w:rFonts w:ascii="Arial" w:hAnsi="Arial" w:cs="Arial"/>
          <w:sz w:val="24"/>
          <w:szCs w:val="24"/>
        </w:rPr>
      </w:pPr>
      <w:r>
        <w:rPr>
          <w:rFonts w:ascii="Arial" w:hAnsi="Arial" w:cs="Arial"/>
          <w:sz w:val="24"/>
          <w:szCs w:val="24"/>
        </w:rPr>
        <w:t>Ejemplo con números</w:t>
      </w:r>
    </w:p>
    <w:p w14:paraId="095A14B1" w14:textId="3F65DACE" w:rsidR="0091779A" w:rsidRDefault="0091779A" w:rsidP="0094322E">
      <w:pPr>
        <w:rPr>
          <w:rFonts w:ascii="Arial" w:hAnsi="Arial" w:cs="Arial"/>
          <w:sz w:val="24"/>
          <w:szCs w:val="24"/>
        </w:rPr>
      </w:pPr>
      <w:r w:rsidRPr="0091779A">
        <w:rPr>
          <w:rFonts w:ascii="Arial" w:hAnsi="Arial" w:cs="Arial"/>
          <w:sz w:val="24"/>
          <w:szCs w:val="24"/>
        </w:rPr>
        <w:drawing>
          <wp:inline distT="0" distB="0" distL="0" distR="0" wp14:anchorId="4187D851" wp14:editId="107D307F">
            <wp:extent cx="5906324" cy="2105319"/>
            <wp:effectExtent l="0" t="0" r="0" b="9525"/>
            <wp:docPr id="19958117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11763" name="Imagen 1" descr="Texto&#10;&#10;Descripción generada automáticamente"/>
                    <pic:cNvPicPr/>
                  </pic:nvPicPr>
                  <pic:blipFill>
                    <a:blip r:embed="rId14"/>
                    <a:stretch>
                      <a:fillRect/>
                    </a:stretch>
                  </pic:blipFill>
                  <pic:spPr>
                    <a:xfrm>
                      <a:off x="0" y="0"/>
                      <a:ext cx="5906324" cy="2105319"/>
                    </a:xfrm>
                    <a:prstGeom prst="rect">
                      <a:avLst/>
                    </a:prstGeom>
                  </pic:spPr>
                </pic:pic>
              </a:graphicData>
            </a:graphic>
          </wp:inline>
        </w:drawing>
      </w:r>
    </w:p>
    <w:p w14:paraId="41035B3B" w14:textId="64F39C11" w:rsidR="0091779A" w:rsidRDefault="0091779A" w:rsidP="0094322E">
      <w:pPr>
        <w:rPr>
          <w:rFonts w:ascii="Arial" w:hAnsi="Arial" w:cs="Arial"/>
          <w:sz w:val="24"/>
          <w:szCs w:val="24"/>
        </w:rPr>
      </w:pPr>
      <w:r w:rsidRPr="0091779A">
        <w:rPr>
          <w:rFonts w:ascii="Arial" w:hAnsi="Arial" w:cs="Arial"/>
          <w:sz w:val="24"/>
          <w:szCs w:val="24"/>
        </w:rPr>
        <w:drawing>
          <wp:inline distT="0" distB="0" distL="0" distR="0" wp14:anchorId="70B722DF" wp14:editId="08D8786A">
            <wp:extent cx="5943600" cy="1744980"/>
            <wp:effectExtent l="0" t="0" r="0" b="7620"/>
            <wp:docPr id="20742743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74301" name="Imagen 1" descr="Texto&#10;&#10;Descripción generada automáticamente"/>
                    <pic:cNvPicPr/>
                  </pic:nvPicPr>
                  <pic:blipFill>
                    <a:blip r:embed="rId15"/>
                    <a:stretch>
                      <a:fillRect/>
                    </a:stretch>
                  </pic:blipFill>
                  <pic:spPr>
                    <a:xfrm>
                      <a:off x="0" y="0"/>
                      <a:ext cx="5943600" cy="1744980"/>
                    </a:xfrm>
                    <a:prstGeom prst="rect">
                      <a:avLst/>
                    </a:prstGeom>
                  </pic:spPr>
                </pic:pic>
              </a:graphicData>
            </a:graphic>
          </wp:inline>
        </w:drawing>
      </w:r>
    </w:p>
    <w:p w14:paraId="0263AD6A" w14:textId="77777777" w:rsidR="0094322E" w:rsidRDefault="0094322E" w:rsidP="0094322E">
      <w:pPr>
        <w:pStyle w:val="Ttulo1"/>
        <w:jc w:val="center"/>
      </w:pPr>
      <w:r>
        <w:t>Conclusión</w:t>
      </w:r>
    </w:p>
    <w:p w14:paraId="45007AF9" w14:textId="0F354CBE" w:rsidR="0094322E" w:rsidRDefault="0091779A" w:rsidP="0094322E">
      <w:pPr>
        <w:jc w:val="both"/>
        <w:rPr>
          <w:rFonts w:ascii="Arial" w:hAnsi="Arial" w:cs="Arial"/>
          <w:sz w:val="24"/>
          <w:szCs w:val="24"/>
        </w:rPr>
      </w:pPr>
      <w:r>
        <w:rPr>
          <w:rFonts w:ascii="Arial" w:hAnsi="Arial" w:cs="Arial"/>
          <w:sz w:val="24"/>
          <w:szCs w:val="24"/>
        </w:rPr>
        <w:t>Al realizar esta práctica reforzamos y aprendimos más sobre el analizador léxico, ya que es un elemento importante de un compilador, que su función es reconocer números, cadenas, palabras propias del lenguaje.</w:t>
      </w:r>
    </w:p>
    <w:p w14:paraId="122D3836" w14:textId="577C4317" w:rsidR="0091779A" w:rsidRDefault="0091779A" w:rsidP="0094322E">
      <w:pPr>
        <w:jc w:val="both"/>
        <w:rPr>
          <w:rFonts w:ascii="Arial" w:hAnsi="Arial" w:cs="Arial"/>
          <w:sz w:val="24"/>
          <w:szCs w:val="24"/>
        </w:rPr>
      </w:pPr>
      <w:r>
        <w:rPr>
          <w:rFonts w:ascii="Arial" w:hAnsi="Arial" w:cs="Arial"/>
          <w:sz w:val="24"/>
          <w:szCs w:val="24"/>
        </w:rPr>
        <w:t xml:space="preserve">Continuamos avanzando para poder crear nuestro propio compilador y ya tenemos una parte importante de éste mismo, gracias a la práctica realizada y las diferentes clases que se impartieron en el aula de clase. </w:t>
      </w:r>
    </w:p>
    <w:p w14:paraId="7E0C41B3" w14:textId="77777777" w:rsidR="0091779A" w:rsidRDefault="0091779A" w:rsidP="0094322E">
      <w:pPr>
        <w:jc w:val="both"/>
        <w:rPr>
          <w:rFonts w:ascii="Arial" w:hAnsi="Arial" w:cs="Arial"/>
          <w:sz w:val="24"/>
          <w:szCs w:val="24"/>
        </w:rPr>
      </w:pPr>
    </w:p>
    <w:p w14:paraId="61BDF8BC" w14:textId="77777777" w:rsidR="0091779A" w:rsidRDefault="0091779A" w:rsidP="0094322E">
      <w:pPr>
        <w:jc w:val="both"/>
        <w:rPr>
          <w:rFonts w:ascii="Arial" w:hAnsi="Arial" w:cs="Arial"/>
          <w:sz w:val="24"/>
          <w:szCs w:val="24"/>
        </w:rPr>
      </w:pPr>
    </w:p>
    <w:p w14:paraId="3E7A7688" w14:textId="77777777" w:rsidR="0094322E" w:rsidRDefault="0094322E" w:rsidP="0094322E">
      <w:pPr>
        <w:jc w:val="both"/>
        <w:rPr>
          <w:rFonts w:ascii="Arial" w:hAnsi="Arial" w:cs="Arial"/>
          <w:sz w:val="24"/>
          <w:szCs w:val="24"/>
        </w:rPr>
      </w:pPr>
    </w:p>
    <w:sdt>
      <w:sdtPr>
        <w:rPr>
          <w:rFonts w:asciiTheme="minorHAnsi" w:eastAsiaTheme="minorHAnsi" w:hAnsiTheme="minorHAnsi" w:cstheme="minorBidi"/>
          <w:color w:val="auto"/>
          <w:sz w:val="22"/>
          <w:szCs w:val="22"/>
          <w:lang w:val="es-ES"/>
          <w14:ligatures w14:val="none"/>
        </w:rPr>
        <w:id w:val="-1873915366"/>
        <w:docPartObj>
          <w:docPartGallery w:val="Bibliographies"/>
          <w:docPartUnique/>
        </w:docPartObj>
      </w:sdtPr>
      <w:sdtEndPr>
        <w:rPr>
          <w:lang w:val="es-MX"/>
        </w:rPr>
      </w:sdtEndPr>
      <w:sdtContent>
        <w:p w14:paraId="7B22023D" w14:textId="77777777" w:rsidR="0094322E" w:rsidRDefault="0094322E" w:rsidP="0094322E">
          <w:pPr>
            <w:pStyle w:val="Ttulo1"/>
          </w:pPr>
          <w:r>
            <w:rPr>
              <w:lang w:val="es-ES"/>
            </w:rPr>
            <w:t>Referencias</w:t>
          </w:r>
        </w:p>
        <w:sdt>
          <w:sdtPr>
            <w:id w:val="-573587230"/>
            <w:bibliography/>
          </w:sdtPr>
          <w:sdtContent>
            <w:p w14:paraId="62BCDF43" w14:textId="77777777" w:rsidR="0094322E" w:rsidRDefault="0094322E" w:rsidP="0094322E">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Marciszack, M. M. (s.f.). </w:t>
              </w:r>
              <w:r>
                <w:rPr>
                  <w:i/>
                  <w:iCs/>
                  <w:noProof/>
                  <w:lang w:val="es-ES"/>
                </w:rPr>
                <w:t>Máquinas de Estados: Autómatas Finitos Deterministas (AFD)</w:t>
              </w:r>
              <w:r>
                <w:rPr>
                  <w:noProof/>
                  <w:lang w:val="es-ES"/>
                </w:rPr>
                <w:t>. Obtenido de GHD: https://www.institucional.frc.utn.edu.ar/sistemas/ghd/T-M-AFD.htm</w:t>
              </w:r>
            </w:p>
            <w:p w14:paraId="50C0D55F" w14:textId="73902CA2" w:rsidR="00F66C14" w:rsidRDefault="0094322E">
              <w:r>
                <w:rPr>
                  <w:b/>
                  <w:bCs/>
                </w:rPr>
                <w:fldChar w:fldCharType="end"/>
              </w:r>
            </w:p>
          </w:sdtContent>
        </w:sdt>
      </w:sdtContent>
    </w:sdt>
    <w:sectPr w:rsidR="00F66C14" w:rsidSect="0094322E">
      <w:headerReference w:type="first" r:id="rId16"/>
      <w:pgSz w:w="12240" w:h="15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68FA6" w14:textId="77777777" w:rsidR="00000000" w:rsidRDefault="00000000" w:rsidP="00497B12">
    <w:pPr>
      <w:pStyle w:val="Encabezado"/>
    </w:pPr>
    <w:r w:rsidRPr="00611519">
      <w:rPr>
        <w:rFonts w:eastAsia="Times New Roman" w:cs="Times New Roman"/>
        <w:noProof/>
        <w:szCs w:val="24"/>
        <w:bdr w:val="none" w:sz="0" w:space="0" w:color="auto" w:frame="1"/>
        <w:lang w:eastAsia="es-MX"/>
      </w:rPr>
      <w:drawing>
        <wp:anchor distT="0" distB="0" distL="114300" distR="114300" simplePos="0" relativeHeight="251660288" behindDoc="1" locked="0" layoutInCell="1" allowOverlap="1" wp14:anchorId="5612CDB1" wp14:editId="2A69D7DE">
          <wp:simplePos x="0" y="0"/>
          <wp:positionH relativeFrom="column">
            <wp:posOffset>5596890</wp:posOffset>
          </wp:positionH>
          <wp:positionV relativeFrom="paragraph">
            <wp:posOffset>-228600</wp:posOffset>
          </wp:positionV>
          <wp:extent cx="1059180" cy="807720"/>
          <wp:effectExtent l="0" t="0" r="7620" b="0"/>
          <wp:wrapTight wrapText="bothSides">
            <wp:wrapPolygon edited="0">
              <wp:start x="1165" y="0"/>
              <wp:lineTo x="0" y="9679"/>
              <wp:lineTo x="3108" y="16811"/>
              <wp:lineTo x="3108" y="18340"/>
              <wp:lineTo x="3496" y="20887"/>
              <wp:lineTo x="3885" y="20887"/>
              <wp:lineTo x="14374" y="20887"/>
              <wp:lineTo x="17871" y="20887"/>
              <wp:lineTo x="19424" y="18849"/>
              <wp:lineTo x="19036" y="16811"/>
              <wp:lineTo x="21367" y="9679"/>
              <wp:lineTo x="21367" y="7642"/>
              <wp:lineTo x="19813" y="0"/>
              <wp:lineTo x="1165" y="0"/>
            </wp:wrapPolygon>
          </wp:wrapTight>
          <wp:docPr id="6" name="Imagen 1" descr="ESCOM | Carreras y Licenciaturas *Costo* Ub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OM | Carreras y Licenciaturas *Costo* Ubic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180" cy="807720"/>
                  </a:xfrm>
                  <a:prstGeom prst="rect">
                    <a:avLst/>
                  </a:prstGeom>
                  <a:noFill/>
                  <a:ln>
                    <a:noFill/>
                  </a:ln>
                </pic:spPr>
              </pic:pic>
            </a:graphicData>
          </a:graphic>
        </wp:anchor>
      </w:drawing>
    </w:r>
    <w:r w:rsidRPr="00611519">
      <w:rPr>
        <w:rFonts w:eastAsia="Times New Roman" w:cs="Times New Roman"/>
        <w:noProof/>
        <w:szCs w:val="24"/>
        <w:bdr w:val="none" w:sz="0" w:space="0" w:color="auto" w:frame="1"/>
        <w:lang w:eastAsia="es-MX"/>
      </w:rPr>
      <w:drawing>
        <wp:anchor distT="0" distB="0" distL="114300" distR="114300" simplePos="0" relativeHeight="251659264" behindDoc="1" locked="0" layoutInCell="1" allowOverlap="1" wp14:anchorId="398B2DF3" wp14:editId="2B6E9600">
          <wp:simplePos x="0" y="0"/>
          <wp:positionH relativeFrom="column">
            <wp:posOffset>-281940</wp:posOffset>
          </wp:positionH>
          <wp:positionV relativeFrom="paragraph">
            <wp:posOffset>-228600</wp:posOffset>
          </wp:positionV>
          <wp:extent cx="845820" cy="1104900"/>
          <wp:effectExtent l="0" t="0" r="0" b="0"/>
          <wp:wrapTight wrapText="bothSides">
            <wp:wrapPolygon edited="0">
              <wp:start x="0" y="0"/>
              <wp:lineTo x="0" y="21228"/>
              <wp:lineTo x="20919" y="21228"/>
              <wp:lineTo x="20919" y="0"/>
              <wp:lineTo x="0" y="0"/>
            </wp:wrapPolygon>
          </wp:wrapTight>
          <wp:docPr id="5" name="Imagen 2" descr="IPN (@IPN_MX)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IPN_MX) / Twitter"/>
                  <pic:cNvPicPr>
                    <a:picLocks noChangeAspect="1" noChangeArrowheads="1"/>
                  </pic:cNvPicPr>
                </pic:nvPicPr>
                <pic:blipFill rotWithShape="1">
                  <a:blip r:embed="rId2">
                    <a:extLst>
                      <a:ext uri="{28A0092B-C50C-407E-A947-70E740481C1C}">
                        <a14:useLocalDpi xmlns:a14="http://schemas.microsoft.com/office/drawing/2010/main" val="0"/>
                      </a:ext>
                    </a:extLst>
                  </a:blip>
                  <a:srcRect l="18182" t="6061" r="14546" b="6061"/>
                  <a:stretch/>
                </pic:blipFill>
                <pic:spPr bwMode="auto">
                  <a:xfrm>
                    <a:off x="0" y="0"/>
                    <a:ext cx="845820" cy="1104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119086" w14:textId="77777777" w:rsidR="00000000" w:rsidRDefault="0000000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22E"/>
    <w:rsid w:val="00195281"/>
    <w:rsid w:val="0051390A"/>
    <w:rsid w:val="008262D7"/>
    <w:rsid w:val="00846C33"/>
    <w:rsid w:val="0091779A"/>
    <w:rsid w:val="0094322E"/>
    <w:rsid w:val="00C4160D"/>
    <w:rsid w:val="00C60E2C"/>
    <w:rsid w:val="00EF14BA"/>
    <w:rsid w:val="00F63670"/>
    <w:rsid w:val="00F66C1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2171D"/>
  <w15:chartTrackingRefBased/>
  <w15:docId w15:val="{D7544B51-0E96-4F4F-A425-2B295F29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22E"/>
    <w:rPr>
      <w14:ligatures w14:val="none"/>
    </w:rPr>
  </w:style>
  <w:style w:type="paragraph" w:styleId="Ttulo1">
    <w:name w:val="heading 1"/>
    <w:basedOn w:val="Normal"/>
    <w:next w:val="Normal"/>
    <w:link w:val="Ttulo1Car"/>
    <w:uiPriority w:val="9"/>
    <w:qFormat/>
    <w:rsid w:val="0094322E"/>
    <w:pPr>
      <w:keepNext/>
      <w:keepLines/>
      <w:spacing w:before="360" w:after="80"/>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tulo2">
    <w:name w:val="heading 2"/>
    <w:basedOn w:val="Normal"/>
    <w:next w:val="Normal"/>
    <w:link w:val="Ttulo2Car"/>
    <w:uiPriority w:val="9"/>
    <w:semiHidden/>
    <w:unhideWhenUsed/>
    <w:qFormat/>
    <w:rsid w:val="0094322E"/>
    <w:pPr>
      <w:keepNext/>
      <w:keepLines/>
      <w:spacing w:before="160" w:after="80"/>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tulo3">
    <w:name w:val="heading 3"/>
    <w:basedOn w:val="Normal"/>
    <w:next w:val="Normal"/>
    <w:link w:val="Ttulo3Car"/>
    <w:uiPriority w:val="9"/>
    <w:semiHidden/>
    <w:unhideWhenUsed/>
    <w:qFormat/>
    <w:rsid w:val="0094322E"/>
    <w:pPr>
      <w:keepNext/>
      <w:keepLines/>
      <w:spacing w:before="160" w:after="80"/>
      <w:outlineLvl w:val="2"/>
    </w:pPr>
    <w:rPr>
      <w:rFonts w:eastAsiaTheme="majorEastAsia" w:cstheme="majorBidi"/>
      <w:color w:val="0F4761" w:themeColor="accent1" w:themeShade="BF"/>
      <w:sz w:val="28"/>
      <w:szCs w:val="28"/>
      <w14:ligatures w14:val="standardContextual"/>
    </w:rPr>
  </w:style>
  <w:style w:type="paragraph" w:styleId="Ttulo4">
    <w:name w:val="heading 4"/>
    <w:basedOn w:val="Normal"/>
    <w:next w:val="Normal"/>
    <w:link w:val="Ttulo4Car"/>
    <w:uiPriority w:val="9"/>
    <w:semiHidden/>
    <w:unhideWhenUsed/>
    <w:qFormat/>
    <w:rsid w:val="0094322E"/>
    <w:pPr>
      <w:keepNext/>
      <w:keepLines/>
      <w:spacing w:before="80" w:after="40"/>
      <w:outlineLvl w:val="3"/>
    </w:pPr>
    <w:rPr>
      <w:rFonts w:eastAsiaTheme="majorEastAsia" w:cstheme="majorBidi"/>
      <w:i/>
      <w:iCs/>
      <w:color w:val="0F4761" w:themeColor="accent1" w:themeShade="BF"/>
      <w14:ligatures w14:val="standardContextual"/>
    </w:rPr>
  </w:style>
  <w:style w:type="paragraph" w:styleId="Ttulo5">
    <w:name w:val="heading 5"/>
    <w:basedOn w:val="Normal"/>
    <w:next w:val="Normal"/>
    <w:link w:val="Ttulo5Car"/>
    <w:uiPriority w:val="9"/>
    <w:semiHidden/>
    <w:unhideWhenUsed/>
    <w:qFormat/>
    <w:rsid w:val="0094322E"/>
    <w:pPr>
      <w:keepNext/>
      <w:keepLines/>
      <w:spacing w:before="80" w:after="40"/>
      <w:outlineLvl w:val="4"/>
    </w:pPr>
    <w:rPr>
      <w:rFonts w:eastAsiaTheme="majorEastAsia" w:cstheme="majorBidi"/>
      <w:color w:val="0F4761" w:themeColor="accent1" w:themeShade="BF"/>
      <w14:ligatures w14:val="standardContextual"/>
    </w:rPr>
  </w:style>
  <w:style w:type="paragraph" w:styleId="Ttulo6">
    <w:name w:val="heading 6"/>
    <w:basedOn w:val="Normal"/>
    <w:next w:val="Normal"/>
    <w:link w:val="Ttulo6Car"/>
    <w:uiPriority w:val="9"/>
    <w:semiHidden/>
    <w:unhideWhenUsed/>
    <w:qFormat/>
    <w:rsid w:val="0094322E"/>
    <w:pPr>
      <w:keepNext/>
      <w:keepLines/>
      <w:spacing w:before="40" w:after="0"/>
      <w:outlineLvl w:val="5"/>
    </w:pPr>
    <w:rPr>
      <w:rFonts w:eastAsiaTheme="majorEastAsia" w:cstheme="majorBidi"/>
      <w:i/>
      <w:iCs/>
      <w:color w:val="595959" w:themeColor="text1" w:themeTint="A6"/>
      <w14:ligatures w14:val="standardContextual"/>
    </w:rPr>
  </w:style>
  <w:style w:type="paragraph" w:styleId="Ttulo7">
    <w:name w:val="heading 7"/>
    <w:basedOn w:val="Normal"/>
    <w:next w:val="Normal"/>
    <w:link w:val="Ttulo7Car"/>
    <w:uiPriority w:val="9"/>
    <w:semiHidden/>
    <w:unhideWhenUsed/>
    <w:qFormat/>
    <w:rsid w:val="0094322E"/>
    <w:pPr>
      <w:keepNext/>
      <w:keepLines/>
      <w:spacing w:before="40" w:after="0"/>
      <w:outlineLvl w:val="6"/>
    </w:pPr>
    <w:rPr>
      <w:rFonts w:eastAsiaTheme="majorEastAsia" w:cstheme="majorBidi"/>
      <w:color w:val="595959" w:themeColor="text1" w:themeTint="A6"/>
      <w14:ligatures w14:val="standardContextual"/>
    </w:rPr>
  </w:style>
  <w:style w:type="paragraph" w:styleId="Ttulo8">
    <w:name w:val="heading 8"/>
    <w:basedOn w:val="Normal"/>
    <w:next w:val="Normal"/>
    <w:link w:val="Ttulo8Car"/>
    <w:uiPriority w:val="9"/>
    <w:semiHidden/>
    <w:unhideWhenUsed/>
    <w:qFormat/>
    <w:rsid w:val="0094322E"/>
    <w:pPr>
      <w:keepNext/>
      <w:keepLines/>
      <w:spacing w:after="0"/>
      <w:outlineLvl w:val="7"/>
    </w:pPr>
    <w:rPr>
      <w:rFonts w:eastAsiaTheme="majorEastAsia" w:cstheme="majorBidi"/>
      <w:i/>
      <w:iCs/>
      <w:color w:val="272727" w:themeColor="text1" w:themeTint="D8"/>
      <w14:ligatures w14:val="standardContextual"/>
    </w:rPr>
  </w:style>
  <w:style w:type="paragraph" w:styleId="Ttulo9">
    <w:name w:val="heading 9"/>
    <w:basedOn w:val="Normal"/>
    <w:next w:val="Normal"/>
    <w:link w:val="Ttulo9Car"/>
    <w:uiPriority w:val="9"/>
    <w:semiHidden/>
    <w:unhideWhenUsed/>
    <w:qFormat/>
    <w:rsid w:val="0094322E"/>
    <w:pPr>
      <w:keepNext/>
      <w:keepLines/>
      <w:spacing w:after="0"/>
      <w:outlineLvl w:val="8"/>
    </w:pPr>
    <w:rPr>
      <w:rFonts w:eastAsiaTheme="majorEastAsia" w:cstheme="majorBidi"/>
      <w:color w:val="272727" w:themeColor="text1" w:themeTint="D8"/>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22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322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322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322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322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322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322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322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322E"/>
    <w:rPr>
      <w:rFonts w:eastAsiaTheme="majorEastAsia" w:cstheme="majorBidi"/>
      <w:color w:val="272727" w:themeColor="text1" w:themeTint="D8"/>
    </w:rPr>
  </w:style>
  <w:style w:type="paragraph" w:styleId="Ttulo">
    <w:name w:val="Title"/>
    <w:basedOn w:val="Normal"/>
    <w:next w:val="Normal"/>
    <w:link w:val="TtuloCar"/>
    <w:uiPriority w:val="10"/>
    <w:qFormat/>
    <w:rsid w:val="0094322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94322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322E"/>
    <w:pPr>
      <w:numPr>
        <w:ilvl w:val="1"/>
      </w:numPr>
    </w:pPr>
    <w:rPr>
      <w:rFonts w:eastAsiaTheme="majorEastAsia" w:cstheme="majorBidi"/>
      <w:color w:val="595959" w:themeColor="text1" w:themeTint="A6"/>
      <w:spacing w:val="15"/>
      <w:sz w:val="28"/>
      <w:szCs w:val="28"/>
      <w14:ligatures w14:val="standardContextual"/>
    </w:rPr>
  </w:style>
  <w:style w:type="character" w:customStyle="1" w:styleId="SubttuloCar">
    <w:name w:val="Subtítulo Car"/>
    <w:basedOn w:val="Fuentedeprrafopredeter"/>
    <w:link w:val="Subttulo"/>
    <w:uiPriority w:val="11"/>
    <w:rsid w:val="0094322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322E"/>
    <w:pPr>
      <w:spacing w:before="160"/>
      <w:jc w:val="center"/>
    </w:pPr>
    <w:rPr>
      <w:i/>
      <w:iCs/>
      <w:color w:val="404040" w:themeColor="text1" w:themeTint="BF"/>
      <w14:ligatures w14:val="standardContextual"/>
    </w:rPr>
  </w:style>
  <w:style w:type="character" w:customStyle="1" w:styleId="CitaCar">
    <w:name w:val="Cita Car"/>
    <w:basedOn w:val="Fuentedeprrafopredeter"/>
    <w:link w:val="Cita"/>
    <w:uiPriority w:val="29"/>
    <w:rsid w:val="0094322E"/>
    <w:rPr>
      <w:i/>
      <w:iCs/>
      <w:color w:val="404040" w:themeColor="text1" w:themeTint="BF"/>
    </w:rPr>
  </w:style>
  <w:style w:type="paragraph" w:styleId="Prrafodelista">
    <w:name w:val="List Paragraph"/>
    <w:basedOn w:val="Normal"/>
    <w:uiPriority w:val="34"/>
    <w:qFormat/>
    <w:rsid w:val="0094322E"/>
    <w:pPr>
      <w:ind w:left="720"/>
      <w:contextualSpacing/>
    </w:pPr>
    <w:rPr>
      <w14:ligatures w14:val="standardContextual"/>
    </w:rPr>
  </w:style>
  <w:style w:type="character" w:styleId="nfasisintenso">
    <w:name w:val="Intense Emphasis"/>
    <w:basedOn w:val="Fuentedeprrafopredeter"/>
    <w:uiPriority w:val="21"/>
    <w:qFormat/>
    <w:rsid w:val="0094322E"/>
    <w:rPr>
      <w:i/>
      <w:iCs/>
      <w:color w:val="0F4761" w:themeColor="accent1" w:themeShade="BF"/>
    </w:rPr>
  </w:style>
  <w:style w:type="paragraph" w:styleId="Citadestacada">
    <w:name w:val="Intense Quote"/>
    <w:basedOn w:val="Normal"/>
    <w:next w:val="Normal"/>
    <w:link w:val="CitadestacadaCar"/>
    <w:uiPriority w:val="30"/>
    <w:qFormat/>
    <w:rsid w:val="00943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14:ligatures w14:val="standardContextual"/>
    </w:rPr>
  </w:style>
  <w:style w:type="character" w:customStyle="1" w:styleId="CitadestacadaCar">
    <w:name w:val="Cita destacada Car"/>
    <w:basedOn w:val="Fuentedeprrafopredeter"/>
    <w:link w:val="Citadestacada"/>
    <w:uiPriority w:val="30"/>
    <w:rsid w:val="0094322E"/>
    <w:rPr>
      <w:i/>
      <w:iCs/>
      <w:color w:val="0F4761" w:themeColor="accent1" w:themeShade="BF"/>
    </w:rPr>
  </w:style>
  <w:style w:type="character" w:styleId="Referenciaintensa">
    <w:name w:val="Intense Reference"/>
    <w:basedOn w:val="Fuentedeprrafopredeter"/>
    <w:uiPriority w:val="32"/>
    <w:qFormat/>
    <w:rsid w:val="0094322E"/>
    <w:rPr>
      <w:b/>
      <w:bCs/>
      <w:smallCaps/>
      <w:color w:val="0F4761" w:themeColor="accent1" w:themeShade="BF"/>
      <w:spacing w:val="5"/>
    </w:rPr>
  </w:style>
  <w:style w:type="paragraph" w:styleId="Encabezado">
    <w:name w:val="header"/>
    <w:basedOn w:val="Normal"/>
    <w:link w:val="EncabezadoCar"/>
    <w:uiPriority w:val="99"/>
    <w:unhideWhenUsed/>
    <w:rsid w:val="009432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4322E"/>
    <w:rPr>
      <w14:ligatures w14:val="none"/>
    </w:rPr>
  </w:style>
  <w:style w:type="paragraph" w:styleId="Bibliografa">
    <w:name w:val="Bibliography"/>
    <w:basedOn w:val="Normal"/>
    <w:next w:val="Normal"/>
    <w:uiPriority w:val="37"/>
    <w:unhideWhenUsed/>
    <w:rsid w:val="0094322E"/>
  </w:style>
  <w:style w:type="table" w:styleId="Tablaconcuadrcula">
    <w:name w:val="Table Grid"/>
    <w:basedOn w:val="Tablanormal"/>
    <w:uiPriority w:val="39"/>
    <w:rsid w:val="0094322E"/>
    <w:pPr>
      <w:spacing w:after="0" w:line="240" w:lineRule="auto"/>
    </w:pPr>
    <w:rPr>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b:Tag>
    <b:SourceType>InternetSite</b:SourceType>
    <b:Guid>{B3B0F441-8642-4C40-A5C6-21F2F26DDB92}</b:Guid>
    <b:Title>Máquinas de Estados: Autómatas Finitos Deterministas (AFD)</b:Title>
    <b:InternetSiteTitle>GHD</b:InternetSiteTitle>
    <b:URL>https://www.institucional.frc.utn.edu.ar/sistemas/ghd/T-M-AFD.htm</b:URL>
    <b:Author>
      <b:Author>
        <b:NameList>
          <b:Person>
            <b:Last>Marciszack</b:Last>
            <b:First>Marcelo</b:First>
            <b:Middle>Martín</b:Middle>
          </b:Person>
        </b:NameList>
      </b:Author>
    </b:Author>
    <b:RefOrder>1</b:RefOrder>
  </b:Source>
</b:Sources>
</file>

<file path=customXml/itemProps1.xml><?xml version="1.0" encoding="utf-8"?>
<ds:datastoreItem xmlns:ds="http://schemas.openxmlformats.org/officeDocument/2006/customXml" ds:itemID="{65A1B83A-59A4-410A-AACF-C30FF9BD6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796</Words>
  <Characters>4378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Gabriel Garcia Gasca</dc:creator>
  <cp:keywords/>
  <dc:description/>
  <cp:lastModifiedBy>Axel Gabriel Garcia Gasca</cp:lastModifiedBy>
  <cp:revision>1</cp:revision>
  <dcterms:created xsi:type="dcterms:W3CDTF">2024-09-29T01:26:00Z</dcterms:created>
  <dcterms:modified xsi:type="dcterms:W3CDTF">2024-09-29T01:57:00Z</dcterms:modified>
</cp:coreProperties>
</file>