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285E5" w14:textId="21811077" w:rsidR="00FC0C07" w:rsidRPr="002B59E9" w:rsidRDefault="009C221D">
      <w:pPr>
        <w:rPr>
          <w:b/>
          <w:bCs/>
          <w:lang w:val="es-ES"/>
        </w:rPr>
      </w:pPr>
      <w:r w:rsidRPr="002B59E9">
        <w:rPr>
          <w:b/>
          <w:bCs/>
          <w:lang w:val="es-ES"/>
        </w:rPr>
        <w:t>PROYECTO SQL: CREACIÓN DE UNA BASES DE DATOS EN DONDE PODAMOS TENER ACCESO AL REGISTRO DE LOS SURTIDORES DE TODO EL PAIS, CON SU RESPECTIVA EMPRESA BANDERA.</w:t>
      </w:r>
    </w:p>
    <w:p w14:paraId="080A4199" w14:textId="77777777" w:rsidR="009C221D" w:rsidRDefault="009C221D">
      <w:pPr>
        <w:rPr>
          <w:lang w:val="es-ES"/>
        </w:rPr>
      </w:pPr>
    </w:p>
    <w:p w14:paraId="24D510FC" w14:textId="77777777" w:rsidR="002B59E9" w:rsidRDefault="002B59E9" w:rsidP="002B59E9">
      <w:pPr>
        <w:rPr>
          <w:lang w:val="es-ES"/>
        </w:rPr>
      </w:pPr>
      <w:r w:rsidRPr="002B59E9">
        <w:rPr>
          <w:lang w:val="es-ES"/>
        </w:rPr>
        <w:t>Este proyecto tiene como objetivo desarrollar una base de datos que pueda almacenar de manera integral la información referente a las estaciones de servicio, ya sean nuevas o existentes, en todo el territorio argentino.</w:t>
      </w:r>
    </w:p>
    <w:p w14:paraId="045E4814" w14:textId="77777777" w:rsidR="002B59E9" w:rsidRPr="002B59E9" w:rsidRDefault="002B59E9" w:rsidP="002B59E9">
      <w:pPr>
        <w:rPr>
          <w:lang w:val="es-ES"/>
        </w:rPr>
      </w:pPr>
    </w:p>
    <w:p w14:paraId="1CF952A4" w14:textId="2B2733DB" w:rsidR="002B59E9" w:rsidRDefault="002B59E9" w:rsidP="002B59E9">
      <w:pPr>
        <w:rPr>
          <w:b/>
          <w:bCs/>
          <w:lang w:val="es-ES"/>
        </w:rPr>
      </w:pPr>
      <w:r w:rsidRPr="002B59E9">
        <w:rPr>
          <w:b/>
          <w:bCs/>
          <w:lang w:val="es-ES"/>
        </w:rPr>
        <w:t>OBJETIVOS:</w:t>
      </w:r>
    </w:p>
    <w:p w14:paraId="30B83C8D" w14:textId="6E69EBDC" w:rsidR="002B59E9" w:rsidRPr="002B59E9" w:rsidRDefault="002B59E9" w:rsidP="002B59E9">
      <w:pPr>
        <w:pStyle w:val="Prrafodelista"/>
        <w:numPr>
          <w:ilvl w:val="0"/>
          <w:numId w:val="1"/>
        </w:numPr>
        <w:rPr>
          <w:b/>
          <w:bCs/>
          <w:lang w:val="es-ES"/>
        </w:rPr>
      </w:pPr>
      <w:r>
        <w:rPr>
          <w:lang w:val="es-ES"/>
        </w:rPr>
        <w:t>Llevar registros al día de las estaciones de servicios existentes.</w:t>
      </w:r>
    </w:p>
    <w:p w14:paraId="02B0E13E" w14:textId="78F363A2" w:rsidR="002B59E9" w:rsidRPr="002B59E9" w:rsidRDefault="002B59E9" w:rsidP="002B59E9">
      <w:pPr>
        <w:pStyle w:val="Prrafodelista"/>
        <w:numPr>
          <w:ilvl w:val="0"/>
          <w:numId w:val="1"/>
        </w:numPr>
        <w:rPr>
          <w:b/>
          <w:bCs/>
          <w:lang w:val="es-ES"/>
        </w:rPr>
      </w:pPr>
      <w:r>
        <w:rPr>
          <w:lang w:val="es-ES"/>
        </w:rPr>
        <w:t>Proporcionar información estandarizada para todas las áreas de cada estación de servicio.</w:t>
      </w:r>
    </w:p>
    <w:p w14:paraId="68FE4999" w14:textId="6BB071E5" w:rsidR="002B59E9" w:rsidRDefault="002B59E9" w:rsidP="002B59E9">
      <w:pPr>
        <w:pStyle w:val="Prrafodelista"/>
        <w:numPr>
          <w:ilvl w:val="0"/>
          <w:numId w:val="1"/>
        </w:numPr>
        <w:rPr>
          <w:lang w:val="es-ES"/>
        </w:rPr>
      </w:pPr>
      <w:r w:rsidRPr="002B59E9">
        <w:rPr>
          <w:lang w:val="es-ES"/>
        </w:rPr>
        <w:t xml:space="preserve">Capacidad para realizar métricas que identifiquen qué </w:t>
      </w:r>
      <w:r w:rsidRPr="002B59E9">
        <w:rPr>
          <w:lang w:val="es-ES"/>
        </w:rPr>
        <w:t>empresas banderas</w:t>
      </w:r>
      <w:r w:rsidRPr="002B59E9">
        <w:rPr>
          <w:lang w:val="es-ES"/>
        </w:rPr>
        <w:t xml:space="preserve"> suministran sus productos a las estaciones de servicio en el territorio argentino.</w:t>
      </w:r>
    </w:p>
    <w:p w14:paraId="2F5DD3E2" w14:textId="77777777" w:rsidR="002B59E9" w:rsidRDefault="002B59E9" w:rsidP="002B59E9">
      <w:pPr>
        <w:pStyle w:val="Prrafodelista"/>
        <w:numPr>
          <w:ilvl w:val="0"/>
          <w:numId w:val="1"/>
        </w:numPr>
        <w:rPr>
          <w:lang w:val="es-ES"/>
        </w:rPr>
      </w:pPr>
      <w:r w:rsidRPr="002B59E9">
        <w:rPr>
          <w:lang w:val="es-ES"/>
        </w:rPr>
        <w:t>Asegurar la persistencia de los datos en una base de datos SQL para su almacenamiento principal, considerando el uso de Excel como una herramienta complementaria.</w:t>
      </w:r>
    </w:p>
    <w:p w14:paraId="24C00961" w14:textId="3AEAA9A1" w:rsidR="00E66445" w:rsidRPr="00E66445" w:rsidRDefault="00E66445" w:rsidP="00E66445">
      <w:pPr>
        <w:rPr>
          <w:b/>
          <w:bCs/>
          <w:lang w:val="es-ES"/>
        </w:rPr>
      </w:pPr>
      <w:r w:rsidRPr="00E66445">
        <w:rPr>
          <w:b/>
          <w:bCs/>
          <w:lang w:val="es-ES"/>
        </w:rPr>
        <w:t xml:space="preserve">SITUACION </w:t>
      </w:r>
      <w:r>
        <w:rPr>
          <w:b/>
          <w:bCs/>
          <w:lang w:val="es-ES"/>
        </w:rPr>
        <w:t>PROBLEMÁTICA:</w:t>
      </w:r>
    </w:p>
    <w:p w14:paraId="21A8F81C" w14:textId="297D3886" w:rsidR="00E66445" w:rsidRPr="00E66445" w:rsidRDefault="00E66445" w:rsidP="00E66445">
      <w:pPr>
        <w:rPr>
          <w:lang w:val="es-ES"/>
        </w:rPr>
      </w:pPr>
      <w:r w:rsidRPr="00E66445">
        <w:rPr>
          <w:lang w:val="es-ES"/>
        </w:rPr>
        <w:t>En la cadena de estaciones de servicio se enfrenta</w:t>
      </w:r>
      <w:r>
        <w:rPr>
          <w:lang w:val="es-ES"/>
        </w:rPr>
        <w:t>n</w:t>
      </w:r>
      <w:r w:rsidRPr="00E66445">
        <w:rPr>
          <w:lang w:val="es-ES"/>
        </w:rPr>
        <w:t xml:space="preserve"> a una problemática donde la gestión de inventario y suministro de productos se realiza de manera descentralizada. Cada estación tiene autonomía para gestionar su propio inventario y realizar pedidos de productos, lo que ha llevado a discrepancias en los niveles de stock y a la falta de uniformidad en la variedad de productos ofrecidos.</w:t>
      </w:r>
    </w:p>
    <w:p w14:paraId="6A4301D7" w14:textId="77777777" w:rsidR="00E66445" w:rsidRPr="00E66445" w:rsidRDefault="00E66445" w:rsidP="00E66445">
      <w:pPr>
        <w:rPr>
          <w:lang w:val="es-ES"/>
        </w:rPr>
      </w:pPr>
    </w:p>
    <w:p w14:paraId="55F26C16" w14:textId="43EE43AC" w:rsidR="00E66445" w:rsidRPr="00E66445" w:rsidRDefault="00E66445" w:rsidP="00E66445">
      <w:pPr>
        <w:pStyle w:val="Prrafodelista"/>
        <w:numPr>
          <w:ilvl w:val="0"/>
          <w:numId w:val="2"/>
        </w:numPr>
        <w:rPr>
          <w:b/>
          <w:bCs/>
          <w:i/>
          <w:iCs/>
          <w:lang w:val="es-ES"/>
        </w:rPr>
      </w:pPr>
      <w:r w:rsidRPr="00E66445">
        <w:rPr>
          <w:b/>
          <w:bCs/>
          <w:i/>
          <w:iCs/>
          <w:lang w:val="es-ES"/>
        </w:rPr>
        <w:t>Descentralización en la Gestión de Inventario:</w:t>
      </w:r>
    </w:p>
    <w:p w14:paraId="50296B32" w14:textId="77777777" w:rsidR="00E66445" w:rsidRPr="00E66445" w:rsidRDefault="00E66445" w:rsidP="00E66445">
      <w:pPr>
        <w:rPr>
          <w:lang w:val="es-ES"/>
        </w:rPr>
      </w:pPr>
      <w:r w:rsidRPr="00E66445">
        <w:rPr>
          <w:lang w:val="es-ES"/>
        </w:rPr>
        <w:t>Actualmente, cada estación de servicio tiene la autonomía para gestionar su propio inventario de productos, lo que ha generado desafíos en la sincronización y coordinación entre las estaciones.</w:t>
      </w:r>
    </w:p>
    <w:p w14:paraId="600249E2" w14:textId="77777777" w:rsidR="00E66445" w:rsidRPr="00E66445" w:rsidRDefault="00E66445" w:rsidP="00E66445">
      <w:pPr>
        <w:rPr>
          <w:lang w:val="es-ES"/>
        </w:rPr>
      </w:pPr>
      <w:r w:rsidRPr="00E66445">
        <w:rPr>
          <w:lang w:val="es-ES"/>
        </w:rPr>
        <w:t>La falta de un sistema centralizado dificulta la optimización de pedidos, provocando situaciones donde algunas estaciones pueden experimentar escasez de productos mientras otras tienen excedentes.</w:t>
      </w:r>
    </w:p>
    <w:p w14:paraId="763CB61A" w14:textId="75B13358" w:rsidR="00E66445" w:rsidRPr="00E66445" w:rsidRDefault="00E66445" w:rsidP="00E66445">
      <w:pPr>
        <w:pStyle w:val="Prrafodelista"/>
        <w:numPr>
          <w:ilvl w:val="0"/>
          <w:numId w:val="2"/>
        </w:numPr>
        <w:rPr>
          <w:b/>
          <w:bCs/>
          <w:i/>
          <w:iCs/>
          <w:lang w:val="es-ES"/>
        </w:rPr>
      </w:pPr>
      <w:r w:rsidRPr="00E66445">
        <w:rPr>
          <w:b/>
          <w:bCs/>
          <w:i/>
          <w:iCs/>
          <w:lang w:val="es-ES"/>
        </w:rPr>
        <w:t>Información Fragmentada sobre Ventas y Preferencias del Cliente:</w:t>
      </w:r>
    </w:p>
    <w:p w14:paraId="122309B8" w14:textId="77777777" w:rsidR="00E66445" w:rsidRPr="00E66445" w:rsidRDefault="00E66445" w:rsidP="00E66445">
      <w:pPr>
        <w:rPr>
          <w:lang w:val="es-ES"/>
        </w:rPr>
      </w:pPr>
      <w:r w:rsidRPr="00E66445">
        <w:rPr>
          <w:lang w:val="es-ES"/>
        </w:rPr>
        <w:t>La empresa carece de un sistema integrado que permita recopilar y analizar datos sobre las preferencias de los clientes y las tendencias de ventas en tiempo real.</w:t>
      </w:r>
    </w:p>
    <w:p w14:paraId="65389E80" w14:textId="77777777" w:rsidR="00E66445" w:rsidRPr="00E66445" w:rsidRDefault="00E66445" w:rsidP="00E66445">
      <w:pPr>
        <w:rPr>
          <w:lang w:val="es-ES"/>
        </w:rPr>
      </w:pPr>
      <w:r w:rsidRPr="00E66445">
        <w:rPr>
          <w:lang w:val="es-ES"/>
        </w:rPr>
        <w:t>La falta de información centralizada dificulta la toma de decisiones estratégicas, como la introducción de nuevos productos o la adaptación a las demandas cambiantes del mercado.</w:t>
      </w:r>
    </w:p>
    <w:p w14:paraId="4825795A" w14:textId="77777777" w:rsidR="00E66445" w:rsidRPr="00E66445" w:rsidRDefault="00E66445" w:rsidP="00E66445">
      <w:pPr>
        <w:pStyle w:val="Prrafodelista"/>
        <w:numPr>
          <w:ilvl w:val="0"/>
          <w:numId w:val="2"/>
        </w:numPr>
        <w:rPr>
          <w:b/>
          <w:bCs/>
          <w:i/>
          <w:iCs/>
          <w:lang w:val="es-ES"/>
        </w:rPr>
      </w:pPr>
      <w:r w:rsidRPr="00E66445">
        <w:rPr>
          <w:b/>
          <w:bCs/>
          <w:i/>
          <w:iCs/>
          <w:lang w:val="es-ES"/>
        </w:rPr>
        <w:t>Problemas en la Coordinación de Horarios y Servicios:</w:t>
      </w:r>
    </w:p>
    <w:p w14:paraId="7606381B" w14:textId="2599574B" w:rsidR="00E66445" w:rsidRPr="00E66445" w:rsidRDefault="00E66445" w:rsidP="00E66445">
      <w:pPr>
        <w:rPr>
          <w:lang w:val="es-ES"/>
        </w:rPr>
      </w:pPr>
      <w:r w:rsidRPr="00E66445">
        <w:rPr>
          <w:lang w:val="es-ES"/>
        </w:rPr>
        <w:t>La coordinación de horarios de atención y servicios adicionales</w:t>
      </w:r>
      <w:r>
        <w:rPr>
          <w:lang w:val="es-ES"/>
        </w:rPr>
        <w:t xml:space="preserve"> </w:t>
      </w:r>
      <w:r w:rsidRPr="00E66445">
        <w:rPr>
          <w:lang w:val="es-ES"/>
        </w:rPr>
        <w:t>se gestiona de forma independiente en cada estación.</w:t>
      </w:r>
    </w:p>
    <w:p w14:paraId="28709CF1" w14:textId="67A3691B" w:rsidR="002B59E9" w:rsidRPr="002B59E9" w:rsidRDefault="00E66445" w:rsidP="00E66445">
      <w:pPr>
        <w:rPr>
          <w:lang w:val="es-ES"/>
        </w:rPr>
      </w:pPr>
      <w:r w:rsidRPr="00E66445">
        <w:rPr>
          <w:lang w:val="es-ES"/>
        </w:rPr>
        <w:lastRenderedPageBreak/>
        <w:t>Esto puede llevar a situaciones donde algunas estaciones estén cerradas durante horas pico o donde la oferta de servicios no esté alineada con la demanda de los clientes en ciertos momentos del día.</w:t>
      </w:r>
    </w:p>
    <w:p w14:paraId="0D7AD4DF" w14:textId="77777777" w:rsidR="002B59E9" w:rsidRPr="002B59E9" w:rsidRDefault="002B59E9" w:rsidP="002B59E9">
      <w:pPr>
        <w:pStyle w:val="Prrafodelista"/>
        <w:rPr>
          <w:lang w:val="es-ES"/>
        </w:rPr>
      </w:pPr>
    </w:p>
    <w:p w14:paraId="7FB3A37B" w14:textId="707EA23D" w:rsidR="00BF2117" w:rsidRPr="00BF2117" w:rsidRDefault="00BF2117" w:rsidP="00BF2117">
      <w:pPr>
        <w:rPr>
          <w:b/>
          <w:bCs/>
          <w:lang w:val="es-ES"/>
        </w:rPr>
      </w:pPr>
      <w:r w:rsidRPr="00BF2117">
        <w:rPr>
          <w:b/>
          <w:bCs/>
          <w:lang w:val="es-ES"/>
        </w:rPr>
        <w:t>MODELO DE NEGOCIO</w:t>
      </w:r>
    </w:p>
    <w:p w14:paraId="6F5EE4EA" w14:textId="60E0CA30" w:rsidR="009C221D" w:rsidRDefault="00BF2117">
      <w:pPr>
        <w:rPr>
          <w:lang w:val="es-ES"/>
        </w:rPr>
      </w:pPr>
      <w:r w:rsidRPr="00BF2117">
        <w:rPr>
          <w:lang w:val="es-ES"/>
        </w:rPr>
        <w:t xml:space="preserve">Las estaciones de servicio propuestas en este proyecto desempeñan un papel crucial al suministrar combustible a todos los vehículos en la provincia o región correspondiente. Las </w:t>
      </w:r>
      <w:r w:rsidRPr="00BF2117">
        <w:rPr>
          <w:lang w:val="es-ES"/>
        </w:rPr>
        <w:t>empresas banderas</w:t>
      </w:r>
      <w:r w:rsidRPr="00BF2117">
        <w:rPr>
          <w:lang w:val="es-ES"/>
        </w:rPr>
        <w:t>, a su vez, asumen la responsabilidad de proveer combustible a cada una de estas estaciones en diversos puntos del país. En vista del constante aumento en el consumo de combustible, impulsado por el crecimiento vehicular sostenido, surge la imperante necesidad de implementar nuevas tecnologías para optimizar el control y la gestión eficiente de estas estaciones de servicio.</w:t>
      </w:r>
    </w:p>
    <w:p w14:paraId="13E46EC8" w14:textId="77777777" w:rsidR="00E16553" w:rsidRDefault="00E16553">
      <w:pPr>
        <w:rPr>
          <w:lang w:val="es-ES"/>
        </w:rPr>
      </w:pPr>
    </w:p>
    <w:p w14:paraId="250C7FA1" w14:textId="1230EB06" w:rsidR="00E16553" w:rsidRDefault="00E16553">
      <w:pPr>
        <w:rPr>
          <w:b/>
          <w:bCs/>
          <w:lang w:val="es-ES"/>
        </w:rPr>
      </w:pPr>
      <w:r w:rsidRPr="00E16553">
        <w:rPr>
          <w:b/>
          <w:bCs/>
          <w:lang w:val="es-ES"/>
        </w:rPr>
        <w:t>DIAGRAMA DE ENTIDAD RELACION</w:t>
      </w:r>
      <w:r>
        <w:rPr>
          <w:b/>
          <w:bCs/>
          <w:lang w:val="es-ES"/>
        </w:rPr>
        <w:t>:</w:t>
      </w:r>
    </w:p>
    <w:p w14:paraId="2DBCE1D4" w14:textId="07CF8EEE" w:rsidR="00E16553" w:rsidRPr="00E16553" w:rsidRDefault="00E65A86">
      <w:pPr>
        <w:rPr>
          <w:b/>
          <w:bCs/>
          <w:lang w:val="es-ES"/>
        </w:rPr>
      </w:pPr>
      <w:r>
        <w:rPr>
          <w:noProof/>
        </w:rPr>
        <w:drawing>
          <wp:inline distT="0" distB="0" distL="0" distR="0" wp14:anchorId="40AB059F" wp14:editId="3F122F94">
            <wp:extent cx="6574790" cy="2962675"/>
            <wp:effectExtent l="0" t="0" r="0" b="9525"/>
            <wp:docPr id="8111221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22150" name=""/>
                    <pic:cNvPicPr/>
                  </pic:nvPicPr>
                  <pic:blipFill>
                    <a:blip r:embed="rId5"/>
                    <a:stretch>
                      <a:fillRect/>
                    </a:stretch>
                  </pic:blipFill>
                  <pic:spPr>
                    <a:xfrm>
                      <a:off x="0" y="0"/>
                      <a:ext cx="6584152" cy="2966894"/>
                    </a:xfrm>
                    <a:prstGeom prst="rect">
                      <a:avLst/>
                    </a:prstGeom>
                  </pic:spPr>
                </pic:pic>
              </a:graphicData>
            </a:graphic>
          </wp:inline>
        </w:drawing>
      </w:r>
    </w:p>
    <w:p w14:paraId="2AB29FA7" w14:textId="77777777" w:rsidR="00BF2117" w:rsidRDefault="00BF2117">
      <w:pPr>
        <w:rPr>
          <w:lang w:val="es-ES"/>
        </w:rPr>
      </w:pPr>
    </w:p>
    <w:p w14:paraId="189A3F64" w14:textId="77777777" w:rsidR="00BF2117" w:rsidRPr="009C221D" w:rsidRDefault="00BF2117">
      <w:pPr>
        <w:rPr>
          <w:lang w:val="es-ES"/>
        </w:rPr>
      </w:pPr>
    </w:p>
    <w:sectPr w:rsidR="00BF2117" w:rsidRPr="009C22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7D0B"/>
    <w:multiLevelType w:val="hybridMultilevel"/>
    <w:tmpl w:val="E3A611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0FA1DF5"/>
    <w:multiLevelType w:val="hybridMultilevel"/>
    <w:tmpl w:val="6D4461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02236356">
    <w:abstractNumId w:val="0"/>
  </w:num>
  <w:num w:numId="2" w16cid:durableId="792134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1D"/>
    <w:rsid w:val="002B59E9"/>
    <w:rsid w:val="00455D03"/>
    <w:rsid w:val="00942324"/>
    <w:rsid w:val="009C221D"/>
    <w:rsid w:val="00A03DAE"/>
    <w:rsid w:val="00BF2117"/>
    <w:rsid w:val="00E16553"/>
    <w:rsid w:val="00E65A86"/>
    <w:rsid w:val="00E66445"/>
    <w:rsid w:val="00FC0C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2781"/>
  <w15:chartTrackingRefBased/>
  <w15:docId w15:val="{32A60502-0C6D-46D0-ABD6-E9CC3178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5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06751">
      <w:bodyDiv w:val="1"/>
      <w:marLeft w:val="0"/>
      <w:marRight w:val="0"/>
      <w:marTop w:val="0"/>
      <w:marBottom w:val="0"/>
      <w:divBdr>
        <w:top w:val="none" w:sz="0" w:space="0" w:color="auto"/>
        <w:left w:val="none" w:sz="0" w:space="0" w:color="auto"/>
        <w:bottom w:val="none" w:sz="0" w:space="0" w:color="auto"/>
        <w:right w:val="none" w:sz="0" w:space="0" w:color="auto"/>
      </w:divBdr>
      <w:divsChild>
        <w:div w:id="1504783691">
          <w:marLeft w:val="0"/>
          <w:marRight w:val="0"/>
          <w:marTop w:val="0"/>
          <w:marBottom w:val="0"/>
          <w:divBdr>
            <w:top w:val="single" w:sz="2" w:space="0" w:color="D9D9E3"/>
            <w:left w:val="single" w:sz="2" w:space="0" w:color="D9D9E3"/>
            <w:bottom w:val="single" w:sz="2" w:space="0" w:color="D9D9E3"/>
            <w:right w:val="single" w:sz="2" w:space="0" w:color="D9D9E3"/>
          </w:divBdr>
          <w:divsChild>
            <w:div w:id="952441300">
              <w:marLeft w:val="0"/>
              <w:marRight w:val="0"/>
              <w:marTop w:val="0"/>
              <w:marBottom w:val="0"/>
              <w:divBdr>
                <w:top w:val="single" w:sz="2" w:space="0" w:color="D9D9E3"/>
                <w:left w:val="single" w:sz="2" w:space="0" w:color="D9D9E3"/>
                <w:bottom w:val="single" w:sz="2" w:space="0" w:color="D9D9E3"/>
                <w:right w:val="single" w:sz="2" w:space="0" w:color="D9D9E3"/>
              </w:divBdr>
              <w:divsChild>
                <w:div w:id="927888604">
                  <w:marLeft w:val="0"/>
                  <w:marRight w:val="0"/>
                  <w:marTop w:val="0"/>
                  <w:marBottom w:val="0"/>
                  <w:divBdr>
                    <w:top w:val="single" w:sz="2" w:space="0" w:color="D9D9E3"/>
                    <w:left w:val="single" w:sz="2" w:space="0" w:color="D9D9E3"/>
                    <w:bottom w:val="single" w:sz="2" w:space="0" w:color="D9D9E3"/>
                    <w:right w:val="single" w:sz="2" w:space="0" w:color="D9D9E3"/>
                  </w:divBdr>
                  <w:divsChild>
                    <w:div w:id="1543663605">
                      <w:marLeft w:val="0"/>
                      <w:marRight w:val="0"/>
                      <w:marTop w:val="0"/>
                      <w:marBottom w:val="0"/>
                      <w:divBdr>
                        <w:top w:val="single" w:sz="2" w:space="0" w:color="D9D9E3"/>
                        <w:left w:val="single" w:sz="2" w:space="0" w:color="D9D9E3"/>
                        <w:bottom w:val="single" w:sz="2" w:space="0" w:color="D9D9E3"/>
                        <w:right w:val="single" w:sz="2" w:space="0" w:color="D9D9E3"/>
                      </w:divBdr>
                      <w:divsChild>
                        <w:div w:id="837617300">
                          <w:marLeft w:val="0"/>
                          <w:marRight w:val="0"/>
                          <w:marTop w:val="0"/>
                          <w:marBottom w:val="0"/>
                          <w:divBdr>
                            <w:top w:val="single" w:sz="2" w:space="0" w:color="D9D9E3"/>
                            <w:left w:val="single" w:sz="2" w:space="0" w:color="D9D9E3"/>
                            <w:bottom w:val="single" w:sz="2" w:space="0" w:color="D9D9E3"/>
                            <w:right w:val="single" w:sz="2" w:space="0" w:color="D9D9E3"/>
                          </w:divBdr>
                          <w:divsChild>
                            <w:div w:id="1266159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2197372">
                                  <w:marLeft w:val="0"/>
                                  <w:marRight w:val="0"/>
                                  <w:marTop w:val="0"/>
                                  <w:marBottom w:val="0"/>
                                  <w:divBdr>
                                    <w:top w:val="single" w:sz="2" w:space="0" w:color="D9D9E3"/>
                                    <w:left w:val="single" w:sz="2" w:space="0" w:color="D9D9E3"/>
                                    <w:bottom w:val="single" w:sz="2" w:space="0" w:color="D9D9E3"/>
                                    <w:right w:val="single" w:sz="2" w:space="0" w:color="D9D9E3"/>
                                  </w:divBdr>
                                  <w:divsChild>
                                    <w:div w:id="819426648">
                                      <w:marLeft w:val="0"/>
                                      <w:marRight w:val="0"/>
                                      <w:marTop w:val="0"/>
                                      <w:marBottom w:val="0"/>
                                      <w:divBdr>
                                        <w:top w:val="single" w:sz="2" w:space="0" w:color="D9D9E3"/>
                                        <w:left w:val="single" w:sz="2" w:space="0" w:color="D9D9E3"/>
                                        <w:bottom w:val="single" w:sz="2" w:space="0" w:color="D9D9E3"/>
                                        <w:right w:val="single" w:sz="2" w:space="0" w:color="D9D9E3"/>
                                      </w:divBdr>
                                      <w:divsChild>
                                        <w:div w:id="1503088363">
                                          <w:marLeft w:val="0"/>
                                          <w:marRight w:val="0"/>
                                          <w:marTop w:val="0"/>
                                          <w:marBottom w:val="0"/>
                                          <w:divBdr>
                                            <w:top w:val="single" w:sz="2" w:space="0" w:color="D9D9E3"/>
                                            <w:left w:val="single" w:sz="2" w:space="0" w:color="D9D9E3"/>
                                            <w:bottom w:val="single" w:sz="2" w:space="0" w:color="D9D9E3"/>
                                            <w:right w:val="single" w:sz="2" w:space="0" w:color="D9D9E3"/>
                                          </w:divBdr>
                                          <w:divsChild>
                                            <w:div w:id="1022171921">
                                              <w:marLeft w:val="0"/>
                                              <w:marRight w:val="0"/>
                                              <w:marTop w:val="0"/>
                                              <w:marBottom w:val="0"/>
                                              <w:divBdr>
                                                <w:top w:val="single" w:sz="2" w:space="0" w:color="D9D9E3"/>
                                                <w:left w:val="single" w:sz="2" w:space="0" w:color="D9D9E3"/>
                                                <w:bottom w:val="single" w:sz="2" w:space="0" w:color="D9D9E3"/>
                                                <w:right w:val="single" w:sz="2" w:space="0" w:color="D9D9E3"/>
                                              </w:divBdr>
                                              <w:divsChild>
                                                <w:div w:id="107627473">
                                                  <w:marLeft w:val="0"/>
                                                  <w:marRight w:val="0"/>
                                                  <w:marTop w:val="0"/>
                                                  <w:marBottom w:val="0"/>
                                                  <w:divBdr>
                                                    <w:top w:val="single" w:sz="2" w:space="0" w:color="D9D9E3"/>
                                                    <w:left w:val="single" w:sz="2" w:space="0" w:color="D9D9E3"/>
                                                    <w:bottom w:val="single" w:sz="2" w:space="0" w:color="D9D9E3"/>
                                                    <w:right w:val="single" w:sz="2" w:space="0" w:color="D9D9E3"/>
                                                  </w:divBdr>
                                                  <w:divsChild>
                                                    <w:div w:id="805590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6913785">
          <w:marLeft w:val="0"/>
          <w:marRight w:val="0"/>
          <w:marTop w:val="0"/>
          <w:marBottom w:val="0"/>
          <w:divBdr>
            <w:top w:val="none" w:sz="0" w:space="0" w:color="auto"/>
            <w:left w:val="none" w:sz="0" w:space="0" w:color="auto"/>
            <w:bottom w:val="none" w:sz="0" w:space="0" w:color="auto"/>
            <w:right w:val="none" w:sz="0" w:space="0" w:color="auto"/>
          </w:divBdr>
        </w:div>
      </w:divsChild>
    </w:div>
    <w:div w:id="1415324925">
      <w:bodyDiv w:val="1"/>
      <w:marLeft w:val="0"/>
      <w:marRight w:val="0"/>
      <w:marTop w:val="0"/>
      <w:marBottom w:val="0"/>
      <w:divBdr>
        <w:top w:val="none" w:sz="0" w:space="0" w:color="auto"/>
        <w:left w:val="none" w:sz="0" w:space="0" w:color="auto"/>
        <w:bottom w:val="none" w:sz="0" w:space="0" w:color="auto"/>
        <w:right w:val="none" w:sz="0" w:space="0" w:color="auto"/>
      </w:divBdr>
      <w:divsChild>
        <w:div w:id="1048845877">
          <w:marLeft w:val="0"/>
          <w:marRight w:val="0"/>
          <w:marTop w:val="0"/>
          <w:marBottom w:val="0"/>
          <w:divBdr>
            <w:top w:val="single" w:sz="2" w:space="0" w:color="D9D9E3"/>
            <w:left w:val="single" w:sz="2" w:space="0" w:color="D9D9E3"/>
            <w:bottom w:val="single" w:sz="2" w:space="0" w:color="D9D9E3"/>
            <w:right w:val="single" w:sz="2" w:space="0" w:color="D9D9E3"/>
          </w:divBdr>
          <w:divsChild>
            <w:div w:id="1946498667">
              <w:marLeft w:val="0"/>
              <w:marRight w:val="0"/>
              <w:marTop w:val="0"/>
              <w:marBottom w:val="0"/>
              <w:divBdr>
                <w:top w:val="single" w:sz="2" w:space="0" w:color="D9D9E3"/>
                <w:left w:val="single" w:sz="2" w:space="0" w:color="D9D9E3"/>
                <w:bottom w:val="single" w:sz="2" w:space="0" w:color="D9D9E3"/>
                <w:right w:val="single" w:sz="2" w:space="0" w:color="D9D9E3"/>
              </w:divBdr>
              <w:divsChild>
                <w:div w:id="1223785500">
                  <w:marLeft w:val="0"/>
                  <w:marRight w:val="0"/>
                  <w:marTop w:val="0"/>
                  <w:marBottom w:val="0"/>
                  <w:divBdr>
                    <w:top w:val="single" w:sz="2" w:space="0" w:color="D9D9E3"/>
                    <w:left w:val="single" w:sz="2" w:space="0" w:color="D9D9E3"/>
                    <w:bottom w:val="single" w:sz="2" w:space="0" w:color="D9D9E3"/>
                    <w:right w:val="single" w:sz="2" w:space="0" w:color="D9D9E3"/>
                  </w:divBdr>
                  <w:divsChild>
                    <w:div w:id="21131444">
                      <w:marLeft w:val="0"/>
                      <w:marRight w:val="0"/>
                      <w:marTop w:val="0"/>
                      <w:marBottom w:val="0"/>
                      <w:divBdr>
                        <w:top w:val="single" w:sz="2" w:space="0" w:color="D9D9E3"/>
                        <w:left w:val="single" w:sz="2" w:space="0" w:color="D9D9E3"/>
                        <w:bottom w:val="single" w:sz="2" w:space="0" w:color="D9D9E3"/>
                        <w:right w:val="single" w:sz="2" w:space="0" w:color="D9D9E3"/>
                      </w:divBdr>
                      <w:divsChild>
                        <w:div w:id="1187523944">
                          <w:marLeft w:val="0"/>
                          <w:marRight w:val="0"/>
                          <w:marTop w:val="0"/>
                          <w:marBottom w:val="0"/>
                          <w:divBdr>
                            <w:top w:val="single" w:sz="2" w:space="0" w:color="D9D9E3"/>
                            <w:left w:val="single" w:sz="2" w:space="0" w:color="D9D9E3"/>
                            <w:bottom w:val="single" w:sz="2" w:space="0" w:color="D9D9E3"/>
                            <w:right w:val="single" w:sz="2" w:space="0" w:color="D9D9E3"/>
                          </w:divBdr>
                          <w:divsChild>
                            <w:div w:id="486164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81285">
                                  <w:marLeft w:val="0"/>
                                  <w:marRight w:val="0"/>
                                  <w:marTop w:val="0"/>
                                  <w:marBottom w:val="0"/>
                                  <w:divBdr>
                                    <w:top w:val="single" w:sz="2" w:space="0" w:color="D9D9E3"/>
                                    <w:left w:val="single" w:sz="2" w:space="0" w:color="D9D9E3"/>
                                    <w:bottom w:val="single" w:sz="2" w:space="0" w:color="D9D9E3"/>
                                    <w:right w:val="single" w:sz="2" w:space="0" w:color="D9D9E3"/>
                                  </w:divBdr>
                                  <w:divsChild>
                                    <w:div w:id="936058792">
                                      <w:marLeft w:val="0"/>
                                      <w:marRight w:val="0"/>
                                      <w:marTop w:val="0"/>
                                      <w:marBottom w:val="0"/>
                                      <w:divBdr>
                                        <w:top w:val="single" w:sz="2" w:space="0" w:color="D9D9E3"/>
                                        <w:left w:val="single" w:sz="2" w:space="0" w:color="D9D9E3"/>
                                        <w:bottom w:val="single" w:sz="2" w:space="0" w:color="D9D9E3"/>
                                        <w:right w:val="single" w:sz="2" w:space="0" w:color="D9D9E3"/>
                                      </w:divBdr>
                                      <w:divsChild>
                                        <w:div w:id="265895198">
                                          <w:marLeft w:val="0"/>
                                          <w:marRight w:val="0"/>
                                          <w:marTop w:val="0"/>
                                          <w:marBottom w:val="0"/>
                                          <w:divBdr>
                                            <w:top w:val="single" w:sz="2" w:space="0" w:color="D9D9E3"/>
                                            <w:left w:val="single" w:sz="2" w:space="0" w:color="D9D9E3"/>
                                            <w:bottom w:val="single" w:sz="2" w:space="0" w:color="D9D9E3"/>
                                            <w:right w:val="single" w:sz="2" w:space="0" w:color="D9D9E3"/>
                                          </w:divBdr>
                                          <w:divsChild>
                                            <w:div w:id="2089770665">
                                              <w:marLeft w:val="0"/>
                                              <w:marRight w:val="0"/>
                                              <w:marTop w:val="0"/>
                                              <w:marBottom w:val="0"/>
                                              <w:divBdr>
                                                <w:top w:val="single" w:sz="2" w:space="0" w:color="D9D9E3"/>
                                                <w:left w:val="single" w:sz="2" w:space="0" w:color="D9D9E3"/>
                                                <w:bottom w:val="single" w:sz="2" w:space="0" w:color="D9D9E3"/>
                                                <w:right w:val="single" w:sz="2" w:space="0" w:color="D9D9E3"/>
                                              </w:divBdr>
                                              <w:divsChild>
                                                <w:div w:id="1487673746">
                                                  <w:marLeft w:val="0"/>
                                                  <w:marRight w:val="0"/>
                                                  <w:marTop w:val="0"/>
                                                  <w:marBottom w:val="0"/>
                                                  <w:divBdr>
                                                    <w:top w:val="single" w:sz="2" w:space="0" w:color="D9D9E3"/>
                                                    <w:left w:val="single" w:sz="2" w:space="0" w:color="D9D9E3"/>
                                                    <w:bottom w:val="single" w:sz="2" w:space="0" w:color="D9D9E3"/>
                                                    <w:right w:val="single" w:sz="2" w:space="0" w:color="D9D9E3"/>
                                                  </w:divBdr>
                                                  <w:divsChild>
                                                    <w:div w:id="569774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62227531">
          <w:marLeft w:val="0"/>
          <w:marRight w:val="0"/>
          <w:marTop w:val="0"/>
          <w:marBottom w:val="0"/>
          <w:divBdr>
            <w:top w:val="none" w:sz="0" w:space="0" w:color="auto"/>
            <w:left w:val="none" w:sz="0" w:space="0" w:color="auto"/>
            <w:bottom w:val="none" w:sz="0" w:space="0" w:color="auto"/>
            <w:right w:val="none" w:sz="0" w:space="0" w:color="auto"/>
          </w:divBdr>
        </w:div>
      </w:divsChild>
    </w:div>
    <w:div w:id="175003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480</Words>
  <Characters>2641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1</cp:revision>
  <dcterms:created xsi:type="dcterms:W3CDTF">2024-01-30T14:10:00Z</dcterms:created>
  <dcterms:modified xsi:type="dcterms:W3CDTF">2024-01-30T17:30:00Z</dcterms:modified>
</cp:coreProperties>
</file>