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B26881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B26881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B26881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B26881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35704D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14555" w:history="1">
            <w:r w:rsidR="0035704D" w:rsidRPr="00F5015C">
              <w:rPr>
                <w:rStyle w:val="Hyperlink"/>
                <w:noProof/>
              </w:rPr>
              <w:t>High Level Class Diagrams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6" w:history="1">
            <w:r w:rsidR="0035704D" w:rsidRPr="00F5015C">
              <w:rPr>
                <w:rStyle w:val="Hyperlink"/>
                <w:noProof/>
              </w:rPr>
              <w:t>Client Side Android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7" w:history="1">
            <w:r w:rsidR="0035704D" w:rsidRPr="00F5015C">
              <w:rPr>
                <w:rStyle w:val="Hyperlink"/>
                <w:noProof/>
              </w:rPr>
              <w:t>Server Side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8" w:history="1">
            <w:r w:rsidR="0035704D" w:rsidRPr="00F5015C">
              <w:rPr>
                <w:rStyle w:val="Hyperlink"/>
                <w:noProof/>
              </w:rPr>
              <w:t>Database Diagram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5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9" w:history="1">
            <w:r w:rsidR="0035704D" w:rsidRPr="00F5015C">
              <w:rPr>
                <w:rStyle w:val="Hyperlink"/>
                <w:noProof/>
              </w:rPr>
              <w:t>Use Cases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_Toc425514559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0" w:history="1">
            <w:r w:rsidR="0035704D" w:rsidRPr="00F5015C">
              <w:rPr>
                <w:rStyle w:val="Hyperlink"/>
                <w:noProof/>
              </w:rPr>
              <w:t>Critical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_Toc425514560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1" w:history="1">
            <w:r w:rsidR="0035704D" w:rsidRPr="00F5015C">
              <w:rPr>
                <w:rStyle w:val="Hyperlink"/>
                <w:noProof/>
              </w:rPr>
              <w:t>userRegistration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_Toc425514561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2" w:history="1">
            <w:r w:rsidR="0035704D" w:rsidRPr="00F5015C">
              <w:rPr>
                <w:rStyle w:val="Hyperlink"/>
                <w:noProof/>
              </w:rPr>
              <w:t>userLogin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_Toc425514562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3" w:history="1">
            <w:r w:rsidR="0035704D" w:rsidRPr="00F5015C">
              <w:rPr>
                <w:rStyle w:val="Hyperlink"/>
                <w:noProof/>
              </w:rPr>
              <w:t>TripMonitorState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_Toc425514563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10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4" w:history="1">
            <w:r w:rsidR="0035704D" w:rsidRPr="00F5015C">
              <w:rPr>
                <w:rStyle w:val="Hyperlink"/>
                <w:noProof/>
              </w:rPr>
              <w:t>Important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_Toc425514564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5" w:history="1">
            <w:r w:rsidR="0035704D" w:rsidRPr="00F5015C">
              <w:rPr>
                <w:rStyle w:val="Hyperlink"/>
                <w:noProof/>
              </w:rPr>
              <w:t>DisplayTripInformation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6" w:history="1">
            <w:r w:rsidR="0035704D" w:rsidRPr="00F5015C">
              <w:rPr>
                <w:rStyle w:val="Hyperlink"/>
                <w:noProof/>
              </w:rPr>
              <w:t>Nice-To-Have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7" w:history="1">
            <w:r w:rsidR="0035704D" w:rsidRPr="00F5015C">
              <w:rPr>
                <w:rStyle w:val="Hyperlink"/>
                <w:noProof/>
              </w:rPr>
              <w:t>viewComparedResults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B268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8" w:history="1">
            <w:r w:rsidR="0035704D" w:rsidRPr="00F5015C">
              <w:rPr>
                <w:rStyle w:val="Hyperlink"/>
                <w:noProof/>
              </w:rPr>
              <w:t>Bibliography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19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37825" w:rsidRDefault="00237825" w:rsidP="005648F4">
      <w:pPr>
        <w:pStyle w:val="Heading1"/>
      </w:pPr>
      <w:bookmarkStart w:id="0" w:name="_Toc425514555"/>
      <w:r>
        <w:lastRenderedPageBreak/>
        <w:t>High Level Class Diagrams</w:t>
      </w:r>
      <w:bookmarkEnd w:id="0"/>
    </w:p>
    <w:p w:rsidR="00237825" w:rsidRDefault="00237825" w:rsidP="00237825"/>
    <w:p w:rsidR="00237825" w:rsidRDefault="00237825" w:rsidP="00237825">
      <w:pPr>
        <w:pStyle w:val="Heading2"/>
      </w:pPr>
      <w:bookmarkStart w:id="1" w:name="_Toc425514556"/>
      <w:r>
        <w:t>Client Side Android Functionality</w:t>
      </w:r>
      <w:bookmarkEnd w:id="1"/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B26881" w:rsidRDefault="00237825" w:rsidP="00B26881">
      <w:pPr>
        <w:keepNext/>
      </w:pPr>
      <w:r w:rsidRPr="00237825">
        <w:rPr>
          <w:noProof/>
          <w:lang w:eastAsia="en-ZA"/>
        </w:rPr>
        <w:drawing>
          <wp:inline distT="0" distB="0" distL="0" distR="0" wp14:anchorId="537D961F" wp14:editId="13F50918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25" w:rsidRPr="00237825" w:rsidRDefault="00B26881" w:rsidP="00B2688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- Client-Side Class Diagram</w:t>
      </w:r>
    </w:p>
    <w:p w:rsidR="002E3776" w:rsidRDefault="002E3776"/>
    <w:p w:rsidR="0035704D" w:rsidRDefault="0035704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E3776" w:rsidRDefault="002E3776" w:rsidP="002E3776">
      <w:pPr>
        <w:pStyle w:val="Heading2"/>
      </w:pPr>
      <w:bookmarkStart w:id="2" w:name="_Toc425514557"/>
      <w:r>
        <w:lastRenderedPageBreak/>
        <w:t>Server Side Functionality</w:t>
      </w:r>
      <w:bookmarkEnd w:id="2"/>
    </w:p>
    <w:p w:rsidR="0035704D" w:rsidRPr="0035704D" w:rsidRDefault="0035704D" w:rsidP="0035704D">
      <w:r>
        <w:t>This section refers to the server-side implementation of the database manager. The server is responsible for several tasks, including but not limited to, Object Relations Mapping, Equation Coefficient storage, login-authentication, user registering, and statistical and meta-statistical calculations</w:t>
      </w:r>
    </w:p>
    <w:p w:rsidR="00B26881" w:rsidRDefault="002E3776" w:rsidP="00B26881">
      <w:pPr>
        <w:keepNext/>
      </w:pPr>
      <w:r w:rsidRPr="002E3776">
        <w:rPr>
          <w:noProof/>
          <w:lang w:eastAsia="en-ZA"/>
        </w:rPr>
        <w:drawing>
          <wp:inline distT="0" distB="0" distL="0" distR="0" wp14:anchorId="75010645" wp14:editId="501D35C5">
            <wp:extent cx="5731510" cy="3872865"/>
            <wp:effectExtent l="0" t="0" r="254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 Server-side Class Diagram</w:t>
      </w:r>
    </w:p>
    <w:p w:rsidR="00D14CED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D14CED" w:rsidRDefault="00D14CED" w:rsidP="00D14CED">
      <w:pPr>
        <w:pStyle w:val="Heading2"/>
      </w:pPr>
      <w:bookmarkStart w:id="3" w:name="_Toc425514558"/>
      <w:r>
        <w:lastRenderedPageBreak/>
        <w:t>Database Diagram</w:t>
      </w:r>
      <w:bookmarkEnd w:id="3"/>
    </w:p>
    <w:p w:rsidR="00D14CED" w:rsidRDefault="00D14CED">
      <w:r>
        <w:t>Tables relate to the storage of data, description of metadata, and algorithmic modifiers</w:t>
      </w:r>
    </w:p>
    <w:p w:rsidR="00B26881" w:rsidRDefault="00D14CED" w:rsidP="00B26881">
      <w:pPr>
        <w:keepNext/>
      </w:pPr>
      <w:r w:rsidRPr="00D14CED">
        <w:rPr>
          <w:noProof/>
          <w:lang w:eastAsia="en-ZA"/>
        </w:rPr>
        <w:drawing>
          <wp:inline distT="0" distB="0" distL="0" distR="0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- Database Organisation Description</w:t>
      </w:r>
    </w:p>
    <w:p w:rsidR="006E47D9" w:rsidRDefault="006E47D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4" w:name="_Toc425514559"/>
      <w:r w:rsidRPr="005648F4">
        <w:lastRenderedPageBreak/>
        <w:t>Use Cases</w:t>
      </w:r>
      <w:bookmarkEnd w:id="4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 w:rsidR="0035704D">
        <w:t xml:space="preserve"> 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r w:rsidR="0035704D">
        <w:t>As</w:t>
      </w:r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5" w:name="_Toc425514560"/>
      <w:r w:rsidRPr="005648F4">
        <w:t>Critical</w:t>
      </w:r>
      <w:bookmarkEnd w:id="5"/>
    </w:p>
    <w:p w:rsidR="002A5E90" w:rsidRPr="005648F4" w:rsidRDefault="00BE5CBA" w:rsidP="005648F4">
      <w:pPr>
        <w:pStyle w:val="Heading3"/>
      </w:pPr>
      <w:bookmarkStart w:id="6" w:name="_Toc425514561"/>
      <w:proofErr w:type="spellStart"/>
      <w:proofErr w:type="gramStart"/>
      <w:r w:rsidRPr="005648F4">
        <w:t>userRegistration</w:t>
      </w:r>
      <w:bookmarkEnd w:id="6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2A1FA5" w:rsidRPr="005648F4" w:rsidRDefault="00B26881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49pt">
            <v:imagedata r:id="rId11" o:title="UserRegistration"/>
          </v:shape>
        </w:pic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  <w:bookmarkStart w:id="7" w:name="_GoBack"/>
      <w:bookmarkEnd w:id="7"/>
    </w:p>
    <w:p w:rsidR="001E5988" w:rsidRPr="005648F4" w:rsidRDefault="00B26881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1.5pt;height:278.25pt">
            <v:imagedata r:id="rId12" o:title="RegistrationServiceContract"/>
          </v:shape>
        </w:pic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1E5988" w:rsidRPr="005648F4" w:rsidRDefault="00B2688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38.5pt">
            <v:imagedata r:id="rId13" o:title="registerActivity"/>
          </v:shape>
        </w:pict>
      </w:r>
    </w:p>
    <w:p w:rsidR="005648F4" w:rsidRDefault="00E45D3A" w:rsidP="0008555F">
      <w:pPr>
        <w:pStyle w:val="Heading3"/>
      </w:pPr>
      <w:bookmarkStart w:id="8" w:name="_Toc425514562"/>
      <w:r w:rsidRPr="005648F4">
        <w:lastRenderedPageBreak/>
        <w:t>userLogin</w:t>
      </w:r>
      <w:bookmarkEnd w:id="8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CD3ACE" w:rsidRPr="005648F4" w:rsidRDefault="00CD3ACE" w:rsidP="00E45D3A">
      <w:pPr>
        <w:rPr>
          <w:sz w:val="24"/>
          <w:szCs w:val="24"/>
        </w:rPr>
      </w:pPr>
      <w:r w:rsidRPr="0008555F">
        <w:rPr>
          <w:rStyle w:val="Heading4Char"/>
        </w:rPr>
        <w:t>Use case</w:t>
      </w:r>
      <w:r w:rsidR="00B26881">
        <w:rPr>
          <w:sz w:val="24"/>
          <w:szCs w:val="24"/>
        </w:rPr>
        <w:pict>
          <v:shape id="_x0000_i1028" type="#_x0000_t75" style="width:419.25pt;height:270pt">
            <v:imagedata r:id="rId14" o:title="LoginuseCase"/>
          </v:shape>
        </w:pic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CD3ACE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378.75pt;height:228pt">
            <v:imagedata r:id="rId15" o:title="LoginServiceContract"/>
          </v:shape>
        </w:pict>
      </w:r>
    </w:p>
    <w:p w:rsidR="00CD3ACE" w:rsidRDefault="00CD3ACE" w:rsidP="0008555F">
      <w:pPr>
        <w:pStyle w:val="Heading4"/>
      </w:pPr>
      <w:r w:rsidRPr="005648F4">
        <w:lastRenderedPageBreak/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CD3ACE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50.75pt;height:291pt">
            <v:imagedata r:id="rId16" o:title="loginActivity"/>
          </v:shape>
        </w:pict>
      </w:r>
    </w:p>
    <w:p w:rsidR="00CD3ACE" w:rsidRPr="005648F4" w:rsidRDefault="00CD3ACE" w:rsidP="00E45D3A">
      <w:pPr>
        <w:rPr>
          <w:sz w:val="24"/>
          <w:szCs w:val="24"/>
        </w:rPr>
      </w:pPr>
    </w:p>
    <w:p w:rsidR="0035704D" w:rsidRDefault="0035704D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9" w:name="_Toc425514563"/>
      <w:r>
        <w:br w:type="page"/>
      </w:r>
    </w:p>
    <w:p w:rsidR="002A5E90" w:rsidRPr="005648F4" w:rsidRDefault="00CD3ACE" w:rsidP="0008555F">
      <w:pPr>
        <w:pStyle w:val="Heading3"/>
      </w:pPr>
      <w:proofErr w:type="spellStart"/>
      <w:r w:rsidRPr="005648F4">
        <w:lastRenderedPageBreak/>
        <w:t>TripMonitorState</w:t>
      </w:r>
      <w:bookmarkEnd w:id="9"/>
      <w:proofErr w:type="spellEnd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5in;height:196.5pt">
            <v:imagedata r:id="rId17" o:title="useCase - Start trip"/>
          </v:shape>
        </w:pict>
      </w:r>
    </w:p>
    <w:p w:rsidR="003E6F44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5pt;height:245.25pt">
            <v:imagedata r:id="rId18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CD3ACE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50.75pt;height:233.25pt">
            <v:imagedata r:id="rId19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B2688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0.75pt;height:285.75pt">
            <v:imagedata r:id="rId20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10" w:name="_Toc425514564"/>
      <w:r w:rsidRPr="005648F4">
        <w:lastRenderedPageBreak/>
        <w:t>Important</w:t>
      </w:r>
      <w:bookmarkEnd w:id="10"/>
    </w:p>
    <w:p w:rsidR="00700FE5" w:rsidRPr="005648F4" w:rsidRDefault="003E6F44" w:rsidP="0008555F">
      <w:pPr>
        <w:pStyle w:val="Heading3"/>
      </w:pPr>
      <w:bookmarkStart w:id="11" w:name="_Toc425514565"/>
      <w:r w:rsidRPr="005648F4">
        <w:t>DisplayTripInformation</w:t>
      </w:r>
      <w:bookmarkEnd w:id="11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5pt;height:203.25pt">
            <v:imagedata r:id="rId21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D17C80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50.75pt;height:279.75pt">
            <v:imagedata r:id="rId22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D17C80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450.75pt;height:213pt">
            <v:imagedata r:id="rId23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12" w:name="_Toc425514566"/>
      <w:r w:rsidRPr="005648F4">
        <w:lastRenderedPageBreak/>
        <w:t>Nice-To-Have</w:t>
      </w:r>
      <w:bookmarkEnd w:id="12"/>
    </w:p>
    <w:p w:rsidR="008E46E8" w:rsidRPr="005648F4" w:rsidRDefault="00D17C80" w:rsidP="0008555F">
      <w:pPr>
        <w:pStyle w:val="Heading3"/>
      </w:pPr>
      <w:bookmarkStart w:id="13" w:name="_Toc425514567"/>
      <w:r w:rsidRPr="005648F4">
        <w:t>viewComparedResults</w:t>
      </w:r>
      <w:bookmarkEnd w:id="13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75pt;height:356.25pt">
            <v:imagedata r:id="rId24" o:title="viewcomparedResultsUseCase"/>
          </v:shape>
        </w:pict>
      </w:r>
    </w:p>
    <w:p w:rsidR="0035704D" w:rsidRDefault="0035704D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:rsidR="00D17C80" w:rsidRPr="005648F4" w:rsidRDefault="00D17C80" w:rsidP="0008555F">
      <w:pPr>
        <w:pStyle w:val="Heading4"/>
      </w:pPr>
      <w:r w:rsidRPr="005648F4">
        <w:lastRenderedPageBreak/>
        <w:t>Service contract</w:t>
      </w:r>
    </w:p>
    <w:p w:rsidR="0020419B" w:rsidRPr="005648F4" w:rsidRDefault="0020419B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D17C80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411.75pt;height:239.25pt">
            <v:imagedata r:id="rId25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D17C80" w:rsidRPr="005648F4" w:rsidRDefault="00752EE1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D17C80" w:rsidRPr="005648F4" w:rsidRDefault="00B26881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0" type="#_x0000_t75" style="width:391.5pt;height:293.25pt">
            <v:imagedata r:id="rId26" o:title="viewComparedResultsActivity"/>
          </v:shape>
        </w:pic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44BC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4" w:name="_Toc4255145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4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2E3776"/>
    <w:rsid w:val="0035704D"/>
    <w:rsid w:val="003675BF"/>
    <w:rsid w:val="003E6F44"/>
    <w:rsid w:val="004532DF"/>
    <w:rsid w:val="004634B5"/>
    <w:rsid w:val="005648F4"/>
    <w:rsid w:val="0063564D"/>
    <w:rsid w:val="006E47D9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9D23AB"/>
    <w:rsid w:val="00AA2CBD"/>
    <w:rsid w:val="00B26881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paragraph" w:styleId="Caption">
    <w:name w:val="caption"/>
    <w:basedOn w:val="Normal"/>
    <w:next w:val="Normal"/>
    <w:uiPriority w:val="35"/>
    <w:unhideWhenUsed/>
    <w:qFormat/>
    <w:rsid w:val="00B2688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30195E"/>
    <w:rsid w:val="006922B4"/>
    <w:rsid w:val="006F6254"/>
    <w:rsid w:val="007873DC"/>
    <w:rsid w:val="008C17BB"/>
    <w:rsid w:val="00933E6C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417EABAA-7E1A-4F05-94C3-D91278151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18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9655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Axel</cp:lastModifiedBy>
  <cp:revision>47</cp:revision>
  <cp:lastPrinted>2015-05-29T14:45:00Z</cp:lastPrinted>
  <dcterms:created xsi:type="dcterms:W3CDTF">2015-05-28T21:39:00Z</dcterms:created>
  <dcterms:modified xsi:type="dcterms:W3CDTF">2015-07-30T19:20:00Z</dcterms:modified>
</cp:coreProperties>
</file>