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noProof/>
          <w:color w:val="EF4623" w:themeColor="accent1"/>
          <w:sz w:val="200"/>
          <w:lang w:val="fr-FR"/>
        </w:rPr>
        <w:id w:val="-1975434350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2D652E6B" w14:textId="77777777" w:rsidR="004F3A8C" w:rsidRPr="002E3E7D" w:rsidRDefault="00A36332" w:rsidP="00D93F82">
          <w:pPr>
            <w:jc w:val="center"/>
            <w:rPr>
              <w:noProof/>
              <w:lang w:val="fr-FR"/>
            </w:rPr>
          </w:pP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064A55E7" wp14:editId="6CCE4400">
                    <wp:simplePos x="0" y="0"/>
                    <wp:positionH relativeFrom="margin">
                      <wp:posOffset>-1527810</wp:posOffset>
                    </wp:positionH>
                    <wp:positionV relativeFrom="paragraph">
                      <wp:posOffset>9525</wp:posOffset>
                    </wp:positionV>
                    <wp:extent cx="6657975" cy="9372600"/>
                    <wp:effectExtent l="0" t="0" r="9525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7975" cy="937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724145" w14:textId="77777777" w:rsidR="00D317FA" w:rsidRPr="00B138BA" w:rsidRDefault="00D317FA" w:rsidP="006A7D77">
                                <w:pPr>
                                  <w:pStyle w:val="Sommaire"/>
                                  <w:spacing w:after="600"/>
                                  <w:jc w:val="center"/>
                                  <w:rPr>
                                    <w:rFonts w:cstheme="minorHAnsi"/>
                                    <w:i w:val="0"/>
                                    <w:noProof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</w:p>
                              <w:p w14:paraId="263ED8D9" w14:textId="77777777" w:rsidR="00D317FA" w:rsidRDefault="00D317FA" w:rsidP="00834BE4">
                                <w:pPr>
                                  <w:pStyle w:val="Sommaire"/>
                                  <w:spacing w:after="600"/>
                                  <w:rPr>
                                    <w:i w:val="0"/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  <w:sz w:val="40"/>
                                      <w:szCs w:val="40"/>
                                    </w:rPr>
                                    <w:alias w:val="Date"/>
                                    <w:id w:val="1417830956"/>
                                    <w:placeholder>
                                      <w:docPart w:val="C8BEC7A882FA4CFEAA3EC07023931AD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Axel Jacquot</w:t>
                                    </w:r>
                                    <w:r w:rsidRPr="00B138B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                 </w:t>
                                    </w:r>
                                  </w:sdtContent>
                                </w:sdt>
                              </w:p>
                              <w:p w14:paraId="5411BC12" w14:textId="77777777" w:rsidR="00D317FA" w:rsidRDefault="00D317FA" w:rsidP="00834BE4">
                                <w:pPr>
                                  <w:pStyle w:val="Sommaire"/>
                                  <w:spacing w:after="600"/>
                                  <w:rPr>
                                    <w:i w:val="0"/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i w:val="0"/>
                                    <w:noProof/>
                                    <w:lang w:val="fr-FR"/>
                                  </w:rPr>
                                  <w:t xml:space="preserve">M1 SER                                                                    </w:t>
                                </w:r>
                              </w:p>
                              <w:p w14:paraId="4768E411" w14:textId="77777777" w:rsidR="00D317FA" w:rsidRPr="001204B4" w:rsidRDefault="00D317FA" w:rsidP="00834BE4">
                                <w:pPr>
                                  <w:pStyle w:val="Sommaire"/>
                                  <w:spacing w:after="600"/>
                                  <w:rPr>
                                    <w:i w:val="0"/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B91D21" wp14:editId="7A9F3A73">
                                      <wp:extent cx="2165230" cy="916513"/>
                                      <wp:effectExtent l="0" t="0" r="6985" b="0"/>
                                      <wp:docPr id="4" name="Image 4" descr="https://ynov-bordeaux.com/wp-content/uploads/2018/01/AERONAUTIQUE_WEB.png?x939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https://ynov-bordeaux.com/wp-content/uploads/2018/01/AERONAUTIQUE_WEB.png?x9392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94231" cy="9287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i w:val="0"/>
                                    <w:noProof/>
                                    <w:lang w:val="fr-FR"/>
                                  </w:rPr>
                                  <w:tab/>
                                  <w:t xml:space="preserve">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4A55E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left:0;text-align:left;margin-left:-120.3pt;margin-top:.75pt;width:524.25pt;height:73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" o:allowoverlap="f" filled="f" stroked="f" strokeweight=".5pt">
                    <v:textbox inset="0,0,0,0">
                      <w:txbxContent>
                        <w:p w14:paraId="5C724145" w14:textId="77777777" w:rsidR="00D317FA" w:rsidRPr="00B138BA" w:rsidRDefault="00D317FA" w:rsidP="006A7D77">
                          <w:pPr>
                            <w:pStyle w:val="Sommaire"/>
                            <w:spacing w:after="600"/>
                            <w:jc w:val="center"/>
                            <w:rPr>
                              <w:rFonts w:cstheme="minorHAnsi"/>
                              <w:i w:val="0"/>
                              <w:noProof/>
                              <w:sz w:val="40"/>
                              <w:szCs w:val="40"/>
                              <w:lang w:val="fr-FR"/>
                            </w:rPr>
                          </w:pPr>
                        </w:p>
                        <w:p w14:paraId="263ED8D9" w14:textId="77777777" w:rsidR="00D317FA" w:rsidRDefault="00D317FA" w:rsidP="00834BE4">
                          <w:pPr>
                            <w:pStyle w:val="Sommaire"/>
                            <w:spacing w:after="600"/>
                            <w:rPr>
                              <w:i w:val="0"/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auto"/>
                                <w:sz w:val="40"/>
                                <w:szCs w:val="40"/>
                              </w:rPr>
                              <w:alias w:val="Date"/>
                              <w:id w:val="1417830956"/>
                              <w:placeholder>
                                <w:docPart w:val="C8BEC7A882FA4CFEAA3EC07023931AD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sz w:val="40"/>
                                  <w:szCs w:val="40"/>
                                </w:rPr>
                                <w:t>Axel Jacquot</w:t>
                              </w:r>
                              <w:r w:rsidRPr="00B138BA">
                                <w:rPr>
                                  <w:sz w:val="40"/>
                                  <w:szCs w:val="40"/>
                                </w:rPr>
                                <w:t xml:space="preserve">                  </w:t>
                              </w:r>
                            </w:sdtContent>
                          </w:sdt>
                        </w:p>
                        <w:p w14:paraId="5411BC12" w14:textId="77777777" w:rsidR="00D317FA" w:rsidRDefault="00D317FA" w:rsidP="00834BE4">
                          <w:pPr>
                            <w:pStyle w:val="Sommaire"/>
                            <w:spacing w:after="600"/>
                            <w:rPr>
                              <w:i w:val="0"/>
                              <w:noProof/>
                              <w:lang w:val="fr-FR"/>
                            </w:rPr>
                          </w:pPr>
                          <w:r>
                            <w:rPr>
                              <w:i w:val="0"/>
                              <w:noProof/>
                              <w:lang w:val="fr-FR"/>
                            </w:rPr>
                            <w:t xml:space="preserve">M1 SER                                                                    </w:t>
                          </w:r>
                        </w:p>
                        <w:p w14:paraId="4768E411" w14:textId="77777777" w:rsidR="00D317FA" w:rsidRPr="001204B4" w:rsidRDefault="00D317FA" w:rsidP="00834BE4">
                          <w:pPr>
                            <w:pStyle w:val="Sommaire"/>
                            <w:spacing w:after="600"/>
                            <w:rPr>
                              <w:i w:val="0"/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B91D21" wp14:editId="7A9F3A73">
                                <wp:extent cx="2165230" cy="916513"/>
                                <wp:effectExtent l="0" t="0" r="6985" b="0"/>
                                <wp:docPr id="4" name="Image 4" descr="https://ynov-bordeaux.com/wp-content/uploads/2018/01/AERONAUTIQUE_WEB.png?x939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https://ynov-bordeaux.com/wp-content/uploads/2018/01/AERONAUTIQUE_WEB.png?x939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4231" cy="9287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i w:val="0"/>
                              <w:noProof/>
                              <w:lang w:val="fr-FR"/>
                            </w:rPr>
                            <w:tab/>
                            <w:t xml:space="preserve">                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sdt>
          <w:sdtPr>
            <w:rPr>
              <w:noProof/>
              <w:sz w:val="60"/>
              <w:szCs w:val="60"/>
              <w:lang w:val="fr-FR"/>
            </w:rPr>
            <w:alias w:val="Titre"/>
            <w:tag w:val=""/>
            <w:id w:val="2115015981"/>
            <w:placeholder>
              <w:docPart w:val="AC7D5B2DFADD405DBFC632CBA774F9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DB2921E" w14:textId="77777777" w:rsidR="001204B4" w:rsidRPr="001204B4" w:rsidRDefault="00F4438D" w:rsidP="00D93F82">
              <w:pPr>
                <w:pStyle w:val="Titre"/>
                <w:rPr>
                  <w:noProof/>
                  <w:sz w:val="60"/>
                  <w:szCs w:val="60"/>
                  <w:lang w:val="fr-FR"/>
                </w:rPr>
              </w:pPr>
              <w:r>
                <w:rPr>
                  <w:noProof/>
                  <w:sz w:val="60"/>
                  <w:szCs w:val="60"/>
                  <w:lang w:val="fr-FR"/>
                </w:rPr>
                <w:t>Rapport d’exercice n°1         Led et Bouton</w:t>
              </w:r>
            </w:p>
          </w:sdtContent>
        </w:sdt>
      </w:sdtContent>
    </w:sdt>
    <w:p w14:paraId="669C5B2B" w14:textId="77777777" w:rsidR="004F3A8C" w:rsidRPr="003005B3" w:rsidRDefault="004F3A8C" w:rsidP="00F521A6">
      <w:pPr>
        <w:pStyle w:val="En-ttedetabledesmatires"/>
        <w:rPr>
          <w:lang w:val="fr-FR"/>
        </w:rPr>
        <w:sectPr w:rsidR="004F3A8C" w:rsidRPr="003005B3" w:rsidSect="00AC27E5">
          <w:headerReference w:type="default" r:id="rId11"/>
          <w:footerReference w:type="default" r:id="rId12"/>
          <w:pgSz w:w="11906" w:h="16838" w:code="9"/>
          <w:pgMar w:top="1080" w:right="720" w:bottom="720" w:left="3096" w:header="170" w:footer="567" w:gutter="0"/>
          <w:pgNumType w:fmt="lowerRoman" w:start="0"/>
          <w:cols w:space="708"/>
          <w:titlePg/>
          <w:docGrid w:linePitch="360"/>
        </w:sectPr>
      </w:pPr>
    </w:p>
    <w:bookmarkStart w:id="0" w:name="_Toc5152101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2"/>
          <w:lang w:val="fr-FR"/>
        </w:rPr>
        <w:id w:val="-15725025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7626B66" w14:textId="77777777" w:rsidR="00755C64" w:rsidRPr="00755C64" w:rsidRDefault="00755C64" w:rsidP="00755C64">
          <w:pPr>
            <w:pStyle w:val="En-ttedetabledesmatires"/>
            <w:rPr>
              <w:rStyle w:val="Titre1Car"/>
              <w:b/>
              <w:i/>
              <w:color w:val="EF4623" w:themeColor="accent1"/>
              <w:lang w:val="fr-FR"/>
            </w:rPr>
          </w:pPr>
          <w:r w:rsidRPr="00FB4BA1">
            <w:rPr>
              <w:rStyle w:val="Titre1Car"/>
              <w:b/>
              <w:i/>
              <w:color w:val="EF4623" w:themeColor="accent1"/>
              <w:lang w:val="fr-FR"/>
            </w:rPr>
            <w:t>Table des matières</w:t>
          </w:r>
        </w:p>
        <w:p w14:paraId="5A60FC26" w14:textId="1B34B7A6" w:rsidR="002B163B" w:rsidRDefault="00755C64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16856" w:history="1">
            <w:r w:rsidR="002B163B" w:rsidRPr="000B1B4C">
              <w:rPr>
                <w:rStyle w:val="Lienhypertexte"/>
                <w:lang w:val="fr-FR"/>
              </w:rPr>
              <w:t>Exercice n°1</w:t>
            </w:r>
            <w:r w:rsidR="002B163B">
              <w:rPr>
                <w:webHidden/>
              </w:rPr>
              <w:tab/>
            </w:r>
            <w:r w:rsidR="002B163B">
              <w:rPr>
                <w:webHidden/>
              </w:rPr>
              <w:fldChar w:fldCharType="begin"/>
            </w:r>
            <w:r w:rsidR="002B163B">
              <w:rPr>
                <w:webHidden/>
              </w:rPr>
              <w:instrText xml:space="preserve"> PAGEREF _Toc531216856 \h </w:instrText>
            </w:r>
            <w:r w:rsidR="002B163B">
              <w:rPr>
                <w:webHidden/>
              </w:rPr>
            </w:r>
            <w:r w:rsidR="002B163B">
              <w:rPr>
                <w:webHidden/>
              </w:rPr>
              <w:fldChar w:fldCharType="separate"/>
            </w:r>
            <w:r w:rsidR="008D6B66">
              <w:rPr>
                <w:webHidden/>
              </w:rPr>
              <w:t>2</w:t>
            </w:r>
            <w:r w:rsidR="002B163B">
              <w:rPr>
                <w:webHidden/>
              </w:rPr>
              <w:fldChar w:fldCharType="end"/>
            </w:r>
          </w:hyperlink>
        </w:p>
        <w:p w14:paraId="55B62B0D" w14:textId="40BC5E8C" w:rsidR="002B163B" w:rsidRDefault="002B163B">
          <w:pPr>
            <w:pStyle w:val="TM2"/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57" w:history="1">
            <w:r w:rsidRPr="000B1B4C">
              <w:rPr>
                <w:rStyle w:val="Lienhypertexte"/>
                <w:noProof/>
                <w:lang w:val="fr-FR"/>
              </w:rPr>
              <w:t>Enoncé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651E" w14:textId="057A1C94" w:rsidR="002B163B" w:rsidRDefault="002B163B">
          <w:pPr>
            <w:pStyle w:val="TM2"/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58" w:history="1">
            <w:r w:rsidRPr="000B1B4C">
              <w:rPr>
                <w:rStyle w:val="Lienhypertexte"/>
                <w:noProof/>
                <w:lang w:val="fr-FR"/>
              </w:rPr>
              <w:t>Explication des fonctions fournis pour la STM32 (HAL)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101A" w14:textId="7D5D420D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59" w:history="1">
            <w:r w:rsidRPr="000B1B4C">
              <w:rPr>
                <w:rStyle w:val="Lienhypertexte"/>
                <w:noProof/>
              </w:rPr>
              <w:t>__HAL_RCC_GPIO(AouD)_CLK_ENABLE.: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BE57" w14:textId="2E014BE6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0" w:history="1">
            <w:r w:rsidRPr="000B1B4C">
              <w:rPr>
                <w:rStyle w:val="Lienhypertexte"/>
                <w:noProof/>
              </w:rPr>
              <w:t>GPIO_InitTypeDef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E40D" w14:textId="0548B752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1" w:history="1">
            <w:r w:rsidRPr="000B1B4C">
              <w:rPr>
                <w:rStyle w:val="Lienhypertexte"/>
                <w:noProof/>
                <w:lang w:val="fr-FR"/>
              </w:rPr>
              <w:t>HAL_GPIO_Init()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9566" w14:textId="08B79CAE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2" w:history="1">
            <w:r w:rsidRPr="000B1B4C">
              <w:rPr>
                <w:rStyle w:val="Lienhypertexte"/>
                <w:noProof/>
              </w:rPr>
              <w:t>HAL_GPIO_WritePin()</w:t>
            </w:r>
            <w:r w:rsidRPr="000B1B4C">
              <w:rPr>
                <w:rStyle w:val="Lienhypertexte"/>
                <w:noProof/>
                <w:lang w:val="fr-FR"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3941" w14:textId="04EAF09F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3" w:history="1">
            <w:r w:rsidRPr="000B1B4C">
              <w:rPr>
                <w:rStyle w:val="Lienhypertexte"/>
                <w:noProof/>
              </w:rPr>
              <w:t>HAL_GPIO_ReadPin()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4C3A" w14:textId="42399A46" w:rsidR="002B163B" w:rsidRDefault="002B163B">
          <w:pPr>
            <w:pStyle w:val="TM2"/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4" w:history="1">
            <w:r w:rsidRPr="000B1B4C">
              <w:rPr>
                <w:rStyle w:val="Lienhypertexte"/>
                <w:noProof/>
                <w:lang w:val="fr-FR"/>
              </w:rPr>
              <w:t>Algorigramme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3033" w14:textId="546D98FD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5" w:history="1">
            <w:r w:rsidRPr="000B1B4C">
              <w:rPr>
                <w:rStyle w:val="Lienhypertexte"/>
                <w:noProof/>
                <w:lang w:val="fr-FR"/>
              </w:rPr>
              <w:t>Programme Principal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FA48" w14:textId="22BC504F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6" w:history="1">
            <w:r w:rsidRPr="000B1B4C">
              <w:rPr>
                <w:rStyle w:val="Lienhypertexte"/>
                <w:noProof/>
                <w:lang w:val="fr-FR"/>
              </w:rPr>
              <w:t>Programme des Leds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7DC46941" w14:textId="17F3B907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7" w:history="1">
            <w:r w:rsidRPr="000B1B4C">
              <w:rPr>
                <w:rStyle w:val="Lienhypertexte"/>
                <w:noProof/>
              </w:rPr>
              <w:t>Configuration des 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DF4B" w14:textId="3E1EB6C2" w:rsidR="002B163B" w:rsidRDefault="002B163B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531216868" w:history="1">
            <w:r w:rsidRPr="000B1B4C">
              <w:rPr>
                <w:rStyle w:val="Lienhypertexte"/>
              </w:rPr>
              <w:t>Exercice n°2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_Toc531216868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6B6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B123AC" w14:textId="6C2A75E0" w:rsidR="002B163B" w:rsidRDefault="002B163B">
          <w:pPr>
            <w:pStyle w:val="TM2"/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69" w:history="1">
            <w:r w:rsidRPr="000B1B4C">
              <w:rPr>
                <w:rStyle w:val="Lienhypertexte"/>
                <w:noProof/>
                <w:lang w:val="fr-FR"/>
              </w:rPr>
              <w:t>Enoncé</w:t>
            </w:r>
            <w:r w:rsidRPr="000B1B4C">
              <w:rPr>
                <w:rStyle w:val="Lienhypertexte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7F2F" w14:textId="72BB26FF" w:rsidR="002B163B" w:rsidRDefault="002B163B">
          <w:pPr>
            <w:pStyle w:val="TM2"/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0" w:history="1">
            <w:r w:rsidRPr="000B1B4C">
              <w:rPr>
                <w:rStyle w:val="Lienhypertexte"/>
                <w:noProof/>
                <w:lang w:val="fr-FR"/>
              </w:rPr>
              <w:t>Explication du code fourni pour la STM32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1807" w14:textId="2ED9344D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1" w:history="1">
            <w:r w:rsidRPr="000B1B4C">
              <w:rPr>
                <w:rStyle w:val="Lienhypertexte"/>
                <w:noProof/>
              </w:rPr>
              <w:t>HAL_GPIO_EXTI_Callback(uint16_t GPIO_Pin):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71DF" w14:textId="0148EC82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2" w:history="1">
            <w:r w:rsidRPr="000B1B4C">
              <w:rPr>
                <w:rStyle w:val="Lienhypertexte"/>
                <w:noProof/>
                <w:lang w:val="fr-FR"/>
              </w:rPr>
              <w:t>EXTI0_IRQHandler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7417" w14:textId="267ACBF9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3" w:history="1">
            <w:r w:rsidRPr="000B1B4C">
              <w:rPr>
                <w:rStyle w:val="Lienhypertexte"/>
                <w:noProof/>
              </w:rPr>
              <w:t>HAL_GPIO_EXTI_IRQHandler(GPIO_PIN_0):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8EC4" w14:textId="419C5CDE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4" w:history="1">
            <w:r w:rsidRPr="000B1B4C">
              <w:rPr>
                <w:rStyle w:val="Lienhypertexte"/>
                <w:noProof/>
              </w:rPr>
              <w:t>HAL_NVIC_SetPriority(EXTI0_IRQn, 5, 5):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CB12" w14:textId="6BCDE607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5" w:history="1">
            <w:r w:rsidRPr="000B1B4C">
              <w:rPr>
                <w:rStyle w:val="Lienhypertexte"/>
                <w:noProof/>
              </w:rPr>
              <w:t>HAL_NVIC_EnableIRQ(EXTI0_IRQn):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5186" w14:textId="4375864F" w:rsidR="002B163B" w:rsidRDefault="002B163B">
          <w:pPr>
            <w:pStyle w:val="TM2"/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6" w:history="1">
            <w:r w:rsidRPr="000B1B4C">
              <w:rPr>
                <w:rStyle w:val="Lienhypertexte"/>
                <w:noProof/>
              </w:rPr>
              <w:t>Algorigramme: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4F4F" w14:textId="54A9AC11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7" w:history="1">
            <w:r w:rsidRPr="000B1B4C">
              <w:rPr>
                <w:rStyle w:val="Lienhypertexte"/>
                <w:noProof/>
              </w:rPr>
              <w:t>Programme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4412" w14:textId="4D813CA5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8" w:history="1">
            <w:r w:rsidRPr="000B1B4C">
              <w:rPr>
                <w:rStyle w:val="Lienhypertexte"/>
                <w:noProof/>
              </w:rPr>
              <w:t>Interruption Led: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2D1F" w14:textId="1580D526" w:rsidR="002B163B" w:rsidRDefault="002B163B">
          <w:pPr>
            <w:pStyle w:val="TM3"/>
            <w:tabs>
              <w:tab w:val="right" w:leader="underscore" w:pos="9062"/>
            </w:tabs>
            <w:rPr>
              <w:rFonts w:eastAsiaTheme="minorEastAsia"/>
              <w:noProof/>
              <w:color w:val="auto"/>
              <w:szCs w:val="22"/>
              <w:lang w:val="fr-FR" w:eastAsia="fr-FR"/>
            </w:rPr>
          </w:pPr>
          <w:hyperlink w:anchor="_Toc531216879" w:history="1">
            <w:r w:rsidRPr="000B1B4C">
              <w:rPr>
                <w:rStyle w:val="Lienhypertexte"/>
                <w:noProof/>
              </w:rPr>
              <w:t>Configuration des 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B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DC25" w14:textId="159CD04C" w:rsidR="002B163B" w:rsidRDefault="002B163B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531216880" w:history="1">
            <w:r w:rsidRPr="000B1B4C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_Toc531216880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6B6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66ED1EB" w14:textId="0DDC6024" w:rsidR="00755C64" w:rsidRDefault="00755C64">
          <w:r>
            <w:rPr>
              <w:b/>
              <w:bCs/>
            </w:rPr>
            <w:fldChar w:fldCharType="end"/>
          </w:r>
        </w:p>
      </w:sdtContent>
    </w:sdt>
    <w:p w14:paraId="44780315" w14:textId="77777777" w:rsidR="00755C64" w:rsidRPr="00755C64" w:rsidRDefault="00755C64" w:rsidP="00755C64">
      <w:pPr>
        <w:rPr>
          <w:lang w:val="fr-FR"/>
        </w:rPr>
      </w:pPr>
    </w:p>
    <w:p w14:paraId="4B1B06E2" w14:textId="77777777" w:rsidR="00976FD9" w:rsidRDefault="00FE10AA" w:rsidP="00FE10AA">
      <w:pPr>
        <w:pStyle w:val="Titre1"/>
        <w:rPr>
          <w:lang w:val="fr-FR"/>
        </w:rPr>
      </w:pPr>
      <w:bookmarkStart w:id="2" w:name="_Toc531216856"/>
      <w:bookmarkEnd w:id="0"/>
      <w:r>
        <w:rPr>
          <w:lang w:val="fr-FR"/>
        </w:rPr>
        <w:lastRenderedPageBreak/>
        <w:t>Exercice n°1</w:t>
      </w:r>
      <w:bookmarkEnd w:id="2"/>
      <w:r w:rsidR="00745066">
        <w:rPr>
          <w:lang w:val="fr-FR"/>
        </w:rPr>
        <w:t xml:space="preserve"> </w:t>
      </w:r>
    </w:p>
    <w:p w14:paraId="66E3E62A" w14:textId="77777777" w:rsidR="00F848C0" w:rsidRDefault="00F848C0" w:rsidP="00F848C0">
      <w:pPr>
        <w:pStyle w:val="Titre2"/>
        <w:rPr>
          <w:lang w:val="fr-FR"/>
        </w:rPr>
      </w:pPr>
      <w:bookmarkStart w:id="3" w:name="_Toc531216857"/>
      <w:r>
        <w:rPr>
          <w:lang w:val="fr-FR"/>
        </w:rPr>
        <w:t>Enoncé :</w:t>
      </w:r>
      <w:bookmarkEnd w:id="3"/>
    </w:p>
    <w:p w14:paraId="5001BFD6" w14:textId="77777777" w:rsidR="00F848C0" w:rsidRDefault="00F848C0" w:rsidP="00F848C0">
      <w:pPr>
        <w:ind w:firstLine="720"/>
        <w:rPr>
          <w:lang w:val="fr-FR"/>
        </w:rPr>
      </w:pPr>
      <w:r>
        <w:rPr>
          <w:lang w:val="fr-FR"/>
        </w:rPr>
        <w:t xml:space="preserve">Lors de l’appui du bouton User se trouvant sur la carte STM32 nous devrons allumer les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 une à une tout en arrêtant la </w:t>
      </w:r>
      <w:proofErr w:type="spellStart"/>
      <w:r>
        <w:rPr>
          <w:lang w:val="fr-FR"/>
        </w:rPr>
        <w:t>led</w:t>
      </w:r>
      <w:proofErr w:type="spellEnd"/>
      <w:r>
        <w:rPr>
          <w:lang w:val="fr-FR"/>
        </w:rPr>
        <w:t xml:space="preserve"> qui </w:t>
      </w:r>
      <w:r w:rsidR="00E91D5E">
        <w:rPr>
          <w:lang w:val="fr-FR"/>
        </w:rPr>
        <w:t xml:space="preserve">on </w:t>
      </w:r>
      <w:r>
        <w:rPr>
          <w:lang w:val="fr-FR"/>
        </w:rPr>
        <w:t xml:space="preserve">était allumé précédemment. Nous devrons allumer les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 dans un ordre précis Vert, Rouge, Orange puis Bleu.</w:t>
      </w:r>
    </w:p>
    <w:p w14:paraId="6E2941C4" w14:textId="77777777" w:rsidR="005E2DAA" w:rsidRDefault="000D70AA" w:rsidP="005E2DAA">
      <w:pPr>
        <w:pStyle w:val="Titre2"/>
        <w:rPr>
          <w:lang w:val="fr-FR"/>
        </w:rPr>
      </w:pPr>
      <w:bookmarkStart w:id="4" w:name="_Toc531216858"/>
      <w:r>
        <w:rPr>
          <w:lang w:val="fr-FR"/>
        </w:rPr>
        <w:t>Explication</w:t>
      </w:r>
      <w:r w:rsidR="005E2DAA">
        <w:rPr>
          <w:lang w:val="fr-FR"/>
        </w:rPr>
        <w:t xml:space="preserve"> d</w:t>
      </w:r>
      <w:r>
        <w:rPr>
          <w:lang w:val="fr-FR"/>
        </w:rPr>
        <w:t>es fonctions fournis pour la STM32 (HAL)</w:t>
      </w:r>
      <w:r w:rsidR="005E2DAA">
        <w:rPr>
          <w:lang w:val="fr-FR"/>
        </w:rPr>
        <w:t> :</w:t>
      </w:r>
      <w:bookmarkEnd w:id="4"/>
    </w:p>
    <w:p w14:paraId="3FCCF1EA" w14:textId="77777777" w:rsidR="00362513" w:rsidRDefault="00362513" w:rsidP="00362513">
      <w:pPr>
        <w:pStyle w:val="Titre3"/>
      </w:pPr>
      <w:bookmarkStart w:id="5" w:name="_Toc531216859"/>
      <w:r w:rsidRPr="00362513">
        <w:t>__HAL_RCC_GPIO(</w:t>
      </w:r>
      <w:proofErr w:type="spellStart"/>
      <w:r w:rsidRPr="00362513">
        <w:t>AouD</w:t>
      </w:r>
      <w:proofErr w:type="spellEnd"/>
      <w:r w:rsidRPr="00362513">
        <w:t>)_CLK_ENABLE.</w:t>
      </w:r>
      <w:r>
        <w:t>:</w:t>
      </w:r>
      <w:bookmarkEnd w:id="5"/>
    </w:p>
    <w:p w14:paraId="346985A2" w14:textId="77777777" w:rsidR="00362513" w:rsidRDefault="00362513" w:rsidP="00362513">
      <w:pPr>
        <w:rPr>
          <w:lang w:val="fr-FR"/>
        </w:rPr>
      </w:pPr>
      <w:r w:rsidRPr="00362513">
        <w:rPr>
          <w:lang w:val="fr-FR"/>
        </w:rPr>
        <w:t>Cette ligne de code p</w:t>
      </w:r>
      <w:r>
        <w:rPr>
          <w:lang w:val="fr-FR"/>
        </w:rPr>
        <w:t xml:space="preserve">ermet d’activer </w:t>
      </w:r>
      <w:r w:rsidR="00FB46CA">
        <w:rPr>
          <w:lang w:val="fr-FR"/>
        </w:rPr>
        <w:t>les ports présents</w:t>
      </w:r>
      <w:r>
        <w:rPr>
          <w:lang w:val="fr-FR"/>
        </w:rPr>
        <w:t xml:space="preserve"> sur la carte STM32.</w:t>
      </w:r>
    </w:p>
    <w:p w14:paraId="4F3879B5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lang w:eastAsia="fr-FR"/>
        </w:rPr>
      </w:pPr>
      <w:r w:rsidRPr="00B56875">
        <w:rPr>
          <w:rFonts w:eastAsia="Times New Roman" w:cstheme="minorHAnsi"/>
          <w:color w:val="C586C0"/>
          <w:sz w:val="20"/>
          <w:lang w:eastAsia="fr-FR"/>
        </w:rPr>
        <w:t>#define</w:t>
      </w:r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 </w:t>
      </w:r>
      <w:r w:rsidRPr="00B56875">
        <w:rPr>
          <w:rFonts w:eastAsia="Times New Roman" w:cstheme="minorHAnsi"/>
          <w:color w:val="DCDCAA"/>
          <w:sz w:val="20"/>
          <w:lang w:eastAsia="fr-FR"/>
        </w:rPr>
        <w:t>__HAL_RCC_GPIOD_CLK_</w:t>
      </w:r>
      <w:proofErr w:type="gramStart"/>
      <w:r w:rsidRPr="00B56875">
        <w:rPr>
          <w:rFonts w:eastAsia="Times New Roman" w:cstheme="minorHAnsi"/>
          <w:color w:val="DCDCAA"/>
          <w:sz w:val="20"/>
          <w:lang w:eastAsia="fr-FR"/>
        </w:rPr>
        <w:t>ENABLE</w:t>
      </w:r>
      <w:r w:rsidRPr="00B56875">
        <w:rPr>
          <w:rFonts w:eastAsia="Times New Roman" w:cstheme="minorHAnsi"/>
          <w:color w:val="569CD6"/>
          <w:sz w:val="20"/>
          <w:lang w:eastAsia="fr-FR"/>
        </w:rPr>
        <w:t>(</w:t>
      </w:r>
      <w:proofErr w:type="gramEnd"/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)   </w:t>
      </w:r>
      <w:r w:rsidRPr="00B56875">
        <w:rPr>
          <w:rFonts w:eastAsia="Times New Roman" w:cstheme="minorHAnsi"/>
          <w:color w:val="C586C0"/>
          <w:sz w:val="20"/>
          <w:lang w:eastAsia="fr-FR"/>
        </w:rPr>
        <w:t>do</w:t>
      </w:r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 { </w:t>
      </w:r>
      <w:r w:rsidRPr="00B56875">
        <w:rPr>
          <w:rFonts w:eastAsia="Times New Roman" w:cstheme="minorHAnsi"/>
          <w:color w:val="D7BA7D"/>
          <w:sz w:val="20"/>
          <w:lang w:eastAsia="fr-FR"/>
        </w:rPr>
        <w:t>\</w:t>
      </w:r>
    </w:p>
    <w:p w14:paraId="44A1F723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lang w:val="fr-FR" w:eastAsia="fr-FR"/>
        </w:rPr>
      </w:pPr>
      <w:r w:rsidRPr="00B56875">
        <w:rPr>
          <w:rFonts w:eastAsia="Times New Roman" w:cstheme="minorHAnsi"/>
          <w:color w:val="569CD6"/>
          <w:sz w:val="20"/>
          <w:lang w:val="fr-FR" w:eastAsia="fr-FR"/>
        </w:rPr>
        <w:t xml:space="preserve">                                        __IO </w:t>
      </w:r>
      <w:r w:rsidRPr="00B56875">
        <w:rPr>
          <w:rFonts w:eastAsia="Times New Roman" w:cstheme="minorHAnsi"/>
          <w:color w:val="4EC9B0"/>
          <w:sz w:val="20"/>
          <w:lang w:val="fr-FR" w:eastAsia="fr-FR"/>
        </w:rPr>
        <w:t>uint32_t</w:t>
      </w:r>
      <w:r w:rsidRPr="00B56875">
        <w:rPr>
          <w:rFonts w:eastAsia="Times New Roman" w:cstheme="minorHAnsi"/>
          <w:color w:val="569CD6"/>
          <w:sz w:val="20"/>
          <w:lang w:val="fr-FR" w:eastAsia="fr-FR"/>
        </w:rPr>
        <w:t xml:space="preserve"> </w:t>
      </w:r>
      <w:proofErr w:type="spellStart"/>
      <w:r w:rsidRPr="00B56875">
        <w:rPr>
          <w:rFonts w:eastAsia="Times New Roman" w:cstheme="minorHAnsi"/>
          <w:color w:val="569CD6"/>
          <w:sz w:val="20"/>
          <w:lang w:val="fr-FR" w:eastAsia="fr-FR"/>
        </w:rPr>
        <w:t>tmpreg</w:t>
      </w:r>
      <w:proofErr w:type="spellEnd"/>
      <w:r w:rsidRPr="00B56875">
        <w:rPr>
          <w:rFonts w:eastAsia="Times New Roman" w:cstheme="minorHAnsi"/>
          <w:color w:val="569CD6"/>
          <w:sz w:val="20"/>
          <w:lang w:val="fr-FR" w:eastAsia="fr-FR"/>
        </w:rPr>
        <w:t xml:space="preserve"> </w:t>
      </w:r>
      <w:r w:rsidRPr="00B56875">
        <w:rPr>
          <w:rFonts w:eastAsia="Times New Roman" w:cstheme="minorHAnsi"/>
          <w:color w:val="D4D4D4"/>
          <w:sz w:val="20"/>
          <w:lang w:val="fr-FR" w:eastAsia="fr-FR"/>
        </w:rPr>
        <w:t>=</w:t>
      </w:r>
      <w:r w:rsidRPr="00B56875">
        <w:rPr>
          <w:rFonts w:eastAsia="Times New Roman" w:cstheme="minorHAnsi"/>
          <w:color w:val="569CD6"/>
          <w:sz w:val="20"/>
          <w:lang w:val="fr-FR" w:eastAsia="fr-FR"/>
        </w:rPr>
        <w:t xml:space="preserve"> </w:t>
      </w:r>
      <w:r w:rsidRPr="00B56875">
        <w:rPr>
          <w:rFonts w:eastAsia="Times New Roman" w:cstheme="minorHAnsi"/>
          <w:color w:val="B5CEA8"/>
          <w:sz w:val="20"/>
          <w:lang w:val="fr-FR" w:eastAsia="fr-FR"/>
        </w:rPr>
        <w:t>0x00</w:t>
      </w:r>
      <w:proofErr w:type="gramStart"/>
      <w:r w:rsidRPr="00B56875">
        <w:rPr>
          <w:rFonts w:eastAsia="Times New Roman" w:cstheme="minorHAnsi"/>
          <w:color w:val="B5CEA8"/>
          <w:sz w:val="20"/>
          <w:lang w:val="fr-FR" w:eastAsia="fr-FR"/>
        </w:rPr>
        <w:t>U</w:t>
      </w:r>
      <w:r w:rsidRPr="00B56875">
        <w:rPr>
          <w:rFonts w:eastAsia="Times New Roman" w:cstheme="minorHAnsi"/>
          <w:color w:val="569CD6"/>
          <w:sz w:val="20"/>
          <w:lang w:val="fr-FR" w:eastAsia="fr-FR"/>
        </w:rPr>
        <w:t>;</w:t>
      </w:r>
      <w:proofErr w:type="gramEnd"/>
      <w:r w:rsidRPr="00B56875">
        <w:rPr>
          <w:rFonts w:eastAsia="Times New Roman" w:cstheme="minorHAnsi"/>
          <w:color w:val="569CD6"/>
          <w:sz w:val="20"/>
          <w:lang w:val="fr-FR" w:eastAsia="fr-FR"/>
        </w:rPr>
        <w:t xml:space="preserve"> </w:t>
      </w:r>
      <w:r w:rsidRPr="00B56875">
        <w:rPr>
          <w:rFonts w:eastAsia="Times New Roman" w:cstheme="minorHAnsi"/>
          <w:color w:val="D7BA7D"/>
          <w:sz w:val="20"/>
          <w:lang w:val="fr-FR" w:eastAsia="fr-FR"/>
        </w:rPr>
        <w:t>\</w:t>
      </w:r>
    </w:p>
    <w:p w14:paraId="1492C027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lang w:eastAsia="fr-FR"/>
        </w:rPr>
      </w:pPr>
      <w:r w:rsidRPr="00B56875">
        <w:rPr>
          <w:rFonts w:eastAsia="Times New Roman" w:cstheme="minorHAnsi"/>
          <w:color w:val="569CD6"/>
          <w:sz w:val="20"/>
          <w:lang w:val="fr-FR" w:eastAsia="fr-FR"/>
        </w:rPr>
        <w:t xml:space="preserve">                                        </w:t>
      </w:r>
      <w:r w:rsidRPr="00B56875">
        <w:rPr>
          <w:rFonts w:eastAsia="Times New Roman" w:cstheme="minorHAnsi"/>
          <w:color w:val="DCDCAA"/>
          <w:sz w:val="20"/>
          <w:lang w:eastAsia="fr-FR"/>
        </w:rPr>
        <w:t>SET_BIT</w:t>
      </w:r>
      <w:r w:rsidRPr="00B56875">
        <w:rPr>
          <w:rFonts w:eastAsia="Times New Roman" w:cstheme="minorHAnsi"/>
          <w:color w:val="569CD6"/>
          <w:sz w:val="20"/>
          <w:lang w:eastAsia="fr-FR"/>
        </w:rPr>
        <w:t>(RCC-&gt;</w:t>
      </w:r>
      <w:r w:rsidRPr="00B56875">
        <w:rPr>
          <w:rFonts w:eastAsia="Times New Roman" w:cstheme="minorHAnsi"/>
          <w:color w:val="9CDCFE"/>
          <w:sz w:val="20"/>
          <w:lang w:eastAsia="fr-FR"/>
        </w:rPr>
        <w:t>AHB1ENR</w:t>
      </w:r>
      <w:r w:rsidRPr="00B56875">
        <w:rPr>
          <w:rFonts w:eastAsia="Times New Roman" w:cstheme="minorHAnsi"/>
          <w:color w:val="569CD6"/>
          <w:sz w:val="20"/>
          <w:lang w:eastAsia="fr-FR"/>
        </w:rPr>
        <w:t>, RCC_AHB1ENR_GPIODEN</w:t>
      </w:r>
      <w:proofErr w:type="gramStart"/>
      <w:r w:rsidRPr="00B56875">
        <w:rPr>
          <w:rFonts w:eastAsia="Times New Roman" w:cstheme="minorHAnsi"/>
          <w:color w:val="569CD6"/>
          <w:sz w:val="20"/>
          <w:lang w:eastAsia="fr-FR"/>
        </w:rPr>
        <w:t>);</w:t>
      </w:r>
      <w:r w:rsidRPr="00B56875">
        <w:rPr>
          <w:rFonts w:eastAsia="Times New Roman" w:cstheme="minorHAnsi"/>
          <w:color w:val="D7BA7D"/>
          <w:sz w:val="20"/>
          <w:lang w:eastAsia="fr-FR"/>
        </w:rPr>
        <w:t>\</w:t>
      </w:r>
      <w:proofErr w:type="gramEnd"/>
    </w:p>
    <w:p w14:paraId="5CE241C0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lang w:eastAsia="fr-FR"/>
        </w:rPr>
      </w:pPr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                                        </w:t>
      </w:r>
      <w:r w:rsidRPr="00B56875">
        <w:rPr>
          <w:rFonts w:eastAsia="Times New Roman" w:cstheme="minorHAnsi"/>
          <w:color w:val="6A9955"/>
          <w:sz w:val="20"/>
          <w:lang w:eastAsia="fr-FR"/>
        </w:rPr>
        <w:t>/* Delay after an RCC peripheral clock enabling */</w:t>
      </w:r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 </w:t>
      </w:r>
      <w:r w:rsidRPr="00B56875">
        <w:rPr>
          <w:rFonts w:eastAsia="Times New Roman" w:cstheme="minorHAnsi"/>
          <w:color w:val="D7BA7D"/>
          <w:sz w:val="20"/>
          <w:lang w:eastAsia="fr-FR"/>
        </w:rPr>
        <w:t>\</w:t>
      </w:r>
    </w:p>
    <w:p w14:paraId="6F015BAF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lang w:eastAsia="fr-FR"/>
        </w:rPr>
      </w:pPr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                                        </w:t>
      </w:r>
      <w:proofErr w:type="spellStart"/>
      <w:r w:rsidRPr="00B56875">
        <w:rPr>
          <w:rFonts w:eastAsia="Times New Roman" w:cstheme="minorHAnsi"/>
          <w:color w:val="569CD6"/>
          <w:sz w:val="20"/>
          <w:lang w:eastAsia="fr-FR"/>
        </w:rPr>
        <w:t>tmpreg</w:t>
      </w:r>
      <w:proofErr w:type="spellEnd"/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 </w:t>
      </w:r>
      <w:r w:rsidRPr="00B56875">
        <w:rPr>
          <w:rFonts w:eastAsia="Times New Roman" w:cstheme="minorHAnsi"/>
          <w:color w:val="D4D4D4"/>
          <w:sz w:val="20"/>
          <w:lang w:eastAsia="fr-FR"/>
        </w:rPr>
        <w:t>=</w:t>
      </w:r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 </w:t>
      </w:r>
      <w:r w:rsidRPr="00B56875">
        <w:rPr>
          <w:rFonts w:eastAsia="Times New Roman" w:cstheme="minorHAnsi"/>
          <w:color w:val="DCDCAA"/>
          <w:sz w:val="20"/>
          <w:lang w:eastAsia="fr-FR"/>
        </w:rPr>
        <w:t>READ_BIT</w:t>
      </w:r>
      <w:r w:rsidRPr="00B56875">
        <w:rPr>
          <w:rFonts w:eastAsia="Times New Roman" w:cstheme="minorHAnsi"/>
          <w:color w:val="569CD6"/>
          <w:sz w:val="20"/>
          <w:lang w:eastAsia="fr-FR"/>
        </w:rPr>
        <w:t>(RCC-&gt;</w:t>
      </w:r>
      <w:r w:rsidRPr="00B56875">
        <w:rPr>
          <w:rFonts w:eastAsia="Times New Roman" w:cstheme="minorHAnsi"/>
          <w:color w:val="9CDCFE"/>
          <w:sz w:val="20"/>
          <w:lang w:eastAsia="fr-FR"/>
        </w:rPr>
        <w:t>AHB1ENR</w:t>
      </w:r>
      <w:r w:rsidRPr="00B56875">
        <w:rPr>
          <w:rFonts w:eastAsia="Times New Roman" w:cstheme="minorHAnsi"/>
          <w:color w:val="569CD6"/>
          <w:sz w:val="20"/>
          <w:lang w:eastAsia="fr-FR"/>
        </w:rPr>
        <w:t>, RCC_AHB1ENR_GPIODEN</w:t>
      </w:r>
      <w:proofErr w:type="gramStart"/>
      <w:r w:rsidRPr="00B56875">
        <w:rPr>
          <w:rFonts w:eastAsia="Times New Roman" w:cstheme="minorHAnsi"/>
          <w:color w:val="569CD6"/>
          <w:sz w:val="20"/>
          <w:lang w:eastAsia="fr-FR"/>
        </w:rPr>
        <w:t>);</w:t>
      </w:r>
      <w:r w:rsidRPr="00B56875">
        <w:rPr>
          <w:rFonts w:eastAsia="Times New Roman" w:cstheme="minorHAnsi"/>
          <w:color w:val="D7BA7D"/>
          <w:sz w:val="20"/>
          <w:lang w:eastAsia="fr-FR"/>
        </w:rPr>
        <w:t>\</w:t>
      </w:r>
      <w:proofErr w:type="gramEnd"/>
    </w:p>
    <w:p w14:paraId="222728DC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lang w:val="fr-FR" w:eastAsia="fr-FR"/>
        </w:rPr>
      </w:pPr>
      <w:r w:rsidRPr="00B56875">
        <w:rPr>
          <w:rFonts w:eastAsia="Times New Roman" w:cstheme="minorHAnsi"/>
          <w:color w:val="569CD6"/>
          <w:sz w:val="20"/>
          <w:lang w:eastAsia="fr-FR"/>
        </w:rPr>
        <w:t xml:space="preserve">                                        </w:t>
      </w:r>
      <w:proofErr w:type="gramStart"/>
      <w:r w:rsidRPr="00B56875">
        <w:rPr>
          <w:rFonts w:eastAsia="Times New Roman" w:cstheme="minorHAnsi"/>
          <w:color w:val="DCDCAA"/>
          <w:sz w:val="20"/>
          <w:lang w:val="fr-FR" w:eastAsia="fr-FR"/>
        </w:rPr>
        <w:t>UNUSED</w:t>
      </w:r>
      <w:r w:rsidRPr="00B56875">
        <w:rPr>
          <w:rFonts w:eastAsia="Times New Roman" w:cstheme="minorHAnsi"/>
          <w:color w:val="569CD6"/>
          <w:sz w:val="20"/>
          <w:lang w:val="fr-FR" w:eastAsia="fr-FR"/>
        </w:rPr>
        <w:t>(</w:t>
      </w:r>
      <w:proofErr w:type="spellStart"/>
      <w:proofErr w:type="gramEnd"/>
      <w:r w:rsidRPr="00B56875">
        <w:rPr>
          <w:rFonts w:eastAsia="Times New Roman" w:cstheme="minorHAnsi"/>
          <w:color w:val="569CD6"/>
          <w:sz w:val="20"/>
          <w:lang w:val="fr-FR" w:eastAsia="fr-FR"/>
        </w:rPr>
        <w:t>tmpreg</w:t>
      </w:r>
      <w:proofErr w:type="spellEnd"/>
      <w:r w:rsidRPr="00B56875">
        <w:rPr>
          <w:rFonts w:eastAsia="Times New Roman" w:cstheme="minorHAnsi"/>
          <w:color w:val="569CD6"/>
          <w:sz w:val="20"/>
          <w:lang w:val="fr-FR" w:eastAsia="fr-FR"/>
        </w:rPr>
        <w:t xml:space="preserve">); </w:t>
      </w:r>
      <w:r w:rsidRPr="00B56875">
        <w:rPr>
          <w:rFonts w:eastAsia="Times New Roman" w:cstheme="minorHAnsi"/>
          <w:color w:val="D7BA7D"/>
          <w:sz w:val="20"/>
          <w:lang w:val="fr-FR" w:eastAsia="fr-FR"/>
        </w:rPr>
        <w:t>\</w:t>
      </w:r>
    </w:p>
    <w:p w14:paraId="53574322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lang w:val="fr-FR" w:eastAsia="fr-FR"/>
        </w:rPr>
      </w:pPr>
      <w:r w:rsidRPr="00B56875">
        <w:rPr>
          <w:rFonts w:eastAsia="Times New Roman" w:cstheme="minorHAnsi"/>
          <w:color w:val="569CD6"/>
          <w:sz w:val="20"/>
          <w:lang w:val="fr-FR" w:eastAsia="fr-FR"/>
        </w:rPr>
        <w:t xml:space="preserve">                                      } </w:t>
      </w:r>
      <w:proofErr w:type="spellStart"/>
      <w:r w:rsidRPr="00B56875">
        <w:rPr>
          <w:rFonts w:eastAsia="Times New Roman" w:cstheme="minorHAnsi"/>
          <w:color w:val="C586C0"/>
          <w:sz w:val="20"/>
          <w:lang w:val="fr-FR" w:eastAsia="fr-FR"/>
        </w:rPr>
        <w:t>while</w:t>
      </w:r>
      <w:proofErr w:type="spellEnd"/>
      <w:r w:rsidRPr="00B56875">
        <w:rPr>
          <w:rFonts w:eastAsia="Times New Roman" w:cstheme="minorHAnsi"/>
          <w:color w:val="569CD6"/>
          <w:sz w:val="20"/>
          <w:lang w:val="fr-FR" w:eastAsia="fr-FR"/>
        </w:rPr>
        <w:t>(</w:t>
      </w:r>
      <w:r w:rsidRPr="00B56875">
        <w:rPr>
          <w:rFonts w:eastAsia="Times New Roman" w:cstheme="minorHAnsi"/>
          <w:color w:val="B5CEA8"/>
          <w:sz w:val="20"/>
          <w:lang w:val="fr-FR" w:eastAsia="fr-FR"/>
        </w:rPr>
        <w:t>0U</w:t>
      </w:r>
      <w:r w:rsidRPr="00B56875">
        <w:rPr>
          <w:rFonts w:eastAsia="Times New Roman" w:cstheme="minorHAnsi"/>
          <w:color w:val="569CD6"/>
          <w:sz w:val="20"/>
          <w:lang w:val="fr-FR" w:eastAsia="fr-FR"/>
        </w:rPr>
        <w:t>)</w:t>
      </w:r>
    </w:p>
    <w:p w14:paraId="55B74691" w14:textId="77777777" w:rsidR="00B56875" w:rsidRPr="00362513" w:rsidRDefault="00B56875" w:rsidP="00362513">
      <w:pPr>
        <w:rPr>
          <w:lang w:val="fr-FR"/>
        </w:rPr>
      </w:pPr>
    </w:p>
    <w:p w14:paraId="731B12FF" w14:textId="77777777" w:rsidR="00F848C0" w:rsidRDefault="00943322" w:rsidP="00F848C0">
      <w:pPr>
        <w:rPr>
          <w:lang w:val="fr-FR"/>
        </w:rPr>
      </w:pPr>
      <w:r>
        <w:rPr>
          <w:noProof/>
        </w:rPr>
        <w:drawing>
          <wp:inline distT="0" distB="0" distL="0" distR="0" wp14:anchorId="4A24C76F" wp14:editId="0003DA46">
            <wp:extent cx="5760720" cy="24371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B72C" w14:textId="77777777" w:rsidR="00E36E1E" w:rsidRDefault="00E36E1E" w:rsidP="00F848C0">
      <w:pPr>
        <w:rPr>
          <w:lang w:val="fr-FR"/>
        </w:rPr>
      </w:pPr>
      <w:r>
        <w:rPr>
          <w:lang w:val="fr-FR"/>
        </w:rPr>
        <w:t>Ce registre permet d’activer les ports A et D dans notre cas en mettant GPIODEN et GPIOAEN à 1.</w:t>
      </w:r>
      <w:r w:rsidR="00362513">
        <w:rPr>
          <w:lang w:val="fr-FR"/>
        </w:rPr>
        <w:t xml:space="preserve"> </w:t>
      </w:r>
    </w:p>
    <w:p w14:paraId="5FE3FA9C" w14:textId="77777777" w:rsidR="00362513" w:rsidRPr="00B56875" w:rsidRDefault="00362513" w:rsidP="00362513">
      <w:pPr>
        <w:pStyle w:val="Titre3"/>
      </w:pPr>
      <w:bookmarkStart w:id="6" w:name="_Toc531216860"/>
      <w:proofErr w:type="spellStart"/>
      <w:r w:rsidRPr="00B56875">
        <w:t>GPIO_</w:t>
      </w:r>
      <w:proofErr w:type="gramStart"/>
      <w:r w:rsidRPr="00B56875">
        <w:t>InitTypeDef</w:t>
      </w:r>
      <w:proofErr w:type="spellEnd"/>
      <w:r w:rsidRPr="00B56875">
        <w:t> :</w:t>
      </w:r>
      <w:bookmarkEnd w:id="6"/>
      <w:proofErr w:type="gramEnd"/>
    </w:p>
    <w:p w14:paraId="4812149A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687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</w:p>
    <w:p w14:paraId="78AD414B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9AEC2EC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uint32_t</w:t>
      </w: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Pin;     </w:t>
      </w:r>
    </w:p>
    <w:p w14:paraId="3078A822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*!&lt;</w:t>
      </w:r>
      <w:proofErr w:type="gram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Specifies the GPIO pins to be configured.</w:t>
      </w:r>
    </w:p>
    <w:p w14:paraId="1FD6F65F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This parameter can be any value of @ref </w:t>
      </w:r>
      <w:proofErr w:type="spell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GPIO_pins_define</w:t>
      </w:r>
      <w:proofErr w:type="spell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14:paraId="14B66212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3DD11EC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</w:t>
      </w:r>
      <w:r w:rsidRPr="00B5687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uint32_t</w:t>
      </w: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Mode;      </w:t>
      </w:r>
    </w:p>
    <w:p w14:paraId="43056C37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*!&lt;</w:t>
      </w:r>
      <w:proofErr w:type="gram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Specifies the operating mode for the selected pins.</w:t>
      </w:r>
    </w:p>
    <w:p w14:paraId="42155FE2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This parameter can be a value of @ref </w:t>
      </w:r>
      <w:proofErr w:type="spell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GPIO_mode_define</w:t>
      </w:r>
      <w:proofErr w:type="spell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14:paraId="490C3C24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6BFF27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uint32_t</w:t>
      </w: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Pull;      </w:t>
      </w:r>
    </w:p>
    <w:p w14:paraId="4B285F59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*!&lt;</w:t>
      </w:r>
      <w:proofErr w:type="gram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Specifies the Pull-up or Pull-Down activation for the selected pins.</w:t>
      </w:r>
    </w:p>
    <w:p w14:paraId="66DEADA0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This parameter can be a value of @ref </w:t>
      </w:r>
      <w:proofErr w:type="spell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GPIO_pull_define</w:t>
      </w:r>
      <w:proofErr w:type="spell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14:paraId="07B7BA3B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701A83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uint32_t</w:t>
      </w: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Speed;     </w:t>
      </w:r>
    </w:p>
    <w:p w14:paraId="1DB5EC75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*!&lt;</w:t>
      </w:r>
      <w:proofErr w:type="gram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Specifies the speed for the selected pins.</w:t>
      </w:r>
    </w:p>
    <w:p w14:paraId="673D0850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This parameter can be a value of @ref </w:t>
      </w:r>
      <w:proofErr w:type="spell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GPIO_speed_define</w:t>
      </w:r>
      <w:proofErr w:type="spell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14:paraId="2B74CDAA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02BC1D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uint32_t</w:t>
      </w: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Alternate;  </w:t>
      </w:r>
    </w:p>
    <w:p w14:paraId="72F777B4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*!&lt;</w:t>
      </w:r>
      <w:proofErr w:type="gram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Peripheral to be connected to the selected pins. </w:t>
      </w:r>
    </w:p>
    <w:p w14:paraId="1AB8260F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This parameter can be a value of @ref </w:t>
      </w:r>
      <w:proofErr w:type="spellStart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GPIO_Alternate_function_selection</w:t>
      </w:r>
      <w:proofErr w:type="spellEnd"/>
      <w:r w:rsidRPr="00B568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14:paraId="2598D60F" w14:textId="77777777" w:rsidR="00B56875" w:rsidRPr="00B56875" w:rsidRDefault="00B56875" w:rsidP="00B56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B568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  <w:proofErr w:type="spellStart"/>
      <w:r w:rsidRPr="00B568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GPIO</w:t>
      </w:r>
      <w:proofErr w:type="gramEnd"/>
      <w:r w:rsidRPr="00B568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_InitTypeDef</w:t>
      </w:r>
      <w:proofErr w:type="spellEnd"/>
      <w:r w:rsidRPr="00B568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358B14C" w14:textId="77777777" w:rsidR="008E3180" w:rsidRDefault="00362513" w:rsidP="00F848C0">
      <w:pPr>
        <w:rPr>
          <w:lang w:val="fr-FR"/>
        </w:rPr>
      </w:pPr>
      <w:r>
        <w:rPr>
          <w:lang w:val="fr-FR"/>
        </w:rPr>
        <w:t>Permet d</w:t>
      </w:r>
      <w:r w:rsidR="00CF5EAB">
        <w:rPr>
          <w:lang w:val="fr-FR"/>
        </w:rPr>
        <w:t>e régler</w:t>
      </w:r>
      <w:r>
        <w:rPr>
          <w:lang w:val="fr-FR"/>
        </w:rPr>
        <w:t xml:space="preserve"> les pins, </w:t>
      </w:r>
      <w:r w:rsidR="008E3180">
        <w:rPr>
          <w:lang w:val="fr-FR"/>
        </w:rPr>
        <w:t>le mode voulu</w:t>
      </w:r>
      <w:r>
        <w:rPr>
          <w:lang w:val="fr-FR"/>
        </w:rPr>
        <w:t xml:space="preserve"> des pins (entrée, sortie, interruption …), la vitesse, si les pins sont en pull-down ou en pull-up. Dans notre cas nous initialiserons les pins correspondant au </w:t>
      </w:r>
      <w:proofErr w:type="spellStart"/>
      <w:r>
        <w:rPr>
          <w:lang w:val="fr-FR"/>
        </w:rPr>
        <w:t>led</w:t>
      </w:r>
      <w:proofErr w:type="spellEnd"/>
      <w:r>
        <w:rPr>
          <w:lang w:val="fr-FR"/>
        </w:rPr>
        <w:t xml:space="preserve"> en sortie</w:t>
      </w:r>
      <w:r w:rsidR="008E3180">
        <w:rPr>
          <w:lang w:val="fr-FR"/>
        </w:rPr>
        <w:t xml:space="preserve"> et le pin correspondant au bouton en entrée pour le 1</w:t>
      </w:r>
      <w:r w:rsidR="008E3180" w:rsidRPr="008E3180">
        <w:rPr>
          <w:vertAlign w:val="superscript"/>
          <w:lang w:val="fr-FR"/>
        </w:rPr>
        <w:t>er</w:t>
      </w:r>
      <w:r w:rsidR="008E3180">
        <w:rPr>
          <w:lang w:val="fr-FR"/>
        </w:rPr>
        <w:t xml:space="preserve"> exercice et interruption pour le 2</w:t>
      </w:r>
      <w:r w:rsidR="008E3180" w:rsidRPr="008E3180">
        <w:rPr>
          <w:vertAlign w:val="superscript"/>
          <w:lang w:val="fr-FR"/>
        </w:rPr>
        <w:t>nd</w:t>
      </w:r>
      <w:r w:rsidR="008E3180">
        <w:rPr>
          <w:lang w:val="fr-FR"/>
        </w:rPr>
        <w:t>.</w:t>
      </w:r>
    </w:p>
    <w:p w14:paraId="2C96A520" w14:textId="77777777" w:rsidR="00B56875" w:rsidRDefault="00B56875" w:rsidP="00F848C0">
      <w:pPr>
        <w:rPr>
          <w:lang w:val="fr-FR"/>
        </w:rPr>
      </w:pPr>
      <w:r>
        <w:rPr>
          <w:lang w:val="fr-FR"/>
        </w:rPr>
        <w:t xml:space="preserve">Les différents pins pour le bouton et les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 ci-dessous :</w:t>
      </w:r>
    </w:p>
    <w:p w14:paraId="2A49817C" w14:textId="77777777" w:rsidR="007F18B2" w:rsidRDefault="007F18B2" w:rsidP="00F848C0">
      <w:pPr>
        <w:rPr>
          <w:lang w:val="fr-FR"/>
        </w:rPr>
      </w:pPr>
      <w:r>
        <w:rPr>
          <w:noProof/>
        </w:rPr>
        <w:drawing>
          <wp:inline distT="0" distB="0" distL="0" distR="0" wp14:anchorId="2ED966F4" wp14:editId="654F68F8">
            <wp:extent cx="5760720" cy="35769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91D" w14:textId="77777777" w:rsidR="008E3180" w:rsidRDefault="008E3180" w:rsidP="00F848C0">
      <w:pPr>
        <w:rPr>
          <w:lang w:val="fr-FR"/>
        </w:rPr>
      </w:pPr>
      <w:r>
        <w:rPr>
          <w:lang w:val="fr-FR"/>
        </w:rPr>
        <w:t xml:space="preserve">Pour les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 il s’agit des pins 12</w:t>
      </w:r>
      <w:r w:rsidR="007F18B2">
        <w:rPr>
          <w:lang w:val="fr-FR"/>
        </w:rPr>
        <w:t>(vert)</w:t>
      </w:r>
      <w:r>
        <w:rPr>
          <w:lang w:val="fr-FR"/>
        </w:rPr>
        <w:t>,13</w:t>
      </w:r>
      <w:r w:rsidR="007F18B2">
        <w:rPr>
          <w:lang w:val="fr-FR"/>
        </w:rPr>
        <w:t>(orange)</w:t>
      </w:r>
      <w:r>
        <w:rPr>
          <w:lang w:val="fr-FR"/>
        </w:rPr>
        <w:t>,14</w:t>
      </w:r>
      <w:r w:rsidR="007F18B2">
        <w:rPr>
          <w:lang w:val="fr-FR"/>
        </w:rPr>
        <w:t>(rouge)</w:t>
      </w:r>
      <w:r>
        <w:rPr>
          <w:lang w:val="fr-FR"/>
        </w:rPr>
        <w:t>,15</w:t>
      </w:r>
      <w:r w:rsidR="007F18B2">
        <w:rPr>
          <w:lang w:val="fr-FR"/>
        </w:rPr>
        <w:t>(bleu) du port D</w:t>
      </w:r>
      <w:r>
        <w:rPr>
          <w:lang w:val="fr-FR"/>
        </w:rPr>
        <w:t>.</w:t>
      </w:r>
    </w:p>
    <w:p w14:paraId="5676B9EC" w14:textId="77777777" w:rsidR="008E3180" w:rsidRDefault="008E3180" w:rsidP="00F848C0">
      <w:pPr>
        <w:rPr>
          <w:lang w:val="fr-FR"/>
        </w:rPr>
      </w:pPr>
      <w:r>
        <w:rPr>
          <w:lang w:val="fr-FR"/>
        </w:rPr>
        <w:t>Pour le bouton il s’agit de la pin 0</w:t>
      </w:r>
      <w:r w:rsidR="007F18B2">
        <w:rPr>
          <w:lang w:val="fr-FR"/>
        </w:rPr>
        <w:t xml:space="preserve"> du port A</w:t>
      </w:r>
      <w:r>
        <w:rPr>
          <w:lang w:val="fr-FR"/>
        </w:rPr>
        <w:t>.</w:t>
      </w:r>
    </w:p>
    <w:p w14:paraId="23C76B27" w14:textId="77777777" w:rsidR="00CF5EAB" w:rsidRDefault="00CF5EAB" w:rsidP="00CF5EAB">
      <w:pPr>
        <w:pStyle w:val="Titre3"/>
        <w:rPr>
          <w:lang w:val="fr-FR"/>
        </w:rPr>
      </w:pPr>
      <w:bookmarkStart w:id="7" w:name="_Toc531216861"/>
      <w:proofErr w:type="spellStart"/>
      <w:r>
        <w:rPr>
          <w:lang w:val="fr-FR"/>
        </w:rPr>
        <w:lastRenderedPageBreak/>
        <w:t>HAL_GPIO_</w:t>
      </w:r>
      <w:proofErr w:type="gramStart"/>
      <w:r>
        <w:rPr>
          <w:lang w:val="fr-FR"/>
        </w:rPr>
        <w:t>Init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:</w:t>
      </w:r>
      <w:bookmarkEnd w:id="7"/>
    </w:p>
    <w:p w14:paraId="34667788" w14:textId="77777777" w:rsidR="00797D90" w:rsidRDefault="00CF5EAB" w:rsidP="00CF5EAB">
      <w:pPr>
        <w:rPr>
          <w:lang w:val="fr-FR"/>
        </w:rPr>
      </w:pPr>
      <w:r>
        <w:rPr>
          <w:lang w:val="fr-FR"/>
        </w:rPr>
        <w:t>Cette ligne permet d’initialiser les pins que nous avons régler avant sur le port que nous voulons</w:t>
      </w:r>
      <w:r w:rsidR="00054FAC">
        <w:rPr>
          <w:lang w:val="fr-FR"/>
        </w:rPr>
        <w:t>.</w:t>
      </w:r>
      <w:r w:rsidR="00797D90">
        <w:rPr>
          <w:lang w:val="fr-FR"/>
        </w:rPr>
        <w:t xml:space="preserve"> En paramètre de la fonction nous devons mettre le port et ensuite la configuration des différents pins.</w:t>
      </w:r>
    </w:p>
    <w:p w14:paraId="5A04775E" w14:textId="77777777" w:rsidR="00797D90" w:rsidRDefault="00797D90" w:rsidP="00797D90">
      <w:pPr>
        <w:pStyle w:val="Titre3"/>
        <w:rPr>
          <w:lang w:val="fr-FR"/>
        </w:rPr>
      </w:pPr>
      <w:bookmarkStart w:id="8" w:name="_Toc531216862"/>
      <w:proofErr w:type="spellStart"/>
      <w:r w:rsidRPr="00797D90">
        <w:rPr>
          <w:rStyle w:val="Titre3Car"/>
        </w:rPr>
        <w:t>HAL_GPIO_</w:t>
      </w:r>
      <w:proofErr w:type="gramStart"/>
      <w:r w:rsidRPr="00797D90">
        <w:rPr>
          <w:rStyle w:val="Titre3Car"/>
        </w:rPr>
        <w:t>WritePin</w:t>
      </w:r>
      <w:proofErr w:type="spellEnd"/>
      <w:r w:rsidRPr="00797D90">
        <w:rPr>
          <w:rStyle w:val="Titre3Car"/>
        </w:rPr>
        <w:t>(</w:t>
      </w:r>
      <w:proofErr w:type="gramEnd"/>
      <w:r w:rsidRPr="00797D90">
        <w:rPr>
          <w:rStyle w:val="Titre3Car"/>
        </w:rPr>
        <w:t>)</w:t>
      </w:r>
      <w:r>
        <w:rPr>
          <w:lang w:val="fr-FR"/>
        </w:rPr>
        <w:t> :</w:t>
      </w:r>
      <w:bookmarkEnd w:id="8"/>
    </w:p>
    <w:p w14:paraId="78643E9E" w14:textId="77777777" w:rsidR="00797D90" w:rsidRDefault="00797D90" w:rsidP="00CF5EAB">
      <w:pPr>
        <w:rPr>
          <w:lang w:val="fr-FR"/>
        </w:rPr>
      </w:pPr>
      <w:r>
        <w:rPr>
          <w:lang w:val="fr-FR"/>
        </w:rPr>
        <w:t>Change l’état des pins se trouvant sur le port qui lui sont mis en paramètre</w:t>
      </w:r>
      <w:r w:rsidR="0004668F">
        <w:rPr>
          <w:lang w:val="fr-FR"/>
        </w:rPr>
        <w:t xml:space="preserve"> ainsi que l’état dans lequel nous voulons </w:t>
      </w:r>
      <w:r w:rsidR="007F18B2">
        <w:rPr>
          <w:lang w:val="fr-FR"/>
        </w:rPr>
        <w:t>configurer</w:t>
      </w:r>
      <w:r w:rsidR="0004668F">
        <w:rPr>
          <w:lang w:val="fr-FR"/>
        </w:rPr>
        <w:t xml:space="preserve"> le ou les pins.</w:t>
      </w:r>
    </w:p>
    <w:p w14:paraId="38C31BB3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569CD6"/>
          <w:sz w:val="21"/>
          <w:szCs w:val="21"/>
          <w:lang w:eastAsia="fr-FR"/>
        </w:rPr>
        <w:t>void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HAL_GPIO_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WritePin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GPIO_TypeDef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*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GPIOx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, </w:t>
      </w:r>
      <w:r w:rsidRPr="002C72AC">
        <w:rPr>
          <w:rFonts w:eastAsia="Times New Roman" w:cstheme="minorHAnsi"/>
          <w:color w:val="4EC9B0"/>
          <w:sz w:val="21"/>
          <w:szCs w:val="21"/>
          <w:lang w:eastAsia="fr-FR"/>
        </w:rPr>
        <w:t>uint16_t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,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GPIO_PinState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PinState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</w:t>
      </w:r>
    </w:p>
    <w:p w14:paraId="300A75E0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{</w:t>
      </w:r>
    </w:p>
    <w:p w14:paraId="1C58CFAB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GPIOx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prend la valeur d'un Port soit Port A ou D dans notre cas</w:t>
      </w:r>
    </w:p>
    <w:p w14:paraId="16239CEE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//GPIO_PIN correspond </w:t>
      </w:r>
      <w:r>
        <w:rPr>
          <w:rFonts w:eastAsia="Times New Roman" w:cstheme="minorHAnsi"/>
          <w:color w:val="6A9955"/>
          <w:sz w:val="21"/>
          <w:szCs w:val="21"/>
          <w:lang w:val="fr-FR" w:eastAsia="fr-FR"/>
        </w:rPr>
        <w:t>à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ou </w:t>
      </w:r>
      <w:proofErr w:type="gram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aux pin</w:t>
      </w:r>
      <w:proofErr w:type="gram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avec lesquels nous voulons changer leurs états</w:t>
      </w:r>
    </w:p>
    <w:p w14:paraId="6F4806B6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PinState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est l'état dans lequel nous voulons mettre l</w:t>
      </w:r>
      <w:r>
        <w:rPr>
          <w:rFonts w:eastAsia="Times New Roman" w:cstheme="minorHAnsi"/>
          <w:color w:val="6A9955"/>
          <w:sz w:val="21"/>
          <w:szCs w:val="21"/>
          <w:lang w:val="fr-FR" w:eastAsia="fr-FR"/>
        </w:rPr>
        <w:t>e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pin</w:t>
      </w:r>
    </w:p>
    <w:p w14:paraId="3936736C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eastAsia="fr-FR"/>
        </w:rPr>
        <w:t>/* Check the parameters */</w:t>
      </w:r>
    </w:p>
    <w:p w14:paraId="78F6C116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assert_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param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gramEnd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IS_GPIO_PIN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));       </w:t>
      </w:r>
    </w:p>
    <w:p w14:paraId="2D5A5471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assert_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param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gramEnd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IS_GPIO_PIN_ACTION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PinState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));</w:t>
      </w:r>
    </w:p>
    <w:p w14:paraId="7D6638CE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</w:p>
    <w:p w14:paraId="559E3B29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  </w:t>
      </w:r>
      <w:proofErr w:type="gramStart"/>
      <w:r w:rsidRPr="002C72AC">
        <w:rPr>
          <w:rFonts w:eastAsia="Times New Roman" w:cstheme="minorHAnsi"/>
          <w:color w:val="C586C0"/>
          <w:sz w:val="21"/>
          <w:szCs w:val="21"/>
          <w:lang w:val="fr-FR" w:eastAsia="fr-FR"/>
        </w:rPr>
        <w:t>if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(</w:t>
      </w:r>
      <w:proofErr w:type="spellStart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PinState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!= GPIO_PIN_RESET)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//Vérifie si le pin doit être mis a 1</w:t>
      </w:r>
    </w:p>
    <w:p w14:paraId="32506558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{</w:t>
      </w:r>
      <w:r>
        <w:rPr>
          <w:rFonts w:eastAsia="Times New Roman" w:cstheme="minorHAnsi"/>
          <w:color w:val="D4D4D4"/>
          <w:sz w:val="21"/>
          <w:szCs w:val="21"/>
          <w:lang w:val="fr-FR" w:eastAsia="fr-FR"/>
        </w:rPr>
        <w:tab/>
      </w:r>
      <w:r>
        <w:rPr>
          <w:rFonts w:eastAsia="Times New Roman" w:cstheme="minorHAnsi"/>
          <w:color w:val="D4D4D4"/>
          <w:sz w:val="21"/>
          <w:szCs w:val="21"/>
          <w:lang w:val="fr-FR" w:eastAsia="fr-FR"/>
        </w:rPr>
        <w:tab/>
      </w:r>
      <w:r>
        <w:rPr>
          <w:rFonts w:eastAsia="Times New Roman" w:cstheme="minorHAnsi"/>
          <w:color w:val="D4D4D4"/>
          <w:sz w:val="21"/>
          <w:szCs w:val="21"/>
          <w:lang w:val="fr-FR" w:eastAsia="fr-FR"/>
        </w:rPr>
        <w:tab/>
      </w:r>
      <w:r>
        <w:rPr>
          <w:rFonts w:eastAsia="Times New Roman" w:cstheme="minorHAnsi"/>
          <w:color w:val="D4D4D4"/>
          <w:sz w:val="21"/>
          <w:szCs w:val="21"/>
          <w:lang w:val="fr-FR" w:eastAsia="fr-FR"/>
        </w:rPr>
        <w:tab/>
      </w:r>
      <w:r>
        <w:rPr>
          <w:rFonts w:eastAsia="Times New Roman" w:cstheme="minorHAnsi"/>
          <w:color w:val="D4D4D4"/>
          <w:sz w:val="21"/>
          <w:szCs w:val="21"/>
          <w:lang w:val="fr-FR" w:eastAsia="fr-FR"/>
        </w:rPr>
        <w:tab/>
      </w:r>
    </w:p>
    <w:p w14:paraId="514CA574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   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GPIOx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-&gt;</w:t>
      </w:r>
      <w:r w:rsidRPr="002C72AC">
        <w:rPr>
          <w:rFonts w:eastAsia="Times New Roman" w:cstheme="minorHAnsi"/>
          <w:color w:val="9CDCFE"/>
          <w:sz w:val="21"/>
          <w:szCs w:val="21"/>
          <w:lang w:val="fr-FR" w:eastAsia="fr-FR"/>
        </w:rPr>
        <w:t>BSRR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GPIO_</w:t>
      </w:r>
      <w:proofErr w:type="gram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;  </w:t>
      </w:r>
      <w:r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</w:t>
      </w:r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//Le pin est mis à 1</w:t>
      </w:r>
      <w:r>
        <w:rPr>
          <w:rFonts w:eastAsia="Times New Roman" w:cstheme="minorHAnsi"/>
          <w:color w:val="6A9955"/>
          <w:sz w:val="21"/>
          <w:szCs w:val="21"/>
          <w:lang w:val="fr-FR" w:eastAsia="fr-FR"/>
        </w:rPr>
        <w:t>. BSRR permet d’agir sur l’état du pin</w:t>
      </w:r>
    </w:p>
    <w:p w14:paraId="04742DBC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}</w:t>
      </w:r>
    </w:p>
    <w:p w14:paraId="780B298F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proofErr w:type="spellStart"/>
      <w:proofErr w:type="gramStart"/>
      <w:r w:rsidRPr="002C72AC">
        <w:rPr>
          <w:rFonts w:eastAsia="Times New Roman" w:cstheme="minorHAnsi"/>
          <w:color w:val="C586C0"/>
          <w:sz w:val="21"/>
          <w:szCs w:val="21"/>
          <w:lang w:val="fr-FR" w:eastAsia="fr-FR"/>
        </w:rPr>
        <w:t>else</w:t>
      </w:r>
      <w:proofErr w:type="spellEnd"/>
      <w:proofErr w:type="gramEnd"/>
    </w:p>
    <w:p w14:paraId="5F464FDA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{</w:t>
      </w:r>
    </w:p>
    <w:p w14:paraId="2772569B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   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GPIOx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-&gt;</w:t>
      </w:r>
      <w:r w:rsidRPr="002C72AC">
        <w:rPr>
          <w:rFonts w:eastAsia="Times New Roman" w:cstheme="minorHAnsi"/>
          <w:color w:val="9CDCFE"/>
          <w:sz w:val="21"/>
          <w:szCs w:val="21"/>
          <w:lang w:val="fr-FR" w:eastAsia="fr-FR"/>
        </w:rPr>
        <w:t>BSRR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= (</w:t>
      </w:r>
      <w:r w:rsidRPr="002C72AC">
        <w:rPr>
          <w:rFonts w:eastAsia="Times New Roman" w:cstheme="minorHAnsi"/>
          <w:color w:val="4EC9B0"/>
          <w:sz w:val="21"/>
          <w:szCs w:val="21"/>
          <w:lang w:val="fr-FR" w:eastAsia="fr-FR"/>
        </w:rPr>
        <w:t>uint32_</w:t>
      </w:r>
      <w:proofErr w:type="gramStart"/>
      <w:r w:rsidRPr="002C72AC">
        <w:rPr>
          <w:rFonts w:eastAsia="Times New Roman" w:cstheme="minorHAnsi"/>
          <w:color w:val="4EC9B0"/>
          <w:sz w:val="21"/>
          <w:szCs w:val="21"/>
          <w:lang w:val="fr-FR" w:eastAsia="fr-FR"/>
        </w:rPr>
        <w:t>t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)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GPIO</w:t>
      </w:r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_Pin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&lt;&lt; </w:t>
      </w:r>
      <w:r w:rsidRPr="002C72AC">
        <w:rPr>
          <w:rFonts w:eastAsia="Times New Roman" w:cstheme="minorHAnsi"/>
          <w:color w:val="B5CEA8"/>
          <w:sz w:val="21"/>
          <w:szCs w:val="21"/>
          <w:lang w:val="fr-FR" w:eastAsia="fr-FR"/>
        </w:rPr>
        <w:t>16U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;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//Le pin est mis à 0</w:t>
      </w:r>
    </w:p>
    <w:p w14:paraId="68714E2D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}</w:t>
      </w:r>
    </w:p>
    <w:p w14:paraId="5DD0F454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C72A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343A2E81" w14:textId="77777777" w:rsidR="002C72AC" w:rsidRDefault="002C72AC" w:rsidP="002C72AC">
      <w:pPr>
        <w:rPr>
          <w:lang w:val="fr-FR"/>
        </w:rPr>
      </w:pPr>
      <w:r>
        <w:rPr>
          <w:noProof/>
        </w:rPr>
        <w:drawing>
          <wp:inline distT="0" distB="0" distL="0" distR="0" wp14:anchorId="327AE0F4" wp14:editId="2F14AD2F">
            <wp:extent cx="5648325" cy="359059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543" cy="35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EB99" w14:textId="77777777" w:rsidR="00797D90" w:rsidRPr="007F18B2" w:rsidRDefault="00797D90" w:rsidP="00797D90">
      <w:pPr>
        <w:pStyle w:val="Titre3"/>
      </w:pPr>
      <w:bookmarkStart w:id="9" w:name="_Toc531216863"/>
      <w:proofErr w:type="spellStart"/>
      <w:r w:rsidRPr="007F18B2">
        <w:lastRenderedPageBreak/>
        <w:t>HAL_GPIO_</w:t>
      </w:r>
      <w:proofErr w:type="gramStart"/>
      <w:r w:rsidRPr="007F18B2">
        <w:t>ReadPin</w:t>
      </w:r>
      <w:proofErr w:type="spellEnd"/>
      <w:r w:rsidRPr="007F18B2">
        <w:t>(</w:t>
      </w:r>
      <w:proofErr w:type="gramEnd"/>
      <w:r w:rsidRPr="007F18B2">
        <w:t>) :</w:t>
      </w:r>
      <w:bookmarkEnd w:id="9"/>
    </w:p>
    <w:p w14:paraId="0559132B" w14:textId="77777777" w:rsidR="00797D90" w:rsidRDefault="00797D90" w:rsidP="00CF5EAB">
      <w:pPr>
        <w:rPr>
          <w:lang w:val="fr-FR"/>
        </w:rPr>
      </w:pPr>
      <w:r>
        <w:rPr>
          <w:lang w:val="fr-FR"/>
        </w:rPr>
        <w:t xml:space="preserve">Permet de lire l’état d’un pin se trouvant sur un port, nous devons mettre ceux-ci en </w:t>
      </w:r>
      <w:proofErr w:type="gramStart"/>
      <w:r>
        <w:rPr>
          <w:lang w:val="fr-FR"/>
        </w:rPr>
        <w:t>paramètre</w:t>
      </w:r>
      <w:proofErr w:type="gramEnd"/>
      <w:r>
        <w:rPr>
          <w:lang w:val="fr-FR"/>
        </w:rPr>
        <w:t xml:space="preserve"> de la fonction.</w:t>
      </w:r>
    </w:p>
    <w:p w14:paraId="45411025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GPIO_PinState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HAL_GPIO_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ReadPin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GPIO_TypeDef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*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GPIOx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, </w:t>
      </w:r>
      <w:r w:rsidRPr="002C72AC">
        <w:rPr>
          <w:rFonts w:eastAsia="Times New Roman" w:cstheme="minorHAnsi"/>
          <w:color w:val="4EC9B0"/>
          <w:sz w:val="21"/>
          <w:szCs w:val="21"/>
          <w:lang w:eastAsia="fr-FR"/>
        </w:rPr>
        <w:t>uint16_t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</w:t>
      </w:r>
    </w:p>
    <w:p w14:paraId="6C1525C5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{</w:t>
      </w:r>
    </w:p>
    <w:p w14:paraId="0256D79A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GPIOx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prend la valeur d'un Port soit Port A ou D dans notre cas</w:t>
      </w:r>
    </w:p>
    <w:p w14:paraId="5899EB1D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//GPIO_PIN correspond </w:t>
      </w:r>
      <w:proofErr w:type="gram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a</w:t>
      </w:r>
      <w:proofErr w:type="gram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ou aux pin avec lesquels nous voulons changer leurs états</w:t>
      </w:r>
    </w:p>
    <w:p w14:paraId="23DD8BE9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GPIO_PinState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</w:t>
      </w:r>
      <w:proofErr w:type="spellStart"/>
      <w:proofErr w:type="gram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bitstatus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;   </w:t>
      </w:r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//Déclaration d'un 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varibale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qui 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récuperera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l'état de lapin</w:t>
      </w:r>
    </w:p>
    <w:p w14:paraId="054D21FF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</w:p>
    <w:p w14:paraId="7B1DD786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eastAsia="fr-FR"/>
        </w:rPr>
        <w:t>/* Check the parameters */</w:t>
      </w:r>
    </w:p>
    <w:p w14:paraId="42E2301B" w14:textId="77777777" w:rsid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assert_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param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gramEnd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IS_GPIO_PIN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));</w:t>
      </w:r>
    </w:p>
    <w:p w14:paraId="7A5C6288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</w:p>
    <w:p w14:paraId="453CFCBC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  </w:t>
      </w:r>
      <w:r w:rsidRPr="002C72AC">
        <w:rPr>
          <w:rFonts w:eastAsia="Times New Roman" w:cstheme="minorHAnsi"/>
          <w:color w:val="C586C0"/>
          <w:sz w:val="21"/>
          <w:szCs w:val="21"/>
          <w:lang w:eastAsia="fr-FR"/>
        </w:rPr>
        <w:t>if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GPIOx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-&gt;</w:t>
      </w:r>
      <w:r w:rsidRPr="002C72AC">
        <w:rPr>
          <w:rFonts w:eastAsia="Times New Roman" w:cstheme="minorHAnsi"/>
          <w:color w:val="9CDCFE"/>
          <w:sz w:val="21"/>
          <w:szCs w:val="21"/>
          <w:lang w:eastAsia="fr-FR"/>
        </w:rPr>
        <w:t>IDR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&amp;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</w:t>
      </w:r>
      <w:proofErr w:type="spellEnd"/>
      <w:proofErr w:type="gram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 !</w:t>
      </w:r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= 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(</w:t>
      </w:r>
      <w:r w:rsidRPr="002C72AC">
        <w:rPr>
          <w:rFonts w:eastAsia="Times New Roman" w:cstheme="minorHAnsi"/>
          <w:color w:val="4EC9B0"/>
          <w:sz w:val="21"/>
          <w:szCs w:val="21"/>
          <w:lang w:val="fr-FR" w:eastAsia="fr-FR"/>
        </w:rPr>
        <w:t>uint32_t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)GPIO_PIN_RESET)       </w:t>
      </w:r>
    </w:p>
    <w:p w14:paraId="4FB87F8E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//Vérifie si le pin n'est pas 0. IDR permet de lire les états des pins du port choisit</w:t>
      </w:r>
    </w:p>
    <w:p w14:paraId="74023A75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{</w:t>
      </w:r>
    </w:p>
    <w:p w14:paraId="14898C79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    </w:t>
      </w:r>
      <w:proofErr w:type="spellStart"/>
      <w:proofErr w:type="gram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bitstatus</w:t>
      </w:r>
      <w:proofErr w:type="spellEnd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= GPIO_PIN_SET;      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//variable de récupération mis à 1</w:t>
      </w:r>
    </w:p>
    <w:p w14:paraId="7BDEBC12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}</w:t>
      </w:r>
    </w:p>
    <w:p w14:paraId="2AE1EEA2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proofErr w:type="spellStart"/>
      <w:proofErr w:type="gramStart"/>
      <w:r w:rsidRPr="002C72AC">
        <w:rPr>
          <w:rFonts w:eastAsia="Times New Roman" w:cstheme="minorHAnsi"/>
          <w:color w:val="C586C0"/>
          <w:sz w:val="21"/>
          <w:szCs w:val="21"/>
          <w:lang w:val="fr-FR" w:eastAsia="fr-FR"/>
        </w:rPr>
        <w:t>else</w:t>
      </w:r>
      <w:proofErr w:type="spellEnd"/>
      <w:proofErr w:type="gramEnd"/>
    </w:p>
    <w:p w14:paraId="388C8C80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{</w:t>
      </w:r>
    </w:p>
    <w:p w14:paraId="02F6E791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    </w:t>
      </w:r>
      <w:proofErr w:type="spellStart"/>
      <w:proofErr w:type="gram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bitstatus</w:t>
      </w:r>
      <w:proofErr w:type="spellEnd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= GPIO_PIN_RESET;    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//variable de récupération mis à 0</w:t>
      </w:r>
    </w:p>
    <w:p w14:paraId="551E49B7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}</w:t>
      </w:r>
    </w:p>
    <w:p w14:paraId="05FED97D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2C72AC">
        <w:rPr>
          <w:rFonts w:eastAsia="Times New Roman" w:cstheme="minorHAnsi"/>
          <w:color w:val="C586C0"/>
          <w:sz w:val="21"/>
          <w:szCs w:val="21"/>
          <w:lang w:val="fr-FR" w:eastAsia="fr-FR"/>
        </w:rPr>
        <w:t>return</w:t>
      </w:r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bitstatus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;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//Sortie de la fonction avec en retour la variable de récupération</w:t>
      </w:r>
    </w:p>
    <w:p w14:paraId="1CEA3906" w14:textId="77777777" w:rsidR="002C72AC" w:rsidRPr="002C72AC" w:rsidRDefault="002C72AC" w:rsidP="002C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C72A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609A5FE3" w14:textId="77777777" w:rsidR="00FB46CA" w:rsidRPr="007F18B2" w:rsidRDefault="00FB46CA" w:rsidP="007F18B2"/>
    <w:p w14:paraId="1D5D76F6" w14:textId="77777777" w:rsidR="0004668F" w:rsidRPr="007F18B2" w:rsidRDefault="00FB46CA" w:rsidP="0004668F">
      <w:r>
        <w:rPr>
          <w:noProof/>
        </w:rPr>
        <w:drawing>
          <wp:inline distT="0" distB="0" distL="0" distR="0" wp14:anchorId="4744B4EC" wp14:editId="31DD9B33">
            <wp:extent cx="5760720" cy="25038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9A2" w14:textId="77777777" w:rsidR="00F848C0" w:rsidRDefault="005E2DAA" w:rsidP="00F848C0">
      <w:pPr>
        <w:pStyle w:val="Titre2"/>
        <w:rPr>
          <w:lang w:val="fr-FR"/>
        </w:rPr>
      </w:pPr>
      <w:bookmarkStart w:id="10" w:name="_Toc531216864"/>
      <w:r>
        <w:rPr>
          <w:lang w:val="fr-FR"/>
        </w:rPr>
        <w:lastRenderedPageBreak/>
        <w:t>Algorigramme :</w:t>
      </w:r>
      <w:bookmarkEnd w:id="10"/>
    </w:p>
    <w:p w14:paraId="71AC1384" w14:textId="77777777" w:rsidR="00F26C6C" w:rsidRDefault="00F26C6C" w:rsidP="00F26C6C">
      <w:pPr>
        <w:pStyle w:val="Titre3"/>
        <w:rPr>
          <w:lang w:val="fr-FR"/>
        </w:rPr>
      </w:pPr>
      <w:bookmarkStart w:id="11" w:name="_Toc531216865"/>
      <w:r>
        <w:rPr>
          <w:lang w:val="fr-FR"/>
        </w:rPr>
        <w:t>Programme Principal :</w:t>
      </w:r>
      <w:bookmarkEnd w:id="11"/>
    </w:p>
    <w:p w14:paraId="71759CB8" w14:textId="77777777" w:rsidR="00F26C6C" w:rsidRDefault="00D36156" w:rsidP="00F26C6C">
      <w:r>
        <w:object w:dxaOrig="6780" w:dyaOrig="10471" w14:anchorId="65A45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9pt;height:523.5pt" o:ole="">
            <v:imagedata r:id="rId17" o:title=""/>
          </v:shape>
          <o:OLEObject Type="Embed" ProgID="Visio.Drawing.15" ShapeID="_x0000_i1027" DrawAspect="Content" ObjectID="_1604958898" r:id="rId18"/>
        </w:object>
      </w:r>
    </w:p>
    <w:p w14:paraId="480A4318" w14:textId="77777777" w:rsidR="00D36156" w:rsidRDefault="00D36156" w:rsidP="00D36156">
      <w:pPr>
        <w:pStyle w:val="Titre3"/>
        <w:rPr>
          <w:lang w:val="fr-FR"/>
        </w:rPr>
      </w:pPr>
      <w:bookmarkStart w:id="12" w:name="_Toc531216866"/>
      <w:r>
        <w:rPr>
          <w:lang w:val="fr-FR"/>
        </w:rPr>
        <w:lastRenderedPageBreak/>
        <w:t xml:space="preserve">Programme des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> :</w:t>
      </w:r>
      <w:bookmarkEnd w:id="12"/>
    </w:p>
    <w:p w14:paraId="4CBCBA1F" w14:textId="77777777" w:rsidR="00D36156" w:rsidRDefault="00DE2472" w:rsidP="00D36156">
      <w:r>
        <w:object w:dxaOrig="2041" w:dyaOrig="3601" w14:anchorId="6DF5E7DF">
          <v:shape id="_x0000_i1028" type="#_x0000_t75" style="width:125.25pt;height:221.25pt" o:ole="">
            <v:imagedata r:id="rId19" o:title=""/>
          </v:shape>
          <o:OLEObject Type="Embed" ProgID="Visio.Drawing.15" ShapeID="_x0000_i1028" DrawAspect="Content" ObjectID="_1604958899" r:id="rId20"/>
        </w:object>
      </w:r>
    </w:p>
    <w:p w14:paraId="7F3D1F42" w14:textId="77777777" w:rsidR="00D317FA" w:rsidRDefault="00D317FA" w:rsidP="00D317FA">
      <w:pPr>
        <w:pStyle w:val="Titre3"/>
      </w:pPr>
      <w:bookmarkStart w:id="13" w:name="_Toc531216867"/>
      <w:r>
        <w:t>Configuration des ports:</w:t>
      </w:r>
      <w:bookmarkEnd w:id="13"/>
    </w:p>
    <w:p w14:paraId="66E52BAC" w14:textId="77777777" w:rsidR="00D317FA" w:rsidRPr="00D317FA" w:rsidRDefault="00D317FA" w:rsidP="00D317FA">
      <w:r>
        <w:object w:dxaOrig="2836" w:dyaOrig="6646" w14:anchorId="0DCD594A">
          <v:shape id="_x0000_i1043" type="#_x0000_t75" style="width:155.25pt;height:363.75pt" o:ole="">
            <v:imagedata r:id="rId21" o:title=""/>
          </v:shape>
          <o:OLEObject Type="Embed" ProgID="Visio.Drawing.15" ShapeID="_x0000_i1043" DrawAspect="Content" ObjectID="_1604958900" r:id="rId22"/>
        </w:object>
      </w:r>
    </w:p>
    <w:p w14:paraId="00C959B4" w14:textId="77777777" w:rsidR="007F18B2" w:rsidRDefault="007F18B2" w:rsidP="007F18B2">
      <w:pPr>
        <w:pStyle w:val="Titre1"/>
      </w:pPr>
      <w:bookmarkStart w:id="14" w:name="_Toc531216868"/>
      <w:proofErr w:type="spellStart"/>
      <w:r>
        <w:lastRenderedPageBreak/>
        <w:t>Exercice</w:t>
      </w:r>
      <w:proofErr w:type="spellEnd"/>
      <w:r>
        <w:t xml:space="preserve"> n°2</w:t>
      </w:r>
      <w:bookmarkEnd w:id="14"/>
    </w:p>
    <w:p w14:paraId="4782F74D" w14:textId="77777777" w:rsidR="00F838A9" w:rsidRDefault="00F838A9" w:rsidP="00F838A9">
      <w:pPr>
        <w:pStyle w:val="Titre2"/>
      </w:pPr>
      <w:bookmarkStart w:id="15" w:name="_Toc531216869"/>
      <w:r w:rsidRPr="00F838A9">
        <w:rPr>
          <w:lang w:val="fr-FR"/>
        </w:rPr>
        <w:t>Enoncé</w:t>
      </w:r>
      <w:r>
        <w:t xml:space="preserve"> :</w:t>
      </w:r>
      <w:bookmarkEnd w:id="15"/>
    </w:p>
    <w:p w14:paraId="0656258F" w14:textId="77777777" w:rsidR="00F838A9" w:rsidRPr="00E91D5E" w:rsidRDefault="00E91D5E" w:rsidP="00E91D5E">
      <w:pPr>
        <w:ind w:firstLine="720"/>
        <w:rPr>
          <w:lang w:val="fr-FR"/>
        </w:rPr>
      </w:pPr>
      <w:r>
        <w:rPr>
          <w:lang w:val="fr-FR"/>
        </w:rPr>
        <w:t xml:space="preserve">Lors de l’appui du bouton User se trouvant sur la carte STM32 nous devrons déclencher une interruption qui aura pour but d’allumer les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 une à une tout en arrêtant la </w:t>
      </w:r>
      <w:proofErr w:type="spellStart"/>
      <w:r>
        <w:rPr>
          <w:lang w:val="fr-FR"/>
        </w:rPr>
        <w:t>led</w:t>
      </w:r>
      <w:proofErr w:type="spellEnd"/>
      <w:r>
        <w:rPr>
          <w:lang w:val="fr-FR"/>
        </w:rPr>
        <w:t xml:space="preserve"> qui on était allumé précédemment. Nous devrons allumer les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 dans un ordre précis Rouge, Orange, Vert puis Bleu.</w:t>
      </w:r>
    </w:p>
    <w:p w14:paraId="31EBA30F" w14:textId="77777777" w:rsidR="007F18B2" w:rsidRDefault="00FB46CA" w:rsidP="00FB46CA">
      <w:pPr>
        <w:pStyle w:val="Titre2"/>
        <w:rPr>
          <w:lang w:val="fr-FR"/>
        </w:rPr>
      </w:pPr>
      <w:bookmarkStart w:id="16" w:name="_Toc531216870"/>
      <w:r>
        <w:rPr>
          <w:lang w:val="fr-FR"/>
        </w:rPr>
        <w:t>Explication du code fourni pour la STM32 :</w:t>
      </w:r>
      <w:bookmarkEnd w:id="16"/>
    </w:p>
    <w:p w14:paraId="37DB548F" w14:textId="77777777" w:rsidR="00FB46CA" w:rsidRDefault="00FB46CA" w:rsidP="00FB46CA">
      <w:pPr>
        <w:pStyle w:val="Titre3"/>
      </w:pPr>
      <w:bookmarkStart w:id="17" w:name="_Toc531216871"/>
      <w:proofErr w:type="spellStart"/>
      <w:r w:rsidRPr="00FB46CA">
        <w:t>HAL_GPIO_EXTI_</w:t>
      </w:r>
      <w:proofErr w:type="gramStart"/>
      <w:r w:rsidRPr="00FB46CA">
        <w:t>Callback</w:t>
      </w:r>
      <w:proofErr w:type="spellEnd"/>
      <w:r w:rsidRPr="00FB46CA">
        <w:t>(</w:t>
      </w:r>
      <w:proofErr w:type="gramEnd"/>
      <w:r w:rsidRPr="00FB46CA">
        <w:t xml:space="preserve">uint16_t </w:t>
      </w:r>
      <w:proofErr w:type="spellStart"/>
      <w:r w:rsidRPr="00FB46CA">
        <w:t>GPIO_Pin</w:t>
      </w:r>
      <w:proofErr w:type="spellEnd"/>
      <w:r w:rsidRPr="00FB46CA">
        <w:t>)</w:t>
      </w:r>
      <w:r>
        <w:t>:</w:t>
      </w:r>
      <w:bookmarkEnd w:id="17"/>
    </w:p>
    <w:p w14:paraId="7447D12E" w14:textId="77777777" w:rsidR="00FB46CA" w:rsidRDefault="00FB46CA" w:rsidP="00FB46CA">
      <w:pPr>
        <w:rPr>
          <w:lang w:val="fr-FR"/>
        </w:rPr>
      </w:pPr>
      <w:r>
        <w:tab/>
      </w:r>
      <w:r w:rsidRPr="00FB46CA">
        <w:rPr>
          <w:lang w:val="fr-FR"/>
        </w:rPr>
        <w:t>Cette fonction e</w:t>
      </w:r>
      <w:r>
        <w:rPr>
          <w:lang w:val="fr-FR"/>
        </w:rPr>
        <w:t>st l’emplacement ou nous allons mettre le code que nous souhaitons exécuter lors de l’interruption.</w:t>
      </w:r>
    </w:p>
    <w:p w14:paraId="0230CCBF" w14:textId="77777777" w:rsidR="00FB46CA" w:rsidRDefault="00285DF3" w:rsidP="00285DF3">
      <w:pPr>
        <w:pStyle w:val="Titre3"/>
        <w:rPr>
          <w:lang w:val="fr-FR"/>
        </w:rPr>
      </w:pPr>
      <w:bookmarkStart w:id="18" w:name="_Toc531216872"/>
      <w:r>
        <w:rPr>
          <w:lang w:val="fr-FR"/>
        </w:rPr>
        <w:t>E</w:t>
      </w:r>
      <w:r w:rsidR="00FB46CA" w:rsidRPr="00FB46CA">
        <w:rPr>
          <w:lang w:val="fr-FR"/>
        </w:rPr>
        <w:t>XTI0_IRQHandler</w:t>
      </w:r>
      <w:r>
        <w:rPr>
          <w:lang w:val="fr-FR"/>
        </w:rPr>
        <w:t> :</w:t>
      </w:r>
      <w:bookmarkEnd w:id="18"/>
    </w:p>
    <w:p w14:paraId="252B78C1" w14:textId="77777777" w:rsidR="00285DF3" w:rsidRDefault="00285DF3" w:rsidP="00285DF3">
      <w:pPr>
        <w:rPr>
          <w:lang w:val="fr-FR"/>
        </w:rPr>
      </w:pPr>
      <w:r>
        <w:rPr>
          <w:lang w:val="fr-FR"/>
        </w:rPr>
        <w:tab/>
        <w:t>Fonction contenant la fonction permettant de vérifier si l’interruption doit être activé. EXTIO correspond à la première interruption GPIO qui est disponible.</w:t>
      </w:r>
    </w:p>
    <w:p w14:paraId="0FC454E4" w14:textId="77777777" w:rsidR="00285DF3" w:rsidRDefault="00285DF3" w:rsidP="00285DF3">
      <w:pPr>
        <w:pStyle w:val="Titre3"/>
      </w:pPr>
      <w:bookmarkStart w:id="19" w:name="_Toc531216873"/>
      <w:proofErr w:type="spellStart"/>
      <w:r w:rsidRPr="00285DF3">
        <w:t>HAL_GPIO_EXTI_</w:t>
      </w:r>
      <w:proofErr w:type="gramStart"/>
      <w:r w:rsidRPr="00285DF3">
        <w:t>IRQHandler</w:t>
      </w:r>
      <w:proofErr w:type="spellEnd"/>
      <w:r w:rsidRPr="00285DF3">
        <w:t>(</w:t>
      </w:r>
      <w:proofErr w:type="gramEnd"/>
      <w:r w:rsidRPr="00285DF3">
        <w:t>GPIO_PIN_0)</w:t>
      </w:r>
      <w:r>
        <w:t>:</w:t>
      </w:r>
      <w:bookmarkEnd w:id="19"/>
    </w:p>
    <w:p w14:paraId="79F971F6" w14:textId="77777777" w:rsidR="00285DF3" w:rsidRDefault="00285DF3" w:rsidP="00285DF3">
      <w:pPr>
        <w:rPr>
          <w:lang w:val="fr-FR"/>
        </w:rPr>
      </w:pPr>
      <w:r w:rsidRPr="00285DF3">
        <w:rPr>
          <w:lang w:val="fr-FR"/>
        </w:rPr>
        <w:t>Fonction qui perm</w:t>
      </w:r>
      <w:r>
        <w:rPr>
          <w:lang w:val="fr-FR"/>
        </w:rPr>
        <w:t>et de lancer le code se trouvant dans l’interruption si celle-ci est demandé.</w:t>
      </w:r>
    </w:p>
    <w:p w14:paraId="7195E0FA" w14:textId="77777777" w:rsidR="00285DF3" w:rsidRPr="00285DF3" w:rsidRDefault="00285DF3" w:rsidP="00285DF3">
      <w:pPr>
        <w:rPr>
          <w:lang w:val="fr-FR"/>
        </w:rPr>
      </w:pPr>
      <w:r>
        <w:rPr>
          <w:lang w:val="fr-FR"/>
        </w:rPr>
        <w:t xml:space="preserve">Le pin </w:t>
      </w:r>
      <w:r w:rsidR="00D77639">
        <w:rPr>
          <w:lang w:val="fr-FR"/>
        </w:rPr>
        <w:t>0 est en paramètre de cette fonction pour spécifier à celle-ci sur quel pin du port réglé en interruption elle doit vérifier son état.</w:t>
      </w:r>
    </w:p>
    <w:p w14:paraId="1DE4C558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569CD6"/>
          <w:sz w:val="21"/>
          <w:szCs w:val="21"/>
          <w:lang w:eastAsia="fr-FR"/>
        </w:rPr>
        <w:t>void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HAL_GPIO_EXTI_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IRQHandler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gramEnd"/>
      <w:r w:rsidRPr="002C72AC">
        <w:rPr>
          <w:rFonts w:eastAsia="Times New Roman" w:cstheme="minorHAnsi"/>
          <w:color w:val="4EC9B0"/>
          <w:sz w:val="21"/>
          <w:szCs w:val="21"/>
          <w:lang w:eastAsia="fr-FR"/>
        </w:rPr>
        <w:t>uint16_t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</w:t>
      </w:r>
    </w:p>
    <w:p w14:paraId="6C737172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{</w:t>
      </w:r>
    </w:p>
    <w:p w14:paraId="23D41043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//GPIO_PIN est le pin que nous souhaitons tester sur un port défini à l'avance dans notre cas le port A</w:t>
      </w:r>
    </w:p>
    <w:p w14:paraId="198098E8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</w:t>
      </w:r>
      <w:r w:rsidRPr="002C72AC">
        <w:rPr>
          <w:rFonts w:eastAsia="Times New Roman" w:cstheme="minorHAnsi"/>
          <w:color w:val="6A9955"/>
          <w:sz w:val="21"/>
          <w:szCs w:val="21"/>
          <w:lang w:eastAsia="fr-FR"/>
        </w:rPr>
        <w:t>/* EXTI line interrupt detected */</w:t>
      </w:r>
    </w:p>
    <w:p w14:paraId="7576C974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r w:rsidRPr="002C72AC">
        <w:rPr>
          <w:rFonts w:eastAsia="Times New Roman" w:cstheme="minorHAnsi"/>
          <w:color w:val="C586C0"/>
          <w:sz w:val="21"/>
          <w:szCs w:val="21"/>
          <w:lang w:eastAsia="fr-FR"/>
        </w:rPr>
        <w:t>if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__HAL_GPIO_EXTI_GET_IT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GPIO_Pin</w:t>
      </w:r>
      <w:proofErr w:type="spellEnd"/>
      <w:proofErr w:type="gram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 !</w:t>
      </w:r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= 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RESET)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Verifie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si un pin du port A est à 1 pour pouvoir 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déckencher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une interruption si c'est le cas</w:t>
      </w:r>
    </w:p>
    <w:p w14:paraId="691B6ACA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{</w:t>
      </w:r>
    </w:p>
    <w:p w14:paraId="5BDCA6C4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DCDCAA"/>
          <w:sz w:val="21"/>
          <w:szCs w:val="21"/>
          <w:lang w:val="fr-FR" w:eastAsia="fr-FR"/>
        </w:rPr>
        <w:t>__HAL_GPIO_EXTI_CLEAR_IT</w:t>
      </w: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GPIO_Pin</w:t>
      </w:r>
      <w:proofErr w:type="spellEnd"/>
      <w:proofErr w:type="gramStart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);   </w:t>
      </w:r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//Nettoie l'interruption </w:t>
      </w:r>
    </w:p>
    <w:p w14:paraId="3AF68FCF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val="fr-FR" w:eastAsia="fr-FR"/>
        </w:rPr>
        <w:t>HAL_GPIO_EXTI_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val="fr-FR" w:eastAsia="fr-FR"/>
        </w:rPr>
        <w:t>Callback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(</w:t>
      </w:r>
      <w:proofErr w:type="spellStart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GPIO_Pin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);       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//Fonction permettant de lancer le code se trouvant dans l'interruption</w:t>
      </w:r>
    </w:p>
    <w:p w14:paraId="1FF7D38A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}</w:t>
      </w:r>
    </w:p>
    <w:p w14:paraId="017B18B9" w14:textId="77777777" w:rsidR="00285DF3" w:rsidRPr="002C72AC" w:rsidRDefault="00285DF3" w:rsidP="00285DF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}</w:t>
      </w:r>
    </w:p>
    <w:p w14:paraId="6A701E89" w14:textId="77777777" w:rsidR="00285DF3" w:rsidRPr="00285DF3" w:rsidRDefault="00285DF3" w:rsidP="00285DF3"/>
    <w:p w14:paraId="6A5069DA" w14:textId="77777777" w:rsidR="00285DF3" w:rsidRDefault="00D77639" w:rsidP="00D77639">
      <w:pPr>
        <w:pStyle w:val="Titre3"/>
      </w:pPr>
      <w:bookmarkStart w:id="20" w:name="_Toc531216874"/>
      <w:proofErr w:type="spellStart"/>
      <w:r w:rsidRPr="00D77639">
        <w:t>HAL_NVIC_</w:t>
      </w:r>
      <w:proofErr w:type="gramStart"/>
      <w:r w:rsidRPr="00D77639">
        <w:t>SetPriority</w:t>
      </w:r>
      <w:proofErr w:type="spellEnd"/>
      <w:r w:rsidRPr="00D77639">
        <w:t>(</w:t>
      </w:r>
      <w:proofErr w:type="gramEnd"/>
      <w:r w:rsidRPr="00D77639">
        <w:t>EXTI0_IRQn, 5, 5)</w:t>
      </w:r>
      <w:r>
        <w:t>:</w:t>
      </w:r>
      <w:bookmarkEnd w:id="20"/>
    </w:p>
    <w:p w14:paraId="29F9ADB5" w14:textId="77777777" w:rsidR="00D77639" w:rsidRPr="002C72AC" w:rsidRDefault="00D77639" w:rsidP="00D77639">
      <w:pPr>
        <w:shd w:val="clear" w:color="auto" w:fill="1E1E1E"/>
        <w:spacing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569CD6"/>
          <w:sz w:val="21"/>
          <w:szCs w:val="21"/>
          <w:lang w:eastAsia="fr-FR"/>
        </w:rPr>
        <w:t>void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HAL_NVIC_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SetPriority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IRQn_Type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IRQn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, </w:t>
      </w:r>
      <w:r w:rsidRPr="002C72AC">
        <w:rPr>
          <w:rFonts w:eastAsia="Times New Roman" w:cstheme="minorHAnsi"/>
          <w:color w:val="4EC9B0"/>
          <w:sz w:val="21"/>
          <w:szCs w:val="21"/>
          <w:lang w:eastAsia="fr-FR"/>
        </w:rPr>
        <w:t>uint32_t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PreemptPriority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, </w:t>
      </w:r>
      <w:r w:rsidRPr="002C72AC">
        <w:rPr>
          <w:rFonts w:eastAsia="Times New Roman" w:cstheme="minorHAnsi"/>
          <w:color w:val="4EC9B0"/>
          <w:sz w:val="21"/>
          <w:szCs w:val="21"/>
          <w:lang w:eastAsia="fr-FR"/>
        </w:rPr>
        <w:t>uint32_t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SubPriority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) </w:t>
      </w:r>
      <w:r w:rsidRPr="002C72AC">
        <w:rPr>
          <w:rFonts w:eastAsia="Times New Roman" w:cstheme="minorHAnsi"/>
          <w:color w:val="6A9955"/>
          <w:sz w:val="21"/>
          <w:szCs w:val="21"/>
          <w:lang w:eastAsia="fr-FR"/>
        </w:rPr>
        <w:t>//Dans STM32f4xx_hal_cortex.c</w:t>
      </w:r>
    </w:p>
    <w:p w14:paraId="6A89C69A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{ </w:t>
      </w:r>
    </w:p>
    <w:p w14:paraId="4294F795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IRQn_Type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IRQn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Permet de choisir le type de l'interruption (</w:t>
      </w:r>
      <w:proofErr w:type="gram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GPIO,UART</w:t>
      </w:r>
      <w:proofErr w:type="gram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,I2C,SPI)</w:t>
      </w:r>
    </w:p>
    <w:p w14:paraId="67EAEFB6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</w:p>
    <w:p w14:paraId="3AFAF820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PreemptPriority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Permet de déterminer quand une interruption peut préempter une autre</w:t>
      </w:r>
    </w:p>
    <w:p w14:paraId="490DC9C1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101BAB2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SubPriority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permet de déterminer laquelle des interruptions de même priorité de préemption en attente s'exécutera en premier</w:t>
      </w:r>
    </w:p>
    <w:p w14:paraId="2A640061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 xml:space="preserve">  </w:t>
      </w:r>
      <w:r w:rsidRPr="002C72AC">
        <w:rPr>
          <w:rFonts w:eastAsia="Times New Roman" w:cstheme="minorHAnsi"/>
          <w:color w:val="4EC9B0"/>
          <w:sz w:val="21"/>
          <w:szCs w:val="21"/>
          <w:lang w:eastAsia="fr-FR"/>
        </w:rPr>
        <w:t>uint32_t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prioritygroup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= </w:t>
      </w:r>
      <w:r w:rsidRPr="002C72AC">
        <w:rPr>
          <w:rFonts w:eastAsia="Times New Roman" w:cstheme="minorHAnsi"/>
          <w:color w:val="B5CEA8"/>
          <w:sz w:val="21"/>
          <w:szCs w:val="21"/>
          <w:lang w:eastAsia="fr-FR"/>
        </w:rPr>
        <w:t>0x00U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;</w:t>
      </w:r>
    </w:p>
    <w:p w14:paraId="596F482D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</w:p>
    <w:p w14:paraId="1D30D65E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r w:rsidRPr="002C72AC">
        <w:rPr>
          <w:rFonts w:eastAsia="Times New Roman" w:cstheme="minorHAnsi"/>
          <w:color w:val="6A9955"/>
          <w:sz w:val="21"/>
          <w:szCs w:val="21"/>
          <w:lang w:eastAsia="fr-FR"/>
        </w:rPr>
        <w:t>/* Check the parameters */</w:t>
      </w:r>
    </w:p>
    <w:p w14:paraId="759C9CD3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assert_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param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gramEnd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IS_NVIC_SUB_PRIORITY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SubPriority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));</w:t>
      </w:r>
    </w:p>
    <w:p w14:paraId="14395233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assert_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param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gramEnd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IS_NVIC_PREEMPTION_PRIORITY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PreemptPriority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));</w:t>
      </w:r>
    </w:p>
    <w:p w14:paraId="761338A1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</w:p>
    <w:p w14:paraId="5A706AFA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prioritygroup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=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NVIC_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GetPriorityGrouping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);</w:t>
      </w:r>
    </w:p>
    <w:p w14:paraId="25C4E7A4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</w:p>
    <w:p w14:paraId="0DF74ADC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NVIC_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SetPriority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IRQn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,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NVIC_EncodePriority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prioritygroup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,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PreemptPriority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,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SubPriority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));</w:t>
      </w:r>
    </w:p>
    <w:p w14:paraId="62FF89F3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//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NVIC_SetPriority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>permey</w:t>
      </w:r>
      <w:proofErr w:type="spellEnd"/>
      <w:r w:rsidRPr="002C72AC">
        <w:rPr>
          <w:rFonts w:eastAsia="Times New Roman" w:cstheme="minorHAnsi"/>
          <w:color w:val="6A9955"/>
          <w:sz w:val="21"/>
          <w:szCs w:val="21"/>
          <w:lang w:val="fr-FR" w:eastAsia="fr-FR"/>
        </w:rPr>
        <w:t xml:space="preserve"> de régler la priorité sur le type souhaité</w:t>
      </w:r>
    </w:p>
    <w:p w14:paraId="005C19AE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fr-FR"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val="fr-FR" w:eastAsia="fr-FR"/>
        </w:rPr>
        <w:t>}</w:t>
      </w:r>
    </w:p>
    <w:p w14:paraId="6851D8FD" w14:textId="77777777" w:rsidR="00D77639" w:rsidRDefault="00D77639" w:rsidP="00D77639"/>
    <w:p w14:paraId="26FE4545" w14:textId="77777777" w:rsidR="00D77639" w:rsidRDefault="00D77639" w:rsidP="00830B06">
      <w:pPr>
        <w:pStyle w:val="Titre3"/>
      </w:pPr>
      <w:bookmarkStart w:id="21" w:name="_Toc531216875"/>
      <w:proofErr w:type="spellStart"/>
      <w:r w:rsidRPr="00D77639">
        <w:t>HAL_NVIC_</w:t>
      </w:r>
      <w:proofErr w:type="gramStart"/>
      <w:r w:rsidRPr="00D77639">
        <w:t>EnableIRQ</w:t>
      </w:r>
      <w:proofErr w:type="spellEnd"/>
      <w:r w:rsidRPr="00D77639">
        <w:t>(</w:t>
      </w:r>
      <w:proofErr w:type="gramEnd"/>
      <w:r w:rsidRPr="00D77639">
        <w:t>EXTI0_IRQn)</w:t>
      </w:r>
      <w:r>
        <w:t>:</w:t>
      </w:r>
      <w:bookmarkEnd w:id="21"/>
    </w:p>
    <w:p w14:paraId="03B42463" w14:textId="77777777" w:rsidR="00D77639" w:rsidRPr="00D77639" w:rsidRDefault="00D77639" w:rsidP="00D77639">
      <w:r>
        <w:tab/>
        <w:t xml:space="preserve">Active </w:t>
      </w:r>
      <w:proofErr w:type="spellStart"/>
      <w:r>
        <w:t>l’interruption</w:t>
      </w:r>
      <w:proofErr w:type="spellEnd"/>
      <w:r>
        <w:t>.</w:t>
      </w:r>
    </w:p>
    <w:p w14:paraId="30E4A5E9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569CD6"/>
          <w:sz w:val="21"/>
          <w:szCs w:val="21"/>
          <w:lang w:eastAsia="fr-FR"/>
        </w:rPr>
        <w:t>void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HAL_NVIC_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EnableIRQ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IRQn_Type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IRQn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</w:t>
      </w:r>
    </w:p>
    <w:p w14:paraId="4EBD9B1C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{</w:t>
      </w:r>
    </w:p>
    <w:p w14:paraId="5AF4553D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r w:rsidRPr="002C72AC">
        <w:rPr>
          <w:rFonts w:eastAsia="Times New Roman" w:cstheme="minorHAnsi"/>
          <w:color w:val="6A9955"/>
          <w:sz w:val="21"/>
          <w:szCs w:val="21"/>
          <w:lang w:eastAsia="fr-FR"/>
        </w:rPr>
        <w:t>/* Check the parameters */</w:t>
      </w:r>
    </w:p>
    <w:p w14:paraId="6A76FDB8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assert_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param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gramEnd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IS_NVIC_DEVICE_IRQ</w:t>
      </w: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IRQn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));</w:t>
      </w:r>
    </w:p>
    <w:p w14:paraId="71F05FA5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</w:p>
    <w:p w14:paraId="2D923B0C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r w:rsidRPr="002C72AC">
        <w:rPr>
          <w:rFonts w:eastAsia="Times New Roman" w:cstheme="minorHAnsi"/>
          <w:color w:val="6A9955"/>
          <w:sz w:val="21"/>
          <w:szCs w:val="21"/>
          <w:lang w:eastAsia="fr-FR"/>
        </w:rPr>
        <w:t>/* Enable interrupt */</w:t>
      </w:r>
    </w:p>
    <w:p w14:paraId="5DF009CF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 xml:space="preserve">  </w:t>
      </w:r>
      <w:proofErr w:type="spell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NVIC_</w:t>
      </w:r>
      <w:proofErr w:type="gramStart"/>
      <w:r w:rsidRPr="002C72AC">
        <w:rPr>
          <w:rFonts w:eastAsia="Times New Roman" w:cstheme="minorHAnsi"/>
          <w:color w:val="DCDCAA"/>
          <w:sz w:val="21"/>
          <w:szCs w:val="21"/>
          <w:lang w:eastAsia="fr-FR"/>
        </w:rPr>
        <w:t>EnableIRQ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IRQn</w:t>
      </w:r>
      <w:proofErr w:type="spellEnd"/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);</w:t>
      </w:r>
    </w:p>
    <w:p w14:paraId="5CB52ADB" w14:textId="77777777" w:rsidR="00D77639" w:rsidRPr="002C72AC" w:rsidRDefault="00D77639" w:rsidP="00D776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fr-FR"/>
        </w:rPr>
      </w:pPr>
      <w:r w:rsidRPr="002C72AC">
        <w:rPr>
          <w:rFonts w:eastAsia="Times New Roman" w:cstheme="minorHAnsi"/>
          <w:color w:val="D4D4D4"/>
          <w:sz w:val="21"/>
          <w:szCs w:val="21"/>
          <w:lang w:eastAsia="fr-FR"/>
        </w:rPr>
        <w:t>}</w:t>
      </w:r>
    </w:p>
    <w:p w14:paraId="2D39F98A" w14:textId="77777777" w:rsidR="00285DF3" w:rsidRPr="00285DF3" w:rsidRDefault="00285DF3" w:rsidP="00285DF3"/>
    <w:p w14:paraId="2426DEC7" w14:textId="77777777" w:rsidR="00FB46CA" w:rsidRDefault="00830B06" w:rsidP="00830B06">
      <w:pPr>
        <w:pStyle w:val="Titre2"/>
      </w:pPr>
      <w:bookmarkStart w:id="22" w:name="_Toc531216876"/>
      <w:r>
        <w:t>Algorigramme:</w:t>
      </w:r>
      <w:bookmarkEnd w:id="22"/>
    </w:p>
    <w:p w14:paraId="023D4240" w14:textId="77777777" w:rsidR="00830B06" w:rsidRDefault="00830B06" w:rsidP="00830B06">
      <w:pPr>
        <w:pStyle w:val="Titre3"/>
      </w:pPr>
      <w:bookmarkStart w:id="23" w:name="_Toc531216877"/>
      <w:proofErr w:type="spellStart"/>
      <w:r>
        <w:t>Programme</w:t>
      </w:r>
      <w:proofErr w:type="spellEnd"/>
      <w:r>
        <w:t xml:space="preserve"> Principal:</w:t>
      </w:r>
      <w:bookmarkEnd w:id="23"/>
    </w:p>
    <w:p w14:paraId="03234F72" w14:textId="77777777" w:rsidR="00830B06" w:rsidRDefault="00830B06" w:rsidP="00830B06">
      <w:r>
        <w:object w:dxaOrig="2041" w:dyaOrig="3181" w14:anchorId="19E7285A">
          <v:shape id="_x0000_i1029" type="#_x0000_t75" style="width:102pt;height:159pt" o:ole="">
            <v:imagedata r:id="rId23" o:title=""/>
          </v:shape>
          <o:OLEObject Type="Embed" ProgID="Visio.Drawing.15" ShapeID="_x0000_i1029" DrawAspect="Content" ObjectID="_1604958901" r:id="rId24"/>
        </w:object>
      </w:r>
    </w:p>
    <w:p w14:paraId="7CAB72BF" w14:textId="77777777" w:rsidR="00830B06" w:rsidRDefault="00830B06" w:rsidP="00830B06">
      <w:pPr>
        <w:pStyle w:val="Titre3"/>
      </w:pPr>
      <w:bookmarkStart w:id="24" w:name="_Toc531216878"/>
      <w:r>
        <w:lastRenderedPageBreak/>
        <w:t>Interruption Led:</w:t>
      </w:r>
      <w:bookmarkEnd w:id="24"/>
    </w:p>
    <w:p w14:paraId="585E1246" w14:textId="77777777" w:rsidR="00F848C0" w:rsidRDefault="00830B06" w:rsidP="00F848C0">
      <w:r>
        <w:object w:dxaOrig="3811" w:dyaOrig="11056" w14:anchorId="5403CE93">
          <v:shape id="_x0000_i1030" type="#_x0000_t75" style="width:219pt;height:636pt" o:ole="">
            <v:imagedata r:id="rId25" o:title=""/>
          </v:shape>
          <o:OLEObject Type="Embed" ProgID="Visio.Drawing.15" ShapeID="_x0000_i1030" DrawAspect="Content" ObjectID="_1604958902" r:id="rId26"/>
        </w:object>
      </w:r>
    </w:p>
    <w:p w14:paraId="2BEFFA99" w14:textId="77777777" w:rsidR="00D317FA" w:rsidRDefault="00D317FA" w:rsidP="00D317FA">
      <w:pPr>
        <w:pStyle w:val="Titre3"/>
      </w:pPr>
      <w:bookmarkStart w:id="25" w:name="_Toc531216879"/>
      <w:r>
        <w:lastRenderedPageBreak/>
        <w:t>Configuration des ports:</w:t>
      </w:r>
      <w:bookmarkEnd w:id="25"/>
    </w:p>
    <w:p w14:paraId="306D7A07" w14:textId="77777777" w:rsidR="00D317FA" w:rsidRPr="00D317FA" w:rsidRDefault="00D317FA" w:rsidP="00D317FA">
      <w:r>
        <w:object w:dxaOrig="2836" w:dyaOrig="8686" w14:anchorId="3118BAFD">
          <v:shape id="_x0000_i1041" type="#_x0000_t75" style="width:169.5pt;height:519.75pt" o:ole="">
            <v:imagedata r:id="rId27" o:title=""/>
          </v:shape>
          <o:OLEObject Type="Embed" ProgID="Visio.Drawing.15" ShapeID="_x0000_i1041" DrawAspect="Content" ObjectID="_1604958903" r:id="rId28"/>
        </w:object>
      </w:r>
    </w:p>
    <w:p w14:paraId="72EF2C17" w14:textId="77777777" w:rsidR="00976FD9" w:rsidRDefault="002C72AC" w:rsidP="002C72AC">
      <w:pPr>
        <w:pStyle w:val="Titre1"/>
      </w:pPr>
      <w:bookmarkStart w:id="26" w:name="_Toc531216880"/>
      <w:r>
        <w:lastRenderedPageBreak/>
        <w:t>Conclusion</w:t>
      </w:r>
      <w:bookmarkEnd w:id="26"/>
    </w:p>
    <w:p w14:paraId="5C7B6E7B" w14:textId="77777777" w:rsidR="00FE682B" w:rsidRPr="00FE682B" w:rsidRDefault="00FE682B" w:rsidP="00FE682B">
      <w:pPr>
        <w:rPr>
          <w:lang w:val="fr-FR"/>
        </w:rPr>
      </w:pPr>
      <w:r>
        <w:tab/>
      </w:r>
      <w:r w:rsidRPr="00FE682B">
        <w:rPr>
          <w:lang w:val="fr-FR"/>
        </w:rPr>
        <w:t>Ces exercices nous on</w:t>
      </w:r>
      <w:r>
        <w:rPr>
          <w:lang w:val="fr-FR"/>
        </w:rPr>
        <w:t xml:space="preserve"> permit de plus approfondir les conséquences que nous avons acquises pendant les cours d’ARM et aussi de connaitre la déclaration des interruptions ainsi que leurs fonctions sur une carte STM32.</w:t>
      </w:r>
    </w:p>
    <w:sectPr w:rsidR="00FE682B" w:rsidRPr="00FE682B" w:rsidSect="002E565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417" w:right="1417" w:bottom="1417" w:left="1417" w:header="5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C0AD1" w14:textId="77777777" w:rsidR="00B244EB" w:rsidRDefault="00B244EB">
      <w:pPr>
        <w:spacing w:after="0" w:line="240" w:lineRule="auto"/>
      </w:pPr>
      <w:r>
        <w:separator/>
      </w:r>
    </w:p>
    <w:p w14:paraId="3E97AFB8" w14:textId="77777777" w:rsidR="00B244EB" w:rsidRDefault="00B244EB"/>
    <w:p w14:paraId="5C3CFDBC" w14:textId="77777777" w:rsidR="00B244EB" w:rsidRDefault="00B244EB"/>
  </w:endnote>
  <w:endnote w:type="continuationSeparator" w:id="0">
    <w:p w14:paraId="45E7BF1E" w14:textId="77777777" w:rsidR="00B244EB" w:rsidRDefault="00B244EB">
      <w:pPr>
        <w:spacing w:after="0" w:line="240" w:lineRule="auto"/>
      </w:pPr>
      <w:r>
        <w:continuationSeparator/>
      </w:r>
    </w:p>
    <w:p w14:paraId="669BCCBF" w14:textId="77777777" w:rsidR="00B244EB" w:rsidRDefault="00B244EB"/>
    <w:p w14:paraId="020A95FB" w14:textId="77777777" w:rsidR="00B244EB" w:rsidRDefault="00B244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B9379" w14:textId="77777777" w:rsidR="00D317FA" w:rsidRDefault="00D317FA" w:rsidP="006E7F83">
    <w:pPr>
      <w:pStyle w:val="Pieddepage"/>
      <w:ind w:left="0"/>
    </w:pPr>
    <w:r>
      <w:t>Axel JACQUOT</w:t>
    </w:r>
    <w:r>
      <w:ptab w:relativeTo="margin" w:alignment="center" w:leader="none"/>
    </w:r>
    <w:r>
      <w:t>Prepa-SER2</w:t>
    </w:r>
    <w:r>
      <w:ptab w:relativeTo="margin" w:alignment="right" w:leader="none"/>
    </w:r>
    <w:r>
      <w:t>2016/2017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C31F1" w14:textId="77777777" w:rsidR="00D317FA" w:rsidRDefault="00D317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2942A" w14:textId="77777777" w:rsidR="00D317FA" w:rsidRDefault="00D317FA">
    <w:pPr>
      <w:pStyle w:val="Pieddepage"/>
    </w:pPr>
    <w:r>
      <w:t>Axel JACQUOT</w:t>
    </w:r>
    <w:r>
      <w:ptab w:relativeTo="margin" w:alignment="center" w:leader="none"/>
    </w:r>
    <w:r w:rsidR="00DE2472">
      <w:t>Master1</w:t>
    </w:r>
    <w:r>
      <w:t>-SER</w:t>
    </w:r>
    <w:r>
      <w:ptab w:relativeTo="margin" w:alignment="right" w:leader="none"/>
    </w:r>
    <w:r>
      <w:t>201</w:t>
    </w:r>
    <w:r w:rsidR="00DE2472">
      <w:t>8</w:t>
    </w:r>
    <w:r>
      <w:t>/201</w:t>
    </w:r>
    <w:r w:rsidR="00DE2472">
      <w:t>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52C93" w14:textId="77777777" w:rsidR="00D317FA" w:rsidRDefault="00D317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8AE17" w14:textId="77777777" w:rsidR="00B244EB" w:rsidRDefault="00B244EB">
      <w:pPr>
        <w:spacing w:after="0" w:line="240" w:lineRule="auto"/>
      </w:pPr>
      <w:r>
        <w:separator/>
      </w:r>
    </w:p>
    <w:p w14:paraId="087B82F3" w14:textId="77777777" w:rsidR="00B244EB" w:rsidRDefault="00B244EB"/>
    <w:p w14:paraId="055B488C" w14:textId="77777777" w:rsidR="00B244EB" w:rsidRDefault="00B244EB"/>
  </w:footnote>
  <w:footnote w:type="continuationSeparator" w:id="0">
    <w:p w14:paraId="467EF89B" w14:textId="77777777" w:rsidR="00B244EB" w:rsidRDefault="00B244EB">
      <w:pPr>
        <w:spacing w:after="0" w:line="240" w:lineRule="auto"/>
      </w:pPr>
      <w:r>
        <w:continuationSeparator/>
      </w:r>
    </w:p>
    <w:p w14:paraId="10142136" w14:textId="77777777" w:rsidR="00B244EB" w:rsidRDefault="00B244EB"/>
    <w:p w14:paraId="6F4AD25B" w14:textId="77777777" w:rsidR="00B244EB" w:rsidRDefault="00B244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360" w:type="pct"/>
      <w:tblInd w:w="-309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101"/>
      <w:gridCol w:w="22"/>
      <w:gridCol w:w="9785"/>
    </w:tblGrid>
    <w:tr w:rsidR="00D317FA" w:rsidRPr="002E3E7D" w14:paraId="108ECE3D" w14:textId="77777777" w:rsidTr="006C484C">
      <w:trPr>
        <w:trHeight w:hRule="exact" w:val="720"/>
      </w:trPr>
      <w:tc>
        <w:tcPr>
          <w:tcW w:w="2101" w:type="dxa"/>
          <w:vAlign w:val="bottom"/>
        </w:tcPr>
        <w:p w14:paraId="653C338B" w14:textId="77777777" w:rsidR="00D317FA" w:rsidRDefault="00D317FA">
          <w:pPr>
            <w:pStyle w:val="Page"/>
          </w:pPr>
        </w:p>
      </w:tc>
      <w:tc>
        <w:tcPr>
          <w:tcW w:w="22" w:type="dxa"/>
          <w:shd w:val="clear" w:color="auto" w:fill="auto"/>
          <w:vAlign w:val="bottom"/>
        </w:tcPr>
        <w:p w14:paraId="51924AB0" w14:textId="77777777" w:rsidR="00D317FA" w:rsidRDefault="00D317FA"/>
      </w:tc>
      <w:tc>
        <w:tcPr>
          <w:tcW w:w="9786" w:type="dxa"/>
          <w:vAlign w:val="bottom"/>
        </w:tcPr>
        <w:p w14:paraId="7448310E" w14:textId="77777777" w:rsidR="00D317FA" w:rsidRPr="002E3E7D" w:rsidRDefault="00D317FA" w:rsidP="006E7F83">
          <w:pPr>
            <w:pStyle w:val="Titredinformations"/>
            <w:ind w:left="0"/>
            <w:jc w:val="left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</w:tc>
    </w:tr>
    <w:tr w:rsidR="00D317FA" w14:paraId="38D0AA12" w14:textId="77777777" w:rsidTr="006C484C">
      <w:trPr>
        <w:trHeight w:hRule="exact" w:val="86"/>
      </w:trPr>
      <w:tc>
        <w:tcPr>
          <w:tcW w:w="2101" w:type="dxa"/>
          <w:shd w:val="clear" w:color="auto" w:fill="000000" w:themeFill="text1"/>
        </w:tcPr>
        <w:p w14:paraId="518AC038" w14:textId="77777777" w:rsidR="00D317FA" w:rsidRDefault="00D317FA">
          <w:pPr>
            <w:pStyle w:val="En-tte"/>
          </w:pPr>
        </w:p>
      </w:tc>
      <w:tc>
        <w:tcPr>
          <w:tcW w:w="22" w:type="dxa"/>
          <w:shd w:val="clear" w:color="auto" w:fill="auto"/>
        </w:tcPr>
        <w:p w14:paraId="52FCF7D0" w14:textId="77777777" w:rsidR="00D317FA" w:rsidRDefault="00D317FA">
          <w:pPr>
            <w:pStyle w:val="En-tte"/>
          </w:pPr>
        </w:p>
      </w:tc>
      <w:tc>
        <w:tcPr>
          <w:tcW w:w="9786" w:type="dxa"/>
          <w:shd w:val="clear" w:color="auto" w:fill="000000" w:themeFill="text1"/>
        </w:tcPr>
        <w:p w14:paraId="4DBBCDBD" w14:textId="77777777" w:rsidR="00D317FA" w:rsidRDefault="00D317FA">
          <w:pPr>
            <w:pStyle w:val="En-tte"/>
          </w:pPr>
        </w:p>
      </w:tc>
    </w:tr>
  </w:tbl>
  <w:p w14:paraId="38194949" w14:textId="77777777" w:rsidR="00D317FA" w:rsidRDefault="00D317FA">
    <w:pPr>
      <w:pStyle w:val="En-tte"/>
    </w:pPr>
    <w:r>
      <w:ptab w:relativeTo="margin" w:alignment="lef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D1DCC" w14:textId="77777777" w:rsidR="00D317FA" w:rsidRDefault="00D317F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12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270"/>
      <w:gridCol w:w="24"/>
      <w:gridCol w:w="9336"/>
    </w:tblGrid>
    <w:tr w:rsidR="00D317FA" w:rsidRPr="00F509F5" w14:paraId="5C79095B" w14:textId="77777777" w:rsidTr="006C21E3">
      <w:trPr>
        <w:trHeight w:hRule="exact" w:val="720"/>
      </w:trPr>
      <w:tc>
        <w:tcPr>
          <w:tcW w:w="2270" w:type="dxa"/>
          <w:vAlign w:val="bottom"/>
        </w:tcPr>
        <w:p w14:paraId="08DF552A" w14:textId="77777777" w:rsidR="00D317FA" w:rsidRDefault="00D317FA">
          <w:pPr>
            <w:pStyle w:val="Page"/>
          </w:pPr>
          <w:r>
            <w:rPr>
              <w:lang w:val="fr-FR"/>
            </w:rPr>
            <w:t xml:space="preserve">      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>
            <w:t>20</w:t>
          </w:r>
          <w:r>
            <w:fldChar w:fldCharType="end"/>
          </w:r>
        </w:p>
      </w:tc>
      <w:tc>
        <w:tcPr>
          <w:tcW w:w="24" w:type="dxa"/>
          <w:vAlign w:val="bottom"/>
        </w:tcPr>
        <w:p w14:paraId="7AD2E55A" w14:textId="77777777" w:rsidR="00D317FA" w:rsidRDefault="00D317FA"/>
      </w:tc>
      <w:tc>
        <w:tcPr>
          <w:tcW w:w="9336" w:type="dxa"/>
          <w:vAlign w:val="bottom"/>
        </w:tcPr>
        <w:p w14:paraId="07B59746" w14:textId="1BB30AC3" w:rsidR="00D317FA" w:rsidRPr="00A45330" w:rsidRDefault="00D317FA" w:rsidP="002E03F9">
          <w:pPr>
            <w:pStyle w:val="Titredinformations"/>
            <w:jc w:val="left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>
            <w:fldChar w:fldCharType="separate"/>
          </w:r>
          <w:r w:rsidR="008D6B66">
            <w:rPr>
              <w:noProof/>
              <w:lang w:val="fr-FR"/>
            </w:rPr>
            <w:instrText>Conclusion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>
            <w:fldChar w:fldCharType="separate"/>
          </w:r>
          <w:r w:rsidR="008D6B66">
            <w:rPr>
              <w:noProof/>
              <w:lang w:val="fr-FR"/>
            </w:rPr>
            <w:instrText>Conclusion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8D6B66">
            <w:rPr>
              <w:noProof/>
              <w:lang w:val="fr-FR"/>
            </w:rPr>
            <w:t>Conclusion</w:t>
          </w:r>
          <w:r>
            <w:fldChar w:fldCharType="end"/>
          </w:r>
        </w:p>
      </w:tc>
    </w:tr>
    <w:tr w:rsidR="00D317FA" w:rsidRPr="00F509F5" w14:paraId="2294C48F" w14:textId="77777777" w:rsidTr="006C21E3">
      <w:trPr>
        <w:trHeight w:hRule="exact" w:val="86"/>
      </w:trPr>
      <w:tc>
        <w:tcPr>
          <w:tcW w:w="2270" w:type="dxa"/>
          <w:shd w:val="clear" w:color="auto" w:fill="000000" w:themeFill="text1"/>
        </w:tcPr>
        <w:p w14:paraId="2A68D95A" w14:textId="77777777" w:rsidR="00D317FA" w:rsidRPr="00A45330" w:rsidRDefault="00D317FA">
          <w:pPr>
            <w:rPr>
              <w:sz w:val="10"/>
              <w:lang w:val="fr-FR"/>
            </w:rPr>
          </w:pPr>
        </w:p>
      </w:tc>
      <w:tc>
        <w:tcPr>
          <w:tcW w:w="24" w:type="dxa"/>
        </w:tcPr>
        <w:p w14:paraId="13671DC0" w14:textId="77777777" w:rsidR="00D317FA" w:rsidRPr="00A45330" w:rsidRDefault="00D317FA">
          <w:pPr>
            <w:rPr>
              <w:sz w:val="10"/>
              <w:lang w:val="fr-FR"/>
            </w:rPr>
          </w:pPr>
        </w:p>
      </w:tc>
      <w:tc>
        <w:tcPr>
          <w:tcW w:w="9336" w:type="dxa"/>
          <w:shd w:val="clear" w:color="auto" w:fill="000000" w:themeFill="text1"/>
        </w:tcPr>
        <w:p w14:paraId="75ED103C" w14:textId="77777777" w:rsidR="00D317FA" w:rsidRPr="00A45330" w:rsidRDefault="00D317FA">
          <w:pPr>
            <w:rPr>
              <w:sz w:val="10"/>
              <w:lang w:val="fr-FR"/>
            </w:rPr>
          </w:pPr>
        </w:p>
      </w:tc>
    </w:tr>
  </w:tbl>
  <w:p w14:paraId="4045780B" w14:textId="77777777" w:rsidR="00D317FA" w:rsidRPr="00A45330" w:rsidRDefault="00D317FA" w:rsidP="006E7F83">
    <w:pPr>
      <w:rPr>
        <w:lang w:val="fr-FR"/>
      </w:rPr>
    </w:pP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         </w:t>
    </w:r>
    <w:r>
      <w:rPr>
        <w:lang w:val="fr-FR"/>
      </w:rPr>
      <w:tab/>
      <w:t xml:space="preserve">       </w:t>
    </w:r>
    <w:r>
      <w:rPr>
        <w:noProof/>
      </w:rPr>
      <w:drawing>
        <wp:inline distT="0" distB="0" distL="0" distR="0" wp14:anchorId="0526B3C3" wp14:editId="38CAF052">
          <wp:extent cx="906266" cy="382905"/>
          <wp:effectExtent l="0" t="0" r="8255" b="0"/>
          <wp:docPr id="90" name="Image 90" descr="https://ynov-bordeaux.com/wp-content/uploads/2018/01/AERONAUTIQUE_WEB.png?x939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https://ynov-bordeaux.com/wp-content/uploads/2018/01/AERONAUTIQUE_WEB.png?x939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324" cy="386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4B740" w14:textId="77777777" w:rsidR="00D317FA" w:rsidRDefault="00D317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0695EA8"/>
    <w:multiLevelType w:val="hybridMultilevel"/>
    <w:tmpl w:val="60BEE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94B83"/>
    <w:multiLevelType w:val="hybridMultilevel"/>
    <w:tmpl w:val="4CE2F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64FA"/>
    <w:multiLevelType w:val="hybridMultilevel"/>
    <w:tmpl w:val="4FAE3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6284C"/>
    <w:multiLevelType w:val="hybridMultilevel"/>
    <w:tmpl w:val="EFC8928E"/>
    <w:lvl w:ilvl="0" w:tplc="01C894D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76B0C"/>
    <w:multiLevelType w:val="hybridMultilevel"/>
    <w:tmpl w:val="E5B28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3875BFD"/>
    <w:multiLevelType w:val="hybridMultilevel"/>
    <w:tmpl w:val="6B3EADD2"/>
    <w:lvl w:ilvl="0" w:tplc="5CB4E6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45704"/>
    <w:multiLevelType w:val="hybridMultilevel"/>
    <w:tmpl w:val="C2B4288A"/>
    <w:lvl w:ilvl="0" w:tplc="5364906A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90"/>
    <w:rsid w:val="00003DAA"/>
    <w:rsid w:val="000046E1"/>
    <w:rsid w:val="00007B43"/>
    <w:rsid w:val="0001165C"/>
    <w:rsid w:val="00015E56"/>
    <w:rsid w:val="00021AA9"/>
    <w:rsid w:val="00027399"/>
    <w:rsid w:val="00035B1C"/>
    <w:rsid w:val="0004668F"/>
    <w:rsid w:val="00054A0C"/>
    <w:rsid w:val="00054FAC"/>
    <w:rsid w:val="00057D6C"/>
    <w:rsid w:val="00061FD2"/>
    <w:rsid w:val="000629F0"/>
    <w:rsid w:val="00064747"/>
    <w:rsid w:val="00077CAC"/>
    <w:rsid w:val="000802E6"/>
    <w:rsid w:val="00085580"/>
    <w:rsid w:val="00090FAB"/>
    <w:rsid w:val="000A1E4A"/>
    <w:rsid w:val="000A55BF"/>
    <w:rsid w:val="000B118D"/>
    <w:rsid w:val="000B2B0C"/>
    <w:rsid w:val="000B358E"/>
    <w:rsid w:val="000B657D"/>
    <w:rsid w:val="000B6C7F"/>
    <w:rsid w:val="000C5474"/>
    <w:rsid w:val="000D07CD"/>
    <w:rsid w:val="000D0FA0"/>
    <w:rsid w:val="000D1D86"/>
    <w:rsid w:val="000D70AA"/>
    <w:rsid w:val="000D7AF5"/>
    <w:rsid w:val="000E0617"/>
    <w:rsid w:val="000F3658"/>
    <w:rsid w:val="000F469D"/>
    <w:rsid w:val="000F5F9F"/>
    <w:rsid w:val="000F6F1E"/>
    <w:rsid w:val="00104629"/>
    <w:rsid w:val="00105A24"/>
    <w:rsid w:val="00115EB1"/>
    <w:rsid w:val="001204B4"/>
    <w:rsid w:val="001226C0"/>
    <w:rsid w:val="001330CE"/>
    <w:rsid w:val="001350F2"/>
    <w:rsid w:val="00153475"/>
    <w:rsid w:val="00156EF1"/>
    <w:rsid w:val="001613F1"/>
    <w:rsid w:val="00166715"/>
    <w:rsid w:val="00166953"/>
    <w:rsid w:val="00171C46"/>
    <w:rsid w:val="00171CB6"/>
    <w:rsid w:val="00175E50"/>
    <w:rsid w:val="00190A51"/>
    <w:rsid w:val="00191F1E"/>
    <w:rsid w:val="001954CA"/>
    <w:rsid w:val="00195799"/>
    <w:rsid w:val="001977D8"/>
    <w:rsid w:val="001A09AE"/>
    <w:rsid w:val="001A2249"/>
    <w:rsid w:val="001A300C"/>
    <w:rsid w:val="001A5061"/>
    <w:rsid w:val="001A6236"/>
    <w:rsid w:val="001A6750"/>
    <w:rsid w:val="001B1EC3"/>
    <w:rsid w:val="001B337F"/>
    <w:rsid w:val="001B5771"/>
    <w:rsid w:val="001B5D95"/>
    <w:rsid w:val="001C1BBA"/>
    <w:rsid w:val="001C3115"/>
    <w:rsid w:val="001C5BFC"/>
    <w:rsid w:val="001C7EAC"/>
    <w:rsid w:val="001D14FA"/>
    <w:rsid w:val="001D259D"/>
    <w:rsid w:val="001D2F3B"/>
    <w:rsid w:val="001D48FA"/>
    <w:rsid w:val="001D53D8"/>
    <w:rsid w:val="001E06AA"/>
    <w:rsid w:val="001E0BAC"/>
    <w:rsid w:val="001E3C23"/>
    <w:rsid w:val="001E4F54"/>
    <w:rsid w:val="001E6ED1"/>
    <w:rsid w:val="001F03C7"/>
    <w:rsid w:val="001F35BF"/>
    <w:rsid w:val="00200420"/>
    <w:rsid w:val="002028C4"/>
    <w:rsid w:val="0021012A"/>
    <w:rsid w:val="00212194"/>
    <w:rsid w:val="00226930"/>
    <w:rsid w:val="00227BC8"/>
    <w:rsid w:val="00230985"/>
    <w:rsid w:val="00231D15"/>
    <w:rsid w:val="00242FA7"/>
    <w:rsid w:val="002548F3"/>
    <w:rsid w:val="00257F24"/>
    <w:rsid w:val="00260DB5"/>
    <w:rsid w:val="00276CE8"/>
    <w:rsid w:val="00281C80"/>
    <w:rsid w:val="00285DF3"/>
    <w:rsid w:val="002913BA"/>
    <w:rsid w:val="002A0272"/>
    <w:rsid w:val="002A0DE3"/>
    <w:rsid w:val="002A11E8"/>
    <w:rsid w:val="002A3079"/>
    <w:rsid w:val="002A42B8"/>
    <w:rsid w:val="002B163B"/>
    <w:rsid w:val="002B74AC"/>
    <w:rsid w:val="002C0163"/>
    <w:rsid w:val="002C5738"/>
    <w:rsid w:val="002C72AC"/>
    <w:rsid w:val="002D20A0"/>
    <w:rsid w:val="002D400E"/>
    <w:rsid w:val="002D5788"/>
    <w:rsid w:val="002E03F9"/>
    <w:rsid w:val="002E3AEC"/>
    <w:rsid w:val="002E3E7D"/>
    <w:rsid w:val="002E4947"/>
    <w:rsid w:val="002E5656"/>
    <w:rsid w:val="002F1011"/>
    <w:rsid w:val="002F39D9"/>
    <w:rsid w:val="002F6906"/>
    <w:rsid w:val="003005B3"/>
    <w:rsid w:val="00304128"/>
    <w:rsid w:val="0030588B"/>
    <w:rsid w:val="00306811"/>
    <w:rsid w:val="00312784"/>
    <w:rsid w:val="003128B4"/>
    <w:rsid w:val="003145F7"/>
    <w:rsid w:val="00314F36"/>
    <w:rsid w:val="003207EE"/>
    <w:rsid w:val="00322E7D"/>
    <w:rsid w:val="00323FFC"/>
    <w:rsid w:val="0033134A"/>
    <w:rsid w:val="003370C2"/>
    <w:rsid w:val="00337892"/>
    <w:rsid w:val="00346765"/>
    <w:rsid w:val="003621A8"/>
    <w:rsid w:val="00362513"/>
    <w:rsid w:val="00363BF6"/>
    <w:rsid w:val="00370077"/>
    <w:rsid w:val="00372DF2"/>
    <w:rsid w:val="0038515A"/>
    <w:rsid w:val="00386D1B"/>
    <w:rsid w:val="00390B02"/>
    <w:rsid w:val="00391BCD"/>
    <w:rsid w:val="00392CCF"/>
    <w:rsid w:val="00397E44"/>
    <w:rsid w:val="003A1ADA"/>
    <w:rsid w:val="003A66BB"/>
    <w:rsid w:val="003A7D49"/>
    <w:rsid w:val="003B386A"/>
    <w:rsid w:val="003B4205"/>
    <w:rsid w:val="003C72BE"/>
    <w:rsid w:val="003C7D9F"/>
    <w:rsid w:val="003D459D"/>
    <w:rsid w:val="003D60D5"/>
    <w:rsid w:val="003D7DA3"/>
    <w:rsid w:val="003E0271"/>
    <w:rsid w:val="003E20D8"/>
    <w:rsid w:val="003E23CD"/>
    <w:rsid w:val="003E7D6A"/>
    <w:rsid w:val="003F0932"/>
    <w:rsid w:val="003F0983"/>
    <w:rsid w:val="003F1F04"/>
    <w:rsid w:val="003F4B9E"/>
    <w:rsid w:val="003F5B6B"/>
    <w:rsid w:val="003F669E"/>
    <w:rsid w:val="003F6FBE"/>
    <w:rsid w:val="003F7C59"/>
    <w:rsid w:val="004056F6"/>
    <w:rsid w:val="0040624B"/>
    <w:rsid w:val="00411AE5"/>
    <w:rsid w:val="00411B99"/>
    <w:rsid w:val="00413823"/>
    <w:rsid w:val="00414022"/>
    <w:rsid w:val="00414AC8"/>
    <w:rsid w:val="00423182"/>
    <w:rsid w:val="00425243"/>
    <w:rsid w:val="00425B9E"/>
    <w:rsid w:val="00445AD2"/>
    <w:rsid w:val="00445DBC"/>
    <w:rsid w:val="0044750F"/>
    <w:rsid w:val="00450060"/>
    <w:rsid w:val="00451C16"/>
    <w:rsid w:val="004520A9"/>
    <w:rsid w:val="00454C87"/>
    <w:rsid w:val="004575DC"/>
    <w:rsid w:val="00460AAF"/>
    <w:rsid w:val="00462901"/>
    <w:rsid w:val="0046442D"/>
    <w:rsid w:val="00466ECB"/>
    <w:rsid w:val="00472883"/>
    <w:rsid w:val="004735F3"/>
    <w:rsid w:val="00474C39"/>
    <w:rsid w:val="00482BB3"/>
    <w:rsid w:val="00485E50"/>
    <w:rsid w:val="00492F38"/>
    <w:rsid w:val="0049442B"/>
    <w:rsid w:val="00495AD0"/>
    <w:rsid w:val="004A10C6"/>
    <w:rsid w:val="004A1F47"/>
    <w:rsid w:val="004A39E9"/>
    <w:rsid w:val="004A39FA"/>
    <w:rsid w:val="004A659C"/>
    <w:rsid w:val="004A6899"/>
    <w:rsid w:val="004B1090"/>
    <w:rsid w:val="004B487A"/>
    <w:rsid w:val="004C2292"/>
    <w:rsid w:val="004D77D7"/>
    <w:rsid w:val="004D7F6B"/>
    <w:rsid w:val="004E08F2"/>
    <w:rsid w:val="004E267D"/>
    <w:rsid w:val="004E62F3"/>
    <w:rsid w:val="004F1A96"/>
    <w:rsid w:val="004F3A8C"/>
    <w:rsid w:val="004F53AC"/>
    <w:rsid w:val="004F7D2D"/>
    <w:rsid w:val="00504101"/>
    <w:rsid w:val="00504E49"/>
    <w:rsid w:val="00506148"/>
    <w:rsid w:val="005070E1"/>
    <w:rsid w:val="00507408"/>
    <w:rsid w:val="00514EAF"/>
    <w:rsid w:val="00516417"/>
    <w:rsid w:val="00516C02"/>
    <w:rsid w:val="00520FEB"/>
    <w:rsid w:val="00524592"/>
    <w:rsid w:val="00524EE8"/>
    <w:rsid w:val="00534577"/>
    <w:rsid w:val="00537175"/>
    <w:rsid w:val="00550992"/>
    <w:rsid w:val="00552DB9"/>
    <w:rsid w:val="00554C44"/>
    <w:rsid w:val="005712C4"/>
    <w:rsid w:val="00576FF7"/>
    <w:rsid w:val="00594F37"/>
    <w:rsid w:val="005955C4"/>
    <w:rsid w:val="00595AA9"/>
    <w:rsid w:val="005967CB"/>
    <w:rsid w:val="005977FB"/>
    <w:rsid w:val="005A2B03"/>
    <w:rsid w:val="005A674B"/>
    <w:rsid w:val="005A7A96"/>
    <w:rsid w:val="005B6949"/>
    <w:rsid w:val="005C16FE"/>
    <w:rsid w:val="005C1D29"/>
    <w:rsid w:val="005C4CD9"/>
    <w:rsid w:val="005D6B24"/>
    <w:rsid w:val="005D71E0"/>
    <w:rsid w:val="005E16AD"/>
    <w:rsid w:val="005E2DAA"/>
    <w:rsid w:val="005E7C9E"/>
    <w:rsid w:val="005F31F1"/>
    <w:rsid w:val="005F5685"/>
    <w:rsid w:val="006038E1"/>
    <w:rsid w:val="006049F4"/>
    <w:rsid w:val="0060629A"/>
    <w:rsid w:val="00612E23"/>
    <w:rsid w:val="006262E4"/>
    <w:rsid w:val="00626C06"/>
    <w:rsid w:val="006303CF"/>
    <w:rsid w:val="00637A99"/>
    <w:rsid w:val="006432DC"/>
    <w:rsid w:val="00644B64"/>
    <w:rsid w:val="006458E6"/>
    <w:rsid w:val="00657508"/>
    <w:rsid w:val="006577EC"/>
    <w:rsid w:val="00663F00"/>
    <w:rsid w:val="006678D4"/>
    <w:rsid w:val="00667B41"/>
    <w:rsid w:val="00672219"/>
    <w:rsid w:val="00673223"/>
    <w:rsid w:val="00680DB5"/>
    <w:rsid w:val="0068193D"/>
    <w:rsid w:val="00683930"/>
    <w:rsid w:val="00685AB4"/>
    <w:rsid w:val="00690A0F"/>
    <w:rsid w:val="00692583"/>
    <w:rsid w:val="00696EE8"/>
    <w:rsid w:val="006A5141"/>
    <w:rsid w:val="006A7D77"/>
    <w:rsid w:val="006B2A38"/>
    <w:rsid w:val="006B4EB1"/>
    <w:rsid w:val="006B53C6"/>
    <w:rsid w:val="006B5DBE"/>
    <w:rsid w:val="006C1201"/>
    <w:rsid w:val="006C21E3"/>
    <w:rsid w:val="006C484C"/>
    <w:rsid w:val="006C48E7"/>
    <w:rsid w:val="006C7099"/>
    <w:rsid w:val="006D0BFC"/>
    <w:rsid w:val="006E4111"/>
    <w:rsid w:val="006E643A"/>
    <w:rsid w:val="006E710A"/>
    <w:rsid w:val="006E7F83"/>
    <w:rsid w:val="006F58D7"/>
    <w:rsid w:val="006F6653"/>
    <w:rsid w:val="00700B67"/>
    <w:rsid w:val="007124BA"/>
    <w:rsid w:val="00713A35"/>
    <w:rsid w:val="00713BA5"/>
    <w:rsid w:val="00723C83"/>
    <w:rsid w:val="00724E03"/>
    <w:rsid w:val="00740347"/>
    <w:rsid w:val="00742A52"/>
    <w:rsid w:val="00745066"/>
    <w:rsid w:val="00747A82"/>
    <w:rsid w:val="00754FFB"/>
    <w:rsid w:val="00755C64"/>
    <w:rsid w:val="0075741E"/>
    <w:rsid w:val="007618C8"/>
    <w:rsid w:val="00763CA2"/>
    <w:rsid w:val="007727A3"/>
    <w:rsid w:val="00786903"/>
    <w:rsid w:val="007876AD"/>
    <w:rsid w:val="00791D90"/>
    <w:rsid w:val="00792F09"/>
    <w:rsid w:val="00795480"/>
    <w:rsid w:val="00797BA4"/>
    <w:rsid w:val="00797D90"/>
    <w:rsid w:val="007A0A08"/>
    <w:rsid w:val="007A497C"/>
    <w:rsid w:val="007B200F"/>
    <w:rsid w:val="007B627A"/>
    <w:rsid w:val="007B6D10"/>
    <w:rsid w:val="007C3E6C"/>
    <w:rsid w:val="007C5B44"/>
    <w:rsid w:val="007C766D"/>
    <w:rsid w:val="007F06BB"/>
    <w:rsid w:val="007F18B2"/>
    <w:rsid w:val="007F24F5"/>
    <w:rsid w:val="007F3098"/>
    <w:rsid w:val="007F564E"/>
    <w:rsid w:val="007F62A9"/>
    <w:rsid w:val="00802799"/>
    <w:rsid w:val="00804B72"/>
    <w:rsid w:val="00804F94"/>
    <w:rsid w:val="008139B9"/>
    <w:rsid w:val="00823753"/>
    <w:rsid w:val="008251DB"/>
    <w:rsid w:val="0082544A"/>
    <w:rsid w:val="00830B06"/>
    <w:rsid w:val="00833807"/>
    <w:rsid w:val="00834BE4"/>
    <w:rsid w:val="00847CB2"/>
    <w:rsid w:val="008560DC"/>
    <w:rsid w:val="008571C0"/>
    <w:rsid w:val="00867A44"/>
    <w:rsid w:val="00871C93"/>
    <w:rsid w:val="008723E7"/>
    <w:rsid w:val="00875118"/>
    <w:rsid w:val="00877740"/>
    <w:rsid w:val="008831AC"/>
    <w:rsid w:val="0088508B"/>
    <w:rsid w:val="0088655B"/>
    <w:rsid w:val="00892B04"/>
    <w:rsid w:val="00893C4C"/>
    <w:rsid w:val="00894735"/>
    <w:rsid w:val="00897B49"/>
    <w:rsid w:val="008A3BD7"/>
    <w:rsid w:val="008A55CF"/>
    <w:rsid w:val="008B057D"/>
    <w:rsid w:val="008B1483"/>
    <w:rsid w:val="008B40A0"/>
    <w:rsid w:val="008B494B"/>
    <w:rsid w:val="008B52C1"/>
    <w:rsid w:val="008B69D0"/>
    <w:rsid w:val="008B74E8"/>
    <w:rsid w:val="008C1C35"/>
    <w:rsid w:val="008C3A35"/>
    <w:rsid w:val="008D181B"/>
    <w:rsid w:val="008D421F"/>
    <w:rsid w:val="008D6B66"/>
    <w:rsid w:val="008E1C11"/>
    <w:rsid w:val="008E3180"/>
    <w:rsid w:val="008E40AA"/>
    <w:rsid w:val="008E5CC0"/>
    <w:rsid w:val="008F2470"/>
    <w:rsid w:val="008F72C3"/>
    <w:rsid w:val="008F767E"/>
    <w:rsid w:val="00900028"/>
    <w:rsid w:val="00900F92"/>
    <w:rsid w:val="009119FA"/>
    <w:rsid w:val="00913673"/>
    <w:rsid w:val="009207DB"/>
    <w:rsid w:val="009217B2"/>
    <w:rsid w:val="00921D89"/>
    <w:rsid w:val="00926F44"/>
    <w:rsid w:val="009312B8"/>
    <w:rsid w:val="00934D4A"/>
    <w:rsid w:val="00936022"/>
    <w:rsid w:val="00941121"/>
    <w:rsid w:val="00941466"/>
    <w:rsid w:val="00943322"/>
    <w:rsid w:val="00944DDE"/>
    <w:rsid w:val="00946470"/>
    <w:rsid w:val="00950816"/>
    <w:rsid w:val="0095169D"/>
    <w:rsid w:val="0095346F"/>
    <w:rsid w:val="009562D6"/>
    <w:rsid w:val="00961965"/>
    <w:rsid w:val="009646FF"/>
    <w:rsid w:val="009722B1"/>
    <w:rsid w:val="00976FD9"/>
    <w:rsid w:val="00980704"/>
    <w:rsid w:val="009815DB"/>
    <w:rsid w:val="0098557E"/>
    <w:rsid w:val="0099576B"/>
    <w:rsid w:val="009A3CAF"/>
    <w:rsid w:val="009A5681"/>
    <w:rsid w:val="009A69BC"/>
    <w:rsid w:val="009B649A"/>
    <w:rsid w:val="009B6659"/>
    <w:rsid w:val="009C104D"/>
    <w:rsid w:val="009C6681"/>
    <w:rsid w:val="009D38F6"/>
    <w:rsid w:val="009D42C8"/>
    <w:rsid w:val="009D4695"/>
    <w:rsid w:val="009D67B2"/>
    <w:rsid w:val="009E4A53"/>
    <w:rsid w:val="009E4EC1"/>
    <w:rsid w:val="009F09E7"/>
    <w:rsid w:val="00A11B7C"/>
    <w:rsid w:val="00A2046B"/>
    <w:rsid w:val="00A22E8B"/>
    <w:rsid w:val="00A23D3B"/>
    <w:rsid w:val="00A30FB5"/>
    <w:rsid w:val="00A32093"/>
    <w:rsid w:val="00A33ABB"/>
    <w:rsid w:val="00A36332"/>
    <w:rsid w:val="00A37121"/>
    <w:rsid w:val="00A43BF5"/>
    <w:rsid w:val="00A45330"/>
    <w:rsid w:val="00A465DB"/>
    <w:rsid w:val="00A47F93"/>
    <w:rsid w:val="00A50F38"/>
    <w:rsid w:val="00A525B0"/>
    <w:rsid w:val="00A527EC"/>
    <w:rsid w:val="00A53270"/>
    <w:rsid w:val="00A534D5"/>
    <w:rsid w:val="00A54C34"/>
    <w:rsid w:val="00A554AC"/>
    <w:rsid w:val="00A56C0B"/>
    <w:rsid w:val="00A62177"/>
    <w:rsid w:val="00A6221A"/>
    <w:rsid w:val="00A645B8"/>
    <w:rsid w:val="00A65374"/>
    <w:rsid w:val="00A65B34"/>
    <w:rsid w:val="00A660AB"/>
    <w:rsid w:val="00A662EB"/>
    <w:rsid w:val="00A73212"/>
    <w:rsid w:val="00A7554C"/>
    <w:rsid w:val="00A8057F"/>
    <w:rsid w:val="00A85AA6"/>
    <w:rsid w:val="00A9212E"/>
    <w:rsid w:val="00A9305B"/>
    <w:rsid w:val="00A934CD"/>
    <w:rsid w:val="00A94CA7"/>
    <w:rsid w:val="00A97FC7"/>
    <w:rsid w:val="00AA4947"/>
    <w:rsid w:val="00AB2065"/>
    <w:rsid w:val="00AB4A48"/>
    <w:rsid w:val="00AB4FFD"/>
    <w:rsid w:val="00AB6FEB"/>
    <w:rsid w:val="00AC27E5"/>
    <w:rsid w:val="00AC5490"/>
    <w:rsid w:val="00AC792A"/>
    <w:rsid w:val="00AD72BE"/>
    <w:rsid w:val="00AE2781"/>
    <w:rsid w:val="00AE316C"/>
    <w:rsid w:val="00AE5508"/>
    <w:rsid w:val="00AE78A8"/>
    <w:rsid w:val="00AF01B1"/>
    <w:rsid w:val="00AF714B"/>
    <w:rsid w:val="00B005C9"/>
    <w:rsid w:val="00B10636"/>
    <w:rsid w:val="00B138BA"/>
    <w:rsid w:val="00B16F3A"/>
    <w:rsid w:val="00B17FA8"/>
    <w:rsid w:val="00B2199B"/>
    <w:rsid w:val="00B22398"/>
    <w:rsid w:val="00B244EB"/>
    <w:rsid w:val="00B27AF4"/>
    <w:rsid w:val="00B30AF4"/>
    <w:rsid w:val="00B3280B"/>
    <w:rsid w:val="00B35D61"/>
    <w:rsid w:val="00B42003"/>
    <w:rsid w:val="00B4230C"/>
    <w:rsid w:val="00B51D49"/>
    <w:rsid w:val="00B52649"/>
    <w:rsid w:val="00B54355"/>
    <w:rsid w:val="00B54DD4"/>
    <w:rsid w:val="00B5633D"/>
    <w:rsid w:val="00B56875"/>
    <w:rsid w:val="00B601E3"/>
    <w:rsid w:val="00B664AA"/>
    <w:rsid w:val="00B667EE"/>
    <w:rsid w:val="00B74080"/>
    <w:rsid w:val="00B84993"/>
    <w:rsid w:val="00B8737F"/>
    <w:rsid w:val="00B909FD"/>
    <w:rsid w:val="00B91090"/>
    <w:rsid w:val="00BA0594"/>
    <w:rsid w:val="00BA732B"/>
    <w:rsid w:val="00BB164E"/>
    <w:rsid w:val="00BB5EB7"/>
    <w:rsid w:val="00BC04FD"/>
    <w:rsid w:val="00BD0F29"/>
    <w:rsid w:val="00BD5818"/>
    <w:rsid w:val="00BD6D42"/>
    <w:rsid w:val="00BE42F6"/>
    <w:rsid w:val="00BE768B"/>
    <w:rsid w:val="00BF010E"/>
    <w:rsid w:val="00BF06C1"/>
    <w:rsid w:val="00BF7635"/>
    <w:rsid w:val="00BF77C4"/>
    <w:rsid w:val="00C14090"/>
    <w:rsid w:val="00C17F13"/>
    <w:rsid w:val="00C23EB7"/>
    <w:rsid w:val="00C34DD5"/>
    <w:rsid w:val="00C4007A"/>
    <w:rsid w:val="00C41D18"/>
    <w:rsid w:val="00C45CD5"/>
    <w:rsid w:val="00C5160F"/>
    <w:rsid w:val="00C51740"/>
    <w:rsid w:val="00C52115"/>
    <w:rsid w:val="00C5450D"/>
    <w:rsid w:val="00C55484"/>
    <w:rsid w:val="00C654A6"/>
    <w:rsid w:val="00C67218"/>
    <w:rsid w:val="00C71101"/>
    <w:rsid w:val="00C71B06"/>
    <w:rsid w:val="00C7280E"/>
    <w:rsid w:val="00C73162"/>
    <w:rsid w:val="00C80458"/>
    <w:rsid w:val="00C86D84"/>
    <w:rsid w:val="00C91AD9"/>
    <w:rsid w:val="00CA1391"/>
    <w:rsid w:val="00CB1409"/>
    <w:rsid w:val="00CB231A"/>
    <w:rsid w:val="00CB2DD4"/>
    <w:rsid w:val="00CC51CB"/>
    <w:rsid w:val="00CC6724"/>
    <w:rsid w:val="00CC6825"/>
    <w:rsid w:val="00CE2F97"/>
    <w:rsid w:val="00CE4EAB"/>
    <w:rsid w:val="00CE5F78"/>
    <w:rsid w:val="00CE5F9F"/>
    <w:rsid w:val="00CE795C"/>
    <w:rsid w:val="00CF5EAB"/>
    <w:rsid w:val="00D04C87"/>
    <w:rsid w:val="00D1156C"/>
    <w:rsid w:val="00D1259C"/>
    <w:rsid w:val="00D14076"/>
    <w:rsid w:val="00D14B63"/>
    <w:rsid w:val="00D17C8D"/>
    <w:rsid w:val="00D21D91"/>
    <w:rsid w:val="00D25EC7"/>
    <w:rsid w:val="00D317FA"/>
    <w:rsid w:val="00D322DE"/>
    <w:rsid w:val="00D36156"/>
    <w:rsid w:val="00D44BEC"/>
    <w:rsid w:val="00D46753"/>
    <w:rsid w:val="00D5088F"/>
    <w:rsid w:val="00D5184F"/>
    <w:rsid w:val="00D51945"/>
    <w:rsid w:val="00D5571B"/>
    <w:rsid w:val="00D60805"/>
    <w:rsid w:val="00D60E2D"/>
    <w:rsid w:val="00D61089"/>
    <w:rsid w:val="00D64E16"/>
    <w:rsid w:val="00D71C9B"/>
    <w:rsid w:val="00D73397"/>
    <w:rsid w:val="00D76A2C"/>
    <w:rsid w:val="00D77639"/>
    <w:rsid w:val="00D77EA0"/>
    <w:rsid w:val="00D81EB7"/>
    <w:rsid w:val="00D91B24"/>
    <w:rsid w:val="00D93F82"/>
    <w:rsid w:val="00D970EC"/>
    <w:rsid w:val="00D978E7"/>
    <w:rsid w:val="00DA3688"/>
    <w:rsid w:val="00DA67B2"/>
    <w:rsid w:val="00DB6F50"/>
    <w:rsid w:val="00DC0F7F"/>
    <w:rsid w:val="00DC17F3"/>
    <w:rsid w:val="00DE2472"/>
    <w:rsid w:val="00DE5796"/>
    <w:rsid w:val="00DF1F83"/>
    <w:rsid w:val="00E008AD"/>
    <w:rsid w:val="00E12D72"/>
    <w:rsid w:val="00E20E5F"/>
    <w:rsid w:val="00E21CD5"/>
    <w:rsid w:val="00E22B4B"/>
    <w:rsid w:val="00E22B55"/>
    <w:rsid w:val="00E25086"/>
    <w:rsid w:val="00E34118"/>
    <w:rsid w:val="00E36394"/>
    <w:rsid w:val="00E36E1E"/>
    <w:rsid w:val="00E41947"/>
    <w:rsid w:val="00E5320E"/>
    <w:rsid w:val="00E60E31"/>
    <w:rsid w:val="00E61D81"/>
    <w:rsid w:val="00E626CB"/>
    <w:rsid w:val="00E62811"/>
    <w:rsid w:val="00E63F6A"/>
    <w:rsid w:val="00E640A4"/>
    <w:rsid w:val="00E66EED"/>
    <w:rsid w:val="00E67ECA"/>
    <w:rsid w:val="00E706DD"/>
    <w:rsid w:val="00E746C5"/>
    <w:rsid w:val="00E76EDE"/>
    <w:rsid w:val="00E779D1"/>
    <w:rsid w:val="00E807F9"/>
    <w:rsid w:val="00E83FF3"/>
    <w:rsid w:val="00E87F8A"/>
    <w:rsid w:val="00E91BCB"/>
    <w:rsid w:val="00E91D5E"/>
    <w:rsid w:val="00E9370D"/>
    <w:rsid w:val="00E96DF4"/>
    <w:rsid w:val="00EA003A"/>
    <w:rsid w:val="00EA7E1D"/>
    <w:rsid w:val="00EB0A41"/>
    <w:rsid w:val="00EB2133"/>
    <w:rsid w:val="00EB51E8"/>
    <w:rsid w:val="00ED35D5"/>
    <w:rsid w:val="00ED6594"/>
    <w:rsid w:val="00EE28C5"/>
    <w:rsid w:val="00EE4093"/>
    <w:rsid w:val="00EE478F"/>
    <w:rsid w:val="00EE602C"/>
    <w:rsid w:val="00EE7A8E"/>
    <w:rsid w:val="00EF4994"/>
    <w:rsid w:val="00F10758"/>
    <w:rsid w:val="00F20555"/>
    <w:rsid w:val="00F2172E"/>
    <w:rsid w:val="00F23DEA"/>
    <w:rsid w:val="00F26C6C"/>
    <w:rsid w:val="00F27F0E"/>
    <w:rsid w:val="00F30727"/>
    <w:rsid w:val="00F32889"/>
    <w:rsid w:val="00F4438D"/>
    <w:rsid w:val="00F45D58"/>
    <w:rsid w:val="00F47805"/>
    <w:rsid w:val="00F47C11"/>
    <w:rsid w:val="00F47DA7"/>
    <w:rsid w:val="00F509F5"/>
    <w:rsid w:val="00F50E39"/>
    <w:rsid w:val="00F51118"/>
    <w:rsid w:val="00F521A6"/>
    <w:rsid w:val="00F523E9"/>
    <w:rsid w:val="00F56860"/>
    <w:rsid w:val="00F57206"/>
    <w:rsid w:val="00F6006A"/>
    <w:rsid w:val="00F630E4"/>
    <w:rsid w:val="00F70023"/>
    <w:rsid w:val="00F71BE4"/>
    <w:rsid w:val="00F74101"/>
    <w:rsid w:val="00F75607"/>
    <w:rsid w:val="00F837F3"/>
    <w:rsid w:val="00F838A9"/>
    <w:rsid w:val="00F83CB9"/>
    <w:rsid w:val="00F848C0"/>
    <w:rsid w:val="00F91AE8"/>
    <w:rsid w:val="00F93800"/>
    <w:rsid w:val="00F96652"/>
    <w:rsid w:val="00F96785"/>
    <w:rsid w:val="00F971B3"/>
    <w:rsid w:val="00FA4686"/>
    <w:rsid w:val="00FA67F3"/>
    <w:rsid w:val="00FA73F9"/>
    <w:rsid w:val="00FB0A3C"/>
    <w:rsid w:val="00FB0A3D"/>
    <w:rsid w:val="00FB11D7"/>
    <w:rsid w:val="00FB17E9"/>
    <w:rsid w:val="00FB24D8"/>
    <w:rsid w:val="00FB3A57"/>
    <w:rsid w:val="00FB46CA"/>
    <w:rsid w:val="00FB4BA1"/>
    <w:rsid w:val="00FB4CB9"/>
    <w:rsid w:val="00FC05E4"/>
    <w:rsid w:val="00FC79E4"/>
    <w:rsid w:val="00FE10AA"/>
    <w:rsid w:val="00FE665D"/>
    <w:rsid w:val="00FE682B"/>
    <w:rsid w:val="00FE77FE"/>
    <w:rsid w:val="00FE7B6E"/>
    <w:rsid w:val="00FF1C56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E911F8"/>
  <w15:docId w15:val="{5CF9AA53-B8C6-488C-9235-18D314F9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470"/>
    <w:rPr>
      <w:color w:val="000000" w:themeColor="text1"/>
      <w:sz w:val="22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6C1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4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231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2B0E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629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1D09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3Car">
    <w:name w:val="Titre 3 Car"/>
    <w:basedOn w:val="Policepardfaut"/>
    <w:link w:val="Titre3"/>
    <w:uiPriority w:val="1"/>
    <w:rsid w:val="006C1201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table" w:styleId="Tableausimple4">
    <w:name w:val="Plain Table 4"/>
    <w:basedOn w:val="TableauNormal"/>
    <w:uiPriority w:val="44"/>
    <w:rsid w:val="002B74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312784"/>
    <w:pPr>
      <w:tabs>
        <w:tab w:val="right" w:leader="dot" w:pos="8080"/>
      </w:tabs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3280B"/>
    <w:pPr>
      <w:spacing w:after="100"/>
      <w:ind w:left="400"/>
    </w:pPr>
  </w:style>
  <w:style w:type="paragraph" w:styleId="Paragraphedeliste">
    <w:name w:val="List Paragraph"/>
    <w:basedOn w:val="Normal"/>
    <w:uiPriority w:val="34"/>
    <w:qFormat/>
    <w:rsid w:val="00F4780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96EE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C484C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23182"/>
    <w:rPr>
      <w:rFonts w:asciiTheme="majorHAnsi" w:eastAsiaTheme="majorEastAsia" w:hAnsiTheme="majorHAnsi" w:cstheme="majorBidi"/>
      <w:color w:val="BF2B0E" w:themeColor="accent1" w:themeShade="BF"/>
      <w:sz w:val="24"/>
    </w:rPr>
  </w:style>
  <w:style w:type="character" w:customStyle="1" w:styleId="apple-converted-space">
    <w:name w:val="apple-converted-space"/>
    <w:basedOn w:val="Policepardfaut"/>
    <w:rsid w:val="00B138BA"/>
  </w:style>
  <w:style w:type="character" w:customStyle="1" w:styleId="textexposedshow">
    <w:name w:val="text_exposed_show"/>
    <w:basedOn w:val="Policepardfaut"/>
    <w:rsid w:val="00B138BA"/>
  </w:style>
  <w:style w:type="paragraph" w:styleId="TM4">
    <w:name w:val="toc 4"/>
    <w:basedOn w:val="Normal"/>
    <w:next w:val="Normal"/>
    <w:autoRedefine/>
    <w:uiPriority w:val="39"/>
    <w:unhideWhenUsed/>
    <w:rsid w:val="008B494B"/>
    <w:pPr>
      <w:spacing w:after="100"/>
      <w:ind w:left="660"/>
    </w:pPr>
  </w:style>
  <w:style w:type="table" w:styleId="Tableausimple5">
    <w:name w:val="Plain Table 5"/>
    <w:basedOn w:val="TableauNormal"/>
    <w:uiPriority w:val="45"/>
    <w:rsid w:val="00B60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B601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60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6Car">
    <w:name w:val="Titre 6 Car"/>
    <w:basedOn w:val="Policepardfaut"/>
    <w:link w:val="Titre6"/>
    <w:uiPriority w:val="9"/>
    <w:rsid w:val="000629F0"/>
    <w:rPr>
      <w:rFonts w:asciiTheme="majorHAnsi" w:eastAsiaTheme="majorEastAsia" w:hAnsiTheme="majorHAnsi" w:cstheme="majorBidi"/>
      <w:color w:val="7F1D09" w:themeColor="accent1" w:themeShade="7F"/>
      <w:sz w:val="22"/>
    </w:rPr>
  </w:style>
  <w:style w:type="character" w:styleId="Mentionnonrsolue">
    <w:name w:val="Unresolved Mention"/>
    <w:basedOn w:val="Policepardfaut"/>
    <w:uiPriority w:val="99"/>
    <w:semiHidden/>
    <w:unhideWhenUsed/>
    <w:rsid w:val="00CB2D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package" Target="embeddings/Microsoft_Visio_Drawing.vsdx"/><Relationship Id="rId26" Type="http://schemas.openxmlformats.org/officeDocument/2006/relationships/package" Target="embeddings/Microsoft_Visio_Drawing4.vsdx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34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Drawing1.vsdx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package" Target="embeddings/Microsoft_Visio_Drawing3.vsdx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5.vsdx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emf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11.emf"/><Relationship Id="rId30" Type="http://schemas.openxmlformats.org/officeDocument/2006/relationships/header" Target="header3.xml"/><Relationship Id="rId35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enm\AppData\Roaming\Microsoft\Templates\Rapport%20annuel%20(conception%20Rouge%20et%20noi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D5B2DFADD405DBFC632CBA774F9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08632D-679C-4BC0-B11F-23762B7EA748}"/>
      </w:docPartPr>
      <w:docPartBody>
        <w:p w:rsidR="00275F9C" w:rsidRDefault="001B6C48" w:rsidP="001B6C48">
          <w:pPr>
            <w:pStyle w:val="AC7D5B2DFADD405DBFC632CBA774F9E1"/>
          </w:pPr>
          <w:r w:rsidRPr="00C51740">
            <w:rPr>
              <w:noProof/>
            </w:rPr>
            <w:t>Rapport annuel</w:t>
          </w:r>
        </w:p>
      </w:docPartBody>
    </w:docPart>
    <w:docPart>
      <w:docPartPr>
        <w:name w:val="C8BEC7A882FA4CFEAA3EC07023931A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1D661-2C06-47AC-B80C-51B681A2124B}"/>
      </w:docPartPr>
      <w:docPartBody>
        <w:p w:rsidR="00C06D6C" w:rsidRDefault="00C06D6C" w:rsidP="00C06D6C">
          <w:pPr>
            <w:pStyle w:val="C8BEC7A882FA4CFEAA3EC07023931ADA"/>
          </w:pPr>
          <w:r>
            <w:t>[</w:t>
          </w:r>
          <w:r>
            <w:rPr>
              <w:noProof/>
            </w:rPr>
            <w:t>Année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C48"/>
    <w:rsid w:val="0000430D"/>
    <w:rsid w:val="00010C96"/>
    <w:rsid w:val="00023B07"/>
    <w:rsid w:val="00052859"/>
    <w:rsid w:val="00076CA5"/>
    <w:rsid w:val="00096F02"/>
    <w:rsid w:val="000B1923"/>
    <w:rsid w:val="000C7F96"/>
    <w:rsid w:val="000F2576"/>
    <w:rsid w:val="000F31E6"/>
    <w:rsid w:val="00117F00"/>
    <w:rsid w:val="0017527F"/>
    <w:rsid w:val="001A2C2B"/>
    <w:rsid w:val="001B6C48"/>
    <w:rsid w:val="00225CC9"/>
    <w:rsid w:val="002576EF"/>
    <w:rsid w:val="00275F9C"/>
    <w:rsid w:val="002A2A52"/>
    <w:rsid w:val="002D5C7F"/>
    <w:rsid w:val="002E4CD2"/>
    <w:rsid w:val="00357B40"/>
    <w:rsid w:val="00395988"/>
    <w:rsid w:val="003A0A9F"/>
    <w:rsid w:val="003C4859"/>
    <w:rsid w:val="003C5380"/>
    <w:rsid w:val="00432EFD"/>
    <w:rsid w:val="004654A5"/>
    <w:rsid w:val="004A5303"/>
    <w:rsid w:val="004C021E"/>
    <w:rsid w:val="005444FD"/>
    <w:rsid w:val="006D41FC"/>
    <w:rsid w:val="007111F3"/>
    <w:rsid w:val="00767286"/>
    <w:rsid w:val="00782454"/>
    <w:rsid w:val="007A059D"/>
    <w:rsid w:val="007E1E03"/>
    <w:rsid w:val="007E337C"/>
    <w:rsid w:val="008646EF"/>
    <w:rsid w:val="00867374"/>
    <w:rsid w:val="00875273"/>
    <w:rsid w:val="00987C63"/>
    <w:rsid w:val="009E298B"/>
    <w:rsid w:val="00A60200"/>
    <w:rsid w:val="00A879F8"/>
    <w:rsid w:val="00AB4737"/>
    <w:rsid w:val="00AD2190"/>
    <w:rsid w:val="00AF4CE9"/>
    <w:rsid w:val="00AF6881"/>
    <w:rsid w:val="00B60EDB"/>
    <w:rsid w:val="00B87F87"/>
    <w:rsid w:val="00BA2F0D"/>
    <w:rsid w:val="00BE2E5E"/>
    <w:rsid w:val="00C06D6C"/>
    <w:rsid w:val="00C16D87"/>
    <w:rsid w:val="00C26AB9"/>
    <w:rsid w:val="00C410F6"/>
    <w:rsid w:val="00C8589D"/>
    <w:rsid w:val="00CE7794"/>
    <w:rsid w:val="00D33F05"/>
    <w:rsid w:val="00D42FCF"/>
    <w:rsid w:val="00D70F8C"/>
    <w:rsid w:val="00DA0D7F"/>
    <w:rsid w:val="00DE6E26"/>
    <w:rsid w:val="00E2528B"/>
    <w:rsid w:val="00EA5BF2"/>
    <w:rsid w:val="00EB6F6F"/>
    <w:rsid w:val="00F31482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242B34F574429E813E63E1923012B7">
    <w:name w:val="51242B34F574429E813E63E1923012B7"/>
  </w:style>
  <w:style w:type="paragraph" w:customStyle="1" w:styleId="9893F5D0F574459981C9C1F1AEE5B3D9">
    <w:name w:val="9893F5D0F574459981C9C1F1AEE5B3D9"/>
  </w:style>
  <w:style w:type="paragraph" w:customStyle="1" w:styleId="821C0D3D494249BB8D011BB7C8EECE22">
    <w:name w:val="821C0D3D494249BB8D011BB7C8EECE22"/>
  </w:style>
  <w:style w:type="paragraph" w:customStyle="1" w:styleId="086FA893AF7E4962A902CDBBAB4ED548">
    <w:name w:val="086FA893AF7E4962A902CDBBAB4ED548"/>
  </w:style>
  <w:style w:type="paragraph" w:customStyle="1" w:styleId="518D4253F83142D58EAEDC1689B335F0">
    <w:name w:val="518D4253F83142D58EAEDC1689B335F0"/>
  </w:style>
  <w:style w:type="paragraph" w:customStyle="1" w:styleId="5D8E430487D942C78D43D89DBCA566C7">
    <w:name w:val="5D8E430487D942C78D43D89DBCA566C7"/>
  </w:style>
  <w:style w:type="paragraph" w:customStyle="1" w:styleId="270FBB892FCF4DF093E8666A55B8F034">
    <w:name w:val="270FBB892FCF4DF093E8666A55B8F034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16D0FAA5ADAC4FE8AF85535F437D415F">
    <w:name w:val="16D0FAA5ADAC4FE8AF85535F437D415F"/>
  </w:style>
  <w:style w:type="paragraph" w:customStyle="1" w:styleId="EF7B7E2B0EBE4C9DBCB4CC896AF7BED7">
    <w:name w:val="EF7B7E2B0EBE4C9DBCB4CC896AF7BED7"/>
  </w:style>
  <w:style w:type="paragraph" w:customStyle="1" w:styleId="B4DE02D2761E42C29DB79C3AC63B744D">
    <w:name w:val="B4DE02D2761E42C29DB79C3AC63B744D"/>
  </w:style>
  <w:style w:type="paragraph" w:customStyle="1" w:styleId="E07346D32DFB416ABA4A4E8A6907CC49">
    <w:name w:val="E07346D32DFB416ABA4A4E8A6907CC49"/>
  </w:style>
  <w:style w:type="paragraph" w:customStyle="1" w:styleId="F3A6D0DE7E3A440BBE5C4902BE8865D5">
    <w:name w:val="F3A6D0DE7E3A440BBE5C4902BE8865D5"/>
  </w:style>
  <w:style w:type="paragraph" w:customStyle="1" w:styleId="8511775B74D94698BC1BEBF12769725F">
    <w:name w:val="8511775B74D94698BC1BEBF12769725F"/>
  </w:style>
  <w:style w:type="paragraph" w:customStyle="1" w:styleId="CE6EA9D32B33499CBDC8E1FB56FF0950">
    <w:name w:val="CE6EA9D32B33499CBDC8E1FB56FF0950"/>
  </w:style>
  <w:style w:type="paragraph" w:customStyle="1" w:styleId="9AEE932B3F8A479D84A3FEA9FB3350A9">
    <w:name w:val="9AEE932B3F8A479D84A3FEA9FB3350A9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7CC0BC2D4F9046F6B83C6A3276A85B24">
    <w:name w:val="7CC0BC2D4F9046F6B83C6A3276A85B24"/>
  </w:style>
  <w:style w:type="paragraph" w:customStyle="1" w:styleId="7C567C0BA2FD48C4842A4E106F774519">
    <w:name w:val="7C567C0BA2FD48C4842A4E106F774519"/>
  </w:style>
  <w:style w:type="paragraph" w:customStyle="1" w:styleId="85028E34BD694AAE8DCFDCF4D05CA98B">
    <w:name w:val="85028E34BD694AAE8DCFDCF4D05CA98B"/>
  </w:style>
  <w:style w:type="paragraph" w:customStyle="1" w:styleId="72A4D558C4E64C52A35ED704CACD1B76">
    <w:name w:val="72A4D558C4E64C52A35ED704CACD1B76"/>
  </w:style>
  <w:style w:type="paragraph" w:customStyle="1" w:styleId="F616DD540F3B4522B23E1A4568F7729F">
    <w:name w:val="F616DD540F3B4522B23E1A4568F7729F"/>
  </w:style>
  <w:style w:type="paragraph" w:customStyle="1" w:styleId="F9A3FC56D9C84A6E8F28824960D2F8DD">
    <w:name w:val="F9A3FC56D9C84A6E8F28824960D2F8DD"/>
  </w:style>
  <w:style w:type="paragraph" w:customStyle="1" w:styleId="C823889B6E2B45AAABAE41D102ADC28C">
    <w:name w:val="C823889B6E2B45AAABAE41D102ADC28C"/>
  </w:style>
  <w:style w:type="paragraph" w:customStyle="1" w:styleId="3DFC2FA4AF514C4D84E4F80FDADD8AEA">
    <w:name w:val="3DFC2FA4AF514C4D84E4F80FDADD8AEA"/>
  </w:style>
  <w:style w:type="paragraph" w:customStyle="1" w:styleId="1BA30A3B232D48DC90A20DECA7F603AC">
    <w:name w:val="1BA30A3B232D48DC90A20DECA7F603AC"/>
  </w:style>
  <w:style w:type="paragraph" w:customStyle="1" w:styleId="5C55BA5BE7CD45D5ADE79F7CB529D31A">
    <w:name w:val="5C55BA5BE7CD45D5ADE79F7CB529D31A"/>
  </w:style>
  <w:style w:type="paragraph" w:customStyle="1" w:styleId="1DEBC628960744D6A9304BDB16F959A8">
    <w:name w:val="1DEBC628960744D6A9304BDB16F959A8"/>
  </w:style>
  <w:style w:type="paragraph" w:customStyle="1" w:styleId="267E4AFF46904F04A3FE7C274020F420">
    <w:name w:val="267E4AFF46904F04A3FE7C274020F420"/>
  </w:style>
  <w:style w:type="paragraph" w:customStyle="1" w:styleId="36EC0BF5C1604A23BAAC45DE1C3973B3">
    <w:name w:val="36EC0BF5C1604A23BAAC45DE1C3973B3"/>
  </w:style>
  <w:style w:type="paragraph" w:customStyle="1" w:styleId="934C7ACF0598451797EF3AB086DDFF56">
    <w:name w:val="934C7ACF0598451797EF3AB086DDFF56"/>
  </w:style>
  <w:style w:type="paragraph" w:customStyle="1" w:styleId="9742404F3E9844EF8A50D2A0F303B822">
    <w:name w:val="9742404F3E9844EF8A50D2A0F303B822"/>
  </w:style>
  <w:style w:type="paragraph" w:customStyle="1" w:styleId="4D357375C1E345949B78B16C63B45AC5">
    <w:name w:val="4D357375C1E345949B78B16C63B45AC5"/>
  </w:style>
  <w:style w:type="paragraph" w:customStyle="1" w:styleId="17C0A00FED9C4488B25953ACD46A1192">
    <w:name w:val="17C0A00FED9C4488B25953ACD46A1192"/>
  </w:style>
  <w:style w:type="paragraph" w:customStyle="1" w:styleId="E9972B0E5CF24E79A5877963F46F020E">
    <w:name w:val="E9972B0E5CF24E79A5877963F46F020E"/>
  </w:style>
  <w:style w:type="paragraph" w:customStyle="1" w:styleId="364DFC01F0AB473CA2D717D09F62499A">
    <w:name w:val="364DFC01F0AB473CA2D717D09F62499A"/>
  </w:style>
  <w:style w:type="paragraph" w:customStyle="1" w:styleId="4413BAB434554F5490175160FCB1B056">
    <w:name w:val="4413BAB434554F5490175160FCB1B056"/>
  </w:style>
  <w:style w:type="paragraph" w:customStyle="1" w:styleId="E33020674450477FA9875EE95668D438">
    <w:name w:val="E33020674450477FA9875EE95668D438"/>
  </w:style>
  <w:style w:type="character" w:styleId="Textedelespacerserv">
    <w:name w:val="Placeholder Text"/>
    <w:basedOn w:val="Policepardfaut"/>
    <w:uiPriority w:val="99"/>
    <w:semiHidden/>
    <w:rsid w:val="00C06D6C"/>
    <w:rPr>
      <w:color w:val="808080"/>
    </w:rPr>
  </w:style>
  <w:style w:type="paragraph" w:customStyle="1" w:styleId="44384B4E7BCE442AA2E9628EB231DCCD">
    <w:name w:val="44384B4E7BCE442AA2E9628EB231DCCD"/>
    <w:rsid w:val="001B6C48"/>
  </w:style>
  <w:style w:type="paragraph" w:customStyle="1" w:styleId="AC7D5B2DFADD405DBFC632CBA774F9E1">
    <w:name w:val="AC7D5B2DFADD405DBFC632CBA774F9E1"/>
    <w:rsid w:val="001B6C48"/>
  </w:style>
  <w:style w:type="paragraph" w:customStyle="1" w:styleId="E98C9584C8DB404DA1AE2B938769D34E">
    <w:name w:val="E98C9584C8DB404DA1AE2B938769D34E"/>
    <w:rsid w:val="00BA2F0D"/>
  </w:style>
  <w:style w:type="paragraph" w:customStyle="1" w:styleId="1FD41BDAFA004EF188EE7F9A3E459DC1">
    <w:name w:val="1FD41BDAFA004EF188EE7F9A3E459DC1"/>
    <w:rsid w:val="00BA2F0D"/>
  </w:style>
  <w:style w:type="paragraph" w:customStyle="1" w:styleId="17C9964BA5044643B941DE9D2724AEFE">
    <w:name w:val="17C9964BA5044643B941DE9D2724AEFE"/>
    <w:rsid w:val="00BA2F0D"/>
  </w:style>
  <w:style w:type="paragraph" w:customStyle="1" w:styleId="DD8F93EEA0E44E66A5EFFD2F5DFBC3F6">
    <w:name w:val="DD8F93EEA0E44E66A5EFFD2F5DFBC3F6"/>
    <w:rsid w:val="000F2576"/>
  </w:style>
  <w:style w:type="paragraph" w:customStyle="1" w:styleId="8276D18160604350AB368E289B026814">
    <w:name w:val="8276D18160604350AB368E289B026814"/>
    <w:rsid w:val="00096F02"/>
  </w:style>
  <w:style w:type="paragraph" w:customStyle="1" w:styleId="C558FD6C13D84CB88AAACF5634A994AD">
    <w:name w:val="C558FD6C13D84CB88AAACF5634A994AD"/>
    <w:rsid w:val="00096F02"/>
  </w:style>
  <w:style w:type="paragraph" w:customStyle="1" w:styleId="EC43323FFAF848759186ADA943A9F46E">
    <w:name w:val="EC43323FFAF848759186ADA943A9F46E"/>
    <w:rsid w:val="00096F02"/>
  </w:style>
  <w:style w:type="paragraph" w:customStyle="1" w:styleId="E38BC385D49A4A0B8EC9D810AF598A5A">
    <w:name w:val="E38BC385D49A4A0B8EC9D810AF598A5A"/>
    <w:rsid w:val="00096F02"/>
  </w:style>
  <w:style w:type="paragraph" w:customStyle="1" w:styleId="1E47E6D7CAE543FB8F5A832C53909B2E">
    <w:name w:val="1E47E6D7CAE543FB8F5A832C53909B2E"/>
    <w:rsid w:val="0017527F"/>
  </w:style>
  <w:style w:type="paragraph" w:customStyle="1" w:styleId="C5D543BFE7D64F388381DF07BCDF1453">
    <w:name w:val="C5D543BFE7D64F388381DF07BCDF1453"/>
    <w:rsid w:val="0017527F"/>
  </w:style>
  <w:style w:type="paragraph" w:customStyle="1" w:styleId="2AECDF38D4E24A06B645207E3A889654">
    <w:name w:val="2AECDF38D4E24A06B645207E3A889654"/>
    <w:rsid w:val="0017527F"/>
  </w:style>
  <w:style w:type="paragraph" w:customStyle="1" w:styleId="FD57DE83FCD2459E88B6599AF5532E57">
    <w:name w:val="FD57DE83FCD2459E88B6599AF5532E57"/>
    <w:rsid w:val="00C06D6C"/>
  </w:style>
  <w:style w:type="paragraph" w:customStyle="1" w:styleId="0F37A544ED294B04B86154327A6E559B">
    <w:name w:val="0F37A544ED294B04B86154327A6E559B"/>
    <w:rsid w:val="00C06D6C"/>
  </w:style>
  <w:style w:type="paragraph" w:customStyle="1" w:styleId="C8BEC7A882FA4CFEAA3EC07023931ADA">
    <w:name w:val="C8BEC7A882FA4CFEAA3EC07023931ADA"/>
    <w:rsid w:val="00C0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EE41DF-8FF5-4BB7-8E71-830512519834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Axel Jacquot                  </PublishDate>
  <Abstract/>
  <CompanyAddress>Prepa SER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3A9C6-34A3-4D3E-A5ED-F37E73802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ADEEA-6F6D-4CCE-BE00-D4F6BDB0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 (conception Rouge et noire).dotx</Template>
  <TotalTime>523</TotalTime>
  <Pages>1</Pages>
  <Words>1528</Words>
  <Characters>8407</Characters>
  <Application>Microsoft Office Word</Application>
  <DocSecurity>0</DocSecurity>
  <Lines>70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Rapport d’exercice n°1         Led et Bouton</vt:lpstr>
      <vt:lpstr/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d’exercice n°1         Led et Bouton</dc:title>
  <dc:subject/>
  <dc:creator>Axel Jacquot</dc:creator>
  <cp:keywords/>
  <dc:description/>
  <cp:lastModifiedBy>Axel Jacquot</cp:lastModifiedBy>
  <cp:revision>14</cp:revision>
  <cp:lastPrinted>2018-11-29T00:05:00Z</cp:lastPrinted>
  <dcterms:created xsi:type="dcterms:W3CDTF">2018-11-25T23:09:00Z</dcterms:created>
  <dcterms:modified xsi:type="dcterms:W3CDTF">2018-11-29T00:08:00Z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