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8BA4" w14:textId="4298AC9C" w:rsidR="00F46174" w:rsidRPr="00174657" w:rsidRDefault="00000000" w:rsidP="00174657">
      <w:pPr>
        <w:jc w:val="center"/>
        <w:rPr>
          <w:rFonts w:ascii="Times New Roman" w:eastAsia="Montserrat" w:hAnsi="Times New Roman" w:cs="Times New Roman"/>
          <w:b/>
          <w:sz w:val="36"/>
          <w:szCs w:val="36"/>
        </w:rPr>
      </w:pPr>
      <w:r w:rsidRPr="00174657">
        <w:rPr>
          <w:rFonts w:ascii="Times New Roman" w:eastAsia="Montserrat" w:hAnsi="Times New Roman" w:cs="Times New Roman"/>
          <w:b/>
          <w:sz w:val="36"/>
          <w:szCs w:val="36"/>
        </w:rPr>
        <w:t>Строки в Python.</w:t>
      </w:r>
    </w:p>
    <w:p w14:paraId="5A75F495" w14:textId="77777777" w:rsidR="00F46174" w:rsidRPr="00174657" w:rsidRDefault="00000000">
      <w:pPr>
        <w:rPr>
          <w:rFonts w:ascii="Times New Roman" w:eastAsia="Montserrat" w:hAnsi="Times New Roman" w:cs="Times New Roman"/>
          <w:sz w:val="28"/>
          <w:szCs w:val="28"/>
        </w:rPr>
      </w:pPr>
      <w:r w:rsidRPr="00174657">
        <w:rPr>
          <w:rFonts w:ascii="Times New Roman" w:eastAsia="Montserrat" w:hAnsi="Times New Roman" w:cs="Times New Roman"/>
          <w:sz w:val="28"/>
          <w:szCs w:val="28"/>
        </w:rPr>
        <w:t>В данном уроке мы разберем чем же являются строки и разберём основные операции со строками.</w:t>
      </w:r>
    </w:p>
    <w:p w14:paraId="7A34E871" w14:textId="77777777" w:rsidR="00F46174" w:rsidRPr="00174657" w:rsidRDefault="00000000" w:rsidP="00174657">
      <w:pPr>
        <w:jc w:val="center"/>
        <w:rPr>
          <w:rFonts w:ascii="Times New Roman" w:eastAsia="Montserrat" w:hAnsi="Times New Roman" w:cs="Times New Roman"/>
          <w:b/>
          <w:i/>
          <w:sz w:val="32"/>
          <w:szCs w:val="32"/>
        </w:rPr>
      </w:pPr>
      <w:r w:rsidRPr="00174657">
        <w:rPr>
          <w:rFonts w:ascii="Times New Roman" w:eastAsia="Montserrat" w:hAnsi="Times New Roman" w:cs="Times New Roman"/>
          <w:b/>
          <w:i/>
          <w:sz w:val="32"/>
          <w:szCs w:val="32"/>
        </w:rPr>
        <w:t>Определение:</w:t>
      </w:r>
    </w:p>
    <w:p w14:paraId="5AC641F7" w14:textId="77777777" w:rsidR="00F46174" w:rsidRPr="00174657" w:rsidRDefault="00000000">
      <w:pPr>
        <w:rPr>
          <w:rFonts w:ascii="Times New Roman" w:eastAsia="Montserrat" w:hAnsi="Times New Roman" w:cs="Times New Roman"/>
          <w:b/>
          <w:sz w:val="28"/>
          <w:szCs w:val="28"/>
        </w:rPr>
      </w:pPr>
      <w:r w:rsidRPr="00174657">
        <w:rPr>
          <w:rFonts w:ascii="Times New Roman" w:eastAsia="Montserrat" w:hAnsi="Times New Roman" w:cs="Times New Roman"/>
          <w:b/>
          <w:color w:val="151515"/>
          <w:sz w:val="28"/>
          <w:szCs w:val="28"/>
        </w:rPr>
        <w:t>Строки в языке программирования Python — это объекты, которые состоят из последовательности символов.</w:t>
      </w:r>
    </w:p>
    <w:p w14:paraId="02DD97F2" w14:textId="77777777" w:rsidR="00F46174" w:rsidRPr="00174657" w:rsidRDefault="00000000">
      <w:pPr>
        <w:rPr>
          <w:rFonts w:ascii="Times New Roman" w:eastAsia="Montserrat" w:hAnsi="Times New Roman" w:cs="Times New Roman"/>
          <w:sz w:val="28"/>
          <w:szCs w:val="28"/>
        </w:rPr>
      </w:pPr>
      <w:r w:rsidRPr="00174657">
        <w:rPr>
          <w:rFonts w:ascii="Times New Roman" w:eastAsia="Montserrat" w:hAnsi="Times New Roman" w:cs="Times New Roman"/>
          <w:color w:val="151515"/>
          <w:sz w:val="28"/>
          <w:szCs w:val="28"/>
        </w:rPr>
        <w:t>С точки зрения Питона, </w:t>
      </w:r>
      <w:r w:rsidRPr="00174657">
        <w:rPr>
          <w:rFonts w:ascii="Times New Roman" w:eastAsia="Montserrat" w:hAnsi="Times New Roman" w:cs="Times New Roman"/>
          <w:b/>
          <w:color w:val="151515"/>
          <w:sz w:val="28"/>
          <w:szCs w:val="28"/>
        </w:rPr>
        <w:t>строка</w:t>
      </w:r>
      <w:r w:rsidRPr="00174657">
        <w:rPr>
          <w:rFonts w:ascii="Times New Roman" w:eastAsia="Montserrat" w:hAnsi="Times New Roman" w:cs="Times New Roman"/>
          <w:color w:val="151515"/>
          <w:sz w:val="28"/>
          <w:szCs w:val="28"/>
        </w:rPr>
        <w:t> — это упорядоченная последовательность символов, которая предназначена для хранения информации в виде простого текста.</w:t>
      </w:r>
    </w:p>
    <w:p w14:paraId="0A1AD205" w14:textId="77777777" w:rsidR="00F46174" w:rsidRPr="00174657" w:rsidRDefault="00F46174">
      <w:pPr>
        <w:rPr>
          <w:rFonts w:ascii="Times New Roman" w:eastAsia="Montserrat" w:hAnsi="Times New Roman" w:cs="Times New Roman"/>
          <w:sz w:val="28"/>
          <w:szCs w:val="28"/>
        </w:rPr>
      </w:pPr>
    </w:p>
    <w:p w14:paraId="41F7B8A6" w14:textId="77777777" w:rsidR="00F46174" w:rsidRPr="00174657" w:rsidRDefault="00000000">
      <w:pPr>
        <w:rPr>
          <w:rFonts w:ascii="Times New Roman" w:eastAsia="Montserrat" w:hAnsi="Times New Roman" w:cs="Times New Roman"/>
          <w:sz w:val="28"/>
          <w:szCs w:val="28"/>
        </w:rPr>
      </w:pPr>
      <w:r w:rsidRPr="00174657">
        <w:rPr>
          <w:rFonts w:ascii="Times New Roman" w:eastAsia="Montserrat" w:hAnsi="Times New Roman" w:cs="Times New Roman"/>
          <w:sz w:val="28"/>
          <w:szCs w:val="28"/>
        </w:rPr>
        <w:t xml:space="preserve">Тип данных – </w:t>
      </w:r>
      <w:proofErr w:type="spellStart"/>
      <w:r w:rsidRPr="00174657">
        <w:rPr>
          <w:rFonts w:ascii="Times New Roman" w:eastAsia="Montserrat" w:hAnsi="Times New Roman" w:cs="Times New Roman"/>
          <w:sz w:val="28"/>
          <w:szCs w:val="28"/>
        </w:rPr>
        <w:t>string</w:t>
      </w:r>
      <w:proofErr w:type="spellEnd"/>
      <w:r w:rsidRPr="00174657">
        <w:rPr>
          <w:rFonts w:ascii="Times New Roman" w:eastAsia="Montserrat" w:hAnsi="Times New Roman" w:cs="Times New Roman"/>
          <w:sz w:val="28"/>
          <w:szCs w:val="28"/>
        </w:rPr>
        <w:t>.</w:t>
      </w:r>
    </w:p>
    <w:p w14:paraId="577396EE" w14:textId="77777777" w:rsidR="00F46174" w:rsidRPr="00174657" w:rsidRDefault="00F46174" w:rsidP="00174657">
      <w:pPr>
        <w:jc w:val="center"/>
        <w:rPr>
          <w:rFonts w:ascii="Times New Roman" w:eastAsia="Montserrat" w:hAnsi="Times New Roman" w:cs="Times New Roman"/>
          <w:sz w:val="32"/>
          <w:szCs w:val="32"/>
        </w:rPr>
      </w:pPr>
    </w:p>
    <w:p w14:paraId="087202D4" w14:textId="77777777" w:rsidR="00F46174" w:rsidRPr="00174657" w:rsidRDefault="00000000" w:rsidP="00174657">
      <w:pPr>
        <w:jc w:val="center"/>
        <w:rPr>
          <w:rFonts w:ascii="Times New Roman" w:eastAsia="Montserrat" w:hAnsi="Times New Roman" w:cs="Times New Roman"/>
          <w:b/>
          <w:sz w:val="32"/>
          <w:szCs w:val="32"/>
        </w:rPr>
      </w:pPr>
      <w:r w:rsidRPr="00174657">
        <w:rPr>
          <w:rFonts w:ascii="Times New Roman" w:eastAsia="Montserrat" w:hAnsi="Times New Roman" w:cs="Times New Roman"/>
          <w:b/>
          <w:sz w:val="32"/>
          <w:szCs w:val="32"/>
        </w:rPr>
        <w:t>Как задаётся строка?</w:t>
      </w:r>
    </w:p>
    <w:p w14:paraId="18E334BE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color w:val="222222"/>
          <w:sz w:val="28"/>
          <w:szCs w:val="28"/>
        </w:rPr>
      </w:pPr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>В Python есть несколько способов для создания строки.</w:t>
      </w:r>
    </w:p>
    <w:p w14:paraId="5F6B1990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color w:val="222222"/>
          <w:sz w:val="28"/>
          <w:szCs w:val="28"/>
        </w:rPr>
      </w:pPr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 xml:space="preserve">Первый из них </w:t>
      </w:r>
      <w:proofErr w:type="gramStart"/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>- это</w:t>
      </w:r>
      <w:proofErr w:type="gramEnd"/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 xml:space="preserve"> одинарные апострофы </w:t>
      </w:r>
      <w:r w:rsidRPr="00174657">
        <w:rPr>
          <w:rFonts w:ascii="Times New Roman" w:eastAsia="Montserrat" w:hAnsi="Times New Roman" w:cs="Times New Roman"/>
          <w:color w:val="000000"/>
          <w:sz w:val="28"/>
          <w:szCs w:val="28"/>
          <w:shd w:val="clear" w:color="auto" w:fill="F3F4F6"/>
        </w:rPr>
        <w:t>'текст'</w:t>
      </w:r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>. Первый апостроф открывает строку, затем следует сам текст, и вторым апострофом вы закрываете строку.</w:t>
      </w:r>
    </w:p>
    <w:p w14:paraId="2AC0A086" w14:textId="77777777" w:rsidR="00F46174" w:rsidRPr="00174657" w:rsidRDefault="00000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proofErr w:type="spellStart"/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proofErr w:type="gram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'Привет мир!'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)</w:t>
      </w:r>
    </w:p>
    <w:p w14:paraId="3ADB0E25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color w:val="222222"/>
          <w:sz w:val="28"/>
          <w:szCs w:val="28"/>
        </w:rPr>
      </w:pPr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 xml:space="preserve">Второй способ </w:t>
      </w:r>
      <w:proofErr w:type="gramStart"/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>- это</w:t>
      </w:r>
      <w:proofErr w:type="gramEnd"/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 xml:space="preserve"> кавычки </w:t>
      </w:r>
      <w:r w:rsidRPr="00174657">
        <w:rPr>
          <w:rFonts w:ascii="Times New Roman" w:eastAsia="Montserrat" w:hAnsi="Times New Roman" w:cs="Times New Roman"/>
          <w:color w:val="000000"/>
          <w:sz w:val="28"/>
          <w:szCs w:val="28"/>
          <w:shd w:val="clear" w:color="auto" w:fill="F3F4F6"/>
        </w:rPr>
        <w:t>"текст"</w:t>
      </w:r>
      <w:r w:rsidRPr="00174657">
        <w:rPr>
          <w:rFonts w:ascii="Times New Roman" w:eastAsia="Montserrat" w:hAnsi="Times New Roman" w:cs="Times New Roman"/>
          <w:color w:val="222222"/>
          <w:sz w:val="28"/>
          <w:szCs w:val="28"/>
        </w:rPr>
        <w:t>. Также первыми кавычками вы открываете строку, пишете текст и закрываете строку кавычками.</w:t>
      </w:r>
    </w:p>
    <w:p w14:paraId="00BA76A4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proofErr w:type="spellStart"/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proofErr w:type="gram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"Привет двойные кавычки!"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)</w:t>
      </w:r>
    </w:p>
    <w:p w14:paraId="0C6612DA" w14:textId="77777777" w:rsidR="00F46174" w:rsidRDefault="00F46174">
      <w:pPr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42EDDB2F" w14:textId="77777777" w:rsidR="00F46174" w:rsidRPr="00174657" w:rsidRDefault="00000000">
      <w:pPr>
        <w:rPr>
          <w:rFonts w:ascii="Times New Roman" w:eastAsia="Montserrat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Montserrat" w:hAnsi="Times New Roman" w:cs="Times New Roman"/>
          <w:color w:val="222222"/>
          <w:sz w:val="28"/>
          <w:szCs w:val="28"/>
          <w:highlight w:val="white"/>
        </w:rPr>
        <w:t>Третий способ необходим для создания многострочных строк. Если в IDLE вы сначала введете три одинарных апострофа, введете текст и затем нажмете Enter, то программа будет ждать от вас дальнейшего ввода. Дальше вы сможете писать текст, также переходить на новую строку, затем закрываете также одинарными апострофами и получаете строку такого вида:</w:t>
      </w:r>
    </w:p>
    <w:p w14:paraId="39FE82F0" w14:textId="77777777" w:rsidR="00F46174" w:rsidRDefault="00F46174">
      <w:pPr>
        <w:rPr>
          <w:rFonts w:ascii="Montserrat" w:eastAsia="Montserrat" w:hAnsi="Montserrat" w:cs="Montserrat"/>
          <w:sz w:val="28"/>
          <w:szCs w:val="28"/>
          <w:highlight w:val="white"/>
        </w:rPr>
      </w:pPr>
    </w:p>
    <w:p w14:paraId="73F1FFB6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proofErr w:type="spellStart"/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proofErr w:type="gram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"""Привет 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br/>
        <w:t>многострочные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br/>
        <w:t>кавычки!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br/>
        <w:t>"""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)</w:t>
      </w:r>
    </w:p>
    <w:p w14:paraId="25EBD0BF" w14:textId="77777777" w:rsidR="00F46174" w:rsidRPr="00174657" w:rsidRDefault="00000000">
      <w:pPr>
        <w:rPr>
          <w:rFonts w:ascii="Times New Roman" w:eastAsia="Montserrat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Montserrat" w:hAnsi="Times New Roman" w:cs="Times New Roman"/>
          <w:sz w:val="28"/>
          <w:szCs w:val="28"/>
          <w:highlight w:val="white"/>
        </w:rPr>
        <w:t>*При несоответствии количества апострофов в начале и конце строки Python выдаст ошибку.</w:t>
      </w:r>
    </w:p>
    <w:p w14:paraId="62B3EAF4" w14:textId="77777777" w:rsidR="00F46174" w:rsidRDefault="00F46174">
      <w:pPr>
        <w:rPr>
          <w:rFonts w:ascii="Montserrat" w:eastAsia="Montserrat" w:hAnsi="Montserrat" w:cs="Montserrat"/>
          <w:sz w:val="28"/>
          <w:szCs w:val="28"/>
          <w:highlight w:val="white"/>
        </w:rPr>
      </w:pPr>
    </w:p>
    <w:p w14:paraId="2B497BFE" w14:textId="77777777" w:rsidR="00F46174" w:rsidRPr="00174657" w:rsidRDefault="00000000" w:rsidP="00174657">
      <w:pPr>
        <w:jc w:val="center"/>
        <w:rPr>
          <w:rFonts w:ascii="Times New Roman" w:eastAsia="Montserrat" w:hAnsi="Times New Roman" w:cs="Times New Roman"/>
          <w:b/>
          <w:sz w:val="32"/>
          <w:szCs w:val="32"/>
          <w:highlight w:val="white"/>
        </w:rPr>
      </w:pPr>
      <w:r w:rsidRPr="00174657">
        <w:rPr>
          <w:rFonts w:ascii="Times New Roman" w:eastAsia="Montserrat" w:hAnsi="Times New Roman" w:cs="Times New Roman"/>
          <w:b/>
          <w:sz w:val="32"/>
          <w:szCs w:val="32"/>
          <w:highlight w:val="white"/>
        </w:rPr>
        <w:t>Операции со строками.</w:t>
      </w:r>
    </w:p>
    <w:p w14:paraId="3D268196" w14:textId="77777777" w:rsidR="00F46174" w:rsidRDefault="00F46174">
      <w:pPr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14:paraId="094627D2" w14:textId="77777777" w:rsidR="00F46174" w:rsidRPr="001746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Конкатенация (сложение).</w:t>
      </w:r>
    </w:p>
    <w:p w14:paraId="63724BF9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этой операции две заданные строки слепляют в одну.</w:t>
      </w:r>
    </w:p>
    <w:p w14:paraId="32D98180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  <w:lang w:val="en-US"/>
        </w:rPr>
      </w:pP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S1 =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'spam'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S2 =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'12345'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br/>
      </w:r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</w:t>
      </w:r>
      <w:proofErr w:type="gramEnd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S1 + S2)</w:t>
      </w:r>
    </w:p>
    <w:p w14:paraId="5D49D082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получим:</w:t>
      </w:r>
    </w:p>
    <w:p w14:paraId="73D0F03A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spam12345</w:t>
      </w:r>
    </w:p>
    <w:p w14:paraId="319CDB94" w14:textId="77777777" w:rsidR="00F46174" w:rsidRPr="00174657" w:rsidRDefault="00F4617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9A09601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2. Дублирование строки.</w:t>
      </w:r>
    </w:p>
    <w:p w14:paraId="50A78B04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этой операции программист может вызывать строку необходимое количество раз.</w:t>
      </w:r>
    </w:p>
    <w:p w14:paraId="468CEC73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proofErr w:type="spell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t>"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stroka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"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*</w:t>
      </w:r>
      <w:r w:rsidRPr="00174657">
        <w:rPr>
          <w:rFonts w:ascii="Roboto" w:eastAsia="Courier New" w:hAnsi="Roboto" w:cs="Courier New"/>
          <w:color w:val="6897BB"/>
          <w:sz w:val="28"/>
          <w:szCs w:val="28"/>
        </w:rPr>
        <w:t>4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)</w:t>
      </w:r>
    </w:p>
    <w:p w14:paraId="2757C302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получим:</w:t>
      </w:r>
    </w:p>
    <w:p w14:paraId="6CE0E549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strokastrokastrokastroka</w:t>
      </w:r>
      <w:proofErr w:type="spellEnd"/>
    </w:p>
    <w:p w14:paraId="0AC91F41" w14:textId="77777777" w:rsidR="00F46174" w:rsidRPr="00174657" w:rsidRDefault="00F4617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0C0AC4B" w14:textId="77777777" w:rsidR="00F46174" w:rsidRPr="001746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 xml:space="preserve">Нахождение длины строки (функция </w:t>
      </w:r>
      <w:proofErr w:type="spellStart"/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len</w:t>
      </w:r>
      <w:proofErr w:type="spellEnd"/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).</w:t>
      </w:r>
    </w:p>
    <w:p w14:paraId="5A9EB57A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необходимости узнать длину строки нужно воспользоваться функцией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len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15A4E94E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proofErr w:type="spell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proofErr w:type="spell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len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t>"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stroka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"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))</w:t>
      </w:r>
    </w:p>
    <w:p w14:paraId="729722F5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получим:</w:t>
      </w:r>
    </w:p>
    <w:p w14:paraId="2B25181A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91A641A" w14:textId="77777777" w:rsidR="00F46174" w:rsidRPr="00174657" w:rsidRDefault="00F4617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147F1E4D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Pr="00174657">
        <w:rPr>
          <w:rFonts w:ascii="Cambria" w:eastAsia="Cambria" w:hAnsi="Cambria" w:cs="Cambria"/>
          <w:color w:val="454545"/>
          <w:sz w:val="28"/>
          <w:szCs w:val="28"/>
          <w:highlight w:val="white"/>
        </w:rPr>
        <w:t xml:space="preserve">  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Доступ по индексу.</w:t>
      </w:r>
    </w:p>
    <w:p w14:paraId="6BBA362E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 строке можно обращаться по индексам, как к массиву, только элементами строки будут символы. </w:t>
      </w:r>
    </w:p>
    <w:p w14:paraId="61BD641E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наглядности выведем все индексы строки “Mospo123”.</w:t>
      </w:r>
    </w:p>
    <w:p w14:paraId="39B6B1D5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  <w:lang w:val="en-US"/>
        </w:rPr>
      </w:pP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s=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"Mospo123"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0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1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2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3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4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5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(s[</w:t>
      </w:r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6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</w:t>
      </w:r>
      <w:proofErr w:type="gramStart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s[</w:t>
      </w:r>
      <w:proofErr w:type="gramEnd"/>
      <w:r w:rsidRPr="00174657">
        <w:rPr>
          <w:rFonts w:ascii="Roboto" w:eastAsia="Courier New" w:hAnsi="Roboto" w:cs="Courier New"/>
          <w:color w:val="6897BB"/>
          <w:sz w:val="28"/>
          <w:szCs w:val="28"/>
          <w:lang w:val="en-US"/>
        </w:rPr>
        <w:t>7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])</w:t>
      </w:r>
    </w:p>
    <w:p w14:paraId="30D1178A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 результате получим:</w:t>
      </w:r>
    </w:p>
    <w:p w14:paraId="6080D6D5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M</w:t>
      </w:r>
    </w:p>
    <w:p w14:paraId="49BE9114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o</w:t>
      </w:r>
    </w:p>
    <w:p w14:paraId="2ED09517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12F4719E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p</w:t>
      </w:r>
    </w:p>
    <w:p w14:paraId="46B78135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o</w:t>
      </w:r>
    </w:p>
    <w:p w14:paraId="08E49AAF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50EE98A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8223549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3632FC7" w14:textId="77777777" w:rsidR="00F46174" w:rsidRPr="00174657" w:rsidRDefault="00F46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2C9B3F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174657">
        <w:rPr>
          <w:rFonts w:ascii="Helvetica Neue" w:eastAsia="Helvetica Neue" w:hAnsi="Helvetica Neue" w:cs="Helvetica Neue"/>
          <w:color w:val="454545"/>
          <w:sz w:val="28"/>
          <w:szCs w:val="28"/>
          <w:highlight w:val="white"/>
        </w:rPr>
        <w:t xml:space="preserve"> 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Извлечение среза.</w:t>
      </w:r>
    </w:p>
    <w:p w14:paraId="3D4C6AF9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этой операции из строки выделяют определённые символы(срез). Для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ff</w:t>
      </w:r>
      <w:proofErr w:type="spellEnd"/>
    </w:p>
    <w:p w14:paraId="37B096F1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наглядности из строки “</w:t>
      </w:r>
      <w:r w:rsidRPr="00174657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Kto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mi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kto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mi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kto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</w:rPr>
        <w:t>mi</w:t>
      </w:r>
      <w:proofErr w:type="spellEnd"/>
      <w:proofErr w:type="gramStart"/>
      <w:r w:rsidRPr="00174657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”  выделим</w:t>
      </w:r>
      <w:proofErr w:type="gramEnd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строку “</w:t>
      </w: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mi</w:t>
      </w:r>
      <w:proofErr w:type="spellEnd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”. Для этого нужно подобрать такие значения, которые будут соответствовать индексам символа “m” и “i”. Последний элемент среза не учитывается.</w:t>
      </w:r>
    </w:p>
    <w:p w14:paraId="0C9B7624" w14:textId="77777777" w:rsidR="00F46174" w:rsidRPr="00174657" w:rsidRDefault="00F46174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3100DB5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bookmarkStart w:id="0" w:name="_heading=h.gjdgxs" w:colFirst="0" w:colLast="0"/>
      <w:bookmarkEnd w:id="0"/>
      <w:r w:rsidRPr="00174657">
        <w:rPr>
          <w:rFonts w:ascii="Roboto" w:eastAsia="Courier New" w:hAnsi="Roboto" w:cs="Courier New"/>
          <w:color w:val="A9B7C6"/>
          <w:sz w:val="28"/>
          <w:szCs w:val="28"/>
        </w:rPr>
        <w:t xml:space="preserve">s = 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t>'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Kto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 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mi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 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kto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 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mi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 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kto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 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mi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'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br/>
      </w:r>
      <w:proofErr w:type="spell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proofErr w:type="gramStart"/>
      <w:r w:rsidRPr="00174657">
        <w:rPr>
          <w:rFonts w:ascii="Roboto" w:eastAsia="Courier New" w:hAnsi="Roboto" w:cs="Courier New"/>
          <w:color w:val="A9B7C6"/>
          <w:sz w:val="28"/>
          <w:szCs w:val="28"/>
        </w:rPr>
        <w:t>s[</w:t>
      </w:r>
      <w:proofErr w:type="gramEnd"/>
      <w:r w:rsidRPr="00174657">
        <w:rPr>
          <w:rFonts w:ascii="Roboto" w:eastAsia="Courier New" w:hAnsi="Roboto" w:cs="Courier New"/>
          <w:color w:val="6897BB"/>
          <w:sz w:val="28"/>
          <w:szCs w:val="28"/>
        </w:rPr>
        <w:t>4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:</w:t>
      </w:r>
      <w:r w:rsidRPr="00174657">
        <w:rPr>
          <w:rFonts w:ascii="Roboto" w:eastAsia="Courier New" w:hAnsi="Roboto" w:cs="Courier New"/>
          <w:color w:val="6897BB"/>
          <w:sz w:val="28"/>
          <w:szCs w:val="28"/>
        </w:rPr>
        <w:t>6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])</w:t>
      </w:r>
    </w:p>
    <w:p w14:paraId="59EAAF4B" w14:textId="77777777" w:rsidR="00F46174" w:rsidRPr="00174657" w:rsidRDefault="00F46174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B53C895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получим:</w:t>
      </w:r>
    </w:p>
    <w:p w14:paraId="7842CB06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mi</w:t>
      </w:r>
      <w:proofErr w:type="spellEnd"/>
    </w:p>
    <w:p w14:paraId="3573AFA6" w14:textId="77777777" w:rsidR="00F46174" w:rsidRPr="00174657" w:rsidRDefault="00F46174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26408F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174657">
        <w:rPr>
          <w:rFonts w:ascii="Helvetica Neue" w:eastAsia="Helvetica Neue" w:hAnsi="Helvetica Neue" w:cs="Helvetica Neue"/>
          <w:color w:val="454545"/>
          <w:sz w:val="28"/>
          <w:szCs w:val="28"/>
          <w:highlight w:val="white"/>
        </w:rPr>
        <w:t xml:space="preserve"> 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Проверка вхождения.</w:t>
      </w:r>
    </w:p>
    <w:p w14:paraId="00876BD8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Ещё одна интересная операция для строк – проверка вхождения символа в строку. Эта операция выводит только 2 значения – “True” и “</w:t>
      </w:r>
      <w:proofErr w:type="spellStart"/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False</w:t>
      </w:r>
      <w:proofErr w:type="spellEnd"/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”.</w:t>
      </w:r>
    </w:p>
    <w:p w14:paraId="6640F24B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наглядности проверим вхождения символа “</w:t>
      </w:r>
      <w:r w:rsidRPr="0017465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” в строку “Moscow”. После проверим вхождения символа “</w:t>
      </w:r>
      <w:r w:rsidRPr="00174657">
        <w:rPr>
          <w:rFonts w:ascii="Times New Roman" w:eastAsia="Times New Roman" w:hAnsi="Times New Roman" w:cs="Times New Roman"/>
          <w:sz w:val="28"/>
          <w:szCs w:val="28"/>
        </w:rPr>
        <w:t>777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” в строку “Moscow”.</w:t>
      </w:r>
    </w:p>
    <w:p w14:paraId="649C0342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r w:rsidRPr="00174657">
        <w:rPr>
          <w:rFonts w:ascii="Roboto" w:eastAsia="Courier New" w:hAnsi="Roboto" w:cs="Courier New"/>
          <w:color w:val="A9B7C6"/>
          <w:sz w:val="28"/>
          <w:szCs w:val="28"/>
        </w:rPr>
        <w:t xml:space="preserve">s = 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t>'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Moskow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'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br/>
      </w:r>
      <w:proofErr w:type="spellStart"/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</w:rPr>
        <w:t>print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</w:rPr>
        <w:t>(</w:t>
      </w:r>
      <w:proofErr w:type="gram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 xml:space="preserve">"o" </w:t>
      </w:r>
      <w:proofErr w:type="spellStart"/>
      <w:r w:rsidRPr="00174657">
        <w:rPr>
          <w:rFonts w:ascii="Roboto" w:eastAsia="Courier New" w:hAnsi="Roboto" w:cs="Courier New"/>
          <w:color w:val="CC7832"/>
          <w:sz w:val="28"/>
          <w:szCs w:val="28"/>
        </w:rPr>
        <w:t>in</w:t>
      </w:r>
      <w:proofErr w:type="spellEnd"/>
      <w:r w:rsidRPr="00174657">
        <w:rPr>
          <w:rFonts w:ascii="Roboto" w:eastAsia="Courier New" w:hAnsi="Roboto" w:cs="Courier New"/>
          <w:color w:val="CC7832"/>
          <w:sz w:val="28"/>
          <w:szCs w:val="28"/>
        </w:rPr>
        <w:t xml:space="preserve"> 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s)</w:t>
      </w:r>
    </w:p>
    <w:p w14:paraId="5035E260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результате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получим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3E3A7031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True</w:t>
      </w:r>
    </w:p>
    <w:p w14:paraId="62EED02E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  <w:lang w:val="en-US"/>
        </w:rPr>
      </w:pP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s =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Moskow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br/>
      </w:r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</w:t>
      </w:r>
      <w:proofErr w:type="gramEnd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 xml:space="preserve">"777" </w:t>
      </w:r>
      <w:r w:rsidRPr="00174657">
        <w:rPr>
          <w:rFonts w:ascii="Roboto" w:eastAsia="Courier New" w:hAnsi="Roboto" w:cs="Courier New"/>
          <w:color w:val="CC7832"/>
          <w:sz w:val="28"/>
          <w:szCs w:val="28"/>
          <w:lang w:val="en-US"/>
        </w:rPr>
        <w:t xml:space="preserve">in 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s)</w:t>
      </w:r>
    </w:p>
    <w:p w14:paraId="7EB56061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получим:</w:t>
      </w:r>
    </w:p>
    <w:p w14:paraId="0F3F6A1E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False</w:t>
      </w:r>
      <w:proofErr w:type="spellEnd"/>
    </w:p>
    <w:p w14:paraId="0ED6C490" w14:textId="77777777" w:rsidR="00F46174" w:rsidRPr="00174657" w:rsidRDefault="00F46174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3F7C9C" w14:textId="77777777" w:rsidR="00F46174" w:rsidRPr="00174657" w:rsidRDefault="00F46174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9C64A1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174657">
        <w:rPr>
          <w:rFonts w:ascii="Helvetica Neue" w:eastAsia="Helvetica Neue" w:hAnsi="Helvetica Neue" w:cs="Helvetica Neue"/>
          <w:color w:val="454545"/>
          <w:sz w:val="28"/>
          <w:szCs w:val="28"/>
          <w:highlight w:val="white"/>
        </w:rPr>
        <w:t xml:space="preserve"> 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Сравнение строк.</w:t>
      </w:r>
    </w:p>
    <w:p w14:paraId="50CD6D46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Последняя из необходимых любому программисту базовая операция со строками – сравнение. Чтобы сравнить 2 строки можно использовать операторы «==, &lt;</w:t>
      </w:r>
      <w:proofErr w:type="gramStart"/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, &gt;</w:t>
      </w:r>
      <w:proofErr w:type="gramEnd"/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».</w:t>
      </w:r>
    </w:p>
    <w:p w14:paraId="73E5E8C6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Этот метод лучше всего закрепляется на практике.</w:t>
      </w:r>
    </w:p>
    <w:p w14:paraId="561FE5AB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  <w:lang w:val="en-US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Ниже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  <w:lang w:val="en-US"/>
        </w:rPr>
        <w:t xml:space="preserve"> 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приведены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  <w:lang w:val="en-US"/>
        </w:rPr>
        <w:t xml:space="preserve"> 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примеры</w:t>
      </w: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  <w:lang w:val="en-US"/>
        </w:rPr>
        <w:t>.</w:t>
      </w:r>
    </w:p>
    <w:p w14:paraId="20BAC723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</w:rPr>
      </w:pP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language =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russian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br/>
      </w:r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</w:t>
      </w:r>
      <w:proofErr w:type="gramEnd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language ==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chinese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(language != </w:t>
      </w:r>
      <w:r w:rsidRPr="00174657">
        <w:rPr>
          <w:rFonts w:ascii="Roboto" w:eastAsia="Courier New" w:hAnsi="Roboto" w:cs="Courier New"/>
          <w:color w:val="6A8759"/>
          <w:sz w:val="28"/>
          <w:szCs w:val="28"/>
        </w:rPr>
        <w:t>'</w:t>
      </w:r>
      <w:proofErr w:type="spellStart"/>
      <w:r w:rsidRPr="00174657">
        <w:rPr>
          <w:rFonts w:ascii="Roboto" w:eastAsia="Courier New" w:hAnsi="Roboto" w:cs="Courier New"/>
          <w:color w:val="6A8759"/>
          <w:sz w:val="28"/>
          <w:szCs w:val="28"/>
        </w:rPr>
        <w:t>chinese</w:t>
      </w:r>
      <w:proofErr w:type="spellEnd"/>
      <w:r w:rsidRPr="00174657">
        <w:rPr>
          <w:rFonts w:ascii="Roboto" w:eastAsia="Courier New" w:hAnsi="Roboto" w:cs="Courier New"/>
          <w:color w:val="6A8759"/>
          <w:sz w:val="28"/>
          <w:szCs w:val="28"/>
        </w:rPr>
        <w:t>'</w:t>
      </w:r>
      <w:r w:rsidRPr="00174657">
        <w:rPr>
          <w:rFonts w:ascii="Roboto" w:eastAsia="Courier New" w:hAnsi="Roboto" w:cs="Courier New"/>
          <w:color w:val="A9B7C6"/>
          <w:sz w:val="28"/>
          <w:szCs w:val="28"/>
        </w:rPr>
        <w:t>)</w:t>
      </w:r>
    </w:p>
    <w:p w14:paraId="3876406A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результате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получим</w:t>
      </w: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2B91ECEA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False</w:t>
      </w:r>
    </w:p>
    <w:p w14:paraId="183A8EA6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  <w:lang w:val="en-US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  <w:lang w:val="en-US"/>
        </w:rPr>
        <w:t>True</w:t>
      </w:r>
    </w:p>
    <w:p w14:paraId="197F2E47" w14:textId="77777777" w:rsidR="00F46174" w:rsidRPr="0017465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eastAsia="Courier New" w:hAnsi="Roboto" w:cs="Courier New"/>
          <w:color w:val="A9B7C6"/>
          <w:sz w:val="28"/>
          <w:szCs w:val="28"/>
          <w:lang w:val="en-US"/>
        </w:rPr>
      </w:pPr>
      <w:proofErr w:type="spellStart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chislo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 =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'12345'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br/>
      </w:r>
      <w:proofErr w:type="gramStart"/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chislo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 &gt;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'1234'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)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br/>
      </w:r>
      <w:r w:rsidRPr="00174657">
        <w:rPr>
          <w:rFonts w:ascii="Roboto" w:eastAsia="Courier New" w:hAnsi="Roboto" w:cs="Courier New"/>
          <w:color w:val="8888C6"/>
          <w:sz w:val="28"/>
          <w:szCs w:val="28"/>
          <w:lang w:val="en-US"/>
        </w:rPr>
        <w:t>print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(</w:t>
      </w:r>
      <w:proofErr w:type="spellStart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chislo</w:t>
      </w:r>
      <w:proofErr w:type="spellEnd"/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 xml:space="preserve"> &lt; </w:t>
      </w:r>
      <w:r w:rsidRPr="00174657">
        <w:rPr>
          <w:rFonts w:ascii="Roboto" w:eastAsia="Courier New" w:hAnsi="Roboto" w:cs="Courier New"/>
          <w:color w:val="6A8759"/>
          <w:sz w:val="28"/>
          <w:szCs w:val="28"/>
          <w:lang w:val="en-US"/>
        </w:rPr>
        <w:t>'99'</w:t>
      </w:r>
      <w:r w:rsidRPr="00174657">
        <w:rPr>
          <w:rFonts w:ascii="Roboto" w:eastAsia="Courier New" w:hAnsi="Roboto" w:cs="Courier New"/>
          <w:color w:val="A9B7C6"/>
          <w:sz w:val="28"/>
          <w:szCs w:val="28"/>
          <w:lang w:val="en-US"/>
        </w:rPr>
        <w:t>)</w:t>
      </w:r>
    </w:p>
    <w:p w14:paraId="3F1F2792" w14:textId="77777777" w:rsidR="00F46174" w:rsidRPr="0017465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получим:</w:t>
      </w:r>
    </w:p>
    <w:p w14:paraId="293DD459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True</w:t>
      </w:r>
    </w:p>
    <w:p w14:paraId="440818AC" w14:textId="77777777" w:rsidR="00F46174" w:rsidRPr="00174657" w:rsidRDefault="00000000">
      <w:pPr>
        <w:ind w:firstLine="360"/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color w:val="454545"/>
          <w:sz w:val="28"/>
          <w:szCs w:val="28"/>
          <w:highlight w:val="white"/>
        </w:rPr>
        <w:t>True</w:t>
      </w:r>
    </w:p>
    <w:p w14:paraId="05A75D1F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00AC318D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68F5A60B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32EFDA33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3692B28A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34D83412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65526B81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25F33351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7E048323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0E27D851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29A265FB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562F1DC2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68957191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4832BC90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5D78C7F0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7D9B240A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43C29C61" w14:textId="77777777" w:rsidR="00F46174" w:rsidRDefault="00F46174">
      <w:pP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1BF5FBC0" w14:textId="77777777" w:rsidR="00F46174" w:rsidRPr="00174657" w:rsidRDefault="00000000" w:rsidP="001746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174657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Дополнительный материал.</w:t>
      </w:r>
    </w:p>
    <w:p w14:paraId="46C7A54E" w14:textId="77777777" w:rsidR="00F46174" w:rsidRPr="00174657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этом уроке вы познакомились со строками и изучили основные </w:t>
      </w:r>
      <w:proofErr w:type="gramStart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операции,  однако</w:t>
      </w:r>
      <w:proofErr w:type="gramEnd"/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это не все возможные операции со строками в языке программирования питон.</w:t>
      </w:r>
    </w:p>
    <w:p w14:paraId="741D6FC8" w14:textId="77777777" w:rsidR="00F46174" w:rsidRPr="001746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74657">
        <w:rPr>
          <w:rFonts w:ascii="Times New Roman" w:eastAsia="Times New Roman" w:hAnsi="Times New Roman" w:cs="Times New Roman"/>
          <w:sz w:val="28"/>
          <w:szCs w:val="28"/>
          <w:highlight w:val="white"/>
        </w:rPr>
        <w:t>Ниже представлены оставшиеся методы, используемые при работе со строками.</w:t>
      </w:r>
      <w:r w:rsidRPr="00174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652AE" w14:textId="77777777" w:rsidR="00F46174" w:rsidRPr="00174657" w:rsidRDefault="00F461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AE9CFA" w14:textId="77777777" w:rsidR="00F461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92F04B" wp14:editId="4A1936E6">
            <wp:extent cx="5733415" cy="430022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8EC66" w14:textId="77777777" w:rsidR="00F46174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C0499" wp14:editId="192942C4">
            <wp:extent cx="5518328" cy="4138899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328" cy="413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1ED21" w14:textId="77777777" w:rsidR="00F46174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F3233B" wp14:editId="309B79F5">
            <wp:extent cx="5733415" cy="430022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617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7EFD" w14:textId="77777777" w:rsidR="00536B87" w:rsidRDefault="00536B87">
      <w:pPr>
        <w:spacing w:line="240" w:lineRule="auto"/>
      </w:pPr>
      <w:r>
        <w:separator/>
      </w:r>
    </w:p>
  </w:endnote>
  <w:endnote w:type="continuationSeparator" w:id="0">
    <w:p w14:paraId="6B3D7251" w14:textId="77777777" w:rsidR="00536B87" w:rsidRDefault="00536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A06E" w14:textId="77777777" w:rsidR="00536B87" w:rsidRDefault="00536B87">
      <w:pPr>
        <w:spacing w:line="240" w:lineRule="auto"/>
      </w:pPr>
      <w:r>
        <w:separator/>
      </w:r>
    </w:p>
  </w:footnote>
  <w:footnote w:type="continuationSeparator" w:id="0">
    <w:p w14:paraId="108D73F2" w14:textId="77777777" w:rsidR="00536B87" w:rsidRDefault="00536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266D" w14:textId="77777777" w:rsidR="00F46174" w:rsidRDefault="00F461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E38"/>
    <w:multiLevelType w:val="multilevel"/>
    <w:tmpl w:val="36FE30F8"/>
    <w:lvl w:ilvl="0">
      <w:start w:val="3"/>
      <w:numFmt w:val="decimal"/>
      <w:lvlText w:val="%1."/>
      <w:lvlJc w:val="left"/>
      <w:pPr>
        <w:ind w:left="720" w:hanging="360"/>
      </w:pPr>
      <w:rPr>
        <w:color w:val="45454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0754A"/>
    <w:multiLevelType w:val="multilevel"/>
    <w:tmpl w:val="F294A120"/>
    <w:lvl w:ilvl="0">
      <w:start w:val="1"/>
      <w:numFmt w:val="decimal"/>
      <w:lvlText w:val="%1."/>
      <w:lvlJc w:val="left"/>
      <w:pPr>
        <w:ind w:left="720" w:hanging="360"/>
      </w:pPr>
      <w:rPr>
        <w:color w:val="454545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3429">
    <w:abstractNumId w:val="1"/>
  </w:num>
  <w:num w:numId="2" w16cid:durableId="24106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74"/>
    <w:rsid w:val="00174657"/>
    <w:rsid w:val="00536B87"/>
    <w:rsid w:val="00F4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A8FB"/>
  <w15:docId w15:val="{A5614DD5-8D4D-4544-835B-75CA21C7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md-inline-bold">
    <w:name w:val="md-inline-bold"/>
    <w:basedOn w:val="a0"/>
    <w:rsid w:val="000B527D"/>
  </w:style>
  <w:style w:type="paragraph" w:styleId="a6">
    <w:name w:val="Normal (Web)"/>
    <w:basedOn w:val="a"/>
    <w:uiPriority w:val="99"/>
    <w:semiHidden/>
    <w:unhideWhenUsed/>
    <w:rsid w:val="000B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0B527D"/>
    <w:rPr>
      <w:b/>
      <w:bCs/>
    </w:rPr>
  </w:style>
  <w:style w:type="character" w:styleId="HTML">
    <w:name w:val="HTML Code"/>
    <w:basedOn w:val="a0"/>
    <w:uiPriority w:val="99"/>
    <w:semiHidden/>
    <w:unhideWhenUsed/>
    <w:rsid w:val="000B52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B527D"/>
    <w:rPr>
      <w:rFonts w:ascii="Courier New" w:eastAsia="Times New Roman" w:hAnsi="Courier New" w:cs="Courier New"/>
      <w:sz w:val="20"/>
      <w:szCs w:val="20"/>
      <w:lang w:val="ru-RU"/>
    </w:rPr>
  </w:style>
  <w:style w:type="paragraph" w:styleId="a8">
    <w:name w:val="List Paragraph"/>
    <w:basedOn w:val="a"/>
    <w:uiPriority w:val="34"/>
    <w:qFormat/>
    <w:rsid w:val="0063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RncYFaogYwLFwRmlXDV2YWs/+Q==">AMUW2mWalK9aIDlCrjlMCp3Te+lLajMk41a+u7wt/k3fp/k3G4/kQtJGSAqaGTJZ90kpmc/PeOhHpV2RqRYjYgMdOFXz0L9yBZPH1VexJeFUFJ6kYRjn7tz03peReU1z2f931kEz7hsq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Ярослав Шммнке</cp:lastModifiedBy>
  <cp:revision>2</cp:revision>
  <dcterms:created xsi:type="dcterms:W3CDTF">2023-04-08T13:27:00Z</dcterms:created>
  <dcterms:modified xsi:type="dcterms:W3CDTF">2023-04-08T13:27:00Z</dcterms:modified>
</cp:coreProperties>
</file>