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{% for evento in eventos %}</w:t>
      </w:r>
    </w:p>
    <w:p w14:paraId="4559B179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CFA4128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354F7A71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6CED683C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64689DB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47A258F9" w14:textId="5EF889CA" w:rsidR="003F35D0" w:rsidRPr="0078219B" w:rsidRDefault="003F35D0" w:rsidP="003F35D0">
      <w:pPr>
        <w:jc w:val="right"/>
        <w:rPr>
          <w:rFonts w:ascii="Montserrat" w:hAnsi="Montserrat"/>
          <w:b/>
          <w:sz w:val="18"/>
          <w:szCs w:val="18"/>
        </w:rPr>
      </w:pPr>
      <w:r>
        <w:t>{{ evento.fecha }}</w:t>
      </w:r>
    </w:p>
    <w:p w14:paraId="3A3C2033" w14:textId="77777777" w:rsidR="003F35D0" w:rsidRDefault="003F35D0" w:rsidP="003F35D0">
      <w:pPr>
        <w:jc w:val="right"/>
        <w:rPr>
          <w:rFonts w:ascii="Montserrat SemiBold" w:hAnsi="Montserrat SemiBold"/>
          <w:b/>
          <w:color w:val="595959" w:themeColor="text1" w:themeTint="A6"/>
        </w:rPr>
      </w:pPr>
    </w:p>
    <w:p w14:paraId="2FAC12E7" w14:textId="77777777" w:rsidR="003F35D0" w:rsidRDefault="003F35D0" w:rsidP="003F35D0">
      <w:pPr>
        <w:rPr>
          <w:rFonts w:ascii="Montserrat" w:hAnsi="Montserrat"/>
          <w:b/>
          <w:color w:val="595959" w:themeColor="text1" w:themeTint="A6"/>
        </w:rPr>
      </w:pPr>
      <w:r>
        <w:t>{{ evento.fecha }}</w:t>
      </w:r>
    </w:p>
    <w:p w14:paraId="775E019B" w14:textId="77777777" w:rsidR="003F35D0" w:rsidRDefault="003F35D0" w:rsidP="003F35D0">
      <w:pPr>
        <w:tabs>
          <w:tab w:val="left" w:pos="1096"/>
        </w:tabs>
        <w:rPr>
          <w:rFonts w:ascii="Montserrat" w:hAnsi="Montserrat"/>
          <w:b/>
          <w:color w:val="595959" w:themeColor="text1" w:themeTint="A6"/>
        </w:rPr>
      </w:pPr>
    </w:p>
    <w:p w14:paraId="6C708168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José Ramon Manzo Vargas</w:t>
      </w:r>
    </w:p>
    <w:p w14:paraId="3321546A" w14:textId="77777777" w:rsidR="003F35D0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Rector</w:t>
      </w:r>
    </w:p>
    <w:p w14:paraId="20B03410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Universidad Politécnica de Tecámac</w:t>
      </w:r>
    </w:p>
    <w:p w14:paraId="22C9FD37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23"/>
          <w:szCs w:val="23"/>
        </w:rPr>
      </w:pPr>
      <w:r w:rsidRPr="00A20B32">
        <w:rPr>
          <w:rFonts w:ascii="Montserrat" w:hAnsi="Montserrat"/>
          <w:b/>
          <w:bCs/>
          <w:color w:val="595959" w:themeColor="text1" w:themeTint="A6"/>
          <w:sz w:val="23"/>
          <w:szCs w:val="23"/>
        </w:rPr>
        <w:t>P r e s e n t e</w:t>
      </w:r>
    </w:p>
    <w:p w14:paraId="3A03F1A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45BA4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AB2ADD9" w14:textId="39788813" w:rsidR="003F35D0" w:rsidRPr="00B67A42" w:rsidRDefault="003F35D0" w:rsidP="003F35D0">
      <w:pPr>
        <w:ind w:firstLine="708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03C406BF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243879C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Los eventos planeados permiten poner en evidencia las competencias alcanzadas por parte de nuestros estudiantes y al mismo tiempo promover en ellos el desarrollo de otras y fomentar la formación integral.</w:t>
      </w:r>
    </w:p>
    <w:p w14:paraId="43B62451" w14:textId="77777777" w:rsidR="003F35D0" w:rsidRPr="004C43B2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3D9C1D8E" w14:textId="77777777" w:rsidR="003F35D0" w:rsidRPr="002A38FB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29269A2B" w14:textId="77777777" w:rsidR="003F35D0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48F52555" w14:textId="77777777" w:rsidR="003F35D0" w:rsidRPr="002A38FB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7FA6132E" w14:textId="77777777" w:rsidR="003F35D0" w:rsidRPr="002A38FB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213ABBBB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6540BDB0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7FB9F116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color w:val="595959" w:themeColor="text1" w:themeTint="A6"/>
          <w:sz w:val="18"/>
          <w:szCs w:val="18"/>
        </w:rPr>
        <w:t>SEAES: Ámbito de la Formación Profesional - Excelencia</w:t>
      </w:r>
    </w:p>
    <w:p w14:paraId="1B62C544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736875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bookmarkEnd w:id="0"/>
    <w:p w14:paraId="41F1D8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5FB9D8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D7469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DBB12B2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C937B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E6A530D" w14:textId="011AB8E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000D3B8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AC703F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6CB669F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D5D7739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305DD2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B7E21C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FEF4D68" w14:textId="74EFDB7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3A79573D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5C148B70" w14:textId="71E4C2A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B361E1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62CCFAB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002783E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Constancias Físicas</w:t>
      </w:r>
    </w:p>
    <w:p w14:paraId="06FBF1EA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C</w:t>
      </w:r>
      <w:r w:rsidRPr="00B67A42">
        <w:rPr>
          <w:rFonts w:ascii="Montserrat" w:hAnsi="Montserrat"/>
          <w:sz w:val="18"/>
          <w:szCs w:val="18"/>
        </w:rPr>
        <w:t>onstancias Digitales</w:t>
      </w:r>
    </w:p>
    <w:p w14:paraId="6B42F0C0" w14:textId="308766CD" w:rsidR="00C42381" w:rsidRDefault="00C97DC9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548DE826" w14:textId="40A374B8" w:rsidR="00340BD4" w:rsidRPr="00B67A42" w:rsidRDefault="00340BD4" w:rsidP="003F35D0">
      <w:pPr>
        <w:jc w:val="both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" w:hAnsi="Montserrat"/>
          <w:sz w:val="18"/>
          <w:szCs w:val="18"/>
        </w:rPr>
        <w:t>Podium</w:t>
      </w:r>
      <w:proofErr w:type="spellEnd"/>
    </w:p>
    <w:p w14:paraId="566F21CC" w14:textId="1BA63534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  <w:r w:rsidR="00C97DC9"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sociales</w:t>
      </w:r>
    </w:p>
    <w:p w14:paraId="749956E2" w14:textId="45FA1783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9 souvenir de premiación (3 souvenir para 1er lugar, 3 souvenir para 2do lugar, 3 souvenir para 3er</w:t>
      </w:r>
      <w:r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lugar)</w:t>
      </w:r>
    </w:p>
    <w:bookmarkEnd w:id="2"/>
    <w:p w14:paraId="39A721A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BC1D05D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35636670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415DAAAF" w14:textId="77777777" w:rsidR="003F35D0" w:rsidRPr="00072F44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4169C6CD" w14:textId="57FC4C41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AC516B2" w14:textId="77777777" w:rsidR="006E4337" w:rsidRDefault="006E4337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1FC8E67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Impacto: {{evento.impacto}}</w:t>
      </w:r>
    </w:p>
    <w:p w14:paraId="20EFB66C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7361F22" w14:textId="74BAD7F1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C97DC9">
        <w:rPr>
          <w:rFonts w:ascii="Montserrat" w:hAnsi="Montserrat"/>
          <w:sz w:val="18"/>
          <w:szCs w:val="18"/>
        </w:rPr>
        <w:t>, Compromiso con la responsabilidad social</w:t>
      </w:r>
    </w:p>
    <w:p w14:paraId="62552348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77376961" w14:textId="28C9DE6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231D282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D2A17B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3E3AB1F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289AD3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497563E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6C82141" w14:textId="4997036A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bookmarkEnd w:id="4"/>
    <w:p w14:paraId="3674B9E1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56B08C82" w14:textId="3EF775F3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4E0B4585" w14:textId="3D2F6FDE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176E78B" w14:textId="77777777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699D8C5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5C52C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853797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9F383B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4CDC4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D34230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DBE8D13" w14:textId="77777777" w:rsidR="003F35D0" w:rsidRPr="002B1A94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0236DAD0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0D7506ED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5D976FC4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36BF03C7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15A78F7E" w14:textId="17E9F305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  <w:r w:rsidR="004E1C29">
        <w:rPr>
          <w:rFonts w:ascii="Montserrat" w:hAnsi="Montserrat"/>
          <w:sz w:val="18"/>
          <w:szCs w:val="18"/>
        </w:rPr>
        <w:t>de 6x4mtrs.</w:t>
      </w:r>
    </w:p>
    <w:p w14:paraId="58388DB8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0CA1A77C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0A2F92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1 souvenir de reconocimiento para el {{ evento.coordinador }}</w:t>
      </w:r>
    </w:p>
    <w:p w14:paraId="7D880D81" w14:textId="77777777" w:rsidR="006E4337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03B8B158" w14:textId="2DC44A46" w:rsidR="006E4337" w:rsidRDefault="006E4337" w:rsidP="006E4337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F781D43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Impacto: {{evento.impacto}}</w:t>
      </w:r>
    </w:p>
    <w:p w14:paraId="1E077832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F9ADC60" w14:textId="20AD01DE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B401B7">
        <w:rPr>
          <w:rFonts w:ascii="Montserrat" w:hAnsi="Montserrat"/>
          <w:sz w:val="18"/>
          <w:szCs w:val="18"/>
        </w:rPr>
        <w:t>, Vanguardia</w:t>
      </w:r>
    </w:p>
    <w:p w14:paraId="130509EC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435A5B4E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C6D9E7E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4663BD7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1126885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A407FBF" w14:textId="1F0BFC14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7719C87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8EAE3A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78BEAFF9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4671D98B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18B38D87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3B493A54" w14:textId="77777777" w:rsidR="006E4337" w:rsidRPr="00072F44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034F6A88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</w:p>
    <w:p w14:paraId="7EE85038" w14:textId="77777777" w:rsidR="006E4337" w:rsidRPr="002B1A94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315A7359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7607F2AC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29F5AC6B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143E1DCF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50E44921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</w:p>
    <w:p w14:paraId="60D66308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1BA22744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6C90AC2" w14:textId="77777777" w:rsidR="006E4337" w:rsidRPr="00072F44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t>1 souvenir de reconocimiento para el {{ evento.coordinador }}</w:t>
      </w:r>
    </w:p>
    <w:p w14:paraId="75958267" w14:textId="77777777" w:rsidR="006E4337" w:rsidRPr="00072F44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773CC3A6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8ED10E8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40B49B4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69E6F46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2AB4E2" w14:textId="051CC34A" w:rsidR="003F35D0" w:rsidRPr="00846ADE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0E6A2C6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A3721D9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501A49EA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B9265CF" w14:textId="52F71060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 w:rsidR="00B401B7">
        <w:rPr>
          <w:rFonts w:ascii="Montserrat" w:hAnsi="Montserrat"/>
          <w:sz w:val="18"/>
          <w:szCs w:val="18"/>
        </w:rPr>
        <w:t>, Innovación social, Vanguardia.</w:t>
      </w:r>
    </w:p>
    <w:p w14:paraId="0F6D25E8" w14:textId="77777777" w:rsidR="003F35D0" w:rsidRPr="00846ADE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953F7AA" w14:textId="195B23D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55513269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707D770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72E0AFB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0C2CD83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52EB23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41381AB" w14:textId="252C28DD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B6262C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875189B" w14:textId="3B13B374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1F3DCCC0" w14:textId="4E07C23C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0E49E72" w14:textId="59FC0170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7D9F33D5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F9469F6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6EADEA58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2104280F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3781851E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7EDC962D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Hall Edificio 2</w:t>
      </w:r>
    </w:p>
    <w:p w14:paraId="6F7A4B15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50 mesas (3 por equipo = 16 equipos)</w:t>
      </w:r>
    </w:p>
    <w:p w14:paraId="419F65E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1B144F5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16 souvenir de premiación (Ingeniería en Software)</w:t>
      </w:r>
    </w:p>
    <w:p w14:paraId="7533A373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1 souvenir para el {{ evento.coordinador }}</w:t>
      </w:r>
    </w:p>
    <w:p w14:paraId="6E593508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F54747B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6058733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F4B18F0" w14:textId="77777777" w:rsidR="003F35D0" w:rsidRPr="00A179BC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F08759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6C5345D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02ED9E9E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329524B6" w14:textId="54635CD8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1EAE2CC4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1AF81C1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3B5A83BC" w14:textId="338ACEA4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SEAES: Excelencia</w:t>
      </w:r>
      <w:r>
        <w:rPr>
          <w:rFonts w:ascii="Montserrat" w:hAnsi="Montserrat"/>
          <w:sz w:val="18"/>
          <w:szCs w:val="18"/>
        </w:rPr>
        <w:t>, Vanguardia</w:t>
      </w:r>
    </w:p>
    <w:p w14:paraId="1A7C93EC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478E1C5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1E232E3" w14:textId="4E03353C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4DC6FCE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5E17DA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169EC8B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487B64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4569984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F04336F" w14:textId="436FB5D3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5F362062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3A854191" w14:textId="49216B09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25313C15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6CDAB46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D47341A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4FA67FEB" w14:textId="77777777" w:rsidR="003F35D0" w:rsidRPr="00030CD4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4186363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54DB69C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076945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6024E621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415011E8" w14:textId="7CDE0F65" w:rsidR="003F35D0" w:rsidRPr="00030CD4" w:rsidRDefault="003F35D0" w:rsidP="009F3737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</w:t>
      </w:r>
      <w:r w:rsidR="009F3737">
        <w:rPr>
          <w:rFonts w:ascii="Montserrat" w:hAnsi="Montserrat"/>
          <w:sz w:val="18"/>
          <w:szCs w:val="18"/>
        </w:rPr>
        <w:t>,</w:t>
      </w:r>
      <w:r w:rsidRPr="00030CD4">
        <w:rPr>
          <w:rFonts w:ascii="Montserrat" w:hAnsi="Montserrat"/>
          <w:sz w:val="18"/>
          <w:szCs w:val="18"/>
        </w:rPr>
        <w:t xml:space="preserve"> publicación en redes</w:t>
      </w:r>
      <w:r w:rsidR="009F3737">
        <w:rPr>
          <w:rFonts w:ascii="Montserrat" w:hAnsi="Montserrat"/>
          <w:sz w:val="18"/>
          <w:szCs w:val="18"/>
        </w:rPr>
        <w:t xml:space="preserve"> </w:t>
      </w:r>
      <w:r w:rsidR="004E1C29">
        <w:rPr>
          <w:rFonts w:ascii="Montserrat" w:hAnsi="Montserrat"/>
          <w:sz w:val="18"/>
          <w:szCs w:val="18"/>
        </w:rPr>
        <w:t>sociales y</w:t>
      </w:r>
      <w:r w:rsidR="009F3737">
        <w:rPr>
          <w:rFonts w:ascii="Montserrat" w:hAnsi="Montserrat"/>
          <w:sz w:val="18"/>
          <w:szCs w:val="18"/>
        </w:rPr>
        <w:t xml:space="preserve"> transmisión en vivo.</w:t>
      </w:r>
    </w:p>
    <w:p w14:paraId="37CBBD0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1 souvenir especial de reconocimiento para el ponente externo</w:t>
      </w:r>
    </w:p>
    <w:p w14:paraId="110E4752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353296BD" w14:textId="1E246E38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70CD9571" w14:textId="77777777" w:rsidR="00D93B78" w:rsidRDefault="00D93B78" w:rsidP="00D93B78">
      <w:pPr>
        <w:jc w:val="both"/>
        <w:rPr>
          <w:rFonts w:ascii="Montserrat" w:hAnsi="Montserrat"/>
          <w:sz w:val="21"/>
          <w:szCs w:val="21"/>
        </w:rPr>
      </w:pPr>
    </w:p>
    <w:p w14:paraId="19EB0684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6865B02C" w14:textId="1C98121E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Equidad de genero</w:t>
      </w:r>
    </w:p>
    <w:p w14:paraId="202466FF" w14:textId="77777777" w:rsidR="00D93B78" w:rsidRPr="009F3737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9F3737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F900467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4BCA9AB6" w14:textId="31604C49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94DA1CC" w14:textId="77777777" w:rsidR="00882C6D" w:rsidRPr="00030CD4" w:rsidRDefault="00882C6D" w:rsidP="00D93B78">
      <w:pPr>
        <w:jc w:val="both"/>
        <w:rPr>
          <w:rFonts w:ascii="Montserrat" w:hAnsi="Montserrat"/>
          <w:sz w:val="18"/>
          <w:szCs w:val="18"/>
        </w:rPr>
      </w:pPr>
    </w:p>
    <w:p w14:paraId="1704A5CB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F766258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F73E6C3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ADB81E3" w14:textId="7BA7CD1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59AB792" w14:textId="77777777" w:rsidR="008A00B3" w:rsidRDefault="008A00B3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212D083" w14:textId="68865C95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26D5EC8F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77E101EA" w14:textId="5A170EE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E13684B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1994C982" w14:textId="60E4B74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7C0345E8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49DD2A3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55A68CB5" w14:textId="77777777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70DF42" w14:textId="77777777" w:rsidR="00D93B78" w:rsidRPr="00030CD4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1231C936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1B00D531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9FF719A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27B5C849" w14:textId="7777777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03D159DC" w14:textId="77777777" w:rsidR="00D93B78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1710F63" w14:textId="77777777" w:rsidR="00D93B78" w:rsidRPr="00030CD4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sociales.</w:t>
      </w:r>
    </w:p>
    <w:p w14:paraId="396800DD" w14:textId="3E90EB68" w:rsidR="00D93B78" w:rsidRDefault="008A00B3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3</w:t>
      </w:r>
      <w:r w:rsidR="00D93B78" w:rsidRPr="00030CD4">
        <w:rPr>
          <w:rFonts w:ascii="Montserrat" w:hAnsi="Montserrat"/>
          <w:sz w:val="18"/>
          <w:szCs w:val="18"/>
        </w:rPr>
        <w:t xml:space="preserve"> souvenir especial de reconocimiento para el ponente externo</w:t>
      </w:r>
    </w:p>
    <w:p w14:paraId="1228758E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5D55F904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B7E5CA6" w14:textId="4D51EE21" w:rsidR="00CD5EE9" w:rsidRPr="00846ADE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9B51C6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40F7BEE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Impacto: {{evento.impacto}}</w:t>
      </w:r>
    </w:p>
    <w:p w14:paraId="31120B24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C4227F7" w14:textId="1E5CB7E4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>
        <w:rPr>
          <w:rFonts w:ascii="Montserrat" w:hAnsi="Montserrat"/>
          <w:sz w:val="18"/>
          <w:szCs w:val="18"/>
        </w:rPr>
        <w:t>.</w:t>
      </w:r>
    </w:p>
    <w:p w14:paraId="3103F7F0" w14:textId="77777777" w:rsidR="00CD5EE9" w:rsidRPr="00846ADE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20E1DD7" w14:textId="10B25F73" w:rsidR="00224730" w:rsidRPr="00224730" w:rsidRDefault="00CD5EE9" w:rsidP="0022473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6A313DC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79441F3" w14:textId="77777777" w:rsidR="00340BD4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F557876" w14:textId="77777777" w:rsidR="00340BD4" w:rsidRPr="00A179BC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E1BE970" w14:textId="66C91BAC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FD7565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318FE2F" w14:textId="5C8BA2A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0DC2719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5DA7A18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7B09EC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CAB499A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9548B60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114F73E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4AB6E5B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94BECC" w14:textId="77777777" w:rsidR="002B4F20" w:rsidRPr="00A179BC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8D48B47" w14:textId="271D3EEB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CEFE82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0AAAF356" w14:textId="2F5FD8E8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5B45D211" w14:textId="6A899C9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2098B1A1" w14:textId="74A6EE93" w:rsidR="00CD5EE9" w:rsidRPr="00072F44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1CE32862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1910899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4403BCFC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5E75DC7F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6A98E2E1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0644BD6A" w14:textId="5B52E688" w:rsidR="00CD5EE9" w:rsidRPr="00555EF8" w:rsidRDefault="009F3737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614DFA0E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077EC5C1" w14:textId="7428100F" w:rsidR="00CD5EE9" w:rsidRPr="00555EF8" w:rsidRDefault="00272A8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8</w:t>
      </w:r>
      <w:r w:rsidR="00CD5EE9" w:rsidRPr="00555EF8">
        <w:rPr>
          <w:rFonts w:ascii="Montserrat" w:hAnsi="Montserrat"/>
          <w:sz w:val="18"/>
          <w:szCs w:val="18"/>
        </w:rPr>
        <w:t xml:space="preserve"> souvenir de premiación (Ingeniería en Software)</w:t>
      </w:r>
    </w:p>
    <w:p w14:paraId="1A99B0C1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79E32E91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E1FCE40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7FC1733" w14:textId="77777777" w:rsidR="003F35D0" w:rsidRPr="0035070A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0D12BB2C" w14:textId="77777777" w:rsidR="003F35D0" w:rsidRPr="0035070A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2A350F1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E64EBB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EVENTO: {{evento.titulo}}</w:t>
      </w:r>
    </w:p>
    <w:p w14:paraId="30B4A8B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DB98CD0" w14:textId="77777777" w:rsidR="003F35D0" w:rsidRDefault="003F35D0" w:rsidP="003F35D0">
      <w:pPr>
        <w:jc w:val="both"/>
      </w:pPr>
      <w:r>
        <w:t>Impacto: {{evento.impacto}}</w:t>
      </w:r>
    </w:p>
    <w:p w14:paraId="725BC59A" w14:textId="77777777" w:rsidR="003F35D0" w:rsidRPr="00DA551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DA551B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Ámbito de los programas educativos de investigación y posgrado- Innovación social</w:t>
      </w:r>
      <w:r w:rsidRPr="00DA551B">
        <w:rPr>
          <w:rFonts w:ascii="Montserrat" w:hAnsi="Montserrat"/>
          <w:sz w:val="18"/>
          <w:szCs w:val="18"/>
        </w:rPr>
        <w:t>.</w:t>
      </w:r>
      <w:r>
        <w:rPr>
          <w:rFonts w:ascii="Montserrat" w:hAnsi="Montserrat"/>
          <w:sz w:val="18"/>
          <w:szCs w:val="18"/>
        </w:rPr>
        <w:t xml:space="preserve"> </w:t>
      </w:r>
    </w:p>
    <w:p w14:paraId="45B88E12" w14:textId="77777777" w:rsidR="003F35D0" w:rsidRPr="00E16C91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42F1C62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42BDFE5" w14:textId="77777777" w:rsidR="008E3A36" w:rsidRPr="0035070A" w:rsidRDefault="008E3A36" w:rsidP="003F35D0">
      <w:pPr>
        <w:jc w:val="both"/>
        <w:rPr>
          <w:rFonts w:ascii="Montserrat" w:hAnsi="Montserrat"/>
          <w:sz w:val="18"/>
          <w:szCs w:val="18"/>
        </w:rPr>
      </w:pPr>
    </w:p>
    <w:p w14:paraId="2E60BF42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9610C8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80E9F46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5401195E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9371C4A" w14:textId="058ADDDC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6245275C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B5EA62D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3277F98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07E54002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0F891F6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5DCDD8BE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54081BA" w14:textId="77777777" w:rsidR="002B4F20" w:rsidRPr="0035070A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203E485" w14:textId="16FC933D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evento.fecha }}</w:t>
      </w:r>
    </w:p>
    <w:p w14:paraId="3A626B9A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{{ evento.hora }}</w:t>
      </w:r>
    </w:p>
    <w:p w14:paraId="6CC6D001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Lugar: {{evento.lugar}}</w:t>
      </w:r>
    </w:p>
    <w:p w14:paraId="3FE68510" w14:textId="54367863" w:rsidR="003F35D0" w:rsidRPr="0016796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098B9C1F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Constancias Físicas</w:t>
      </w:r>
    </w:p>
    <w:p w14:paraId="4BF0F48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Auditorio</w:t>
      </w:r>
    </w:p>
    <w:p w14:paraId="75E2B443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Pódium</w:t>
      </w:r>
    </w:p>
    <w:p w14:paraId="152A75E3" w14:textId="77777777" w:rsidR="003F35D0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8F94F92" w14:textId="77777777" w:rsidR="003F35D0" w:rsidRPr="0035070A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sociales.</w:t>
      </w:r>
    </w:p>
    <w:p w14:paraId="2F6E602B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10</w:t>
      </w:r>
      <w:r w:rsidRPr="0035070A">
        <w:rPr>
          <w:rFonts w:ascii="Montserrat" w:hAnsi="Montserrat"/>
          <w:sz w:val="18"/>
          <w:szCs w:val="18"/>
        </w:rPr>
        <w:t xml:space="preserve"> souvenir especiales para ponente</w:t>
      </w:r>
      <w:r>
        <w:rPr>
          <w:rFonts w:ascii="Montserrat" w:hAnsi="Montserrat"/>
          <w:sz w:val="18"/>
          <w:szCs w:val="18"/>
        </w:rPr>
        <w:t>s</w:t>
      </w:r>
      <w:r w:rsidRPr="0035070A">
        <w:rPr>
          <w:rFonts w:ascii="Montserrat" w:hAnsi="Montserrat"/>
          <w:sz w:val="18"/>
          <w:szCs w:val="18"/>
        </w:rPr>
        <w:t xml:space="preserve"> externo</w:t>
      </w:r>
      <w:r>
        <w:rPr>
          <w:rFonts w:ascii="Montserrat" w:hAnsi="Montserrat"/>
          <w:sz w:val="18"/>
          <w:szCs w:val="18"/>
        </w:rPr>
        <w:t>s</w:t>
      </w:r>
    </w:p>
    <w:p w14:paraId="386C1A14" w14:textId="77777777" w:rsidR="003F35D0" w:rsidRPr="00877368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26313D8B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sz w:val="18"/>
          <w:szCs w:val="18"/>
        </w:rPr>
        <w:t>Sin otro particular, le reitero las muestras de mi distinguida consideración.</w:t>
      </w:r>
    </w:p>
    <w:p w14:paraId="4A12D3E3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F5795D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E1D166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CF236F3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2F401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4EB0B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319DE27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491934F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081192CE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C515034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330316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0A31BD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D231C31" w14:textId="77777777" w:rsidR="003F35D0" w:rsidRPr="00624C99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A T E N T A M E N T E</w:t>
      </w:r>
    </w:p>
    <w:p w14:paraId="26FD597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605D357E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2D9FCC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2FC2A473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592BA0EC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9C97312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Dr. Felipe </w:t>
      </w:r>
      <w:proofErr w:type="spellStart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Nerhi</w:t>
      </w:r>
      <w:proofErr w:type="spellEnd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Tenorio González </w:t>
      </w:r>
    </w:p>
    <w:p w14:paraId="4050649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Director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División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Ingeniería Mecánica, </w:t>
      </w:r>
    </w:p>
    <w:p w14:paraId="6730A43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n Tecnologías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e Manufactura</w:t>
      </w:r>
    </w:p>
    <w:p w14:paraId="5019A3C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 Software</w:t>
      </w:r>
    </w:p>
    <w:p w14:paraId="02AC1D0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FE236F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46355A8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1D9FA2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25E882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F992B49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21E6C6E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24329ACB" w14:textId="64091F20" w:rsidR="003F35D0" w:rsidRDefault="00B525B6" w:rsidP="00B525B6">
      <w:pPr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_____________________________________________</w:t>
      </w:r>
    </w:p>
    <w:p w14:paraId="7AC0C47B" w14:textId="78D34F46" w:rsid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V.B.        </w:t>
      </w:r>
    </w:p>
    <w:p w14:paraId="6A60DCDA" w14:textId="77777777" w:rsidR="00B525B6" w:rsidRP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José Ramon Manzo Vargas</w:t>
      </w:r>
    </w:p>
    <w:p w14:paraId="446927A0" w14:textId="21057F0C" w:rsidR="003F35D0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Rector</w:t>
      </w:r>
    </w:p>
    <w:p w14:paraId="112202B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60CED4EF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79CBC656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984D891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D10A29A" w14:textId="7920E6C9" w:rsidR="005174E5" w:rsidRPr="0031338A" w:rsidRDefault="003F35D0" w:rsidP="002B4F20">
      <w:pPr>
        <w:spacing w:line="276" w:lineRule="auto"/>
      </w:pPr>
      <w:proofErr w:type="spellStart"/>
      <w:r w:rsidRPr="00072F44">
        <w:rPr>
          <w:rFonts w:ascii="Montserrat" w:hAnsi="Montserrat"/>
          <w:sz w:val="14"/>
          <w:szCs w:val="14"/>
        </w:rPr>
        <w:t>C.c.p</w:t>
      </w:r>
      <w:proofErr w:type="spellEnd"/>
      <w:r w:rsidRPr="00072F44">
        <w:rPr>
          <w:rFonts w:ascii="Montserrat" w:hAnsi="Montserrat"/>
          <w:sz w:val="14"/>
          <w:szCs w:val="14"/>
        </w:rPr>
        <w:t>:</w:t>
      </w:r>
      <w:r>
        <w:rPr>
          <w:rFonts w:ascii="Montserrat" w:hAnsi="Montserrat"/>
          <w:sz w:val="14"/>
          <w:szCs w:val="14"/>
        </w:rPr>
        <w:t xml:space="preserve"> </w:t>
      </w:r>
      <w:r w:rsidRPr="00072F44">
        <w:rPr>
          <w:rFonts w:ascii="Montserrat" w:hAnsi="Montserrat"/>
          <w:sz w:val="14"/>
          <w:szCs w:val="14"/>
        </w:rPr>
        <w:t>Archivo Minutario/FNTG</w:t>
      </w:r>
    </w:p>
    <w:p>
      <w:r>
        <w:t>{% for evento in eventos %}</w:t>
      </w:r>
    </w:p>
    <w:p>
      <w:r>
        <w:t>{% endfor %}</w:t>
      </w:r>
    </w:p>
    <w:p>
      <w:r>
        <w:t>{% for evento in eventos %}</w:t>
      </w:r>
    </w:p>
    <w:p>
      <w:r>
        <w:t>{% endfor %}</w:t>
      </w:r>
    </w:p>
    <w:p>
      <w:r>
        <w:t>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sectPr w:rsidR="005174E5" w:rsidRPr="0031338A" w:rsidSect="00B23CAB">
      <w:headerReference w:type="default" r:id="rId8"/>
      <w:footerReference w:type="default" r:id="rId9"/>
      <w:pgSz w:w="12240" w:h="15840"/>
      <w:pgMar w:top="2552" w:right="1134" w:bottom="1134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46F9" w14:textId="77777777" w:rsidR="009A608E" w:rsidRDefault="009A608E" w:rsidP="009D2B83">
      <w:r>
        <w:separator/>
      </w:r>
    </w:p>
  </w:endnote>
  <w:endnote w:type="continuationSeparator" w:id="0">
    <w:p w14:paraId="5B1DF32D" w14:textId="77777777" w:rsidR="009A608E" w:rsidRDefault="009A608E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-Book">
    <w:altName w:val="Calibri"/>
    <w:panose1 w:val="02000504050000020004"/>
    <w:charset w:val="00"/>
    <w:family w:val="auto"/>
    <w:notTrueType/>
    <w:pitch w:val="variable"/>
    <w:sig w:usb0="A10002FF" w:usb1="4000005B" w:usb2="00000000" w:usb3="00000000" w:csb0="0000019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B5394" w14:textId="5486EBEE" w:rsidR="009D2B83" w:rsidRPr="009D2B83" w:rsidRDefault="00E17B74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val="es-ES"/>
      </w:rPr>
      <w:drawing>
        <wp:anchor distT="0" distB="0" distL="114300" distR="114300" simplePos="0" relativeHeight="251661312" behindDoc="0" locked="0" layoutInCell="1" allowOverlap="1" wp14:anchorId="16F56DA4" wp14:editId="51FB1E39">
          <wp:simplePos x="0" y="0"/>
          <wp:positionH relativeFrom="margin">
            <wp:posOffset>-97155</wp:posOffset>
          </wp:positionH>
          <wp:positionV relativeFrom="bottomMargin">
            <wp:posOffset>191135</wp:posOffset>
          </wp:positionV>
          <wp:extent cx="6318250" cy="393065"/>
          <wp:effectExtent l="0" t="0" r="6350" b="6985"/>
          <wp:wrapSquare wrapText="bothSides"/>
          <wp:docPr id="2365923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8094" w14:textId="77777777" w:rsidR="009A608E" w:rsidRDefault="009A608E" w:rsidP="009D2B83">
      <w:r>
        <w:separator/>
      </w:r>
    </w:p>
  </w:footnote>
  <w:footnote w:type="continuationSeparator" w:id="0">
    <w:p w14:paraId="7EF5E43A" w14:textId="77777777" w:rsidR="009A608E" w:rsidRDefault="009A608E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383E22B4" w:rsidR="00493615" w:rsidRPr="002970C6" w:rsidRDefault="00593493" w:rsidP="00E17B74">
    <w:pPr>
      <w:tabs>
        <w:tab w:val="left" w:pos="2604"/>
        <w:tab w:val="right" w:pos="9972"/>
      </w:tabs>
      <w:rPr>
        <w:rFonts w:ascii="Montserrat ExtraBold" w:hAnsi="Montserrat ExtraBold"/>
        <w:b/>
        <w:sz w:val="16"/>
        <w:szCs w:val="16"/>
      </w:rPr>
    </w:pPr>
    <w:r>
      <w:rPr>
        <w:rFonts w:ascii="Montserrat ExtraBold" w:hAnsi="Montserrat ExtraBold"/>
        <w:b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8D0ACC5" wp14:editId="698FE828">
          <wp:simplePos x="0" y="0"/>
          <wp:positionH relativeFrom="page">
            <wp:align>right</wp:align>
          </wp:positionH>
          <wp:positionV relativeFrom="page">
            <wp:posOffset>511300</wp:posOffset>
          </wp:positionV>
          <wp:extent cx="7410450" cy="821565"/>
          <wp:effectExtent l="0" t="0" r="0" b="0"/>
          <wp:wrapNone/>
          <wp:docPr id="11079218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82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F8D">
      <w:rPr>
        <w:rFonts w:ascii="Montserrat ExtraBold" w:hAnsi="Montserrat ExtraBold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2E510" wp14:editId="576C9A51">
              <wp:simplePos x="0" y="0"/>
              <wp:positionH relativeFrom="page">
                <wp:posOffset>3324225</wp:posOffset>
              </wp:positionH>
              <wp:positionV relativeFrom="page">
                <wp:posOffset>685800</wp:posOffset>
              </wp:positionV>
              <wp:extent cx="590550" cy="342900"/>
              <wp:effectExtent l="0" t="0" r="0" b="0"/>
              <wp:wrapNone/>
              <wp:docPr id="180192234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0FED47" w14:textId="77777777" w:rsidR="00920F8D" w:rsidRDefault="00920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2E5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61.75pt;margin-top:54pt;width:46.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" filled="f" stroked="f">
              <v:textbox>
                <w:txbxContent>
                  <w:p w14:paraId="370FED47" w14:textId="77777777" w:rsidR="00920F8D" w:rsidRDefault="00920F8D"/>
                </w:txbxContent>
              </v:textbox>
              <w10:wrap anchorx="page" anchory="page"/>
            </v:shape>
          </w:pict>
        </mc:Fallback>
      </mc:AlternateContent>
    </w:r>
    <w:r w:rsidR="005D3A78">
      <w:rPr>
        <w:rFonts w:ascii="Montserrat ExtraBold" w:hAnsi="Montserrat ExtraBold"/>
        <w:b/>
        <w:sz w:val="16"/>
        <w:szCs w:val="16"/>
      </w:rPr>
      <w:tab/>
    </w:r>
    <w:r w:rsidR="005D3A78">
      <w:rPr>
        <w:rFonts w:ascii="Montserrat ExtraBold" w:hAnsi="Montserrat ExtraBold"/>
        <w:b/>
        <w:sz w:val="16"/>
        <w:szCs w:val="16"/>
      </w:rPr>
      <w:tab/>
    </w:r>
  </w:p>
  <w:p w14:paraId="6381CE82" w14:textId="20E2992C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C726591" w14:textId="25812158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11CABF82" w14:textId="77777777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68EA4A9" w14:textId="585F034F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0F5CE382" w14:textId="500EC5F7" w:rsidR="009D2B83" w:rsidRDefault="00FE6C28">
    <w:pPr>
      <w:pStyle w:val="Encabezado"/>
    </w:pPr>
    <w:r>
      <w:rPr>
        <w:rFonts w:ascii="Gotham-Book" w:hAnsi="Gotham-Book"/>
        <w:noProof/>
        <w:color w:val="595959" w:themeColor="text1" w:themeTint="A6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54FED3" wp14:editId="5BFE39A6">
              <wp:simplePos x="0" y="0"/>
              <wp:positionH relativeFrom="page">
                <wp:posOffset>3514090</wp:posOffset>
              </wp:positionH>
              <wp:positionV relativeFrom="page">
                <wp:posOffset>1430655</wp:posOffset>
              </wp:positionV>
              <wp:extent cx="3865134" cy="858741"/>
              <wp:effectExtent l="0" t="0" r="0" b="0"/>
              <wp:wrapNone/>
              <wp:docPr id="207731261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5134" cy="85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48F63D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6D4E61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Universidad Politécnica de Tecámac</w:t>
                          </w:r>
                        </w:p>
                        <w:p w14:paraId="2B1B4E37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Rectoría</w:t>
                          </w:r>
                        </w:p>
                        <w:p w14:paraId="11B94219" w14:textId="7870A83B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División de Ingeniería Mecánica Automotriz</w:t>
                          </w:r>
                        </w:p>
                        <w:p w14:paraId="4609D00F" w14:textId="1EAF267F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Tecnologías de Manufactura e</w:t>
                          </w:r>
                        </w:p>
                        <w:p w14:paraId="6D3F2F59" w14:textId="2715F8F3" w:rsidR="004F268A" w:rsidRP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4FED3" id="Cuadro de texto 2" o:spid="_x0000_s1027" type="#_x0000_t202" style="position:absolute;margin-left:276.7pt;margin-top:112.65pt;width:304.3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" filled="f" stroked="f">
              <v:textbox>
                <w:txbxContent>
                  <w:p w14:paraId="1548F63D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6D4E61">
                      <w:rPr>
                        <w:rFonts w:ascii="Gotham Black" w:hAnsi="Gotham Black"/>
                        <w:sz w:val="18"/>
                        <w:szCs w:val="18"/>
                      </w:rPr>
                      <w:t>Universidad Politécnica de Tecámac</w:t>
                    </w:r>
                  </w:p>
                  <w:p w14:paraId="2B1B4E37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>
                      <w:rPr>
                        <w:rFonts w:ascii="Gotham Black" w:hAnsi="Gotham Black"/>
                        <w:sz w:val="18"/>
                        <w:szCs w:val="18"/>
                      </w:rPr>
                      <w:t>Rectoría</w:t>
                    </w:r>
                  </w:p>
                  <w:p w14:paraId="11B94219" w14:textId="7870A83B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División de Ingeniería Mecánica Automotriz</w:t>
                    </w:r>
                  </w:p>
                  <w:p w14:paraId="4609D00F" w14:textId="1EAF267F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Tecnologías de Manufactura e</w:t>
                    </w:r>
                  </w:p>
                  <w:p w14:paraId="6D3F2F59" w14:textId="2715F8F3" w:rsidR="004F268A" w:rsidRP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988"/>
    <w:multiLevelType w:val="hybridMultilevel"/>
    <w:tmpl w:val="5E5681B4"/>
    <w:lvl w:ilvl="0" w:tplc="CA9C545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7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328C4"/>
    <w:rsid w:val="00037682"/>
    <w:rsid w:val="000627AB"/>
    <w:rsid w:val="000D06DD"/>
    <w:rsid w:val="000D0796"/>
    <w:rsid w:val="000E5AE6"/>
    <w:rsid w:val="00114F26"/>
    <w:rsid w:val="00116077"/>
    <w:rsid w:val="00171112"/>
    <w:rsid w:val="00183712"/>
    <w:rsid w:val="001840D9"/>
    <w:rsid w:val="001850DF"/>
    <w:rsid w:val="001A3A76"/>
    <w:rsid w:val="001B64E9"/>
    <w:rsid w:val="001B788E"/>
    <w:rsid w:val="001C126B"/>
    <w:rsid w:val="001F012F"/>
    <w:rsid w:val="00210ADE"/>
    <w:rsid w:val="00214B51"/>
    <w:rsid w:val="00224730"/>
    <w:rsid w:val="00257C8B"/>
    <w:rsid w:val="00270C81"/>
    <w:rsid w:val="00272A89"/>
    <w:rsid w:val="00276206"/>
    <w:rsid w:val="0029230E"/>
    <w:rsid w:val="002970C6"/>
    <w:rsid w:val="002A0212"/>
    <w:rsid w:val="002B4F20"/>
    <w:rsid w:val="002E777C"/>
    <w:rsid w:val="0031338A"/>
    <w:rsid w:val="003363F5"/>
    <w:rsid w:val="00340BD4"/>
    <w:rsid w:val="0035030C"/>
    <w:rsid w:val="00385D63"/>
    <w:rsid w:val="00393208"/>
    <w:rsid w:val="003C5F55"/>
    <w:rsid w:val="003D039A"/>
    <w:rsid w:val="003E1398"/>
    <w:rsid w:val="003E26FE"/>
    <w:rsid w:val="003F35D0"/>
    <w:rsid w:val="0041041F"/>
    <w:rsid w:val="00446021"/>
    <w:rsid w:val="00493615"/>
    <w:rsid w:val="004B2158"/>
    <w:rsid w:val="004D24B6"/>
    <w:rsid w:val="004E1C29"/>
    <w:rsid w:val="004E1E59"/>
    <w:rsid w:val="004F268A"/>
    <w:rsid w:val="00511D49"/>
    <w:rsid w:val="00514057"/>
    <w:rsid w:val="005147C4"/>
    <w:rsid w:val="005174E5"/>
    <w:rsid w:val="0054136B"/>
    <w:rsid w:val="00555EF8"/>
    <w:rsid w:val="00593493"/>
    <w:rsid w:val="005A17F8"/>
    <w:rsid w:val="005B2F4F"/>
    <w:rsid w:val="005C124F"/>
    <w:rsid w:val="005C43AB"/>
    <w:rsid w:val="005C4885"/>
    <w:rsid w:val="005D3A78"/>
    <w:rsid w:val="005E74D5"/>
    <w:rsid w:val="005F1C45"/>
    <w:rsid w:val="005F237C"/>
    <w:rsid w:val="0062118B"/>
    <w:rsid w:val="0066047C"/>
    <w:rsid w:val="00663B94"/>
    <w:rsid w:val="00665C29"/>
    <w:rsid w:val="006C1F92"/>
    <w:rsid w:val="006C4022"/>
    <w:rsid w:val="006D4E61"/>
    <w:rsid w:val="006E1EF5"/>
    <w:rsid w:val="006E4337"/>
    <w:rsid w:val="006F052B"/>
    <w:rsid w:val="00702D65"/>
    <w:rsid w:val="00707083"/>
    <w:rsid w:val="0071103E"/>
    <w:rsid w:val="00735565"/>
    <w:rsid w:val="00770889"/>
    <w:rsid w:val="0077193F"/>
    <w:rsid w:val="00771A14"/>
    <w:rsid w:val="007A59C2"/>
    <w:rsid w:val="007D05B9"/>
    <w:rsid w:val="007F1FC7"/>
    <w:rsid w:val="0080225B"/>
    <w:rsid w:val="00813840"/>
    <w:rsid w:val="00882C6D"/>
    <w:rsid w:val="008862C1"/>
    <w:rsid w:val="00893BC9"/>
    <w:rsid w:val="008A00B3"/>
    <w:rsid w:val="008A5E23"/>
    <w:rsid w:val="008A7A05"/>
    <w:rsid w:val="008A7ED8"/>
    <w:rsid w:val="008E3A36"/>
    <w:rsid w:val="008F5CC3"/>
    <w:rsid w:val="00920D98"/>
    <w:rsid w:val="00920F8D"/>
    <w:rsid w:val="00923665"/>
    <w:rsid w:val="00930329"/>
    <w:rsid w:val="00942AF7"/>
    <w:rsid w:val="00943A2D"/>
    <w:rsid w:val="00963B37"/>
    <w:rsid w:val="00963E6E"/>
    <w:rsid w:val="00976AEC"/>
    <w:rsid w:val="0099619B"/>
    <w:rsid w:val="009A608E"/>
    <w:rsid w:val="009B0254"/>
    <w:rsid w:val="009B62C8"/>
    <w:rsid w:val="009D2B83"/>
    <w:rsid w:val="009F0857"/>
    <w:rsid w:val="009F3737"/>
    <w:rsid w:val="00A00914"/>
    <w:rsid w:val="00A10AAC"/>
    <w:rsid w:val="00A22DF6"/>
    <w:rsid w:val="00A34D37"/>
    <w:rsid w:val="00A41BB0"/>
    <w:rsid w:val="00A577D9"/>
    <w:rsid w:val="00A703D8"/>
    <w:rsid w:val="00A7312F"/>
    <w:rsid w:val="00A74C4D"/>
    <w:rsid w:val="00A81F2D"/>
    <w:rsid w:val="00A91C47"/>
    <w:rsid w:val="00AC3689"/>
    <w:rsid w:val="00AD2549"/>
    <w:rsid w:val="00AE0E6B"/>
    <w:rsid w:val="00AE7FE5"/>
    <w:rsid w:val="00B12FD2"/>
    <w:rsid w:val="00B21B11"/>
    <w:rsid w:val="00B23CAB"/>
    <w:rsid w:val="00B23FBC"/>
    <w:rsid w:val="00B267A3"/>
    <w:rsid w:val="00B27EE8"/>
    <w:rsid w:val="00B401B7"/>
    <w:rsid w:val="00B467A9"/>
    <w:rsid w:val="00B525B6"/>
    <w:rsid w:val="00B7046E"/>
    <w:rsid w:val="00B75F75"/>
    <w:rsid w:val="00BA1E7D"/>
    <w:rsid w:val="00BB3D05"/>
    <w:rsid w:val="00C42381"/>
    <w:rsid w:val="00C42E56"/>
    <w:rsid w:val="00C506F6"/>
    <w:rsid w:val="00C66F6E"/>
    <w:rsid w:val="00C759D5"/>
    <w:rsid w:val="00C956F3"/>
    <w:rsid w:val="00C97DC9"/>
    <w:rsid w:val="00CA7AA1"/>
    <w:rsid w:val="00CC353C"/>
    <w:rsid w:val="00CC4B4F"/>
    <w:rsid w:val="00CC7EE8"/>
    <w:rsid w:val="00CD5EE9"/>
    <w:rsid w:val="00D17CF8"/>
    <w:rsid w:val="00D42429"/>
    <w:rsid w:val="00D71099"/>
    <w:rsid w:val="00D75EDE"/>
    <w:rsid w:val="00D81063"/>
    <w:rsid w:val="00D9187C"/>
    <w:rsid w:val="00D91E74"/>
    <w:rsid w:val="00D93B78"/>
    <w:rsid w:val="00DC5BE0"/>
    <w:rsid w:val="00E16053"/>
    <w:rsid w:val="00E17B74"/>
    <w:rsid w:val="00E214A0"/>
    <w:rsid w:val="00E568C2"/>
    <w:rsid w:val="00E56A38"/>
    <w:rsid w:val="00E64092"/>
    <w:rsid w:val="00E80C38"/>
    <w:rsid w:val="00E9242A"/>
    <w:rsid w:val="00EC411F"/>
    <w:rsid w:val="00EE7221"/>
    <w:rsid w:val="00EF0568"/>
    <w:rsid w:val="00EF38FC"/>
    <w:rsid w:val="00F1616B"/>
    <w:rsid w:val="00F20DF3"/>
    <w:rsid w:val="00F321B5"/>
    <w:rsid w:val="00F36584"/>
    <w:rsid w:val="00F44A7F"/>
    <w:rsid w:val="00F535A8"/>
    <w:rsid w:val="00F5591F"/>
    <w:rsid w:val="00F705FC"/>
    <w:rsid w:val="00F90748"/>
    <w:rsid w:val="00FB1460"/>
    <w:rsid w:val="00FB631A"/>
    <w:rsid w:val="00FC1A43"/>
    <w:rsid w:val="00FC1DEB"/>
    <w:rsid w:val="00FC32AE"/>
    <w:rsid w:val="00FC66DF"/>
    <w:rsid w:val="00FE1EEA"/>
    <w:rsid w:val="00FE6C28"/>
    <w:rsid w:val="00FF33CA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paragraph">
    <w:name w:val="paragraph"/>
    <w:basedOn w:val="Normal"/>
    <w:rsid w:val="00D75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normaltextrun">
    <w:name w:val="normaltextrun"/>
    <w:basedOn w:val="Fuentedeprrafopredeter"/>
    <w:rsid w:val="00D75EDE"/>
  </w:style>
  <w:style w:type="character" w:customStyle="1" w:styleId="eop">
    <w:name w:val="eop"/>
    <w:basedOn w:val="Fuentedeprrafopredeter"/>
    <w:rsid w:val="00D75EDE"/>
  </w:style>
  <w:style w:type="table" w:styleId="Tabladelista6concolores-nfasis1">
    <w:name w:val="List Table 6 Colorful Accent 1"/>
    <w:basedOn w:val="Tablanormal"/>
    <w:uiPriority w:val="51"/>
    <w:rsid w:val="004F268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16077"/>
    <w:pPr>
      <w:ind w:left="720"/>
      <w:contextualSpacing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3C85C0F165348A4176893C62924F2" ma:contentTypeVersion="11" ma:contentTypeDescription="Crear nuevo documento." ma:contentTypeScope="" ma:versionID="8154bbc87f31971b5c19df2204d2e2e9">
  <xsd:schema xmlns:xsd="http://www.w3.org/2001/XMLSchema" xmlns:xs="http://www.w3.org/2001/XMLSchema" xmlns:p="http://schemas.microsoft.com/office/2006/metadata/properties" xmlns:ns2="21c0a99d-83a9-4569-989e-596b0996e3f8" xmlns:ns3="0131ae37-fdb4-43ff-a5e9-3f9fcac03d71" targetNamespace="http://schemas.microsoft.com/office/2006/metadata/properties" ma:root="true" ma:fieldsID="191ee5c2bdbc2144b3898bfdaa6c2450" ns2:_="" ns3:_="">
    <xsd:import namespace="21c0a99d-83a9-4569-989e-596b0996e3f8"/>
    <xsd:import namespace="0131ae37-fdb4-43ff-a5e9-3f9fcac03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a99d-83a9-4569-989e-596b0996e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1ae37-fdb4-43ff-a5e9-3f9fcac03d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4a4069-8ccb-4562-925e-afef359fc5ad}" ma:internalName="TaxCatchAll" ma:showField="CatchAllData" ma:web="0131ae37-fdb4-43ff-a5e9-3f9fcac03d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1ae37-fdb4-43ff-a5e9-3f9fcac03d71" xsi:nil="true"/>
    <lcf76f155ced4ddcb4097134ff3c332f xmlns="21c0a99d-83a9-4569-989e-596b0996e3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F69DCE-D9F9-6344-91D5-21D8049A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0CD0D-78E5-47A3-9C6C-DD5DEABEA3C4}"/>
</file>

<file path=customXml/itemProps3.xml><?xml version="1.0" encoding="utf-8"?>
<ds:datastoreItem xmlns:ds="http://schemas.openxmlformats.org/officeDocument/2006/customXml" ds:itemID="{5B40503E-FC04-448E-99A4-6A897CE7972C}"/>
</file>

<file path=customXml/itemProps4.xml><?xml version="1.0" encoding="utf-8"?>
<ds:datastoreItem xmlns:ds="http://schemas.openxmlformats.org/officeDocument/2006/customXml" ds:itemID="{B44E0007-ECAA-4D3D-A39B-8E6B9A031D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2305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carmen alarcon mendoza</cp:lastModifiedBy>
  <cp:revision>8</cp:revision>
  <cp:lastPrinted>2024-05-24T17:22:00Z</cp:lastPrinted>
  <dcterms:created xsi:type="dcterms:W3CDTF">2024-05-22T23:01:00Z</dcterms:created>
  <dcterms:modified xsi:type="dcterms:W3CDTF">2024-05-24T19:25:00Z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0x010100A753C85C0F165348A4176893C62924F2</vt:lpwstr>
  </property>
</Properties>
</file>