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1216861"/>
        <w:docPartObj>
          <w:docPartGallery w:val="Cover Pages"/>
          <w:docPartUnique/>
        </w:docPartObj>
      </w:sdtPr>
      <w:sdtEndPr/>
      <w:sdtContent>
        <w:p w14:paraId="766AA791" w14:textId="7581B07C" w:rsidR="0008106C" w:rsidRDefault="0008106C">
          <w:r>
            <w:rPr>
              <w:noProof/>
              <w:lang w:val="es-AR" w:eastAsia="es-AR"/>
            </w:rPr>
            <mc:AlternateContent>
              <mc:Choice Requires="wpg">
                <w:drawing>
                  <wp:anchor distT="0" distB="0" distL="114300" distR="114300" simplePos="0" relativeHeight="251662336" behindDoc="0" locked="0" layoutInCell="1" allowOverlap="1" wp14:anchorId="74AB6367" wp14:editId="6E115ED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833A8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s-AR" w:eastAsia="es-AR"/>
            </w:rPr>
            <mc:AlternateContent>
              <mc:Choice Requires="wps">
                <w:drawing>
                  <wp:anchor distT="0" distB="0" distL="114300" distR="114300" simplePos="0" relativeHeight="251660288" behindDoc="0" locked="0" layoutInCell="1" allowOverlap="1" wp14:anchorId="2B6FC0F6" wp14:editId="794A5E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FA5FC" w14:textId="0E4337F8" w:rsidR="0008106C" w:rsidRDefault="00A952F2" w:rsidP="00A91A6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106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6FC0F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5BBFA5FC" w14:textId="0E4337F8" w:rsidR="0008106C" w:rsidRDefault="00A952F2" w:rsidP="00A91A6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106C">
                                <w:rPr>
                                  <w:color w:val="595959" w:themeColor="text1" w:themeTint="A6"/>
                                  <w:sz w:val="18"/>
                                  <w:szCs w:val="18"/>
                                </w:rPr>
                                <w:t xml:space="preserve">     </w:t>
                              </w:r>
                            </w:sdtContent>
                          </w:sdt>
                        </w:p>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61312" behindDoc="0" locked="0" layoutInCell="1" allowOverlap="1" wp14:anchorId="35062961" wp14:editId="486E4B6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F8DC9" w14:textId="06E2EFBA" w:rsidR="0008106C" w:rsidRDefault="0008106C">
                                <w:pPr>
                                  <w:pStyle w:val="Sinespaciado"/>
                                  <w:jc w:val="right"/>
                                  <w:rPr>
                                    <w:color w:val="4472C4" w:themeColor="accent1"/>
                                    <w:sz w:val="28"/>
                                    <w:szCs w:val="28"/>
                                  </w:rPr>
                                </w:pPr>
                                <w:r>
                                  <w:rPr>
                                    <w:color w:val="4472C4" w:themeColor="accent1"/>
                                    <w:sz w:val="28"/>
                                    <w:szCs w:val="28"/>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0FF3EAC" w14:textId="6D7E018A" w:rsidR="0008106C" w:rsidRDefault="003B051A">
                                    <w:pPr>
                                      <w:pStyle w:val="Sinespaciado"/>
                                      <w:jc w:val="right"/>
                                      <w:rPr>
                                        <w:color w:val="595959" w:themeColor="text1" w:themeTint="A6"/>
                                        <w:sz w:val="20"/>
                                        <w:szCs w:val="20"/>
                                      </w:rPr>
                                    </w:pPr>
                                    <w:r>
                                      <w:rPr>
                                        <w:color w:val="595959" w:themeColor="text1" w:themeTint="A6"/>
                                        <w:sz w:val="20"/>
                                        <w:szCs w:val="20"/>
                                        <w:lang w:val="es-AR"/>
                                      </w:rPr>
                                      <w:t>Nahuel Alegre</w:t>
                                    </w:r>
                                    <w:r>
                                      <w:rPr>
                                        <w:color w:val="595959" w:themeColor="text1" w:themeTint="A6"/>
                                        <w:sz w:val="20"/>
                                        <w:szCs w:val="20"/>
                                        <w:lang w:val="es-AR"/>
                                      </w:rPr>
                                      <w:br/>
                                      <w:t>Sebastián Alejandro Font</w:t>
                                    </w:r>
                                    <w:r>
                                      <w:rPr>
                                        <w:color w:val="595959" w:themeColor="text1" w:themeTint="A6"/>
                                        <w:sz w:val="20"/>
                                        <w:szCs w:val="20"/>
                                        <w:lang w:val="es-AR"/>
                                      </w:rPr>
                                      <w:br/>
                                      <w:t>Axel Negro Pérez</w:t>
                                    </w:r>
                                    <w:r>
                                      <w:rPr>
                                        <w:color w:val="595959" w:themeColor="text1" w:themeTint="A6"/>
                                        <w:sz w:val="20"/>
                                        <w:szCs w:val="20"/>
                                        <w:lang w:val="es-AR"/>
                                      </w:rPr>
                                      <w:br/>
                                      <w:t xml:space="preserve">Juan Pablo </w:t>
                                    </w:r>
                                    <w:proofErr w:type="spellStart"/>
                                    <w:r>
                                      <w:rPr>
                                        <w:color w:val="595959" w:themeColor="text1" w:themeTint="A6"/>
                                        <w:sz w:val="20"/>
                                        <w:szCs w:val="20"/>
                                        <w:lang w:val="es-AR"/>
                                      </w:rPr>
                                      <w:t>Sgobba</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06296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24F8DC9" w14:textId="06E2EFBA" w:rsidR="0008106C" w:rsidRDefault="0008106C">
                          <w:pPr>
                            <w:pStyle w:val="Sinespaciado"/>
                            <w:jc w:val="right"/>
                            <w:rPr>
                              <w:color w:val="4472C4" w:themeColor="accent1"/>
                              <w:sz w:val="28"/>
                              <w:szCs w:val="28"/>
                            </w:rPr>
                          </w:pPr>
                          <w:r>
                            <w:rPr>
                              <w:color w:val="4472C4" w:themeColor="accent1"/>
                              <w:sz w:val="28"/>
                              <w:szCs w:val="28"/>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0FF3EAC" w14:textId="6D7E018A" w:rsidR="0008106C" w:rsidRDefault="003B051A">
                              <w:pPr>
                                <w:pStyle w:val="Sinespaciado"/>
                                <w:jc w:val="right"/>
                                <w:rPr>
                                  <w:color w:val="595959" w:themeColor="text1" w:themeTint="A6"/>
                                  <w:sz w:val="20"/>
                                  <w:szCs w:val="20"/>
                                </w:rPr>
                              </w:pPr>
                              <w:r>
                                <w:rPr>
                                  <w:color w:val="595959" w:themeColor="text1" w:themeTint="A6"/>
                                  <w:sz w:val="20"/>
                                  <w:szCs w:val="20"/>
                                  <w:lang w:val="es-AR"/>
                                </w:rPr>
                                <w:t>Nahuel Alegre</w:t>
                              </w:r>
                              <w:r>
                                <w:rPr>
                                  <w:color w:val="595959" w:themeColor="text1" w:themeTint="A6"/>
                                  <w:sz w:val="20"/>
                                  <w:szCs w:val="20"/>
                                  <w:lang w:val="es-AR"/>
                                </w:rPr>
                                <w:br/>
                                <w:t>Sebastián Alejandro Font</w:t>
                              </w:r>
                              <w:r>
                                <w:rPr>
                                  <w:color w:val="595959" w:themeColor="text1" w:themeTint="A6"/>
                                  <w:sz w:val="20"/>
                                  <w:szCs w:val="20"/>
                                  <w:lang w:val="es-AR"/>
                                </w:rPr>
                                <w:br/>
                                <w:t>Axel Negro Pérez</w:t>
                              </w:r>
                              <w:r>
                                <w:rPr>
                                  <w:color w:val="595959" w:themeColor="text1" w:themeTint="A6"/>
                                  <w:sz w:val="20"/>
                                  <w:szCs w:val="20"/>
                                  <w:lang w:val="es-AR"/>
                                </w:rPr>
                                <w:br/>
                                <w:t xml:space="preserve">Juan Pablo </w:t>
                              </w:r>
                              <w:proofErr w:type="spellStart"/>
                              <w:r>
                                <w:rPr>
                                  <w:color w:val="595959" w:themeColor="text1" w:themeTint="A6"/>
                                  <w:sz w:val="20"/>
                                  <w:szCs w:val="20"/>
                                  <w:lang w:val="es-AR"/>
                                </w:rPr>
                                <w:t>Sgobba</w:t>
                              </w:r>
                              <w:proofErr w:type="spellEnd"/>
                            </w:p>
                          </w:sdtContent>
                        </w:sdt>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59264" behindDoc="0" locked="0" layoutInCell="1" allowOverlap="1" wp14:anchorId="4A4E733F" wp14:editId="3EA81BC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4207A" w14:textId="194F2A28" w:rsidR="0008106C" w:rsidRDefault="00A952F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06C">
                                      <w:rPr>
                                        <w:caps/>
                                        <w:color w:val="4472C4" w:themeColor="accent1"/>
                                        <w:sz w:val="64"/>
                                        <w:szCs w:val="64"/>
                                      </w:rPr>
                                      <w:t>ENTREGA 1 – PA2</w:t>
                                    </w:r>
                                  </w:sdtContent>
                                </w:sdt>
                              </w:p>
                              <w:p w14:paraId="4E2ED9E9" w14:textId="0DC0DFB9" w:rsidR="0008106C" w:rsidRDefault="00A952F2">
                                <w:pPr>
                                  <w:jc w:val="right"/>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8106C">
                                      <w:rPr>
                                        <w:color w:val="404040" w:themeColor="text1" w:themeTint="BF"/>
                                        <w:sz w:val="36"/>
                                        <w:szCs w:val="36"/>
                                      </w:rPr>
                                      <w:t xml:space="preserve">     </w:t>
                                    </w:r>
                                  </w:sdtContent>
                                </w:sdt>
                                <w:r w:rsidR="0008106C">
                                  <w:rPr>
                                    <w:color w:val="404040" w:themeColor="text1" w:themeTint="BF"/>
                                    <w:sz w:val="36"/>
                                    <w:szCs w:val="36"/>
                                  </w:rPr>
                                  <w:t>GRUPO 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4E733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7B14207A" w14:textId="194F2A28" w:rsidR="0008106C" w:rsidRDefault="00A952F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06C">
                                <w:rPr>
                                  <w:caps/>
                                  <w:color w:val="4472C4" w:themeColor="accent1"/>
                                  <w:sz w:val="64"/>
                                  <w:szCs w:val="64"/>
                                </w:rPr>
                                <w:t>ENTREGA 1 – PA2</w:t>
                              </w:r>
                            </w:sdtContent>
                          </w:sdt>
                        </w:p>
                        <w:p w14:paraId="4E2ED9E9" w14:textId="0DC0DFB9" w:rsidR="0008106C" w:rsidRDefault="00A952F2">
                          <w:pPr>
                            <w:jc w:val="right"/>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8106C">
                                <w:rPr>
                                  <w:color w:val="404040" w:themeColor="text1" w:themeTint="BF"/>
                                  <w:sz w:val="36"/>
                                  <w:szCs w:val="36"/>
                                </w:rPr>
                                <w:t xml:space="preserve">     </w:t>
                              </w:r>
                            </w:sdtContent>
                          </w:sdt>
                          <w:r w:rsidR="0008106C">
                            <w:rPr>
                              <w:color w:val="404040" w:themeColor="text1" w:themeTint="BF"/>
                              <w:sz w:val="36"/>
                              <w:szCs w:val="36"/>
                            </w:rPr>
                            <w:t>GRUPO 1</w:t>
                          </w:r>
                        </w:p>
                      </w:txbxContent>
                    </v:textbox>
                    <w10:wrap type="square" anchorx="page" anchory="page"/>
                  </v:shape>
                </w:pict>
              </mc:Fallback>
            </mc:AlternateContent>
          </w:r>
        </w:p>
        <w:p w14:paraId="35123DA0" w14:textId="523E0CE9" w:rsidR="0008106C" w:rsidRDefault="0008106C">
          <w:r>
            <w:br w:type="page"/>
          </w:r>
        </w:p>
      </w:sdtContent>
    </w:sdt>
    <w:p w14:paraId="5A62A526" w14:textId="40E6A7F7" w:rsidR="00391B12" w:rsidRPr="00391B12" w:rsidRDefault="00391B12" w:rsidP="00391B12">
      <w:pPr>
        <w:rPr>
          <w:b/>
          <w:bCs/>
          <w:sz w:val="36"/>
          <w:szCs w:val="36"/>
        </w:rPr>
      </w:pPr>
      <w:r w:rsidRPr="00391B12">
        <w:rPr>
          <w:b/>
          <w:bCs/>
          <w:sz w:val="36"/>
          <w:szCs w:val="36"/>
        </w:rPr>
        <w:lastRenderedPageBreak/>
        <w:t>ENTREGA 1: Documentación</w:t>
      </w:r>
    </w:p>
    <w:p w14:paraId="6BC69288" w14:textId="053EDB63" w:rsidR="00391B12" w:rsidRPr="003B051A" w:rsidRDefault="00391B12" w:rsidP="00391B12">
      <w:pPr>
        <w:rPr>
          <w:sz w:val="24"/>
          <w:szCs w:val="24"/>
        </w:rPr>
      </w:pPr>
      <w:r w:rsidRPr="003B051A">
        <w:rPr>
          <w:sz w:val="24"/>
          <w:szCs w:val="24"/>
        </w:rPr>
        <w:t>Se deberá subir al aula virtual un archivo que contenga: descripción de la aplicación, descripción de almacenamiento interno/externo, módulos funcionales y modelo de datos.</w:t>
      </w:r>
    </w:p>
    <w:p w14:paraId="14265A43" w14:textId="3BC37272" w:rsidR="00391B12" w:rsidRDefault="00391B12" w:rsidP="00391B12">
      <w:pPr>
        <w:rPr>
          <w:sz w:val="28"/>
          <w:szCs w:val="28"/>
        </w:rPr>
      </w:pPr>
      <w:r w:rsidRPr="00391B12">
        <w:rPr>
          <w:sz w:val="28"/>
          <w:szCs w:val="28"/>
        </w:rPr>
        <w:t xml:space="preserve">A) DESCRIPCIÓN DE LA APLICACIÓN A REALIZAR. </w:t>
      </w:r>
    </w:p>
    <w:p w14:paraId="776DA1D5" w14:textId="2F04CE40" w:rsidR="003B051A" w:rsidRPr="003B051A" w:rsidRDefault="003B051A" w:rsidP="003B051A">
      <w:pPr>
        <w:rPr>
          <w:b/>
          <w:sz w:val="24"/>
          <w:szCs w:val="24"/>
        </w:rPr>
      </w:pPr>
      <w:r w:rsidRPr="003B051A">
        <w:rPr>
          <w:b/>
          <w:sz w:val="24"/>
          <w:szCs w:val="24"/>
        </w:rPr>
        <w:t xml:space="preserve">Título y Descripción </w:t>
      </w:r>
    </w:p>
    <w:p w14:paraId="43E661B0" w14:textId="77777777" w:rsidR="003B051A" w:rsidRPr="003B051A" w:rsidRDefault="003B051A" w:rsidP="003B051A">
      <w:pPr>
        <w:rPr>
          <w:b/>
          <w:sz w:val="24"/>
          <w:szCs w:val="24"/>
        </w:rPr>
      </w:pPr>
      <w:r w:rsidRPr="003B051A">
        <w:rPr>
          <w:b/>
          <w:sz w:val="24"/>
          <w:szCs w:val="24"/>
        </w:rPr>
        <w:t>Enseñarte-LG</w:t>
      </w:r>
    </w:p>
    <w:p w14:paraId="783E79C5" w14:textId="459C0C7A" w:rsidR="003B051A" w:rsidRPr="003B051A" w:rsidRDefault="003B051A" w:rsidP="003B051A">
      <w:pPr>
        <w:rPr>
          <w:sz w:val="24"/>
          <w:szCs w:val="24"/>
        </w:rPr>
      </w:pPr>
      <w:r w:rsidRPr="003B051A">
        <w:rPr>
          <w:sz w:val="24"/>
          <w:szCs w:val="24"/>
        </w:rPr>
        <w:t>La presente aplicación consiste en un sistema de aprendizaje por niveles para la lengua de señas en Argentina. Contará con un registro de usuario y guardado de avance o progreso. Así también se podrá visualizar un mapa con los institutos certificados de la lengua de señas en Argentina.</w:t>
      </w:r>
    </w:p>
    <w:p w14:paraId="0FD27CCC" w14:textId="68FC5B80" w:rsidR="003B051A" w:rsidRPr="003B051A" w:rsidRDefault="003B051A" w:rsidP="003B051A">
      <w:pPr>
        <w:rPr>
          <w:b/>
          <w:sz w:val="24"/>
          <w:szCs w:val="24"/>
        </w:rPr>
      </w:pPr>
      <w:r>
        <w:rPr>
          <w:b/>
          <w:sz w:val="24"/>
          <w:szCs w:val="24"/>
        </w:rPr>
        <w:t>Alcances</w:t>
      </w:r>
    </w:p>
    <w:p w14:paraId="190A45E6" w14:textId="77777777" w:rsidR="003B051A" w:rsidRPr="003B051A" w:rsidRDefault="003B051A" w:rsidP="003B051A">
      <w:pPr>
        <w:rPr>
          <w:sz w:val="24"/>
          <w:szCs w:val="24"/>
        </w:rPr>
      </w:pPr>
      <w:r w:rsidRPr="003B051A">
        <w:rPr>
          <w:sz w:val="24"/>
          <w:szCs w:val="24"/>
        </w:rPr>
        <w:t>El presente proyecto es una aplicación de tipo autodidacta de la lengua de señas. Abarcará las letras, números, palabras y frases básicas de la misma. El contexto de la aplicación se centrará en Argentina, ya que cada país tiene distinta lengua de señas oficial. Un usuario podrá registrarse y luego comenzar con sus lecciones. El progreso será guardado para que luego pueda continuar. Además, contara con mapa para la visualización de las instituciones certificadas de la lengua de señas. El usuario podrá visualizar su perfil (con sus datos personales) y el avance o progreso que haya realizado.</w:t>
      </w:r>
    </w:p>
    <w:p w14:paraId="3A284D57" w14:textId="344F2E58" w:rsidR="003B051A" w:rsidRPr="003B051A" w:rsidRDefault="003B051A" w:rsidP="003B051A">
      <w:pPr>
        <w:rPr>
          <w:b/>
          <w:sz w:val="24"/>
          <w:szCs w:val="24"/>
        </w:rPr>
      </w:pPr>
      <w:r w:rsidRPr="003B051A">
        <w:rPr>
          <w:b/>
          <w:sz w:val="24"/>
          <w:szCs w:val="24"/>
        </w:rPr>
        <w:t xml:space="preserve">Objetivos (mensurables) </w:t>
      </w:r>
    </w:p>
    <w:p w14:paraId="372BD2B4" w14:textId="62859DCA" w:rsidR="003B051A" w:rsidRPr="003B051A" w:rsidRDefault="003B051A" w:rsidP="003B051A">
      <w:pPr>
        <w:rPr>
          <w:sz w:val="24"/>
          <w:szCs w:val="24"/>
        </w:rPr>
      </w:pPr>
      <w:r w:rsidRPr="003B051A">
        <w:rPr>
          <w:sz w:val="24"/>
          <w:szCs w:val="24"/>
        </w:rPr>
        <w:t>El objetivo del presente proyecto es que la sociedad pueda aprender de forma rápida y fácil la lengua de señas</w:t>
      </w:r>
      <w:r>
        <w:rPr>
          <w:sz w:val="24"/>
          <w:szCs w:val="24"/>
        </w:rPr>
        <w:t xml:space="preserve"> argentina</w:t>
      </w:r>
      <w:r w:rsidRPr="003B051A">
        <w:rPr>
          <w:sz w:val="24"/>
          <w:szCs w:val="24"/>
        </w:rPr>
        <w:t xml:space="preserve">. Además, de dar a conocer la importancia de esta lengua. Se </w:t>
      </w:r>
      <w:r w:rsidR="006E6F0A" w:rsidRPr="003B051A">
        <w:rPr>
          <w:sz w:val="24"/>
          <w:szCs w:val="24"/>
        </w:rPr>
        <w:t>intentará</w:t>
      </w:r>
      <w:r w:rsidRPr="003B051A">
        <w:rPr>
          <w:sz w:val="24"/>
          <w:szCs w:val="24"/>
        </w:rPr>
        <w:t xml:space="preserve"> lograr que el usuario, aprenda y conserve los distintos conocimientos adquiridos en la aplicación, para que luego pueda utilizarlos en la vida cotidiana y compartirlos.</w:t>
      </w:r>
    </w:p>
    <w:p w14:paraId="273F23E6" w14:textId="5CB1AE93" w:rsidR="003B051A" w:rsidRPr="003B051A" w:rsidRDefault="003B051A" w:rsidP="003B051A">
      <w:pPr>
        <w:rPr>
          <w:b/>
          <w:sz w:val="24"/>
          <w:szCs w:val="24"/>
        </w:rPr>
      </w:pPr>
      <w:r w:rsidRPr="003B051A">
        <w:rPr>
          <w:b/>
          <w:sz w:val="24"/>
          <w:szCs w:val="24"/>
        </w:rPr>
        <w:t xml:space="preserve">Motivo y posible contribución como consecuencia de la realización del trabajo </w:t>
      </w:r>
    </w:p>
    <w:p w14:paraId="3C510699" w14:textId="0FFAB1E6" w:rsidR="003B051A" w:rsidRDefault="003B051A" w:rsidP="003B051A">
      <w:pPr>
        <w:rPr>
          <w:sz w:val="24"/>
          <w:szCs w:val="24"/>
        </w:rPr>
      </w:pPr>
      <w:r w:rsidRPr="003B051A">
        <w:rPr>
          <w:sz w:val="24"/>
          <w:szCs w:val="24"/>
        </w:rPr>
        <w:t>El motivo y posible contribución es la facilitación del aprendizaje de la lengua de señas, dar a entender la importancia de la misma y motivar a más personas a estudiarlo.</w:t>
      </w:r>
    </w:p>
    <w:p w14:paraId="1F878AEA" w14:textId="2DE8FBFD" w:rsidR="00287941" w:rsidRDefault="00287941" w:rsidP="003B051A">
      <w:pPr>
        <w:rPr>
          <w:sz w:val="24"/>
          <w:szCs w:val="24"/>
        </w:rPr>
      </w:pPr>
    </w:p>
    <w:p w14:paraId="5E17EF9A" w14:textId="574FC6DA" w:rsidR="00287941" w:rsidRDefault="00287941" w:rsidP="003B051A">
      <w:pPr>
        <w:rPr>
          <w:sz w:val="24"/>
          <w:szCs w:val="24"/>
        </w:rPr>
      </w:pPr>
    </w:p>
    <w:p w14:paraId="2A8C8638" w14:textId="6C05D0D5" w:rsidR="00287941" w:rsidRDefault="00287941" w:rsidP="003B051A">
      <w:pPr>
        <w:rPr>
          <w:sz w:val="24"/>
          <w:szCs w:val="24"/>
        </w:rPr>
      </w:pPr>
    </w:p>
    <w:p w14:paraId="362967F3" w14:textId="6D85B6C2" w:rsidR="00287941" w:rsidRDefault="00287941" w:rsidP="003B051A">
      <w:pPr>
        <w:rPr>
          <w:sz w:val="24"/>
          <w:szCs w:val="24"/>
        </w:rPr>
      </w:pPr>
    </w:p>
    <w:p w14:paraId="3DC11661" w14:textId="77777777" w:rsidR="00287941" w:rsidRPr="003B051A" w:rsidRDefault="00287941" w:rsidP="003B051A">
      <w:pPr>
        <w:rPr>
          <w:sz w:val="24"/>
          <w:szCs w:val="24"/>
        </w:rPr>
      </w:pPr>
    </w:p>
    <w:p w14:paraId="540A62C5" w14:textId="77777777" w:rsidR="00391B12" w:rsidRPr="00391B12" w:rsidRDefault="00391B12" w:rsidP="00391B12">
      <w:pPr>
        <w:rPr>
          <w:sz w:val="24"/>
          <w:szCs w:val="24"/>
        </w:rPr>
      </w:pPr>
    </w:p>
    <w:p w14:paraId="040CB0D6" w14:textId="1163733F" w:rsidR="00391B12" w:rsidRDefault="00391B12" w:rsidP="00391B12">
      <w:pPr>
        <w:rPr>
          <w:sz w:val="28"/>
          <w:szCs w:val="28"/>
        </w:rPr>
      </w:pPr>
      <w:r w:rsidRPr="00391B12">
        <w:rPr>
          <w:sz w:val="28"/>
          <w:szCs w:val="28"/>
        </w:rPr>
        <w:lastRenderedPageBreak/>
        <w:t xml:space="preserve">B) DESCRIPCIÓN DE ALMACENAMIENTO INTERNO/EXTERNO Por favor, especificar qué información guardarán de manera interna dentro del celular y que información guardarán en un servidor externo. </w:t>
      </w:r>
    </w:p>
    <w:p w14:paraId="2F48FA46" w14:textId="69F85270" w:rsidR="00A865B3" w:rsidRDefault="00A865B3" w:rsidP="00391B12">
      <w:pPr>
        <w:rPr>
          <w:b/>
          <w:bCs/>
          <w:sz w:val="24"/>
          <w:szCs w:val="24"/>
        </w:rPr>
      </w:pPr>
      <w:r>
        <w:rPr>
          <w:b/>
          <w:bCs/>
          <w:sz w:val="24"/>
          <w:szCs w:val="24"/>
        </w:rPr>
        <w:t>Almacenamiento interno:</w:t>
      </w:r>
    </w:p>
    <w:p w14:paraId="767F93F0" w14:textId="1F2C27BE" w:rsidR="00A865B3" w:rsidRDefault="00A865B3" w:rsidP="00A865B3">
      <w:pPr>
        <w:pStyle w:val="Prrafodelista"/>
        <w:numPr>
          <w:ilvl w:val="0"/>
          <w:numId w:val="2"/>
        </w:numPr>
        <w:rPr>
          <w:sz w:val="24"/>
          <w:szCs w:val="24"/>
        </w:rPr>
      </w:pPr>
      <w:r>
        <w:rPr>
          <w:sz w:val="24"/>
          <w:szCs w:val="24"/>
        </w:rPr>
        <w:t>En el almacenamiento interno se guardará solamente la sesión del Usuario. Es decir, el salir de la aplicación no cerrará la sesión del usuario. El usuario decide cuando cerrar la sesión.</w:t>
      </w:r>
    </w:p>
    <w:p w14:paraId="7BFD6548" w14:textId="0D3FEB17" w:rsidR="00A865B3" w:rsidRDefault="00A865B3" w:rsidP="00A865B3">
      <w:pPr>
        <w:rPr>
          <w:b/>
          <w:bCs/>
          <w:sz w:val="24"/>
          <w:szCs w:val="24"/>
        </w:rPr>
      </w:pPr>
      <w:r>
        <w:rPr>
          <w:b/>
          <w:bCs/>
          <w:sz w:val="24"/>
          <w:szCs w:val="24"/>
        </w:rPr>
        <w:t>Almacenamiento externo:</w:t>
      </w:r>
    </w:p>
    <w:p w14:paraId="682A93AA" w14:textId="3B80124E" w:rsidR="00A865B3" w:rsidRPr="00A865B3" w:rsidRDefault="00A865B3" w:rsidP="00A865B3">
      <w:pPr>
        <w:pStyle w:val="Prrafodelista"/>
        <w:numPr>
          <w:ilvl w:val="0"/>
          <w:numId w:val="2"/>
        </w:numPr>
        <w:rPr>
          <w:sz w:val="24"/>
          <w:szCs w:val="24"/>
        </w:rPr>
      </w:pPr>
      <w:r>
        <w:rPr>
          <w:sz w:val="24"/>
          <w:szCs w:val="24"/>
        </w:rPr>
        <w:t>En el almacenamiento externo se guardará toda la información necesaria para el funcionamiento de la aplicación. Es decir, los usuarios, señas, niveles, ejercicios, etc.</w:t>
      </w:r>
    </w:p>
    <w:p w14:paraId="2F386689" w14:textId="77777777" w:rsidR="00391B12" w:rsidRPr="00391B12" w:rsidRDefault="00391B12" w:rsidP="00391B12">
      <w:pPr>
        <w:rPr>
          <w:sz w:val="24"/>
          <w:szCs w:val="24"/>
        </w:rPr>
      </w:pPr>
    </w:p>
    <w:p w14:paraId="293DD8FD" w14:textId="581E4829" w:rsidR="0024032C" w:rsidRDefault="00391B12" w:rsidP="0024032C">
      <w:pPr>
        <w:rPr>
          <w:sz w:val="28"/>
          <w:szCs w:val="28"/>
        </w:rPr>
      </w:pPr>
      <w:r w:rsidRPr="00391B12">
        <w:rPr>
          <w:sz w:val="28"/>
          <w:szCs w:val="28"/>
        </w:rPr>
        <w:t xml:space="preserve">C) DESCRIPCIÓN DE MÓDULOS FUNCIONALES Se debe identificar los módulos a trabajar en el TP INTEGRADOR junto con las acciones a realizar. </w:t>
      </w:r>
    </w:p>
    <w:p w14:paraId="1CC322FD" w14:textId="247A81B6" w:rsidR="00070AC8" w:rsidRPr="00070AC8" w:rsidRDefault="00070AC8" w:rsidP="00070AC8">
      <w:pPr>
        <w:pStyle w:val="Prrafodelista"/>
        <w:numPr>
          <w:ilvl w:val="0"/>
          <w:numId w:val="3"/>
        </w:numPr>
        <w:rPr>
          <w:b/>
          <w:sz w:val="24"/>
          <w:szCs w:val="24"/>
        </w:rPr>
      </w:pPr>
      <w:r w:rsidRPr="00070AC8">
        <w:rPr>
          <w:sz w:val="24"/>
          <w:szCs w:val="24"/>
        </w:rPr>
        <w:t>Tipo Usuario – Consumidor:</w:t>
      </w:r>
    </w:p>
    <w:p w14:paraId="44BA23C6" w14:textId="68D00179" w:rsidR="0024032C" w:rsidRDefault="00746951" w:rsidP="00070AC8">
      <w:pPr>
        <w:pStyle w:val="Prrafodelista"/>
        <w:numPr>
          <w:ilvl w:val="1"/>
          <w:numId w:val="3"/>
        </w:numPr>
        <w:spacing w:line="240" w:lineRule="auto"/>
        <w:rPr>
          <w:sz w:val="24"/>
          <w:szCs w:val="24"/>
        </w:rPr>
      </w:pPr>
      <w:r>
        <w:rPr>
          <w:sz w:val="24"/>
          <w:szCs w:val="24"/>
        </w:rPr>
        <w:t>Usuario:</w:t>
      </w:r>
    </w:p>
    <w:p w14:paraId="0ED56038" w14:textId="00EAECFC" w:rsidR="00746951" w:rsidRDefault="00746951" w:rsidP="00070AC8">
      <w:pPr>
        <w:pStyle w:val="Prrafodelista"/>
        <w:numPr>
          <w:ilvl w:val="2"/>
          <w:numId w:val="3"/>
        </w:numPr>
        <w:spacing w:line="240" w:lineRule="auto"/>
        <w:rPr>
          <w:sz w:val="24"/>
          <w:szCs w:val="24"/>
        </w:rPr>
      </w:pPr>
      <w:r>
        <w:rPr>
          <w:sz w:val="24"/>
          <w:szCs w:val="24"/>
        </w:rPr>
        <w:t>Alta de usuario.</w:t>
      </w:r>
    </w:p>
    <w:p w14:paraId="501B43E8" w14:textId="0DCC1004" w:rsidR="00746951" w:rsidRDefault="00746951" w:rsidP="00070AC8">
      <w:pPr>
        <w:pStyle w:val="Prrafodelista"/>
        <w:numPr>
          <w:ilvl w:val="2"/>
          <w:numId w:val="3"/>
        </w:numPr>
        <w:spacing w:line="240" w:lineRule="auto"/>
        <w:rPr>
          <w:sz w:val="24"/>
          <w:szCs w:val="24"/>
        </w:rPr>
      </w:pPr>
      <w:r>
        <w:rPr>
          <w:sz w:val="24"/>
          <w:szCs w:val="24"/>
        </w:rPr>
        <w:t>Modificación de usuario.</w:t>
      </w:r>
    </w:p>
    <w:p w14:paraId="688F10DD" w14:textId="6D72F975" w:rsidR="00746951" w:rsidRDefault="00746951" w:rsidP="00070AC8">
      <w:pPr>
        <w:pStyle w:val="Prrafodelista"/>
        <w:numPr>
          <w:ilvl w:val="2"/>
          <w:numId w:val="3"/>
        </w:numPr>
        <w:spacing w:line="240" w:lineRule="auto"/>
        <w:rPr>
          <w:sz w:val="24"/>
          <w:szCs w:val="24"/>
        </w:rPr>
      </w:pPr>
      <w:r>
        <w:rPr>
          <w:sz w:val="24"/>
          <w:szCs w:val="24"/>
        </w:rPr>
        <w:t>Validación de usuario.</w:t>
      </w:r>
    </w:p>
    <w:p w14:paraId="3AB14581" w14:textId="5DAAA8C2" w:rsidR="00746951" w:rsidRPr="008D75D2" w:rsidRDefault="00746951" w:rsidP="00070AC8">
      <w:pPr>
        <w:pStyle w:val="Prrafodelista"/>
        <w:numPr>
          <w:ilvl w:val="2"/>
          <w:numId w:val="3"/>
        </w:numPr>
        <w:spacing w:line="240" w:lineRule="auto"/>
        <w:rPr>
          <w:sz w:val="24"/>
          <w:szCs w:val="24"/>
        </w:rPr>
      </w:pPr>
      <w:r>
        <w:rPr>
          <w:sz w:val="24"/>
          <w:szCs w:val="24"/>
        </w:rPr>
        <w:t>Listado de datos de usuario.</w:t>
      </w:r>
    </w:p>
    <w:p w14:paraId="33FB2FCF" w14:textId="0EAEA714" w:rsidR="0024032C" w:rsidRDefault="00746951" w:rsidP="00070AC8">
      <w:pPr>
        <w:pStyle w:val="Prrafodelista"/>
        <w:numPr>
          <w:ilvl w:val="1"/>
          <w:numId w:val="3"/>
        </w:numPr>
        <w:spacing w:line="240" w:lineRule="auto"/>
        <w:rPr>
          <w:sz w:val="24"/>
          <w:szCs w:val="24"/>
        </w:rPr>
      </w:pPr>
      <w:r>
        <w:rPr>
          <w:sz w:val="24"/>
          <w:szCs w:val="24"/>
        </w:rPr>
        <w:t>Señas:</w:t>
      </w:r>
    </w:p>
    <w:p w14:paraId="5D4C5AAB" w14:textId="4D035CED" w:rsidR="00746951" w:rsidRDefault="00746951" w:rsidP="00070AC8">
      <w:pPr>
        <w:pStyle w:val="Prrafodelista"/>
        <w:numPr>
          <w:ilvl w:val="2"/>
          <w:numId w:val="3"/>
        </w:numPr>
        <w:spacing w:line="240" w:lineRule="auto"/>
        <w:rPr>
          <w:sz w:val="24"/>
          <w:szCs w:val="24"/>
        </w:rPr>
      </w:pPr>
      <w:r>
        <w:rPr>
          <w:sz w:val="24"/>
          <w:szCs w:val="24"/>
        </w:rPr>
        <w:t>Listado de señas.</w:t>
      </w:r>
    </w:p>
    <w:p w14:paraId="1510CE6F" w14:textId="530108F2" w:rsidR="00746951" w:rsidRPr="008D75D2" w:rsidRDefault="00746951" w:rsidP="00070AC8">
      <w:pPr>
        <w:pStyle w:val="Prrafodelista"/>
        <w:numPr>
          <w:ilvl w:val="2"/>
          <w:numId w:val="3"/>
        </w:numPr>
        <w:spacing w:line="240" w:lineRule="auto"/>
        <w:rPr>
          <w:sz w:val="24"/>
          <w:szCs w:val="24"/>
        </w:rPr>
      </w:pPr>
      <w:r>
        <w:rPr>
          <w:sz w:val="24"/>
          <w:szCs w:val="24"/>
        </w:rPr>
        <w:t>Búsqueda de señas.</w:t>
      </w:r>
    </w:p>
    <w:p w14:paraId="4665D99D" w14:textId="60F45312" w:rsidR="0024032C" w:rsidRDefault="00746951" w:rsidP="00070AC8">
      <w:pPr>
        <w:pStyle w:val="Prrafodelista"/>
        <w:numPr>
          <w:ilvl w:val="1"/>
          <w:numId w:val="3"/>
        </w:numPr>
        <w:spacing w:line="240" w:lineRule="auto"/>
        <w:rPr>
          <w:sz w:val="24"/>
          <w:szCs w:val="24"/>
        </w:rPr>
      </w:pPr>
      <w:r>
        <w:rPr>
          <w:sz w:val="24"/>
          <w:szCs w:val="24"/>
        </w:rPr>
        <w:t>Niveles:</w:t>
      </w:r>
    </w:p>
    <w:p w14:paraId="1823BCD2" w14:textId="2AD1CB9D" w:rsidR="00746951" w:rsidRPr="008D75D2" w:rsidRDefault="00746951" w:rsidP="00070AC8">
      <w:pPr>
        <w:pStyle w:val="Prrafodelista"/>
        <w:numPr>
          <w:ilvl w:val="2"/>
          <w:numId w:val="3"/>
        </w:numPr>
        <w:spacing w:line="240" w:lineRule="auto"/>
        <w:rPr>
          <w:sz w:val="24"/>
          <w:szCs w:val="24"/>
        </w:rPr>
      </w:pPr>
      <w:r>
        <w:rPr>
          <w:sz w:val="24"/>
          <w:szCs w:val="24"/>
        </w:rPr>
        <w:t>Listado de niveles.</w:t>
      </w:r>
    </w:p>
    <w:p w14:paraId="4C5A2577" w14:textId="1EB88A79" w:rsidR="0024032C" w:rsidRDefault="00746951" w:rsidP="00070AC8">
      <w:pPr>
        <w:pStyle w:val="Prrafodelista"/>
        <w:numPr>
          <w:ilvl w:val="1"/>
          <w:numId w:val="3"/>
        </w:numPr>
        <w:spacing w:line="240" w:lineRule="auto"/>
        <w:rPr>
          <w:sz w:val="24"/>
          <w:szCs w:val="24"/>
        </w:rPr>
      </w:pPr>
      <w:r>
        <w:rPr>
          <w:sz w:val="24"/>
          <w:szCs w:val="24"/>
        </w:rPr>
        <w:t>Consignas:</w:t>
      </w:r>
    </w:p>
    <w:p w14:paraId="28A50020" w14:textId="69C11530" w:rsidR="00746951" w:rsidRDefault="00746951" w:rsidP="00070AC8">
      <w:pPr>
        <w:pStyle w:val="Prrafodelista"/>
        <w:numPr>
          <w:ilvl w:val="2"/>
          <w:numId w:val="3"/>
        </w:numPr>
        <w:spacing w:line="240" w:lineRule="auto"/>
        <w:rPr>
          <w:sz w:val="24"/>
          <w:szCs w:val="24"/>
        </w:rPr>
      </w:pPr>
      <w:r>
        <w:rPr>
          <w:sz w:val="24"/>
          <w:szCs w:val="24"/>
        </w:rPr>
        <w:t>Listado de consignas.</w:t>
      </w:r>
    </w:p>
    <w:p w14:paraId="2F56B425" w14:textId="1BD3C3D1" w:rsidR="00746951" w:rsidRDefault="00746951" w:rsidP="00070AC8">
      <w:pPr>
        <w:pStyle w:val="Prrafodelista"/>
        <w:numPr>
          <w:ilvl w:val="1"/>
          <w:numId w:val="3"/>
        </w:numPr>
        <w:spacing w:line="240" w:lineRule="auto"/>
        <w:rPr>
          <w:sz w:val="24"/>
          <w:szCs w:val="24"/>
        </w:rPr>
      </w:pPr>
      <w:r>
        <w:rPr>
          <w:sz w:val="24"/>
          <w:szCs w:val="24"/>
        </w:rPr>
        <w:t>Instituto:</w:t>
      </w:r>
    </w:p>
    <w:p w14:paraId="260BE0AD" w14:textId="20561B0D" w:rsidR="00746951" w:rsidRDefault="00746951" w:rsidP="00070AC8">
      <w:pPr>
        <w:pStyle w:val="Prrafodelista"/>
        <w:numPr>
          <w:ilvl w:val="2"/>
          <w:numId w:val="3"/>
        </w:numPr>
        <w:spacing w:line="240" w:lineRule="auto"/>
        <w:rPr>
          <w:sz w:val="24"/>
          <w:szCs w:val="24"/>
        </w:rPr>
      </w:pPr>
      <w:r>
        <w:rPr>
          <w:sz w:val="24"/>
          <w:szCs w:val="24"/>
        </w:rPr>
        <w:t>Búsqueda de institutos.</w:t>
      </w:r>
    </w:p>
    <w:p w14:paraId="22589738" w14:textId="2560DDF2" w:rsidR="00070AC8" w:rsidRDefault="00070AC8" w:rsidP="00070AC8">
      <w:pPr>
        <w:pStyle w:val="Prrafodelista"/>
        <w:numPr>
          <w:ilvl w:val="0"/>
          <w:numId w:val="3"/>
        </w:numPr>
        <w:spacing w:line="240" w:lineRule="auto"/>
        <w:rPr>
          <w:sz w:val="24"/>
          <w:szCs w:val="24"/>
        </w:rPr>
      </w:pPr>
      <w:r>
        <w:rPr>
          <w:sz w:val="24"/>
          <w:szCs w:val="24"/>
        </w:rPr>
        <w:t>Tipo Usuario – Administrador:</w:t>
      </w:r>
    </w:p>
    <w:p w14:paraId="102F62A3" w14:textId="56A50A16" w:rsidR="00070AC8" w:rsidRDefault="00070AC8" w:rsidP="00070AC8">
      <w:pPr>
        <w:pStyle w:val="Prrafodelista"/>
        <w:numPr>
          <w:ilvl w:val="1"/>
          <w:numId w:val="3"/>
        </w:numPr>
        <w:spacing w:line="240" w:lineRule="auto"/>
        <w:rPr>
          <w:sz w:val="24"/>
          <w:szCs w:val="24"/>
        </w:rPr>
      </w:pPr>
      <w:r>
        <w:rPr>
          <w:sz w:val="24"/>
          <w:szCs w:val="24"/>
        </w:rPr>
        <w:t>Usuario:</w:t>
      </w:r>
    </w:p>
    <w:p w14:paraId="7E441475" w14:textId="14D2B7C1" w:rsidR="00070AC8" w:rsidRDefault="00070AC8" w:rsidP="00070AC8">
      <w:pPr>
        <w:pStyle w:val="Prrafodelista"/>
        <w:numPr>
          <w:ilvl w:val="2"/>
          <w:numId w:val="3"/>
        </w:numPr>
        <w:spacing w:line="240" w:lineRule="auto"/>
        <w:rPr>
          <w:sz w:val="24"/>
          <w:szCs w:val="24"/>
        </w:rPr>
      </w:pPr>
      <w:r>
        <w:rPr>
          <w:sz w:val="24"/>
          <w:szCs w:val="24"/>
        </w:rPr>
        <w:t>Modificación de usuarios.</w:t>
      </w:r>
    </w:p>
    <w:p w14:paraId="60364428" w14:textId="510E562D" w:rsidR="00070AC8" w:rsidRDefault="00070AC8" w:rsidP="00A952F2">
      <w:pPr>
        <w:pStyle w:val="Prrafodelista"/>
        <w:numPr>
          <w:ilvl w:val="2"/>
          <w:numId w:val="3"/>
        </w:numPr>
        <w:spacing w:line="240" w:lineRule="auto"/>
        <w:rPr>
          <w:sz w:val="24"/>
          <w:szCs w:val="24"/>
        </w:rPr>
      </w:pPr>
      <w:r>
        <w:rPr>
          <w:sz w:val="24"/>
          <w:szCs w:val="24"/>
        </w:rPr>
        <w:t>Baja y Listado de usuarios</w:t>
      </w:r>
    </w:p>
    <w:p w14:paraId="2452D9A8" w14:textId="653C60D4" w:rsidR="00070AC8" w:rsidRDefault="00070AC8" w:rsidP="00070AC8">
      <w:pPr>
        <w:pStyle w:val="Prrafodelista"/>
        <w:numPr>
          <w:ilvl w:val="1"/>
          <w:numId w:val="3"/>
        </w:numPr>
        <w:spacing w:line="240" w:lineRule="auto"/>
        <w:rPr>
          <w:sz w:val="24"/>
          <w:szCs w:val="24"/>
        </w:rPr>
      </w:pPr>
      <w:r>
        <w:rPr>
          <w:sz w:val="24"/>
          <w:szCs w:val="24"/>
        </w:rPr>
        <w:t>Consignas:</w:t>
      </w:r>
    </w:p>
    <w:p w14:paraId="585B8226" w14:textId="78D383E8" w:rsidR="00070AC8" w:rsidRDefault="00070AC8" w:rsidP="00070AC8">
      <w:pPr>
        <w:pStyle w:val="Prrafodelista"/>
        <w:numPr>
          <w:ilvl w:val="2"/>
          <w:numId w:val="3"/>
        </w:numPr>
        <w:spacing w:line="240" w:lineRule="auto"/>
        <w:rPr>
          <w:sz w:val="24"/>
          <w:szCs w:val="24"/>
        </w:rPr>
      </w:pPr>
      <w:r>
        <w:rPr>
          <w:sz w:val="24"/>
          <w:szCs w:val="24"/>
        </w:rPr>
        <w:t>Alta de consignas.</w:t>
      </w:r>
    </w:p>
    <w:p w14:paraId="65785AA8" w14:textId="0AA1A65C" w:rsidR="00070AC8" w:rsidRDefault="00070AC8" w:rsidP="00070AC8">
      <w:pPr>
        <w:pStyle w:val="Prrafodelista"/>
        <w:numPr>
          <w:ilvl w:val="2"/>
          <w:numId w:val="3"/>
        </w:numPr>
        <w:spacing w:line="240" w:lineRule="auto"/>
        <w:rPr>
          <w:sz w:val="24"/>
          <w:szCs w:val="24"/>
        </w:rPr>
      </w:pPr>
      <w:r>
        <w:rPr>
          <w:sz w:val="24"/>
          <w:szCs w:val="24"/>
        </w:rPr>
        <w:t>Modificación de consignas.</w:t>
      </w:r>
    </w:p>
    <w:p w14:paraId="7677DFD6" w14:textId="620BC798" w:rsidR="00070AC8" w:rsidRDefault="00070AC8" w:rsidP="00070AC8">
      <w:pPr>
        <w:pStyle w:val="Prrafodelista"/>
        <w:numPr>
          <w:ilvl w:val="2"/>
          <w:numId w:val="3"/>
        </w:numPr>
        <w:spacing w:line="240" w:lineRule="auto"/>
        <w:rPr>
          <w:sz w:val="24"/>
          <w:szCs w:val="24"/>
        </w:rPr>
      </w:pPr>
      <w:r>
        <w:rPr>
          <w:sz w:val="24"/>
          <w:szCs w:val="24"/>
        </w:rPr>
        <w:t>Baja y Listado de consignas.</w:t>
      </w:r>
    </w:p>
    <w:p w14:paraId="78F4EE87" w14:textId="4FD7CE60" w:rsidR="00070AC8" w:rsidRDefault="00070AC8" w:rsidP="00070AC8">
      <w:pPr>
        <w:pStyle w:val="Prrafodelista"/>
        <w:numPr>
          <w:ilvl w:val="1"/>
          <w:numId w:val="3"/>
        </w:numPr>
        <w:spacing w:line="240" w:lineRule="auto"/>
        <w:rPr>
          <w:sz w:val="24"/>
          <w:szCs w:val="24"/>
        </w:rPr>
      </w:pPr>
      <w:r>
        <w:rPr>
          <w:sz w:val="24"/>
          <w:szCs w:val="24"/>
        </w:rPr>
        <w:t>Opciones:</w:t>
      </w:r>
    </w:p>
    <w:p w14:paraId="25150F45" w14:textId="1FFD39C0" w:rsidR="00070AC8" w:rsidRDefault="00070AC8" w:rsidP="00070AC8">
      <w:pPr>
        <w:pStyle w:val="Prrafodelista"/>
        <w:numPr>
          <w:ilvl w:val="2"/>
          <w:numId w:val="3"/>
        </w:numPr>
        <w:spacing w:line="240" w:lineRule="auto"/>
        <w:rPr>
          <w:sz w:val="24"/>
          <w:szCs w:val="24"/>
        </w:rPr>
      </w:pPr>
      <w:r>
        <w:rPr>
          <w:sz w:val="24"/>
          <w:szCs w:val="24"/>
        </w:rPr>
        <w:t>Alta de opciones.</w:t>
      </w:r>
    </w:p>
    <w:p w14:paraId="70E101D6" w14:textId="3C3C33A0" w:rsidR="00070AC8" w:rsidRDefault="00070AC8" w:rsidP="00070AC8">
      <w:pPr>
        <w:pStyle w:val="Prrafodelista"/>
        <w:numPr>
          <w:ilvl w:val="2"/>
          <w:numId w:val="3"/>
        </w:numPr>
        <w:spacing w:line="240" w:lineRule="auto"/>
        <w:rPr>
          <w:sz w:val="24"/>
          <w:szCs w:val="24"/>
        </w:rPr>
      </w:pPr>
      <w:r>
        <w:rPr>
          <w:sz w:val="24"/>
          <w:szCs w:val="24"/>
        </w:rPr>
        <w:t>Modificación de opciones.</w:t>
      </w:r>
    </w:p>
    <w:p w14:paraId="63BF16CA" w14:textId="0B631208" w:rsidR="00746951" w:rsidRPr="00070AC8" w:rsidRDefault="00070AC8" w:rsidP="0024032C">
      <w:pPr>
        <w:pStyle w:val="Prrafodelista"/>
        <w:numPr>
          <w:ilvl w:val="2"/>
          <w:numId w:val="3"/>
        </w:numPr>
        <w:spacing w:line="240" w:lineRule="auto"/>
        <w:rPr>
          <w:sz w:val="24"/>
          <w:szCs w:val="24"/>
        </w:rPr>
      </w:pPr>
      <w:r>
        <w:rPr>
          <w:sz w:val="24"/>
          <w:szCs w:val="24"/>
        </w:rPr>
        <w:t>Baja y Listado de opciones.</w:t>
      </w:r>
    </w:p>
    <w:p w14:paraId="1B0953EB" w14:textId="06572E5F" w:rsidR="00391B12" w:rsidRDefault="00391B12" w:rsidP="00391B12">
      <w:pPr>
        <w:rPr>
          <w:sz w:val="24"/>
          <w:szCs w:val="24"/>
        </w:rPr>
      </w:pPr>
    </w:p>
    <w:p w14:paraId="57730602" w14:textId="24B632FE" w:rsidR="00391B12" w:rsidRDefault="00391B12" w:rsidP="00391B12">
      <w:pPr>
        <w:rPr>
          <w:noProof/>
          <w:sz w:val="24"/>
          <w:szCs w:val="24"/>
        </w:rPr>
      </w:pPr>
      <w:r w:rsidRPr="00391B12">
        <w:rPr>
          <w:sz w:val="28"/>
          <w:szCs w:val="28"/>
        </w:rPr>
        <w:t>D) MODELO DE DATOS Se deberá entregar un DER, especificando los datos que va a contener cada tabla.</w:t>
      </w:r>
      <w:r w:rsidR="00F25CA6" w:rsidRPr="00F25CA6">
        <w:rPr>
          <w:noProof/>
          <w:sz w:val="24"/>
          <w:szCs w:val="24"/>
        </w:rPr>
        <w:t xml:space="preserve"> </w:t>
      </w:r>
    </w:p>
    <w:p w14:paraId="7CCEFA69" w14:textId="2D613FB3" w:rsidR="004C15BB" w:rsidRDefault="004C15BB" w:rsidP="00391B12">
      <w:pPr>
        <w:rPr>
          <w:sz w:val="24"/>
          <w:szCs w:val="24"/>
        </w:rPr>
      </w:pPr>
      <w:r>
        <w:rPr>
          <w:noProof/>
          <w:sz w:val="24"/>
          <w:szCs w:val="24"/>
        </w:rPr>
        <w:drawing>
          <wp:inline distT="0" distB="0" distL="0" distR="0" wp14:anchorId="06D58B26" wp14:editId="3ABC14B2">
            <wp:extent cx="5400040" cy="36518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400040" cy="3651885"/>
                    </a:xfrm>
                    <a:prstGeom prst="rect">
                      <a:avLst/>
                    </a:prstGeom>
                  </pic:spPr>
                </pic:pic>
              </a:graphicData>
            </a:graphic>
          </wp:inline>
        </w:drawing>
      </w:r>
    </w:p>
    <w:p w14:paraId="1650DB61" w14:textId="0DA4BF90" w:rsidR="00391B12" w:rsidRPr="00391B12" w:rsidRDefault="00391B12" w:rsidP="00070AC8">
      <w:pPr>
        <w:ind w:left="-1276"/>
        <w:jc w:val="center"/>
        <w:rPr>
          <w:sz w:val="24"/>
          <w:szCs w:val="24"/>
        </w:rPr>
      </w:pPr>
    </w:p>
    <w:sectPr w:rsidR="00391B12" w:rsidRPr="00391B12" w:rsidSect="0008106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26B2D"/>
    <w:multiLevelType w:val="hybridMultilevel"/>
    <w:tmpl w:val="B1164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DD50364"/>
    <w:multiLevelType w:val="hybridMultilevel"/>
    <w:tmpl w:val="159C79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E071E5"/>
    <w:multiLevelType w:val="hybridMultilevel"/>
    <w:tmpl w:val="D5BE6B46"/>
    <w:lvl w:ilvl="0" w:tplc="3522D96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9F8"/>
    <w:rsid w:val="00070AC8"/>
    <w:rsid w:val="0008106C"/>
    <w:rsid w:val="0024032C"/>
    <w:rsid w:val="00287941"/>
    <w:rsid w:val="002C1BD5"/>
    <w:rsid w:val="003609F8"/>
    <w:rsid w:val="00391B12"/>
    <w:rsid w:val="003B051A"/>
    <w:rsid w:val="004C15BB"/>
    <w:rsid w:val="00592303"/>
    <w:rsid w:val="006A1F84"/>
    <w:rsid w:val="006E6F0A"/>
    <w:rsid w:val="00746951"/>
    <w:rsid w:val="00832747"/>
    <w:rsid w:val="008D75D2"/>
    <w:rsid w:val="00A865B3"/>
    <w:rsid w:val="00A91A67"/>
    <w:rsid w:val="00A952F2"/>
    <w:rsid w:val="00B071D9"/>
    <w:rsid w:val="00D1050C"/>
    <w:rsid w:val="00EA5F09"/>
    <w:rsid w:val="00F25CA6"/>
    <w:rsid w:val="00F7241D"/>
    <w:rsid w:val="00FC43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A2B3"/>
  <w15:chartTrackingRefBased/>
  <w15:docId w15:val="{1ADE3FF5-CCA6-4DE4-A6C0-9B24162E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C1BD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C1BD5"/>
    <w:rPr>
      <w:rFonts w:eastAsiaTheme="minorEastAsia"/>
      <w:lang w:eastAsia="es-ES"/>
    </w:rPr>
  </w:style>
  <w:style w:type="paragraph" w:styleId="Prrafodelista">
    <w:name w:val="List Paragraph"/>
    <w:basedOn w:val="Normal"/>
    <w:uiPriority w:val="34"/>
    <w:qFormat/>
    <w:rsid w:val="00391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1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Nahuel Alegre
Sebastián Alejandro Font
Axel Negro Pérez
Juan Pablo Sgobba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ENTREGA 1 – PA2</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1 – PA2</dc:title>
  <dc:subject/>
  <dc:creator>Axel De La Fuente</dc:creator>
  <cp:keywords/>
  <dc:description/>
  <cp:lastModifiedBy>Axel De La Fuente</cp:lastModifiedBy>
  <cp:revision>6</cp:revision>
  <dcterms:created xsi:type="dcterms:W3CDTF">2020-10-16T21:50:00Z</dcterms:created>
  <dcterms:modified xsi:type="dcterms:W3CDTF">2020-10-23T02:25:00Z</dcterms:modified>
</cp:coreProperties>
</file>