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4B7" w:rsidRDefault="00166CA0" w:rsidP="00166CA0">
      <w:pPr>
        <w:pStyle w:val="Heading2"/>
        <w:rPr>
          <w:lang w:val="es-ES"/>
        </w:rPr>
      </w:pPr>
      <w:r>
        <w:rPr>
          <w:lang w:val="es-ES"/>
        </w:rPr>
        <w:t>Semántica de variables</w:t>
      </w:r>
    </w:p>
    <w:p w:rsidR="00166CA0" w:rsidRDefault="00166CA0" w:rsidP="00166CA0">
      <w:pPr>
        <w:rPr>
          <w:lang w:val="es-ES"/>
        </w:rPr>
      </w:pPr>
    </w:p>
    <w:p w:rsidR="00E60B97" w:rsidRDefault="00166CA0" w:rsidP="00166CA0">
      <w:pPr>
        <w:rPr>
          <w:lang w:val="es-ES"/>
        </w:rPr>
      </w:pPr>
      <w:r>
        <w:rPr>
          <w:lang w:val="es-ES"/>
        </w:rPr>
        <w:t xml:space="preserve">Debido a que el lenguaje es orientado a objetos, se ha optado por utilizar un directorio de procedimientos similar al visto en clases. La única diferencia consta en crear un directorio de procedimientos padre, el cual se encarga de guardar la información de las clases. </w:t>
      </w:r>
      <w:r w:rsidR="00E60B97">
        <w:rPr>
          <w:lang w:val="es-ES"/>
        </w:rPr>
        <w:t xml:space="preserve">Para realizar esto se utilizará un diccionario/hash en Ruby. </w:t>
      </w:r>
    </w:p>
    <w:p w:rsidR="00E60B97" w:rsidRDefault="00E60B97" w:rsidP="00166CA0">
      <w:pPr>
        <w:rPr>
          <w:lang w:val="es-ES"/>
        </w:rPr>
      </w:pPr>
      <w:r>
        <w:rPr>
          <w:lang w:val="es-ES"/>
        </w:rPr>
        <w:t>A continuación se muestra un ejemplo de cómo se vería esto:</w:t>
      </w:r>
    </w:p>
    <w:p w:rsidR="00E60B97" w:rsidRPr="00E60B97" w:rsidRDefault="00E60B97" w:rsidP="00166CA0">
      <w:pPr>
        <w:rPr>
          <w:b/>
          <w:lang w:val="es-ES"/>
        </w:rPr>
      </w:pPr>
      <w:r>
        <w:rPr>
          <w:b/>
          <w:lang w:val="es-ES"/>
        </w:rPr>
        <w:t>Directorio de Procedimientos Padre</w:t>
      </w:r>
    </w:p>
    <w:tbl>
      <w:tblPr>
        <w:tblStyle w:val="TableGrid"/>
        <w:tblW w:w="0" w:type="auto"/>
        <w:tblLook w:val="04A0" w:firstRow="1" w:lastRow="0" w:firstColumn="1" w:lastColumn="0" w:noHBand="0" w:noVBand="1"/>
      </w:tblPr>
      <w:tblGrid>
        <w:gridCol w:w="1207"/>
        <w:gridCol w:w="1207"/>
        <w:gridCol w:w="1361"/>
        <w:gridCol w:w="1207"/>
        <w:gridCol w:w="1207"/>
        <w:gridCol w:w="1207"/>
        <w:gridCol w:w="1207"/>
      </w:tblGrid>
      <w:tr w:rsidR="00C42266" w:rsidTr="004B3728">
        <w:trPr>
          <w:trHeight w:val="652"/>
        </w:trPr>
        <w:tc>
          <w:tcPr>
            <w:tcW w:w="1207" w:type="dxa"/>
            <w:tcBorders>
              <w:top w:val="nil"/>
              <w:left w:val="nil"/>
            </w:tcBorders>
          </w:tcPr>
          <w:p w:rsidR="00C42266" w:rsidRDefault="00C42266" w:rsidP="00166CA0">
            <w:pPr>
              <w:rPr>
                <w:lang w:val="es-ES"/>
              </w:rPr>
            </w:pPr>
            <w:r>
              <w:rPr>
                <w:lang w:val="es-ES"/>
              </w:rPr>
              <w:t>Nombre</w:t>
            </w:r>
          </w:p>
        </w:tc>
        <w:tc>
          <w:tcPr>
            <w:tcW w:w="1207" w:type="dxa"/>
            <w:tcBorders>
              <w:top w:val="nil"/>
            </w:tcBorders>
          </w:tcPr>
          <w:p w:rsidR="00C42266" w:rsidRDefault="00C42266" w:rsidP="00166CA0">
            <w:pPr>
              <w:rPr>
                <w:lang w:val="es-ES"/>
              </w:rPr>
            </w:pPr>
            <w:r>
              <w:rPr>
                <w:lang w:val="es-ES"/>
              </w:rPr>
              <w:t>Tipo de dato</w:t>
            </w:r>
          </w:p>
        </w:tc>
        <w:tc>
          <w:tcPr>
            <w:tcW w:w="1361" w:type="dxa"/>
            <w:tcBorders>
              <w:top w:val="nil"/>
            </w:tcBorders>
          </w:tcPr>
          <w:p w:rsidR="00C42266" w:rsidRDefault="00C42266" w:rsidP="00166CA0">
            <w:pPr>
              <w:rPr>
                <w:lang w:val="es-ES"/>
              </w:rPr>
            </w:pPr>
            <w:r>
              <w:rPr>
                <w:lang w:val="es-ES"/>
              </w:rPr>
              <w:t>Identificador</w:t>
            </w:r>
          </w:p>
        </w:tc>
        <w:tc>
          <w:tcPr>
            <w:tcW w:w="1207" w:type="dxa"/>
            <w:tcBorders>
              <w:top w:val="nil"/>
            </w:tcBorders>
          </w:tcPr>
          <w:p w:rsidR="00C42266" w:rsidRDefault="00C42266" w:rsidP="00166CA0">
            <w:pPr>
              <w:rPr>
                <w:lang w:val="es-ES"/>
              </w:rPr>
            </w:pPr>
            <w:r>
              <w:rPr>
                <w:lang w:val="es-ES"/>
              </w:rPr>
              <w:t xml:space="preserve">Hereda de </w:t>
            </w:r>
          </w:p>
        </w:tc>
        <w:tc>
          <w:tcPr>
            <w:tcW w:w="1207" w:type="dxa"/>
            <w:tcBorders>
              <w:top w:val="nil"/>
            </w:tcBorders>
          </w:tcPr>
          <w:p w:rsidR="00C42266" w:rsidRDefault="00C42266" w:rsidP="000A6F24">
            <w:pPr>
              <w:rPr>
                <w:lang w:val="es-ES"/>
              </w:rPr>
            </w:pPr>
            <w:proofErr w:type="spellStart"/>
            <w:r>
              <w:rPr>
                <w:lang w:val="es-ES"/>
              </w:rPr>
              <w:t>Vars</w:t>
            </w:r>
            <w:proofErr w:type="spellEnd"/>
            <w:r>
              <w:rPr>
                <w:lang w:val="es-ES"/>
              </w:rPr>
              <w:t xml:space="preserve"> </w:t>
            </w:r>
            <w:r w:rsidR="000A6F24">
              <w:rPr>
                <w:lang w:val="es-ES"/>
              </w:rPr>
              <w:t>generales</w:t>
            </w:r>
          </w:p>
        </w:tc>
        <w:tc>
          <w:tcPr>
            <w:tcW w:w="1207" w:type="dxa"/>
            <w:tcBorders>
              <w:top w:val="nil"/>
            </w:tcBorders>
          </w:tcPr>
          <w:p w:rsidR="00C42266" w:rsidRDefault="00C42266" w:rsidP="00166CA0">
            <w:pPr>
              <w:rPr>
                <w:lang w:val="es-ES"/>
              </w:rPr>
            </w:pPr>
            <w:r>
              <w:rPr>
                <w:lang w:val="es-ES"/>
              </w:rPr>
              <w:t xml:space="preserve">… </w:t>
            </w:r>
          </w:p>
        </w:tc>
        <w:tc>
          <w:tcPr>
            <w:tcW w:w="1207" w:type="dxa"/>
            <w:tcBorders>
              <w:top w:val="nil"/>
            </w:tcBorders>
          </w:tcPr>
          <w:p w:rsidR="00C42266" w:rsidRDefault="00C42266" w:rsidP="00166CA0">
            <w:pPr>
              <w:rPr>
                <w:lang w:val="es-ES"/>
              </w:rPr>
            </w:pPr>
            <w:r>
              <w:rPr>
                <w:lang w:val="es-ES"/>
              </w:rPr>
              <w:t>Clase</w:t>
            </w:r>
          </w:p>
        </w:tc>
      </w:tr>
      <w:tr w:rsidR="00C42266" w:rsidTr="004B3728">
        <w:trPr>
          <w:trHeight w:val="616"/>
        </w:trPr>
        <w:tc>
          <w:tcPr>
            <w:tcW w:w="1207" w:type="dxa"/>
          </w:tcPr>
          <w:p w:rsidR="00C42266" w:rsidRDefault="00C42266" w:rsidP="00166CA0">
            <w:pPr>
              <w:rPr>
                <w:lang w:val="es-ES"/>
              </w:rPr>
            </w:pPr>
          </w:p>
        </w:tc>
        <w:tc>
          <w:tcPr>
            <w:tcW w:w="1207" w:type="dxa"/>
          </w:tcPr>
          <w:p w:rsidR="00C42266" w:rsidRDefault="00C42266" w:rsidP="00166CA0">
            <w:pPr>
              <w:rPr>
                <w:lang w:val="es-ES"/>
              </w:rPr>
            </w:pPr>
          </w:p>
        </w:tc>
        <w:tc>
          <w:tcPr>
            <w:tcW w:w="1361" w:type="dxa"/>
          </w:tcPr>
          <w:p w:rsidR="00C42266" w:rsidRDefault="00C42266" w:rsidP="00166CA0">
            <w:pPr>
              <w:rPr>
                <w:lang w:val="es-ES"/>
              </w:rPr>
            </w:pPr>
          </w:p>
        </w:tc>
        <w:tc>
          <w:tcPr>
            <w:tcW w:w="1207" w:type="dxa"/>
          </w:tcPr>
          <w:p w:rsidR="00C42266" w:rsidRDefault="00C42266" w:rsidP="00166CA0">
            <w:pPr>
              <w:rPr>
                <w:lang w:val="es-ES"/>
              </w:rPr>
            </w:pPr>
          </w:p>
        </w:tc>
        <w:tc>
          <w:tcPr>
            <w:tcW w:w="1207" w:type="dxa"/>
          </w:tcPr>
          <w:p w:rsidR="00C42266" w:rsidRDefault="00C42266" w:rsidP="00166CA0">
            <w:pPr>
              <w:rPr>
                <w:lang w:val="es-ES"/>
              </w:rPr>
            </w:pPr>
          </w:p>
        </w:tc>
        <w:tc>
          <w:tcPr>
            <w:tcW w:w="1207" w:type="dxa"/>
          </w:tcPr>
          <w:p w:rsidR="00C42266" w:rsidRDefault="00C42266" w:rsidP="00166CA0">
            <w:pPr>
              <w:rPr>
                <w:lang w:val="es-ES"/>
              </w:rPr>
            </w:pPr>
          </w:p>
        </w:tc>
        <w:tc>
          <w:tcPr>
            <w:tcW w:w="1207" w:type="dxa"/>
          </w:tcPr>
          <w:p w:rsidR="00C42266" w:rsidRDefault="00C42266" w:rsidP="00166CA0">
            <w:pPr>
              <w:rPr>
                <w:lang w:val="es-ES"/>
              </w:rPr>
            </w:pPr>
          </w:p>
        </w:tc>
      </w:tr>
      <w:tr w:rsidR="00C42266" w:rsidTr="004B3728">
        <w:trPr>
          <w:trHeight w:val="652"/>
        </w:trPr>
        <w:tc>
          <w:tcPr>
            <w:tcW w:w="1207" w:type="dxa"/>
          </w:tcPr>
          <w:p w:rsidR="00C42266" w:rsidRDefault="00C42266" w:rsidP="00166CA0">
            <w:pPr>
              <w:rPr>
                <w:lang w:val="es-ES"/>
              </w:rPr>
            </w:pPr>
          </w:p>
        </w:tc>
        <w:tc>
          <w:tcPr>
            <w:tcW w:w="1207" w:type="dxa"/>
          </w:tcPr>
          <w:p w:rsidR="00C42266" w:rsidRDefault="00C42266" w:rsidP="00166CA0">
            <w:pPr>
              <w:rPr>
                <w:lang w:val="es-ES"/>
              </w:rPr>
            </w:pPr>
          </w:p>
        </w:tc>
        <w:tc>
          <w:tcPr>
            <w:tcW w:w="1361" w:type="dxa"/>
          </w:tcPr>
          <w:p w:rsidR="00C42266" w:rsidRDefault="00C42266" w:rsidP="00166CA0">
            <w:pPr>
              <w:rPr>
                <w:lang w:val="es-ES"/>
              </w:rPr>
            </w:pPr>
          </w:p>
        </w:tc>
        <w:tc>
          <w:tcPr>
            <w:tcW w:w="1207" w:type="dxa"/>
          </w:tcPr>
          <w:p w:rsidR="00C42266" w:rsidRDefault="00C42266" w:rsidP="00166CA0">
            <w:pPr>
              <w:rPr>
                <w:lang w:val="es-ES"/>
              </w:rPr>
            </w:pPr>
          </w:p>
        </w:tc>
        <w:tc>
          <w:tcPr>
            <w:tcW w:w="1207" w:type="dxa"/>
          </w:tcPr>
          <w:p w:rsidR="00C42266" w:rsidRDefault="00C42266" w:rsidP="00166CA0">
            <w:pPr>
              <w:rPr>
                <w:lang w:val="es-ES"/>
              </w:rPr>
            </w:pPr>
          </w:p>
        </w:tc>
        <w:tc>
          <w:tcPr>
            <w:tcW w:w="1207" w:type="dxa"/>
          </w:tcPr>
          <w:p w:rsidR="00C42266" w:rsidRDefault="00C42266" w:rsidP="00166CA0">
            <w:pPr>
              <w:rPr>
                <w:lang w:val="es-ES"/>
              </w:rPr>
            </w:pPr>
          </w:p>
        </w:tc>
        <w:tc>
          <w:tcPr>
            <w:tcW w:w="1207" w:type="dxa"/>
          </w:tcPr>
          <w:p w:rsidR="00C42266" w:rsidRDefault="00C42266" w:rsidP="00166CA0">
            <w:pPr>
              <w:rPr>
                <w:lang w:val="es-ES"/>
              </w:rPr>
            </w:pPr>
          </w:p>
        </w:tc>
      </w:tr>
      <w:tr w:rsidR="00C42266" w:rsidTr="004B3728">
        <w:trPr>
          <w:trHeight w:val="616"/>
        </w:trPr>
        <w:tc>
          <w:tcPr>
            <w:tcW w:w="1207" w:type="dxa"/>
          </w:tcPr>
          <w:p w:rsidR="00C42266" w:rsidRDefault="00C42266" w:rsidP="00166CA0">
            <w:pPr>
              <w:rPr>
                <w:lang w:val="es-ES"/>
              </w:rPr>
            </w:pPr>
          </w:p>
        </w:tc>
        <w:tc>
          <w:tcPr>
            <w:tcW w:w="1207" w:type="dxa"/>
          </w:tcPr>
          <w:p w:rsidR="00C42266" w:rsidRDefault="00C42266" w:rsidP="00166CA0">
            <w:pPr>
              <w:rPr>
                <w:lang w:val="es-ES"/>
              </w:rPr>
            </w:pPr>
          </w:p>
        </w:tc>
        <w:tc>
          <w:tcPr>
            <w:tcW w:w="1361" w:type="dxa"/>
          </w:tcPr>
          <w:p w:rsidR="00C42266" w:rsidRDefault="00C42266" w:rsidP="00166CA0">
            <w:pPr>
              <w:rPr>
                <w:lang w:val="es-ES"/>
              </w:rPr>
            </w:pPr>
          </w:p>
        </w:tc>
        <w:tc>
          <w:tcPr>
            <w:tcW w:w="1207" w:type="dxa"/>
          </w:tcPr>
          <w:p w:rsidR="00C42266" w:rsidRDefault="00C42266" w:rsidP="00166CA0">
            <w:pPr>
              <w:rPr>
                <w:lang w:val="es-ES"/>
              </w:rPr>
            </w:pPr>
          </w:p>
        </w:tc>
        <w:tc>
          <w:tcPr>
            <w:tcW w:w="1207" w:type="dxa"/>
          </w:tcPr>
          <w:p w:rsidR="00C42266" w:rsidRDefault="00C42266" w:rsidP="00166CA0">
            <w:pPr>
              <w:rPr>
                <w:lang w:val="es-ES"/>
              </w:rPr>
            </w:pPr>
          </w:p>
        </w:tc>
        <w:tc>
          <w:tcPr>
            <w:tcW w:w="1207" w:type="dxa"/>
          </w:tcPr>
          <w:p w:rsidR="00C42266" w:rsidRDefault="00C42266" w:rsidP="00166CA0">
            <w:pPr>
              <w:rPr>
                <w:lang w:val="es-ES"/>
              </w:rPr>
            </w:pPr>
          </w:p>
        </w:tc>
        <w:tc>
          <w:tcPr>
            <w:tcW w:w="1207" w:type="dxa"/>
          </w:tcPr>
          <w:p w:rsidR="00C42266" w:rsidRDefault="00C42266" w:rsidP="00166CA0">
            <w:pPr>
              <w:rPr>
                <w:lang w:val="es-ES"/>
              </w:rPr>
            </w:pPr>
          </w:p>
        </w:tc>
      </w:tr>
      <w:tr w:rsidR="00C42266" w:rsidTr="004B3728">
        <w:trPr>
          <w:trHeight w:val="652"/>
        </w:trPr>
        <w:tc>
          <w:tcPr>
            <w:tcW w:w="1207" w:type="dxa"/>
          </w:tcPr>
          <w:p w:rsidR="00C42266" w:rsidRDefault="00C42266" w:rsidP="00166CA0">
            <w:pPr>
              <w:rPr>
                <w:lang w:val="es-ES"/>
              </w:rPr>
            </w:pPr>
          </w:p>
        </w:tc>
        <w:tc>
          <w:tcPr>
            <w:tcW w:w="1207" w:type="dxa"/>
          </w:tcPr>
          <w:p w:rsidR="00C42266" w:rsidRDefault="00C42266" w:rsidP="00166CA0">
            <w:pPr>
              <w:rPr>
                <w:lang w:val="es-ES"/>
              </w:rPr>
            </w:pPr>
          </w:p>
        </w:tc>
        <w:tc>
          <w:tcPr>
            <w:tcW w:w="1361" w:type="dxa"/>
          </w:tcPr>
          <w:p w:rsidR="00C42266" w:rsidRDefault="00C42266" w:rsidP="00166CA0">
            <w:pPr>
              <w:rPr>
                <w:lang w:val="es-ES"/>
              </w:rPr>
            </w:pPr>
          </w:p>
        </w:tc>
        <w:tc>
          <w:tcPr>
            <w:tcW w:w="1207" w:type="dxa"/>
          </w:tcPr>
          <w:p w:rsidR="00C42266" w:rsidRDefault="00C42266" w:rsidP="00166CA0">
            <w:pPr>
              <w:rPr>
                <w:lang w:val="es-ES"/>
              </w:rPr>
            </w:pPr>
          </w:p>
        </w:tc>
        <w:tc>
          <w:tcPr>
            <w:tcW w:w="1207" w:type="dxa"/>
          </w:tcPr>
          <w:p w:rsidR="00C42266" w:rsidRDefault="00C42266" w:rsidP="00166CA0">
            <w:pPr>
              <w:rPr>
                <w:lang w:val="es-ES"/>
              </w:rPr>
            </w:pPr>
          </w:p>
        </w:tc>
        <w:tc>
          <w:tcPr>
            <w:tcW w:w="1207" w:type="dxa"/>
          </w:tcPr>
          <w:p w:rsidR="00C42266" w:rsidRDefault="00C42266" w:rsidP="00166CA0">
            <w:pPr>
              <w:rPr>
                <w:lang w:val="es-ES"/>
              </w:rPr>
            </w:pPr>
          </w:p>
        </w:tc>
        <w:tc>
          <w:tcPr>
            <w:tcW w:w="1207" w:type="dxa"/>
          </w:tcPr>
          <w:p w:rsidR="00C42266" w:rsidRDefault="00C42266" w:rsidP="00166CA0">
            <w:pPr>
              <w:rPr>
                <w:lang w:val="es-ES"/>
              </w:rPr>
            </w:pPr>
          </w:p>
        </w:tc>
      </w:tr>
    </w:tbl>
    <w:p w:rsidR="00166CA0" w:rsidRDefault="00E60B97" w:rsidP="00166CA0">
      <w:pPr>
        <w:rPr>
          <w:lang w:val="es-ES"/>
        </w:rPr>
      </w:pPr>
      <w:r>
        <w:rPr>
          <w:lang w:val="es-ES"/>
        </w:rPr>
        <w:t xml:space="preserve"> </w:t>
      </w:r>
    </w:p>
    <w:p w:rsidR="00E60B97" w:rsidRDefault="00E60B97" w:rsidP="00166CA0">
      <w:pPr>
        <w:rPr>
          <w:lang w:val="es-ES"/>
        </w:rPr>
      </w:pPr>
      <w:r>
        <w:rPr>
          <w:lang w:val="es-ES"/>
        </w:rPr>
        <w:t xml:space="preserve">Este directorio de procedimientos padre guarda los nombres de las clases, el tipo de dato de la clase, un identificador para saber si la clase es la clase </w:t>
      </w:r>
      <w:proofErr w:type="spellStart"/>
      <w:r>
        <w:rPr>
          <w:lang w:val="es-ES"/>
        </w:rPr>
        <w:t>main</w:t>
      </w:r>
      <w:proofErr w:type="spellEnd"/>
      <w:r>
        <w:rPr>
          <w:lang w:val="es-ES"/>
        </w:rPr>
        <w:t xml:space="preserve"> del programa o no</w:t>
      </w:r>
      <w:r w:rsidR="00A03D85">
        <w:rPr>
          <w:lang w:val="es-ES"/>
        </w:rPr>
        <w:t>. También tiene un campo que permite saber si hereda y en caso de que sí herede ahí se indica el nombre de la clase</w:t>
      </w:r>
      <w:r w:rsidR="00C42266">
        <w:rPr>
          <w:lang w:val="es-ES"/>
        </w:rPr>
        <w:t xml:space="preserve">, asimismo, cuenta con una columna </w:t>
      </w:r>
      <w:proofErr w:type="spellStart"/>
      <w:r w:rsidR="00C42266">
        <w:rPr>
          <w:lang w:val="es-ES"/>
        </w:rPr>
        <w:t>vars</w:t>
      </w:r>
      <w:proofErr w:type="spellEnd"/>
      <w:r w:rsidR="00C42266">
        <w:rPr>
          <w:lang w:val="es-ES"/>
        </w:rPr>
        <w:t xml:space="preserve"> globales que apunta a la tabla con las variables globales del programa.</w:t>
      </w:r>
      <w:r>
        <w:rPr>
          <w:lang w:val="es-ES"/>
        </w:rPr>
        <w:t xml:space="preserve"> Además, se guarda un apuntador a otro diccionario llamado Directorio de Procedimientos que es igual al visto en clase y se visualiza de la siguiente manera. </w:t>
      </w:r>
    </w:p>
    <w:p w:rsidR="00A03D85" w:rsidRPr="00A03D85" w:rsidRDefault="00A03D85" w:rsidP="00166CA0">
      <w:pPr>
        <w:rPr>
          <w:b/>
          <w:lang w:val="es-ES"/>
        </w:rPr>
      </w:pPr>
      <w:r>
        <w:rPr>
          <w:b/>
          <w:lang w:val="es-ES"/>
        </w:rPr>
        <w:t>Directorio de procedimientos</w:t>
      </w:r>
    </w:p>
    <w:tbl>
      <w:tblPr>
        <w:tblStyle w:val="TableGrid"/>
        <w:tblW w:w="0" w:type="auto"/>
        <w:tblLook w:val="04A0" w:firstRow="1" w:lastRow="0" w:firstColumn="1" w:lastColumn="0" w:noHBand="0" w:noVBand="1"/>
      </w:tblPr>
      <w:tblGrid>
        <w:gridCol w:w="1207"/>
        <w:gridCol w:w="1207"/>
        <w:gridCol w:w="1311"/>
        <w:gridCol w:w="1207"/>
        <w:gridCol w:w="1207"/>
      </w:tblGrid>
      <w:tr w:rsidR="00C42266" w:rsidTr="00A03D85">
        <w:trPr>
          <w:trHeight w:val="652"/>
        </w:trPr>
        <w:tc>
          <w:tcPr>
            <w:tcW w:w="1207" w:type="dxa"/>
            <w:tcBorders>
              <w:top w:val="nil"/>
              <w:left w:val="nil"/>
            </w:tcBorders>
          </w:tcPr>
          <w:p w:rsidR="00C42266" w:rsidRDefault="00C42266" w:rsidP="00C1412A">
            <w:pPr>
              <w:rPr>
                <w:lang w:val="es-ES"/>
              </w:rPr>
            </w:pPr>
            <w:r>
              <w:rPr>
                <w:lang w:val="es-ES"/>
              </w:rPr>
              <w:t>Nombre</w:t>
            </w:r>
          </w:p>
        </w:tc>
        <w:tc>
          <w:tcPr>
            <w:tcW w:w="1207" w:type="dxa"/>
            <w:tcBorders>
              <w:top w:val="nil"/>
            </w:tcBorders>
          </w:tcPr>
          <w:p w:rsidR="00C42266" w:rsidRDefault="00C42266" w:rsidP="00C42266">
            <w:pPr>
              <w:rPr>
                <w:lang w:val="es-ES"/>
              </w:rPr>
            </w:pPr>
            <w:r>
              <w:rPr>
                <w:lang w:val="es-ES"/>
              </w:rPr>
              <w:t xml:space="preserve">Tipo de </w:t>
            </w:r>
            <w:r>
              <w:rPr>
                <w:lang w:val="es-ES"/>
              </w:rPr>
              <w:t>retorno</w:t>
            </w:r>
          </w:p>
        </w:tc>
        <w:tc>
          <w:tcPr>
            <w:tcW w:w="1311" w:type="dxa"/>
            <w:tcBorders>
              <w:top w:val="nil"/>
            </w:tcBorders>
          </w:tcPr>
          <w:p w:rsidR="00C42266" w:rsidRDefault="00C42266" w:rsidP="00C1412A">
            <w:pPr>
              <w:rPr>
                <w:lang w:val="es-ES"/>
              </w:rPr>
            </w:pPr>
            <w:r>
              <w:rPr>
                <w:lang w:val="es-ES"/>
              </w:rPr>
              <w:t>Modificador</w:t>
            </w:r>
          </w:p>
        </w:tc>
        <w:tc>
          <w:tcPr>
            <w:tcW w:w="1207" w:type="dxa"/>
            <w:tcBorders>
              <w:top w:val="nil"/>
            </w:tcBorders>
          </w:tcPr>
          <w:p w:rsidR="00C42266" w:rsidRDefault="00C42266" w:rsidP="00C1412A">
            <w:pPr>
              <w:rPr>
                <w:lang w:val="es-ES"/>
              </w:rPr>
            </w:pPr>
            <w:r>
              <w:rPr>
                <w:lang w:val="es-ES"/>
              </w:rPr>
              <w:t>…</w:t>
            </w:r>
          </w:p>
        </w:tc>
        <w:tc>
          <w:tcPr>
            <w:tcW w:w="1207" w:type="dxa"/>
            <w:tcBorders>
              <w:top w:val="nil"/>
            </w:tcBorders>
          </w:tcPr>
          <w:p w:rsidR="00C42266" w:rsidRDefault="00C42266" w:rsidP="00C1412A">
            <w:pPr>
              <w:rPr>
                <w:lang w:val="es-ES"/>
              </w:rPr>
            </w:pPr>
            <w:proofErr w:type="spellStart"/>
            <w:r>
              <w:rPr>
                <w:lang w:val="es-ES"/>
              </w:rPr>
              <w:t>Vars</w:t>
            </w:r>
            <w:proofErr w:type="spellEnd"/>
          </w:p>
        </w:tc>
      </w:tr>
      <w:tr w:rsidR="00C42266" w:rsidTr="00A03D85">
        <w:trPr>
          <w:trHeight w:val="616"/>
        </w:trPr>
        <w:tc>
          <w:tcPr>
            <w:tcW w:w="1207" w:type="dxa"/>
          </w:tcPr>
          <w:p w:rsidR="00C42266" w:rsidRDefault="00C42266" w:rsidP="00C1412A">
            <w:pPr>
              <w:rPr>
                <w:lang w:val="es-ES"/>
              </w:rPr>
            </w:pPr>
          </w:p>
        </w:tc>
        <w:tc>
          <w:tcPr>
            <w:tcW w:w="1207" w:type="dxa"/>
          </w:tcPr>
          <w:p w:rsidR="00C42266" w:rsidRDefault="00C42266" w:rsidP="00C1412A">
            <w:pPr>
              <w:rPr>
                <w:lang w:val="es-ES"/>
              </w:rPr>
            </w:pPr>
          </w:p>
        </w:tc>
        <w:tc>
          <w:tcPr>
            <w:tcW w:w="1311" w:type="dxa"/>
          </w:tcPr>
          <w:p w:rsidR="00C42266" w:rsidRDefault="00C42266" w:rsidP="00C1412A">
            <w:pPr>
              <w:rPr>
                <w:lang w:val="es-ES"/>
              </w:rPr>
            </w:pPr>
          </w:p>
        </w:tc>
        <w:tc>
          <w:tcPr>
            <w:tcW w:w="1207" w:type="dxa"/>
          </w:tcPr>
          <w:p w:rsidR="00C42266" w:rsidRDefault="00C42266" w:rsidP="00C1412A">
            <w:pPr>
              <w:rPr>
                <w:lang w:val="es-ES"/>
              </w:rPr>
            </w:pPr>
          </w:p>
        </w:tc>
        <w:tc>
          <w:tcPr>
            <w:tcW w:w="1207" w:type="dxa"/>
          </w:tcPr>
          <w:p w:rsidR="00C42266" w:rsidRDefault="00C42266" w:rsidP="00C1412A">
            <w:pPr>
              <w:rPr>
                <w:lang w:val="es-ES"/>
              </w:rPr>
            </w:pPr>
          </w:p>
        </w:tc>
      </w:tr>
      <w:tr w:rsidR="00C42266" w:rsidTr="00A03D85">
        <w:trPr>
          <w:trHeight w:val="652"/>
        </w:trPr>
        <w:tc>
          <w:tcPr>
            <w:tcW w:w="1207" w:type="dxa"/>
          </w:tcPr>
          <w:p w:rsidR="00C42266" w:rsidRDefault="00C42266" w:rsidP="00C1412A">
            <w:pPr>
              <w:rPr>
                <w:lang w:val="es-ES"/>
              </w:rPr>
            </w:pPr>
          </w:p>
        </w:tc>
        <w:tc>
          <w:tcPr>
            <w:tcW w:w="1207" w:type="dxa"/>
          </w:tcPr>
          <w:p w:rsidR="00C42266" w:rsidRDefault="00C42266" w:rsidP="00C1412A">
            <w:pPr>
              <w:rPr>
                <w:lang w:val="es-ES"/>
              </w:rPr>
            </w:pPr>
          </w:p>
        </w:tc>
        <w:tc>
          <w:tcPr>
            <w:tcW w:w="1311" w:type="dxa"/>
          </w:tcPr>
          <w:p w:rsidR="00C42266" w:rsidRDefault="00C42266" w:rsidP="00C1412A">
            <w:pPr>
              <w:rPr>
                <w:lang w:val="es-ES"/>
              </w:rPr>
            </w:pPr>
          </w:p>
        </w:tc>
        <w:tc>
          <w:tcPr>
            <w:tcW w:w="1207" w:type="dxa"/>
          </w:tcPr>
          <w:p w:rsidR="00C42266" w:rsidRDefault="00C42266" w:rsidP="00C1412A">
            <w:pPr>
              <w:rPr>
                <w:lang w:val="es-ES"/>
              </w:rPr>
            </w:pPr>
          </w:p>
        </w:tc>
        <w:tc>
          <w:tcPr>
            <w:tcW w:w="1207" w:type="dxa"/>
          </w:tcPr>
          <w:p w:rsidR="00C42266" w:rsidRDefault="00C42266" w:rsidP="00C1412A">
            <w:pPr>
              <w:rPr>
                <w:lang w:val="es-ES"/>
              </w:rPr>
            </w:pPr>
          </w:p>
        </w:tc>
      </w:tr>
      <w:tr w:rsidR="00C42266" w:rsidTr="00A03D85">
        <w:trPr>
          <w:trHeight w:val="616"/>
        </w:trPr>
        <w:tc>
          <w:tcPr>
            <w:tcW w:w="1207" w:type="dxa"/>
          </w:tcPr>
          <w:p w:rsidR="00C42266" w:rsidRDefault="00C42266" w:rsidP="00C1412A">
            <w:pPr>
              <w:rPr>
                <w:lang w:val="es-ES"/>
              </w:rPr>
            </w:pPr>
          </w:p>
        </w:tc>
        <w:tc>
          <w:tcPr>
            <w:tcW w:w="1207" w:type="dxa"/>
          </w:tcPr>
          <w:p w:rsidR="00C42266" w:rsidRDefault="00C42266" w:rsidP="00C1412A">
            <w:pPr>
              <w:rPr>
                <w:lang w:val="es-ES"/>
              </w:rPr>
            </w:pPr>
          </w:p>
        </w:tc>
        <w:tc>
          <w:tcPr>
            <w:tcW w:w="1311" w:type="dxa"/>
          </w:tcPr>
          <w:p w:rsidR="00C42266" w:rsidRDefault="00C42266" w:rsidP="00C1412A">
            <w:pPr>
              <w:rPr>
                <w:lang w:val="es-ES"/>
              </w:rPr>
            </w:pPr>
          </w:p>
        </w:tc>
        <w:tc>
          <w:tcPr>
            <w:tcW w:w="1207" w:type="dxa"/>
          </w:tcPr>
          <w:p w:rsidR="00C42266" w:rsidRDefault="00C42266" w:rsidP="00C1412A">
            <w:pPr>
              <w:rPr>
                <w:lang w:val="es-ES"/>
              </w:rPr>
            </w:pPr>
          </w:p>
        </w:tc>
        <w:tc>
          <w:tcPr>
            <w:tcW w:w="1207" w:type="dxa"/>
          </w:tcPr>
          <w:p w:rsidR="00C42266" w:rsidRDefault="00C42266" w:rsidP="00C1412A">
            <w:pPr>
              <w:rPr>
                <w:lang w:val="es-ES"/>
              </w:rPr>
            </w:pPr>
          </w:p>
        </w:tc>
      </w:tr>
      <w:tr w:rsidR="00C42266" w:rsidTr="00A03D85">
        <w:trPr>
          <w:trHeight w:val="652"/>
        </w:trPr>
        <w:tc>
          <w:tcPr>
            <w:tcW w:w="1207" w:type="dxa"/>
          </w:tcPr>
          <w:p w:rsidR="00C42266" w:rsidRDefault="00C42266" w:rsidP="00C1412A">
            <w:pPr>
              <w:rPr>
                <w:lang w:val="es-ES"/>
              </w:rPr>
            </w:pPr>
          </w:p>
        </w:tc>
        <w:tc>
          <w:tcPr>
            <w:tcW w:w="1207" w:type="dxa"/>
          </w:tcPr>
          <w:p w:rsidR="00C42266" w:rsidRDefault="00C42266" w:rsidP="00C1412A">
            <w:pPr>
              <w:rPr>
                <w:lang w:val="es-ES"/>
              </w:rPr>
            </w:pPr>
          </w:p>
        </w:tc>
        <w:tc>
          <w:tcPr>
            <w:tcW w:w="1311" w:type="dxa"/>
          </w:tcPr>
          <w:p w:rsidR="00C42266" w:rsidRDefault="00C42266" w:rsidP="00C1412A">
            <w:pPr>
              <w:rPr>
                <w:lang w:val="es-ES"/>
              </w:rPr>
            </w:pPr>
          </w:p>
        </w:tc>
        <w:tc>
          <w:tcPr>
            <w:tcW w:w="1207" w:type="dxa"/>
          </w:tcPr>
          <w:p w:rsidR="00C42266" w:rsidRDefault="00C42266" w:rsidP="00C1412A">
            <w:pPr>
              <w:rPr>
                <w:lang w:val="es-ES"/>
              </w:rPr>
            </w:pPr>
          </w:p>
        </w:tc>
        <w:tc>
          <w:tcPr>
            <w:tcW w:w="1207" w:type="dxa"/>
          </w:tcPr>
          <w:p w:rsidR="00C42266" w:rsidRDefault="00C42266" w:rsidP="00C1412A">
            <w:pPr>
              <w:rPr>
                <w:lang w:val="es-ES"/>
              </w:rPr>
            </w:pPr>
          </w:p>
        </w:tc>
      </w:tr>
    </w:tbl>
    <w:p w:rsidR="00E60B97" w:rsidRDefault="00E60B97" w:rsidP="00166CA0">
      <w:pPr>
        <w:rPr>
          <w:lang w:val="es-ES"/>
        </w:rPr>
      </w:pPr>
    </w:p>
    <w:p w:rsidR="00A03D85" w:rsidRDefault="00C42266" w:rsidP="00166CA0">
      <w:pPr>
        <w:rPr>
          <w:lang w:val="es-ES"/>
        </w:rPr>
      </w:pPr>
      <w:r>
        <w:rPr>
          <w:lang w:val="es-ES"/>
        </w:rPr>
        <w:lastRenderedPageBreak/>
        <w:t xml:space="preserve">Cada clase va a tener un Directorio de Procedimientos como el anterior. En este se van a guardar los nombres de las funciones, el tipo de retorno si es que tiene, el modificador para saber si es pública o privada. </w:t>
      </w:r>
      <w:r w:rsidR="000A6F24">
        <w:rPr>
          <w:lang w:val="es-ES"/>
        </w:rPr>
        <w:t>Además hay un apuntador a la tabla de variables de dicha función.</w:t>
      </w:r>
    </w:p>
    <w:p w:rsidR="000A6F24" w:rsidRDefault="000A6F24" w:rsidP="00166CA0">
      <w:pPr>
        <w:rPr>
          <w:b/>
          <w:lang w:val="es-ES"/>
        </w:rPr>
      </w:pPr>
      <w:r>
        <w:rPr>
          <w:b/>
          <w:lang w:val="es-ES"/>
        </w:rPr>
        <w:t>Tabla de variables generales</w:t>
      </w:r>
    </w:p>
    <w:tbl>
      <w:tblPr>
        <w:tblStyle w:val="TableGrid"/>
        <w:tblW w:w="0" w:type="auto"/>
        <w:tblLook w:val="04A0" w:firstRow="1" w:lastRow="0" w:firstColumn="1" w:lastColumn="0" w:noHBand="0" w:noVBand="1"/>
      </w:tblPr>
      <w:tblGrid>
        <w:gridCol w:w="1207"/>
        <w:gridCol w:w="1207"/>
        <w:gridCol w:w="1311"/>
        <w:gridCol w:w="1207"/>
      </w:tblGrid>
      <w:tr w:rsidR="000A6F24" w:rsidTr="00C1412A">
        <w:trPr>
          <w:trHeight w:val="652"/>
        </w:trPr>
        <w:tc>
          <w:tcPr>
            <w:tcW w:w="1207" w:type="dxa"/>
            <w:tcBorders>
              <w:top w:val="nil"/>
              <w:left w:val="nil"/>
            </w:tcBorders>
          </w:tcPr>
          <w:p w:rsidR="000A6F24" w:rsidRDefault="000A6F24" w:rsidP="00C1412A">
            <w:pPr>
              <w:rPr>
                <w:lang w:val="es-ES"/>
              </w:rPr>
            </w:pPr>
            <w:r>
              <w:rPr>
                <w:lang w:val="es-ES"/>
              </w:rPr>
              <w:t>Nombre</w:t>
            </w:r>
          </w:p>
        </w:tc>
        <w:tc>
          <w:tcPr>
            <w:tcW w:w="1207" w:type="dxa"/>
            <w:tcBorders>
              <w:top w:val="nil"/>
            </w:tcBorders>
          </w:tcPr>
          <w:p w:rsidR="000A6F24" w:rsidRDefault="000A6F24" w:rsidP="000A6F24">
            <w:pPr>
              <w:rPr>
                <w:lang w:val="es-ES"/>
              </w:rPr>
            </w:pPr>
            <w:r>
              <w:rPr>
                <w:lang w:val="es-ES"/>
              </w:rPr>
              <w:t xml:space="preserve">Tipo de </w:t>
            </w:r>
            <w:r>
              <w:rPr>
                <w:lang w:val="es-ES"/>
              </w:rPr>
              <w:t>dato</w:t>
            </w:r>
          </w:p>
        </w:tc>
        <w:tc>
          <w:tcPr>
            <w:tcW w:w="1311" w:type="dxa"/>
            <w:tcBorders>
              <w:top w:val="nil"/>
            </w:tcBorders>
          </w:tcPr>
          <w:p w:rsidR="000A6F24" w:rsidRDefault="000A6F24" w:rsidP="00C1412A">
            <w:pPr>
              <w:rPr>
                <w:lang w:val="es-ES"/>
              </w:rPr>
            </w:pPr>
            <w:r>
              <w:rPr>
                <w:lang w:val="es-ES"/>
              </w:rPr>
              <w:t>Modificador</w:t>
            </w:r>
          </w:p>
        </w:tc>
        <w:tc>
          <w:tcPr>
            <w:tcW w:w="1207" w:type="dxa"/>
            <w:tcBorders>
              <w:top w:val="nil"/>
            </w:tcBorders>
          </w:tcPr>
          <w:p w:rsidR="000A6F24" w:rsidRDefault="000A6F24" w:rsidP="00C1412A">
            <w:pPr>
              <w:rPr>
                <w:lang w:val="es-ES"/>
              </w:rPr>
            </w:pPr>
            <w:r>
              <w:rPr>
                <w:lang w:val="es-ES"/>
              </w:rPr>
              <w:t>…</w:t>
            </w:r>
          </w:p>
        </w:tc>
      </w:tr>
      <w:tr w:rsidR="000A6F24" w:rsidTr="00C1412A">
        <w:trPr>
          <w:trHeight w:val="616"/>
        </w:trPr>
        <w:tc>
          <w:tcPr>
            <w:tcW w:w="1207" w:type="dxa"/>
          </w:tcPr>
          <w:p w:rsidR="000A6F24" w:rsidRDefault="000A6F24" w:rsidP="00C1412A">
            <w:pPr>
              <w:rPr>
                <w:lang w:val="es-ES"/>
              </w:rPr>
            </w:pPr>
          </w:p>
        </w:tc>
        <w:tc>
          <w:tcPr>
            <w:tcW w:w="1207" w:type="dxa"/>
          </w:tcPr>
          <w:p w:rsidR="000A6F24" w:rsidRDefault="000A6F24" w:rsidP="00C1412A">
            <w:pPr>
              <w:rPr>
                <w:lang w:val="es-ES"/>
              </w:rPr>
            </w:pPr>
          </w:p>
        </w:tc>
        <w:tc>
          <w:tcPr>
            <w:tcW w:w="1311" w:type="dxa"/>
          </w:tcPr>
          <w:p w:rsidR="000A6F24" w:rsidRDefault="000A6F24" w:rsidP="00C1412A">
            <w:pPr>
              <w:rPr>
                <w:lang w:val="es-ES"/>
              </w:rPr>
            </w:pPr>
          </w:p>
        </w:tc>
        <w:tc>
          <w:tcPr>
            <w:tcW w:w="1207" w:type="dxa"/>
          </w:tcPr>
          <w:p w:rsidR="000A6F24" w:rsidRDefault="000A6F24" w:rsidP="00C1412A">
            <w:pPr>
              <w:rPr>
                <w:lang w:val="es-ES"/>
              </w:rPr>
            </w:pPr>
          </w:p>
        </w:tc>
      </w:tr>
      <w:tr w:rsidR="000A6F24" w:rsidTr="00C1412A">
        <w:trPr>
          <w:trHeight w:val="652"/>
        </w:trPr>
        <w:tc>
          <w:tcPr>
            <w:tcW w:w="1207" w:type="dxa"/>
          </w:tcPr>
          <w:p w:rsidR="000A6F24" w:rsidRDefault="000A6F24" w:rsidP="00C1412A">
            <w:pPr>
              <w:rPr>
                <w:lang w:val="es-ES"/>
              </w:rPr>
            </w:pPr>
          </w:p>
        </w:tc>
        <w:tc>
          <w:tcPr>
            <w:tcW w:w="1207" w:type="dxa"/>
          </w:tcPr>
          <w:p w:rsidR="000A6F24" w:rsidRDefault="000A6F24" w:rsidP="00C1412A">
            <w:pPr>
              <w:rPr>
                <w:lang w:val="es-ES"/>
              </w:rPr>
            </w:pPr>
          </w:p>
        </w:tc>
        <w:tc>
          <w:tcPr>
            <w:tcW w:w="1311" w:type="dxa"/>
          </w:tcPr>
          <w:p w:rsidR="000A6F24" w:rsidRDefault="000A6F24" w:rsidP="00C1412A">
            <w:pPr>
              <w:rPr>
                <w:lang w:val="es-ES"/>
              </w:rPr>
            </w:pPr>
          </w:p>
        </w:tc>
        <w:tc>
          <w:tcPr>
            <w:tcW w:w="1207" w:type="dxa"/>
          </w:tcPr>
          <w:p w:rsidR="000A6F24" w:rsidRDefault="000A6F24" w:rsidP="00C1412A">
            <w:pPr>
              <w:rPr>
                <w:lang w:val="es-ES"/>
              </w:rPr>
            </w:pPr>
          </w:p>
        </w:tc>
      </w:tr>
      <w:tr w:rsidR="000A6F24" w:rsidTr="00C1412A">
        <w:trPr>
          <w:trHeight w:val="616"/>
        </w:trPr>
        <w:tc>
          <w:tcPr>
            <w:tcW w:w="1207" w:type="dxa"/>
          </w:tcPr>
          <w:p w:rsidR="000A6F24" w:rsidRDefault="000A6F24" w:rsidP="00C1412A">
            <w:pPr>
              <w:rPr>
                <w:lang w:val="es-ES"/>
              </w:rPr>
            </w:pPr>
          </w:p>
        </w:tc>
        <w:tc>
          <w:tcPr>
            <w:tcW w:w="1207" w:type="dxa"/>
          </w:tcPr>
          <w:p w:rsidR="000A6F24" w:rsidRDefault="000A6F24" w:rsidP="00C1412A">
            <w:pPr>
              <w:rPr>
                <w:lang w:val="es-ES"/>
              </w:rPr>
            </w:pPr>
          </w:p>
        </w:tc>
        <w:tc>
          <w:tcPr>
            <w:tcW w:w="1311" w:type="dxa"/>
          </w:tcPr>
          <w:p w:rsidR="000A6F24" w:rsidRDefault="000A6F24" w:rsidP="00C1412A">
            <w:pPr>
              <w:rPr>
                <w:lang w:val="es-ES"/>
              </w:rPr>
            </w:pPr>
          </w:p>
        </w:tc>
        <w:tc>
          <w:tcPr>
            <w:tcW w:w="1207" w:type="dxa"/>
          </w:tcPr>
          <w:p w:rsidR="000A6F24" w:rsidRDefault="000A6F24" w:rsidP="00C1412A">
            <w:pPr>
              <w:rPr>
                <w:lang w:val="es-ES"/>
              </w:rPr>
            </w:pPr>
          </w:p>
        </w:tc>
      </w:tr>
      <w:tr w:rsidR="000A6F24" w:rsidTr="00C1412A">
        <w:trPr>
          <w:trHeight w:val="652"/>
        </w:trPr>
        <w:tc>
          <w:tcPr>
            <w:tcW w:w="1207" w:type="dxa"/>
          </w:tcPr>
          <w:p w:rsidR="000A6F24" w:rsidRDefault="000A6F24" w:rsidP="00C1412A">
            <w:pPr>
              <w:rPr>
                <w:lang w:val="es-ES"/>
              </w:rPr>
            </w:pPr>
          </w:p>
        </w:tc>
        <w:tc>
          <w:tcPr>
            <w:tcW w:w="1207" w:type="dxa"/>
          </w:tcPr>
          <w:p w:rsidR="000A6F24" w:rsidRDefault="000A6F24" w:rsidP="00C1412A">
            <w:pPr>
              <w:rPr>
                <w:lang w:val="es-ES"/>
              </w:rPr>
            </w:pPr>
          </w:p>
        </w:tc>
        <w:tc>
          <w:tcPr>
            <w:tcW w:w="1311" w:type="dxa"/>
          </w:tcPr>
          <w:p w:rsidR="000A6F24" w:rsidRDefault="000A6F24" w:rsidP="00C1412A">
            <w:pPr>
              <w:rPr>
                <w:lang w:val="es-ES"/>
              </w:rPr>
            </w:pPr>
          </w:p>
        </w:tc>
        <w:tc>
          <w:tcPr>
            <w:tcW w:w="1207" w:type="dxa"/>
          </w:tcPr>
          <w:p w:rsidR="000A6F24" w:rsidRDefault="000A6F24" w:rsidP="00C1412A">
            <w:pPr>
              <w:rPr>
                <w:lang w:val="es-ES"/>
              </w:rPr>
            </w:pPr>
          </w:p>
        </w:tc>
      </w:tr>
    </w:tbl>
    <w:p w:rsidR="000A6F24" w:rsidRPr="000A6F24" w:rsidRDefault="000A6F24" w:rsidP="00166CA0">
      <w:pPr>
        <w:rPr>
          <w:lang w:val="es-ES"/>
        </w:rPr>
      </w:pPr>
    </w:p>
    <w:p w:rsidR="00A03D85" w:rsidRDefault="000A6F24" w:rsidP="00166CA0">
      <w:pPr>
        <w:rPr>
          <w:lang w:val="es-ES"/>
        </w:rPr>
      </w:pPr>
      <w:r>
        <w:rPr>
          <w:lang w:val="es-ES"/>
        </w:rPr>
        <w:t xml:space="preserve">Esta tabla guarda las variables generales de cada clase. Aquí se guardan el tipo de dato y el modificador para saber si la variable es pública o privada, esto permite saber cuáles pueden ser utilizadas por cualquier clase. </w:t>
      </w:r>
    </w:p>
    <w:p w:rsidR="000A6F24" w:rsidRDefault="000A6F24" w:rsidP="00166CA0">
      <w:pPr>
        <w:rPr>
          <w:lang w:val="es-ES"/>
        </w:rPr>
      </w:pPr>
      <w:r>
        <w:rPr>
          <w:b/>
          <w:lang w:val="es-ES"/>
        </w:rPr>
        <w:t>Tabla de variables locales</w:t>
      </w:r>
    </w:p>
    <w:tbl>
      <w:tblPr>
        <w:tblStyle w:val="TableGrid"/>
        <w:tblW w:w="0" w:type="auto"/>
        <w:tblLook w:val="04A0" w:firstRow="1" w:lastRow="0" w:firstColumn="1" w:lastColumn="0" w:noHBand="0" w:noVBand="1"/>
      </w:tblPr>
      <w:tblGrid>
        <w:gridCol w:w="1207"/>
        <w:gridCol w:w="1207"/>
        <w:gridCol w:w="1207"/>
      </w:tblGrid>
      <w:tr w:rsidR="000A6F24" w:rsidTr="00C1412A">
        <w:trPr>
          <w:trHeight w:val="652"/>
        </w:trPr>
        <w:tc>
          <w:tcPr>
            <w:tcW w:w="1207" w:type="dxa"/>
            <w:tcBorders>
              <w:top w:val="nil"/>
              <w:left w:val="nil"/>
            </w:tcBorders>
          </w:tcPr>
          <w:p w:rsidR="000A6F24" w:rsidRDefault="000A6F24" w:rsidP="00C1412A">
            <w:pPr>
              <w:rPr>
                <w:lang w:val="es-ES"/>
              </w:rPr>
            </w:pPr>
            <w:r>
              <w:rPr>
                <w:lang w:val="es-ES"/>
              </w:rPr>
              <w:t>Nombre</w:t>
            </w:r>
          </w:p>
        </w:tc>
        <w:tc>
          <w:tcPr>
            <w:tcW w:w="1207" w:type="dxa"/>
            <w:tcBorders>
              <w:top w:val="nil"/>
            </w:tcBorders>
          </w:tcPr>
          <w:p w:rsidR="000A6F24" w:rsidRDefault="000A6F24" w:rsidP="00C1412A">
            <w:pPr>
              <w:rPr>
                <w:lang w:val="es-ES"/>
              </w:rPr>
            </w:pPr>
            <w:r>
              <w:rPr>
                <w:lang w:val="es-ES"/>
              </w:rPr>
              <w:t>Tipo de dato</w:t>
            </w:r>
          </w:p>
        </w:tc>
        <w:tc>
          <w:tcPr>
            <w:tcW w:w="1207" w:type="dxa"/>
            <w:tcBorders>
              <w:top w:val="nil"/>
            </w:tcBorders>
          </w:tcPr>
          <w:p w:rsidR="000A6F24" w:rsidRDefault="000A6F24" w:rsidP="00C1412A">
            <w:pPr>
              <w:rPr>
                <w:lang w:val="es-ES"/>
              </w:rPr>
            </w:pPr>
            <w:r>
              <w:rPr>
                <w:lang w:val="es-ES"/>
              </w:rPr>
              <w:t>…</w:t>
            </w:r>
          </w:p>
        </w:tc>
      </w:tr>
      <w:tr w:rsidR="000A6F24" w:rsidTr="00C1412A">
        <w:trPr>
          <w:trHeight w:val="616"/>
        </w:trPr>
        <w:tc>
          <w:tcPr>
            <w:tcW w:w="1207" w:type="dxa"/>
          </w:tcPr>
          <w:p w:rsidR="000A6F24" w:rsidRDefault="000A6F24" w:rsidP="00C1412A">
            <w:pPr>
              <w:rPr>
                <w:lang w:val="es-ES"/>
              </w:rPr>
            </w:pPr>
          </w:p>
        </w:tc>
        <w:tc>
          <w:tcPr>
            <w:tcW w:w="1207" w:type="dxa"/>
          </w:tcPr>
          <w:p w:rsidR="000A6F24" w:rsidRDefault="000A6F24" w:rsidP="00C1412A">
            <w:pPr>
              <w:rPr>
                <w:lang w:val="es-ES"/>
              </w:rPr>
            </w:pPr>
          </w:p>
        </w:tc>
        <w:tc>
          <w:tcPr>
            <w:tcW w:w="1207" w:type="dxa"/>
          </w:tcPr>
          <w:p w:rsidR="000A6F24" w:rsidRDefault="000A6F24" w:rsidP="00C1412A">
            <w:pPr>
              <w:rPr>
                <w:lang w:val="es-ES"/>
              </w:rPr>
            </w:pPr>
          </w:p>
        </w:tc>
      </w:tr>
      <w:tr w:rsidR="000A6F24" w:rsidTr="00C1412A">
        <w:trPr>
          <w:trHeight w:val="652"/>
        </w:trPr>
        <w:tc>
          <w:tcPr>
            <w:tcW w:w="1207" w:type="dxa"/>
          </w:tcPr>
          <w:p w:rsidR="000A6F24" w:rsidRDefault="000A6F24" w:rsidP="00C1412A">
            <w:pPr>
              <w:rPr>
                <w:lang w:val="es-ES"/>
              </w:rPr>
            </w:pPr>
          </w:p>
        </w:tc>
        <w:tc>
          <w:tcPr>
            <w:tcW w:w="1207" w:type="dxa"/>
          </w:tcPr>
          <w:p w:rsidR="000A6F24" w:rsidRDefault="000A6F24" w:rsidP="00C1412A">
            <w:pPr>
              <w:rPr>
                <w:lang w:val="es-ES"/>
              </w:rPr>
            </w:pPr>
          </w:p>
        </w:tc>
        <w:tc>
          <w:tcPr>
            <w:tcW w:w="1207" w:type="dxa"/>
          </w:tcPr>
          <w:p w:rsidR="000A6F24" w:rsidRDefault="000A6F24" w:rsidP="00C1412A">
            <w:pPr>
              <w:rPr>
                <w:lang w:val="es-ES"/>
              </w:rPr>
            </w:pPr>
          </w:p>
        </w:tc>
      </w:tr>
      <w:tr w:rsidR="000A6F24" w:rsidTr="00C1412A">
        <w:trPr>
          <w:trHeight w:val="616"/>
        </w:trPr>
        <w:tc>
          <w:tcPr>
            <w:tcW w:w="1207" w:type="dxa"/>
          </w:tcPr>
          <w:p w:rsidR="000A6F24" w:rsidRDefault="000A6F24" w:rsidP="00C1412A">
            <w:pPr>
              <w:rPr>
                <w:lang w:val="es-ES"/>
              </w:rPr>
            </w:pPr>
          </w:p>
        </w:tc>
        <w:tc>
          <w:tcPr>
            <w:tcW w:w="1207" w:type="dxa"/>
          </w:tcPr>
          <w:p w:rsidR="000A6F24" w:rsidRDefault="000A6F24" w:rsidP="00C1412A">
            <w:pPr>
              <w:rPr>
                <w:lang w:val="es-ES"/>
              </w:rPr>
            </w:pPr>
          </w:p>
        </w:tc>
        <w:tc>
          <w:tcPr>
            <w:tcW w:w="1207" w:type="dxa"/>
          </w:tcPr>
          <w:p w:rsidR="000A6F24" w:rsidRDefault="000A6F24" w:rsidP="00C1412A">
            <w:pPr>
              <w:rPr>
                <w:lang w:val="es-ES"/>
              </w:rPr>
            </w:pPr>
          </w:p>
        </w:tc>
      </w:tr>
      <w:tr w:rsidR="000A6F24" w:rsidTr="00C1412A">
        <w:trPr>
          <w:trHeight w:val="652"/>
        </w:trPr>
        <w:tc>
          <w:tcPr>
            <w:tcW w:w="1207" w:type="dxa"/>
          </w:tcPr>
          <w:p w:rsidR="000A6F24" w:rsidRDefault="000A6F24" w:rsidP="00C1412A">
            <w:pPr>
              <w:rPr>
                <w:lang w:val="es-ES"/>
              </w:rPr>
            </w:pPr>
          </w:p>
        </w:tc>
        <w:tc>
          <w:tcPr>
            <w:tcW w:w="1207" w:type="dxa"/>
          </w:tcPr>
          <w:p w:rsidR="000A6F24" w:rsidRDefault="000A6F24" w:rsidP="00C1412A">
            <w:pPr>
              <w:rPr>
                <w:lang w:val="es-ES"/>
              </w:rPr>
            </w:pPr>
          </w:p>
        </w:tc>
        <w:tc>
          <w:tcPr>
            <w:tcW w:w="1207" w:type="dxa"/>
          </w:tcPr>
          <w:p w:rsidR="000A6F24" w:rsidRDefault="000A6F24" w:rsidP="00C1412A">
            <w:pPr>
              <w:rPr>
                <w:lang w:val="es-ES"/>
              </w:rPr>
            </w:pPr>
          </w:p>
        </w:tc>
      </w:tr>
    </w:tbl>
    <w:p w:rsidR="000A6F24" w:rsidRDefault="000A6F24" w:rsidP="00166CA0">
      <w:pPr>
        <w:rPr>
          <w:lang w:val="es-ES"/>
        </w:rPr>
      </w:pPr>
    </w:p>
    <w:p w:rsidR="000A6F24" w:rsidRPr="000A6F24" w:rsidRDefault="000A6F24" w:rsidP="00166CA0">
      <w:pPr>
        <w:rPr>
          <w:lang w:val="es-ES"/>
        </w:rPr>
      </w:pPr>
      <w:r>
        <w:rPr>
          <w:lang w:val="es-ES"/>
        </w:rPr>
        <w:t xml:space="preserve">Esta es la tabla de variables locales para cada función dentro de una clase, ya sea el </w:t>
      </w:r>
      <w:proofErr w:type="spellStart"/>
      <w:r>
        <w:rPr>
          <w:lang w:val="es-ES"/>
        </w:rPr>
        <w:t>main</w:t>
      </w:r>
      <w:proofErr w:type="spellEnd"/>
      <w:r>
        <w:rPr>
          <w:lang w:val="es-ES"/>
        </w:rPr>
        <w:t xml:space="preserve"> o cualquier otro método. Es similar a la tabla de variables generales, la única diferencia es que no cuenta con un modificador ya que no puede haber variables públicas o privadas dentro de una función; todas son locales. </w:t>
      </w:r>
      <w:bookmarkStart w:id="0" w:name="_GoBack"/>
      <w:bookmarkEnd w:id="0"/>
    </w:p>
    <w:sectPr w:rsidR="000A6F24" w:rsidRPr="000A6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A0"/>
    <w:rsid w:val="000A6F24"/>
    <w:rsid w:val="00166CA0"/>
    <w:rsid w:val="008F14B7"/>
    <w:rsid w:val="00A03D85"/>
    <w:rsid w:val="00C42266"/>
    <w:rsid w:val="00E6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AAC2F-223F-4EB5-B42F-B44D71BE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66C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6C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C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6CA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60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dc:creator>
  <cp:keywords/>
  <dc:description/>
  <cp:lastModifiedBy>Jose Manuel</cp:lastModifiedBy>
  <cp:revision>1</cp:revision>
  <dcterms:created xsi:type="dcterms:W3CDTF">2016-03-10T02:03:00Z</dcterms:created>
  <dcterms:modified xsi:type="dcterms:W3CDTF">2016-03-10T02:53:00Z</dcterms:modified>
</cp:coreProperties>
</file>