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b w:val="0"/>
          <w:caps w:val="0"/>
          <w:color w:val="auto"/>
          <w:kern w:val="2"/>
          <w:sz w:val="24"/>
          <w:szCs w:val="24"/>
          <w:lang w:eastAsia="en-US"/>
          <w14:ligatures w14:val="standardContextual"/>
        </w:rPr>
        <w:id w:val="77775448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65F09F18" w14:textId="12450F31" w:rsidR="00D23263" w:rsidRPr="00D23263" w:rsidRDefault="00D23263" w:rsidP="0008221D">
          <w:pPr>
            <w:pStyle w:val="ac"/>
            <w:spacing w:line="360" w:lineRule="auto"/>
            <w:rPr>
              <w:rFonts w:cs="Times New Roman"/>
              <w:b w:val="0"/>
              <w:bCs/>
              <w:color w:val="auto"/>
              <w:sz w:val="28"/>
              <w:szCs w:val="28"/>
            </w:rPr>
          </w:pPr>
          <w:r w:rsidRPr="00D23263">
            <w:rPr>
              <w:rFonts w:cs="Times New Roman"/>
              <w:b w:val="0"/>
              <w:bCs/>
              <w:color w:val="auto"/>
              <w:sz w:val="28"/>
              <w:szCs w:val="28"/>
            </w:rPr>
            <w:t>СОДЕРЖАНИЕ</w:t>
          </w:r>
        </w:p>
        <w:p w14:paraId="12A0806B" w14:textId="68214D2B" w:rsidR="00346614" w:rsidRDefault="00D232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30758" w:history="1">
            <w:r w:rsidR="00346614" w:rsidRPr="004803D7">
              <w:rPr>
                <w:rStyle w:val="ae"/>
                <w:noProof/>
              </w:rPr>
              <w:t>Введение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_Toc167230758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10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326B43B1" w14:textId="0CF7ADD4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59" w:history="1">
            <w:r w:rsidR="00346614" w:rsidRPr="004803D7">
              <w:rPr>
                <w:rStyle w:val="ae"/>
                <w:noProof/>
              </w:rPr>
              <w:t>1. Описание предприятия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_Toc167230759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11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5810A754" w14:textId="5765F53C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0" w:history="1">
            <w:r w:rsidR="00346614" w:rsidRPr="004803D7">
              <w:rPr>
                <w:rStyle w:val="ae"/>
                <w:noProof/>
              </w:rPr>
              <w:t>1.1. Сфера деятельности предприятия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_Toc167230760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11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11F02D0A" w14:textId="1EAD6F15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1" w:history="1">
            <w:r w:rsidR="00346614" w:rsidRPr="004803D7">
              <w:rPr>
                <w:rStyle w:val="ae"/>
                <w:noProof/>
              </w:rPr>
              <w:t>1.2. Организационная структура предприятия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_Toc167230761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12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45FCA536" w14:textId="368827A2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2" w:history="1">
            <w:r w:rsidR="00346614" w:rsidRPr="004803D7">
              <w:rPr>
                <w:rStyle w:val="ae"/>
                <w:noProof/>
                <w:lang w:eastAsia="ru-RU"/>
              </w:rPr>
              <w:t>1.3. Структура сети, аппаратное и программное обеспечение предприятия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_Toc167230762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14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085AD486" w14:textId="78DD3709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3" w:history="1">
            <w:r w:rsidR="00346614" w:rsidRPr="004803D7">
              <w:rPr>
                <w:rStyle w:val="ae"/>
                <w:noProof/>
                <w:lang w:eastAsia="ru-RU"/>
              </w:rPr>
              <w:t xml:space="preserve">2. </w:t>
            </w:r>
            <w:r w:rsidR="00346614" w:rsidRPr="004803D7">
              <w:rPr>
                <w:rStyle w:val="ae"/>
                <w:rFonts w:eastAsia="Times New Roman"/>
                <w:bCs/>
                <w:noProof/>
                <w:lang w:eastAsia="ru-RU"/>
              </w:rPr>
              <w:t>Теоретические аспекты облачных технологий в компьютерной сети предприятия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_Toc167230763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20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1F97CC3C" w14:textId="1F621BB9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4" w:history="1">
            <w:r w:rsidR="00346614" w:rsidRPr="004803D7">
              <w:rPr>
                <w:rStyle w:val="ae"/>
                <w:noProof/>
                <w:lang w:eastAsia="ru-RU"/>
              </w:rPr>
              <w:t>2.1. Особенности и приемущества использования облачной инфраструктуры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_Toc167230764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20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1D82CC14" w14:textId="22E2E217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5" w:history="1">
            <w:r w:rsidR="00346614" w:rsidRPr="004803D7">
              <w:rPr>
                <w:rStyle w:val="ae"/>
                <w:noProof/>
                <w:lang w:eastAsia="ru-RU"/>
              </w:rPr>
              <w:t>2.2. Основные проблемы безопасности при использовании облачной инфраструктуры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_Toc167230765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24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3DDBCA2C" w14:textId="750CF438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6" w:history="1">
            <w:r w:rsidR="00346614" w:rsidRPr="004803D7">
              <w:rPr>
                <w:rStyle w:val="ae"/>
                <w:noProof/>
                <w:lang w:eastAsia="ru-RU"/>
              </w:rPr>
              <w:t>3. Проектирование облачной инфраструктуры и системы защиты информации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_Toc167230766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28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33E7C896" w14:textId="7E84F961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7" w:history="1">
            <w:r w:rsidR="00346614" w:rsidRPr="004803D7">
              <w:rPr>
                <w:rStyle w:val="ae"/>
                <w:noProof/>
                <w:lang w:eastAsia="ru-RU"/>
              </w:rPr>
              <w:t>3.1 Требования, предъявляемые к сети предприятия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_Toc167230767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28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5E06EAB9" w14:textId="005329C2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8" w:history="1">
            <w:r w:rsidR="00346614" w:rsidRPr="004803D7">
              <w:rPr>
                <w:rStyle w:val="ae"/>
                <w:noProof/>
                <w:lang w:eastAsia="ru-RU"/>
              </w:rPr>
              <w:t>3.2 Разработка облачной инфраструктуры.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_Toc167230768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30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4A6798F1" w14:textId="4AAA022F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69" w:history="1">
            <w:r w:rsidR="00346614" w:rsidRPr="004803D7">
              <w:rPr>
                <w:rStyle w:val="ae"/>
                <w:noProof/>
                <w:lang w:eastAsia="ru-RU"/>
              </w:rPr>
              <w:t xml:space="preserve">3.3 </w:t>
            </w:r>
            <w:r w:rsidR="00346614" w:rsidRPr="004803D7">
              <w:rPr>
                <w:rStyle w:val="ae"/>
                <w:rFonts w:eastAsia="Times New Roman"/>
                <w:bCs/>
                <w:noProof/>
                <w:lang w:eastAsia="ru-RU"/>
              </w:rPr>
              <w:t>Основные угрозы информационной безопасности в облачной сети предприятия и методы их устранения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_Toc167230769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30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0363384F" w14:textId="6DFC73F4" w:rsidR="00346614" w:rsidRDefault="005F51B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67230770" w:history="1">
            <w:r w:rsidR="00346614" w:rsidRPr="004803D7">
              <w:rPr>
                <w:rStyle w:val="ae"/>
                <w:noProof/>
              </w:rPr>
              <w:t>3.4 Затраты на разработку облачной инфраструктуры и ожидаемый экономический эффект</w:t>
            </w:r>
            <w:r w:rsidR="00346614">
              <w:rPr>
                <w:noProof/>
                <w:webHidden/>
              </w:rPr>
              <w:tab/>
            </w:r>
            <w:r w:rsidR="00346614">
              <w:rPr>
                <w:noProof/>
                <w:webHidden/>
              </w:rPr>
              <w:fldChar w:fldCharType="begin"/>
            </w:r>
            <w:r w:rsidR="00346614">
              <w:rPr>
                <w:noProof/>
                <w:webHidden/>
              </w:rPr>
              <w:instrText xml:space="preserve"> PAGEREF _Toc167230770 \h </w:instrText>
            </w:r>
            <w:r w:rsidR="00346614">
              <w:rPr>
                <w:noProof/>
                <w:webHidden/>
              </w:rPr>
            </w:r>
            <w:r w:rsidR="00346614">
              <w:rPr>
                <w:noProof/>
                <w:webHidden/>
              </w:rPr>
              <w:fldChar w:fldCharType="separate"/>
            </w:r>
            <w:r w:rsidR="00346614">
              <w:rPr>
                <w:noProof/>
                <w:webHidden/>
              </w:rPr>
              <w:t>39</w:t>
            </w:r>
            <w:r w:rsidR="00346614">
              <w:rPr>
                <w:noProof/>
                <w:webHidden/>
              </w:rPr>
              <w:fldChar w:fldCharType="end"/>
            </w:r>
          </w:hyperlink>
        </w:p>
        <w:p w14:paraId="5B144B23" w14:textId="1073F19D" w:rsidR="00D23263" w:rsidRPr="00516185" w:rsidRDefault="00D23263" w:rsidP="0008221D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43BF7F2" w14:textId="77777777" w:rsidR="00AB2A15" w:rsidRPr="00B90A35" w:rsidRDefault="00AB2A15" w:rsidP="0008221D">
      <w:pPr>
        <w:spacing w:line="360" w:lineRule="auto"/>
        <w:rPr>
          <w:rFonts w:cs="Times New Roman"/>
          <w:sz w:val="24"/>
        </w:rPr>
      </w:pPr>
    </w:p>
    <w:p w14:paraId="6599C3EE" w14:textId="4D44D213" w:rsidR="0008221D" w:rsidRPr="00B90A35" w:rsidRDefault="00516185" w:rsidP="0008221D">
      <w:pPr>
        <w:spacing w:line="360" w:lineRule="auto"/>
        <w:rPr>
          <w:rFonts w:cs="Times New Roman"/>
          <w:sz w:val="24"/>
        </w:rPr>
      </w:pPr>
      <w:r w:rsidRPr="00B90A35">
        <w:rPr>
          <w:rFonts w:cs="Times New Roman"/>
          <w:sz w:val="24"/>
        </w:rPr>
        <w:t>Тема: Разработка проекта облачной инфраструктуры на предприятии ООО НПО «</w:t>
      </w:r>
      <w:proofErr w:type="spellStart"/>
      <w:r w:rsidRPr="00B90A35">
        <w:rPr>
          <w:rFonts w:cs="Times New Roman"/>
          <w:sz w:val="24"/>
        </w:rPr>
        <w:t>РэйнбовСофт</w:t>
      </w:r>
      <w:proofErr w:type="spellEnd"/>
      <w:r w:rsidRPr="00B90A35">
        <w:rPr>
          <w:rFonts w:cs="Times New Roman"/>
          <w:sz w:val="24"/>
        </w:rPr>
        <w:t>» и организация защиты информации программными средствами.</w:t>
      </w:r>
    </w:p>
    <w:p w14:paraId="3F9CAAF4" w14:textId="6CB38A45" w:rsidR="00B90A35" w:rsidRDefault="00B90A35" w:rsidP="0008221D">
      <w:pPr>
        <w:spacing w:line="360" w:lineRule="auto"/>
        <w:rPr>
          <w:rFonts w:cs="Times New Roman"/>
          <w:color w:val="FF0000"/>
          <w:sz w:val="32"/>
          <w:szCs w:val="32"/>
        </w:rPr>
      </w:pPr>
      <w:r w:rsidRPr="00B90A35">
        <w:rPr>
          <w:rFonts w:cs="Times New Roman"/>
          <w:color w:val="FF0000"/>
          <w:sz w:val="32"/>
          <w:szCs w:val="32"/>
          <w:lang w:val="en-US"/>
        </w:rPr>
        <w:t>DCI</w:t>
      </w:r>
      <w:r w:rsidRPr="00B90A35">
        <w:rPr>
          <w:rFonts w:cs="Times New Roman"/>
          <w:color w:val="FF0000"/>
          <w:sz w:val="32"/>
          <w:szCs w:val="32"/>
        </w:rPr>
        <w:t xml:space="preserve"> </w:t>
      </w:r>
      <w:r w:rsidRPr="00B90A35">
        <w:rPr>
          <w:rFonts w:cs="Times New Roman"/>
          <w:color w:val="FF0000"/>
          <w:sz w:val="32"/>
          <w:szCs w:val="32"/>
          <w:lang w:val="en-US"/>
        </w:rPr>
        <w:t>VPS</w:t>
      </w:r>
      <w:r w:rsidRPr="00B90A35">
        <w:rPr>
          <w:rFonts w:cs="Times New Roman"/>
          <w:color w:val="FF0000"/>
          <w:sz w:val="32"/>
          <w:szCs w:val="32"/>
        </w:rPr>
        <w:t xml:space="preserve"> </w:t>
      </w:r>
      <w:r w:rsidRPr="00B90A35">
        <w:rPr>
          <w:rFonts w:cs="Times New Roman"/>
          <w:color w:val="FF0000"/>
          <w:sz w:val="32"/>
          <w:szCs w:val="32"/>
          <w:lang w:val="en-US"/>
        </w:rPr>
        <w:t>VDS</w:t>
      </w:r>
      <w:r w:rsidRPr="00B90A35">
        <w:rPr>
          <w:rFonts w:cs="Times New Roman"/>
          <w:color w:val="FF0000"/>
          <w:sz w:val="32"/>
          <w:szCs w:val="32"/>
        </w:rPr>
        <w:t xml:space="preserve"> </w:t>
      </w:r>
      <w:r>
        <w:rPr>
          <w:rFonts w:cs="Times New Roman"/>
          <w:color w:val="FF0000"/>
          <w:sz w:val="32"/>
          <w:szCs w:val="32"/>
          <w:lang w:val="en-US"/>
        </w:rPr>
        <w:t>c</w:t>
      </w:r>
      <w:proofErr w:type="spellStart"/>
      <w:r>
        <w:rPr>
          <w:rFonts w:cs="Times New Roman"/>
          <w:color w:val="FF0000"/>
          <w:sz w:val="32"/>
          <w:szCs w:val="32"/>
        </w:rPr>
        <w:t>ервак</w:t>
      </w:r>
      <w:proofErr w:type="spellEnd"/>
      <w:r>
        <w:rPr>
          <w:rFonts w:cs="Times New Roman"/>
          <w:color w:val="FF0000"/>
          <w:sz w:val="32"/>
          <w:szCs w:val="32"/>
        </w:rPr>
        <w:t xml:space="preserve"> в облако сделать, защита от </w:t>
      </w:r>
      <w:proofErr w:type="spellStart"/>
      <w:r>
        <w:rPr>
          <w:rFonts w:cs="Times New Roman"/>
          <w:color w:val="FF0000"/>
          <w:sz w:val="32"/>
          <w:szCs w:val="32"/>
          <w:lang w:val="en-US"/>
        </w:rPr>
        <w:t>ddos</w:t>
      </w:r>
      <w:proofErr w:type="spellEnd"/>
      <w:r>
        <w:rPr>
          <w:rFonts w:cs="Times New Roman"/>
          <w:color w:val="FF0000"/>
          <w:sz w:val="32"/>
          <w:szCs w:val="32"/>
        </w:rPr>
        <w:t xml:space="preserve">, ИБП, в дата центре. </w:t>
      </w:r>
      <w:r>
        <w:rPr>
          <w:rFonts w:cs="Times New Roman"/>
          <w:color w:val="FF0000"/>
          <w:sz w:val="32"/>
          <w:szCs w:val="32"/>
          <w:lang w:val="en-US"/>
        </w:rPr>
        <w:t>SSH</w:t>
      </w:r>
      <w:r>
        <w:rPr>
          <w:rFonts w:cs="Times New Roman"/>
          <w:color w:val="FF0000"/>
          <w:sz w:val="32"/>
          <w:szCs w:val="32"/>
        </w:rPr>
        <w:t xml:space="preserve"> сеть нестандартный сертификат. </w:t>
      </w:r>
      <w:proofErr w:type="spellStart"/>
      <w:r>
        <w:rPr>
          <w:rFonts w:cs="Times New Roman"/>
          <w:color w:val="FF0000"/>
          <w:sz w:val="32"/>
          <w:szCs w:val="32"/>
        </w:rPr>
        <w:t>Брэндмауэр</w:t>
      </w:r>
      <w:proofErr w:type="spellEnd"/>
      <w:r>
        <w:rPr>
          <w:rFonts w:cs="Times New Roman"/>
          <w:color w:val="FF0000"/>
          <w:sz w:val="32"/>
          <w:szCs w:val="32"/>
        </w:rPr>
        <w:t xml:space="preserve">. Выделенный </w:t>
      </w:r>
      <w:proofErr w:type="spellStart"/>
      <w:r>
        <w:rPr>
          <w:rFonts w:cs="Times New Roman"/>
          <w:color w:val="FF0000"/>
          <w:sz w:val="32"/>
          <w:szCs w:val="32"/>
        </w:rPr>
        <w:t>сервак</w:t>
      </w:r>
      <w:proofErr w:type="spellEnd"/>
      <w:r>
        <w:rPr>
          <w:rFonts w:cs="Times New Roman"/>
          <w:color w:val="FF0000"/>
          <w:sz w:val="32"/>
          <w:szCs w:val="32"/>
        </w:rPr>
        <w:t xml:space="preserve"> у провайдера и туда документы, софт и т.п.</w:t>
      </w:r>
    </w:p>
    <w:p w14:paraId="4460C8E1" w14:textId="32786D00" w:rsidR="00B90A35" w:rsidRPr="00B90A35" w:rsidRDefault="00B90A35" w:rsidP="0008221D">
      <w:pPr>
        <w:spacing w:line="360" w:lineRule="auto"/>
        <w:rPr>
          <w:rFonts w:cs="Times New Roman"/>
          <w:color w:val="FF0000"/>
          <w:sz w:val="32"/>
          <w:szCs w:val="32"/>
        </w:rPr>
      </w:pPr>
      <w:r>
        <w:rPr>
          <w:rFonts w:cs="Times New Roman"/>
          <w:color w:val="FF0000"/>
          <w:sz w:val="32"/>
          <w:szCs w:val="32"/>
        </w:rPr>
        <w:t xml:space="preserve">Безопасность </w:t>
      </w:r>
      <w:r>
        <w:rPr>
          <w:rFonts w:cs="Times New Roman"/>
          <w:color w:val="FF0000"/>
          <w:sz w:val="32"/>
          <w:szCs w:val="32"/>
          <w:lang w:val="en-US"/>
        </w:rPr>
        <w:t>OpenVPN</w:t>
      </w:r>
      <w:r w:rsidR="003C54E8">
        <w:rPr>
          <w:rFonts w:cs="Times New Roman"/>
          <w:color w:val="FF0000"/>
          <w:sz w:val="32"/>
          <w:szCs w:val="32"/>
        </w:rPr>
        <w:t>, сертификаты</w:t>
      </w:r>
      <w:r>
        <w:rPr>
          <w:rFonts w:cs="Times New Roman"/>
          <w:color w:val="FF0000"/>
          <w:sz w:val="32"/>
          <w:szCs w:val="32"/>
        </w:rPr>
        <w:t xml:space="preserve">. Безопасный доступ между предприятием и облаком. </w:t>
      </w:r>
    </w:p>
    <w:p w14:paraId="3E9F76A0" w14:textId="757F1F52" w:rsidR="00516185" w:rsidRPr="00516185" w:rsidRDefault="0008221D" w:rsidP="0008221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p w14:paraId="706FB9E9" w14:textId="601D4B48" w:rsidR="00B272E5" w:rsidRPr="00FB6945" w:rsidRDefault="00BF390B" w:rsidP="0008221D">
      <w:pPr>
        <w:pStyle w:val="1"/>
      </w:pPr>
      <w:bookmarkStart w:id="0" w:name="_Toc167230758"/>
      <w:r w:rsidRPr="0064041A">
        <w:lastRenderedPageBreak/>
        <w:t>Введение</w:t>
      </w:r>
      <w:bookmarkEnd w:id="0"/>
    </w:p>
    <w:p w14:paraId="1702E311" w14:textId="1B3BA0B3" w:rsidR="0064041A" w:rsidRPr="0064041A" w:rsidRDefault="0064041A" w:rsidP="000822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4041A">
        <w:rPr>
          <w:rFonts w:cs="Times New Roman"/>
          <w:szCs w:val="28"/>
        </w:rPr>
        <w:t>Современные тенденции в информационных технологиях настойчиво подталкивают предприятия к поиску новых решений для эффективного управления информационными ресурсами. В рамках этого контекста облачные технологии приобретают все большее значение, предлагая предприятиям гибкую, масштабируемую и безопасную инфраструктуру для хранения и обработки данных. Одним из таких предприятий, инициирующим развитие в этом направлении, является ООО НПО «</w:t>
      </w:r>
      <w:proofErr w:type="spellStart"/>
      <w:r w:rsidRPr="0064041A">
        <w:rPr>
          <w:rFonts w:cs="Times New Roman"/>
          <w:szCs w:val="28"/>
        </w:rPr>
        <w:t>РэйнбовСофт</w:t>
      </w:r>
      <w:proofErr w:type="spellEnd"/>
      <w:r w:rsidRPr="0064041A">
        <w:rPr>
          <w:rFonts w:cs="Times New Roman"/>
          <w:szCs w:val="28"/>
        </w:rPr>
        <w:t>».</w:t>
      </w:r>
    </w:p>
    <w:p w14:paraId="44D36019" w14:textId="09AAA363" w:rsidR="0064041A" w:rsidRPr="0064041A" w:rsidRDefault="0064041A" w:rsidP="000822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4041A">
        <w:rPr>
          <w:rFonts w:cs="Times New Roman"/>
          <w:szCs w:val="28"/>
        </w:rPr>
        <w:t>Целью данн</w:t>
      </w:r>
      <w:r w:rsidR="004477AA">
        <w:rPr>
          <w:rFonts w:cs="Times New Roman"/>
          <w:szCs w:val="28"/>
        </w:rPr>
        <w:t>ого дипломного проекта</w:t>
      </w:r>
      <w:r w:rsidRPr="0064041A">
        <w:rPr>
          <w:rFonts w:cs="Times New Roman"/>
          <w:szCs w:val="28"/>
        </w:rPr>
        <w:t xml:space="preserve"> является разработка проекта облачной инфраструктуры на предприятии ООО НПО «</w:t>
      </w:r>
      <w:proofErr w:type="spellStart"/>
      <w:r w:rsidRPr="0064041A">
        <w:rPr>
          <w:rFonts w:cs="Times New Roman"/>
          <w:szCs w:val="28"/>
        </w:rPr>
        <w:t>РэйнбовСофт</w:t>
      </w:r>
      <w:proofErr w:type="spellEnd"/>
      <w:r w:rsidRPr="0064041A">
        <w:rPr>
          <w:rFonts w:cs="Times New Roman"/>
          <w:szCs w:val="28"/>
        </w:rPr>
        <w:t>», а также организация защиты информации с использованием программных средств. Этот проект направлен на повышение эффективности работы с информационными ресурсами компании, обеспечение их безопасности и готовности к решению современных бизнес-задач.</w:t>
      </w:r>
    </w:p>
    <w:p w14:paraId="1BCF27BD" w14:textId="0DFC7063" w:rsidR="0064041A" w:rsidRPr="0064041A" w:rsidRDefault="0064041A" w:rsidP="000822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4041A">
        <w:rPr>
          <w:rFonts w:cs="Times New Roman"/>
          <w:szCs w:val="28"/>
        </w:rPr>
        <w:t>В ходе данн</w:t>
      </w:r>
      <w:r w:rsidR="009650DE">
        <w:rPr>
          <w:rFonts w:cs="Times New Roman"/>
          <w:szCs w:val="28"/>
        </w:rPr>
        <w:t>ого проекта</w:t>
      </w:r>
      <w:r w:rsidRPr="0064041A">
        <w:rPr>
          <w:rFonts w:cs="Times New Roman"/>
          <w:szCs w:val="28"/>
        </w:rPr>
        <w:t xml:space="preserve"> будет проведен анализ существующей информационной инфраструктуры предприятия, определены потребности и требования к облачной платформе, разработан проект облачной инфраструктуры с учетом специфики бизнес-процессов компании. Также будет рассмотрено использование программных средств для обеспечения безопасности информации и соблюдения требований законодательства в области информационной безопасности.</w:t>
      </w:r>
    </w:p>
    <w:p w14:paraId="0E3BE52F" w14:textId="34998655" w:rsidR="0064041A" w:rsidRDefault="0064041A" w:rsidP="0008221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4041A">
        <w:rPr>
          <w:rFonts w:cs="Times New Roman"/>
          <w:szCs w:val="28"/>
        </w:rPr>
        <w:t>В результате успешной реализации проекта ООО НПО «</w:t>
      </w:r>
      <w:proofErr w:type="spellStart"/>
      <w:r w:rsidRPr="0064041A">
        <w:rPr>
          <w:rFonts w:cs="Times New Roman"/>
          <w:szCs w:val="28"/>
        </w:rPr>
        <w:t>РэйнбовСофт</w:t>
      </w:r>
      <w:proofErr w:type="spellEnd"/>
      <w:r w:rsidRPr="0064041A">
        <w:rPr>
          <w:rFonts w:cs="Times New Roman"/>
          <w:szCs w:val="28"/>
        </w:rPr>
        <w:t>» сможет получить значительные преимущества в виде повышенной гибкости, масштабируемости и безопасности своей информационной инфраструктуры, что способствует улучшению бизнес-процессов и конкурентоспособности компании в целом.</w:t>
      </w:r>
    </w:p>
    <w:p w14:paraId="00C32E3E" w14:textId="77777777" w:rsidR="0064041A" w:rsidRDefault="0064041A" w:rsidP="0008221D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CFD184A" w14:textId="24548994" w:rsidR="0064041A" w:rsidRPr="003161FC" w:rsidRDefault="00A075E7" w:rsidP="0008221D">
      <w:pPr>
        <w:pStyle w:val="1"/>
      </w:pPr>
      <w:bookmarkStart w:id="1" w:name="_Toc167230759"/>
      <w:r w:rsidRPr="00A075E7">
        <w:lastRenderedPageBreak/>
        <w:t>1.</w:t>
      </w:r>
      <w:r w:rsidRPr="0009282D">
        <w:t xml:space="preserve"> </w:t>
      </w:r>
      <w:r w:rsidR="00AB2A15">
        <w:t>Описание предприятия</w:t>
      </w:r>
      <w:bookmarkEnd w:id="1"/>
    </w:p>
    <w:p w14:paraId="12A349B4" w14:textId="41E4C499" w:rsidR="00A075E7" w:rsidRPr="00FB6945" w:rsidRDefault="00A075E7" w:rsidP="0008221D">
      <w:pPr>
        <w:pStyle w:val="1"/>
      </w:pPr>
      <w:bookmarkStart w:id="2" w:name="_Toc167230760"/>
      <w:r w:rsidRPr="00A075E7">
        <w:t>1.1.</w:t>
      </w:r>
      <w:r w:rsidR="0009282D">
        <w:t xml:space="preserve"> </w:t>
      </w:r>
      <w:r w:rsidR="00AB2A15">
        <w:t>Сфера деятельности предприятия</w:t>
      </w:r>
      <w:bookmarkEnd w:id="2"/>
    </w:p>
    <w:p w14:paraId="201BB9BB" w14:textId="51259FFA" w:rsidR="0009282D" w:rsidRPr="0009282D" w:rsidRDefault="0009282D" w:rsidP="0008221D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09282D">
        <w:rPr>
          <w:rFonts w:cs="Times New Roman"/>
          <w:szCs w:val="28"/>
          <w:lang w:eastAsia="ru-RU"/>
        </w:rPr>
        <w:t xml:space="preserve">Компания НПО </w:t>
      </w:r>
      <w:proofErr w:type="spellStart"/>
      <w:r w:rsidRPr="0009282D">
        <w:rPr>
          <w:rFonts w:cs="Times New Roman"/>
          <w:szCs w:val="28"/>
          <w:lang w:eastAsia="ru-RU"/>
        </w:rPr>
        <w:t>Rainbowsoft</w:t>
      </w:r>
      <w:proofErr w:type="spellEnd"/>
      <w:r w:rsidRPr="0009282D">
        <w:rPr>
          <w:rFonts w:cs="Times New Roman"/>
          <w:szCs w:val="28"/>
          <w:lang w:eastAsia="ru-RU"/>
        </w:rPr>
        <w:t xml:space="preserve"> является ведущим разработчиком программного обеспечения и приверженной своей миссии в области социальных и информационных инноваций. Важной составляющей работы компании является отдел тестирования, который играет ключевую роль в обеспечении высокого качества и надежности программных продуктов.</w:t>
      </w:r>
    </w:p>
    <w:p w14:paraId="3904A053" w14:textId="7D4B69C5" w:rsidR="0009282D" w:rsidRPr="0009282D" w:rsidRDefault="0009282D" w:rsidP="0008221D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09282D">
        <w:rPr>
          <w:rFonts w:cs="Times New Roman"/>
          <w:szCs w:val="28"/>
          <w:lang w:eastAsia="ru-RU"/>
        </w:rPr>
        <w:t>Основные виды деятельности компании:</w:t>
      </w:r>
    </w:p>
    <w:p w14:paraId="437B6120" w14:textId="23677A1F" w:rsidR="0009282D" w:rsidRPr="0009282D" w:rsidRDefault="0009282D" w:rsidP="0008221D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09282D">
        <w:rPr>
          <w:rFonts w:cs="Times New Roman"/>
          <w:szCs w:val="28"/>
          <w:lang w:eastAsia="ru-RU"/>
        </w:rPr>
        <w:t xml:space="preserve">Выпуск одноплатных компьютеров </w:t>
      </w:r>
      <w:proofErr w:type="spellStart"/>
      <w:r w:rsidRPr="0009282D">
        <w:rPr>
          <w:rFonts w:cs="Times New Roman"/>
          <w:szCs w:val="28"/>
          <w:lang w:eastAsia="ru-RU"/>
        </w:rPr>
        <w:t>Repka</w:t>
      </w:r>
      <w:proofErr w:type="spellEnd"/>
      <w:r w:rsidRPr="0009282D">
        <w:rPr>
          <w:rFonts w:cs="Times New Roman"/>
          <w:szCs w:val="28"/>
          <w:lang w:eastAsia="ru-RU"/>
        </w:rPr>
        <w:t xml:space="preserve"> </w:t>
      </w:r>
      <w:proofErr w:type="spellStart"/>
      <w:r w:rsidRPr="0009282D">
        <w:rPr>
          <w:rFonts w:cs="Times New Roman"/>
          <w:szCs w:val="28"/>
          <w:lang w:eastAsia="ru-RU"/>
        </w:rPr>
        <w:t>Pi</w:t>
      </w:r>
      <w:proofErr w:type="spellEnd"/>
      <w:r w:rsidRPr="0009282D">
        <w:rPr>
          <w:rFonts w:cs="Times New Roman"/>
          <w:szCs w:val="28"/>
          <w:lang w:eastAsia="ru-RU"/>
        </w:rPr>
        <w:t xml:space="preserve"> 4: Представляет собой альтернативу западному </w:t>
      </w:r>
      <w:proofErr w:type="spellStart"/>
      <w:r w:rsidRPr="0009282D">
        <w:rPr>
          <w:rFonts w:cs="Times New Roman"/>
          <w:szCs w:val="28"/>
          <w:lang w:eastAsia="ru-RU"/>
        </w:rPr>
        <w:t>Raspberry</w:t>
      </w:r>
      <w:proofErr w:type="spellEnd"/>
      <w:r w:rsidRPr="0009282D">
        <w:rPr>
          <w:rFonts w:cs="Times New Roman"/>
          <w:szCs w:val="28"/>
          <w:lang w:eastAsia="ru-RU"/>
        </w:rPr>
        <w:t xml:space="preserve"> </w:t>
      </w:r>
      <w:proofErr w:type="spellStart"/>
      <w:r w:rsidRPr="0009282D">
        <w:rPr>
          <w:rFonts w:cs="Times New Roman"/>
          <w:szCs w:val="28"/>
          <w:lang w:eastAsia="ru-RU"/>
        </w:rPr>
        <w:t>Pi</w:t>
      </w:r>
      <w:proofErr w:type="spellEnd"/>
      <w:r w:rsidRPr="0009282D">
        <w:rPr>
          <w:rFonts w:cs="Times New Roman"/>
          <w:szCs w:val="28"/>
          <w:lang w:eastAsia="ru-RU"/>
        </w:rPr>
        <w:t xml:space="preserve"> 3, обеспечивая доступность и функциональность для широкого круга пользователей.</w:t>
      </w:r>
    </w:p>
    <w:p w14:paraId="0164E227" w14:textId="087C02BE" w:rsidR="0009282D" w:rsidRPr="0009282D" w:rsidRDefault="0009282D" w:rsidP="0008221D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09282D">
        <w:rPr>
          <w:rFonts w:cs="Times New Roman"/>
          <w:szCs w:val="28"/>
          <w:lang w:eastAsia="ru-RU"/>
        </w:rPr>
        <w:t>Обучение образовательной робототехнике: Компания предлагает роботов с программно-электронным управлением для различных уровней образования, включая дошкольное, школьное, среднее специальное образование, а также обучение в ВУЗах и профессиональную переподготовку.</w:t>
      </w:r>
    </w:p>
    <w:p w14:paraId="644868F4" w14:textId="73FF524C" w:rsidR="0009282D" w:rsidRPr="0009282D" w:rsidRDefault="0009282D" w:rsidP="0008221D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09282D">
        <w:rPr>
          <w:rFonts w:cs="Times New Roman"/>
          <w:szCs w:val="28"/>
          <w:lang w:eastAsia="ru-RU"/>
        </w:rPr>
        <w:t>Интеллектуальная транспортная система: Разработка инновационного решения для фотовидеофиксации и весогабаритного контроля, включая сбор данных от устройств, ЦАФАП ГИБДД, весовой и габаритный контроль, а также выдачу специальных разрешений и снижение аварийности.</w:t>
      </w:r>
    </w:p>
    <w:p w14:paraId="20F53AD5" w14:textId="12E37D62" w:rsidR="0009282D" w:rsidRPr="0009282D" w:rsidRDefault="0009282D" w:rsidP="0008221D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09282D">
        <w:rPr>
          <w:rFonts w:cs="Times New Roman"/>
          <w:szCs w:val="28"/>
          <w:lang w:eastAsia="ru-RU"/>
        </w:rPr>
        <w:t>Оптимизация обучения ПДД и БДД: Предоставление программного</w:t>
      </w:r>
      <w:r>
        <w:rPr>
          <w:rFonts w:cs="Times New Roman"/>
          <w:szCs w:val="28"/>
          <w:lang w:eastAsia="ru-RU"/>
        </w:rPr>
        <w:t xml:space="preserve"> </w:t>
      </w:r>
      <w:r w:rsidRPr="0009282D">
        <w:rPr>
          <w:rFonts w:cs="Times New Roman"/>
          <w:szCs w:val="28"/>
          <w:lang w:eastAsia="ru-RU"/>
        </w:rPr>
        <w:t>обеспечения и оборудования для автоматизации обучения, проведения экзаменов, тестов и аттестаций, ведения учёта и документооборота, а также сертифицированный экзаменационный класс ПДД.</w:t>
      </w:r>
    </w:p>
    <w:p w14:paraId="1EF25F80" w14:textId="3337FE16" w:rsidR="009A3DF1" w:rsidRDefault="0009282D" w:rsidP="0008221D">
      <w:pPr>
        <w:spacing w:after="0" w:line="360" w:lineRule="auto"/>
        <w:ind w:firstLine="709"/>
        <w:jc w:val="both"/>
        <w:rPr>
          <w:lang w:eastAsia="ru-RU"/>
        </w:rPr>
      </w:pPr>
      <w:r w:rsidRPr="0009282D">
        <w:rPr>
          <w:rFonts w:cs="Times New Roman"/>
          <w:szCs w:val="28"/>
          <w:lang w:eastAsia="ru-RU"/>
        </w:rPr>
        <w:t xml:space="preserve">Эти направления деятельности позволяют компании НПО </w:t>
      </w:r>
      <w:proofErr w:type="spellStart"/>
      <w:r w:rsidRPr="0009282D">
        <w:rPr>
          <w:rFonts w:cs="Times New Roman"/>
          <w:szCs w:val="28"/>
          <w:lang w:eastAsia="ru-RU"/>
        </w:rPr>
        <w:t>Rainbowsoft</w:t>
      </w:r>
      <w:proofErr w:type="spellEnd"/>
      <w:r w:rsidRPr="0009282D">
        <w:rPr>
          <w:rFonts w:cs="Times New Roman"/>
          <w:szCs w:val="28"/>
          <w:lang w:eastAsia="ru-RU"/>
        </w:rPr>
        <w:t xml:space="preserve"> оставаться впереди своих конкурентов и эффективно реагировать на потребности рынка в области информационных технологий и образования.</w:t>
      </w:r>
      <w:r w:rsidR="009A3DF1">
        <w:rPr>
          <w:lang w:eastAsia="ru-RU"/>
        </w:rPr>
        <w:br w:type="page"/>
      </w:r>
    </w:p>
    <w:p w14:paraId="344D80E4" w14:textId="3D41C369" w:rsidR="00A075E7" w:rsidRPr="009A3DF1" w:rsidRDefault="0009282D" w:rsidP="0008221D">
      <w:pPr>
        <w:pStyle w:val="1"/>
      </w:pPr>
      <w:bookmarkStart w:id="3" w:name="_Toc167230761"/>
      <w:r w:rsidRPr="009A3DF1">
        <w:lastRenderedPageBreak/>
        <w:t xml:space="preserve">1.2. </w:t>
      </w:r>
      <w:r w:rsidR="00FC6893" w:rsidRPr="009A3DF1">
        <w:t>Организационная с</w:t>
      </w:r>
      <w:r w:rsidRPr="009A3DF1">
        <w:t>труктура предприятия</w:t>
      </w:r>
      <w:bookmarkEnd w:id="3"/>
    </w:p>
    <w:p w14:paraId="391ADFBD" w14:textId="30E79146" w:rsidR="006F3E52" w:rsidRPr="006F3E52" w:rsidRDefault="006F3E52" w:rsidP="0008221D">
      <w:pPr>
        <w:spacing w:after="0" w:line="360" w:lineRule="auto"/>
        <w:ind w:firstLine="709"/>
        <w:jc w:val="both"/>
        <w:rPr>
          <w:lang w:eastAsia="ru-RU"/>
        </w:rPr>
      </w:pPr>
      <w:r w:rsidRPr="006F3E52">
        <w:rPr>
          <w:lang w:eastAsia="ru-RU"/>
        </w:rPr>
        <w:t>Организационная структура предприятия - это формальная система, определяющая внутреннюю организацию и управление компанией. Она включает в себя разделение обязанностей, функций и ответственности между различными подразделениями и должностными лицами, а также иерархическую структуру и систему управления.</w:t>
      </w:r>
    </w:p>
    <w:p w14:paraId="509FB7F9" w14:textId="77777777" w:rsidR="008A07AF" w:rsidRPr="007A4682" w:rsidRDefault="008A07AF" w:rsidP="000822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Организационная структура ООО НПО "</w:t>
      </w:r>
      <w:proofErr w:type="spellStart"/>
      <w:r>
        <w:rPr>
          <w:lang w:eastAsia="ru-RU"/>
        </w:rPr>
        <w:t>РэйнбовСофт</w:t>
      </w:r>
      <w:proofErr w:type="spellEnd"/>
      <w:r>
        <w:rPr>
          <w:lang w:eastAsia="ru-RU"/>
        </w:rPr>
        <w:t>" изображена на рисунке.1:</w:t>
      </w:r>
    </w:p>
    <w:p w14:paraId="4A5F2039" w14:textId="65945C04" w:rsidR="007A4682" w:rsidRPr="007A4682" w:rsidRDefault="00E7756F" w:rsidP="0008221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2DA9307" wp14:editId="079AF2B4">
            <wp:extent cx="5936615" cy="5104130"/>
            <wp:effectExtent l="0" t="0" r="6985" b="1270"/>
            <wp:docPr id="1120205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B4CF" w14:textId="7B8645C6" w:rsidR="008A07AF" w:rsidRPr="007A4682" w:rsidRDefault="007A4682" w:rsidP="0008221D">
      <w:pPr>
        <w:pStyle w:val="ad"/>
        <w:spacing w:line="360" w:lineRule="auto"/>
      </w:pPr>
      <w:r w:rsidRPr="007A4682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1</w:t>
      </w:r>
      <w:r>
        <w:rPr>
          <w:noProof/>
        </w:rPr>
        <w:fldChar w:fldCharType="end"/>
      </w:r>
      <w:r w:rsidRPr="007A4682">
        <w:t xml:space="preserve">. </w:t>
      </w:r>
      <w:r>
        <w:t>Организационная структура предприятия.</w:t>
      </w:r>
    </w:p>
    <w:p w14:paraId="1E2C10EA" w14:textId="77777777" w:rsidR="008A07AF" w:rsidRDefault="008A07AF" w:rsidP="000822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Директор - отвечает за общее управление компанией, определяет стратегию развития и принимает стратегические решения, управляет </w:t>
      </w:r>
      <w:r>
        <w:rPr>
          <w:lang w:eastAsia="ru-RU"/>
        </w:rPr>
        <w:lastRenderedPageBreak/>
        <w:t>проектами и контролирует выполнение задач, организует работу и эффективное взаимодействие персонала и производственных единиц.</w:t>
      </w:r>
    </w:p>
    <w:p w14:paraId="1B91B00F" w14:textId="77777777" w:rsidR="008A07AF" w:rsidRDefault="008A07AF" w:rsidP="000822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Заместитель директора - при отсутствии выполняет его функции, а также распределяет обязанности между подчиненными, выявляя более продуктивную единицу в отношении конкретной задачи, контролирует соблюдение работниками трудовой и производственной дисциплины, правил и норм охраны труда, требований противопожарной безопасности.</w:t>
      </w:r>
    </w:p>
    <w:p w14:paraId="3F1BFB21" w14:textId="640743EB" w:rsidR="008A07AF" w:rsidRPr="00F050BF" w:rsidRDefault="008A07AF" w:rsidP="000822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Отдел дополнительного образования - целями образовательного процесса являются</w:t>
      </w:r>
      <w:r w:rsidR="00522BB9">
        <w:rPr>
          <w:lang w:eastAsia="ru-RU"/>
        </w:rPr>
        <w:t xml:space="preserve"> теоретическое и практическое</w:t>
      </w:r>
      <w:r>
        <w:rPr>
          <w:lang w:eastAsia="ru-RU"/>
        </w:rPr>
        <w:t xml:space="preserve"> повышение профессиональных знаний специалистов, совершенствования их деловых качеств, подготовки их к выполнению новых трудовых функций в области охраны труда, промышленной, экологической, энергетической, пожарной безопасности и смежных отраслей</w:t>
      </w:r>
      <w:r w:rsidR="00522BB9">
        <w:rPr>
          <w:lang w:eastAsia="ru-RU"/>
        </w:rPr>
        <w:t xml:space="preserve">. </w:t>
      </w:r>
      <w:r w:rsidR="00522BB9" w:rsidRPr="00F050BF">
        <w:rPr>
          <w:lang w:eastAsia="ru-RU"/>
        </w:rPr>
        <w:t>Практическое обучение производится в офисе №4</w:t>
      </w:r>
      <w:r w:rsidR="00F050BF">
        <w:rPr>
          <w:lang w:eastAsia="ru-RU"/>
        </w:rPr>
        <w:t xml:space="preserve"> в назначенное время, чтобы не создавать помех </w:t>
      </w:r>
      <w:proofErr w:type="gramStart"/>
      <w:r w:rsidR="00F050BF">
        <w:rPr>
          <w:lang w:eastAsia="ru-RU"/>
        </w:rPr>
        <w:t>сотрудникам</w:t>
      </w:r>
      <w:proofErr w:type="gramEnd"/>
      <w:r w:rsidR="00F050BF">
        <w:rPr>
          <w:lang w:eastAsia="ru-RU"/>
        </w:rPr>
        <w:t xml:space="preserve"> работающим в этом офисе</w:t>
      </w:r>
      <w:r w:rsidR="00522BB9" w:rsidRPr="00F050BF">
        <w:rPr>
          <w:lang w:eastAsia="ru-RU"/>
        </w:rPr>
        <w:t>.</w:t>
      </w:r>
    </w:p>
    <w:p w14:paraId="2F7DE600" w14:textId="77777777" w:rsidR="008A07AF" w:rsidRDefault="008A07AF" w:rsidP="000822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Отдел разработок - разработка программного обеспечения, создание программного обеспечения для клиентов и внутреннего использования компании. Тестирование программного обеспечения, анализ требований, управление проектами.</w:t>
      </w:r>
    </w:p>
    <w:p w14:paraId="0BED4CA5" w14:textId="77777777" w:rsidR="008A07AF" w:rsidRDefault="008A07AF" w:rsidP="000822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Планово-экономический отдел - формирование единой экономической </w:t>
      </w:r>
    </w:p>
    <w:p w14:paraId="29A203B9" w14:textId="5B6B1890" w:rsidR="008A07AF" w:rsidRDefault="008A07AF" w:rsidP="000822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политики </w:t>
      </w:r>
      <w:r w:rsidR="006F3E52">
        <w:rPr>
          <w:lang w:eastAsia="ru-RU"/>
        </w:rPr>
        <w:t>предприятия</w:t>
      </w:r>
      <w:r>
        <w:rPr>
          <w:lang w:eastAsia="ru-RU"/>
        </w:rPr>
        <w:t xml:space="preserve"> на основе анализа состояния и тенденций развития отрасл</w:t>
      </w:r>
      <w:r w:rsidR="006F3E52">
        <w:rPr>
          <w:lang w:eastAsia="ru-RU"/>
        </w:rPr>
        <w:t>ей.</w:t>
      </w:r>
    </w:p>
    <w:p w14:paraId="5FC759EA" w14:textId="4E00767E" w:rsidR="0009282D" w:rsidRPr="006F3E52" w:rsidRDefault="008A07AF" w:rsidP="000822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Отдел бухгалтерского учёта - ведение бухгалтерского и налогового учета</w:t>
      </w:r>
      <w:r w:rsidR="006F3E52">
        <w:rPr>
          <w:lang w:eastAsia="ru-RU"/>
        </w:rPr>
        <w:t xml:space="preserve">, </w:t>
      </w:r>
      <w:r>
        <w:rPr>
          <w:lang w:eastAsia="ru-RU"/>
        </w:rPr>
        <w:t>применение утвержденных типовых унифицированных форм, учет основных фондов, обеспечение строгого соблюдения кассовой и расчетной дисциплины, расходование денежных средств по назначению, организация налогового учета, разработка предложений по улучшению организации ведения бухгалтерского учета, контроля и отчетности.</w:t>
      </w:r>
    </w:p>
    <w:p w14:paraId="77BB51BF" w14:textId="2D81BD95" w:rsidR="008B06FF" w:rsidRPr="00486754" w:rsidRDefault="008B06FF" w:rsidP="0008221D">
      <w:pPr>
        <w:spacing w:line="360" w:lineRule="auto"/>
        <w:rPr>
          <w:lang w:eastAsia="ru-RU"/>
        </w:rPr>
      </w:pPr>
      <w:r w:rsidRPr="006F3E52">
        <w:rPr>
          <w:lang w:eastAsia="ru-RU"/>
        </w:rPr>
        <w:br w:type="page"/>
      </w:r>
    </w:p>
    <w:p w14:paraId="6552DACA" w14:textId="50D3A75D" w:rsidR="008B06FF" w:rsidRDefault="008B06FF" w:rsidP="0008221D">
      <w:pPr>
        <w:pStyle w:val="1"/>
        <w:rPr>
          <w:lang w:eastAsia="ru-RU"/>
        </w:rPr>
      </w:pPr>
      <w:bookmarkStart w:id="4" w:name="_Toc167230762"/>
      <w:r w:rsidRPr="008B06FF">
        <w:rPr>
          <w:lang w:eastAsia="ru-RU"/>
        </w:rPr>
        <w:lastRenderedPageBreak/>
        <w:t>1.3. Структура сети, аппаратное и программное обеспечение предприятия</w:t>
      </w:r>
      <w:bookmarkEnd w:id="4"/>
    </w:p>
    <w:p w14:paraId="71FB2F02" w14:textId="77777777" w:rsidR="00BA2613" w:rsidRDefault="006F3E52" w:rsidP="0008221D">
      <w:pPr>
        <w:spacing w:after="0" w:line="360" w:lineRule="auto"/>
        <w:ind w:firstLine="709"/>
        <w:jc w:val="both"/>
        <w:rPr>
          <w:lang w:eastAsia="ru-RU"/>
        </w:rPr>
      </w:pPr>
      <w:r w:rsidRPr="006F3E52">
        <w:rPr>
          <w:lang w:eastAsia="ru-RU"/>
        </w:rPr>
        <w:t xml:space="preserve">Структура сети предприятия - это организационная и техническая конфигурация сети, которая определяет ее архитектуру, компоненты, топологию, соединения и взаимосвязи между ними. В основе структуры сети лежат различные уровни и типы устройств, такие как серверы, коммутаторы, маршрутизаторы, межсетевые экраны, точки доступа </w:t>
      </w:r>
      <w:proofErr w:type="spellStart"/>
      <w:r w:rsidRPr="006F3E52">
        <w:rPr>
          <w:lang w:eastAsia="ru-RU"/>
        </w:rPr>
        <w:t>Wi-Fi</w:t>
      </w:r>
      <w:proofErr w:type="spellEnd"/>
      <w:r w:rsidRPr="006F3E52">
        <w:rPr>
          <w:lang w:eastAsia="ru-RU"/>
        </w:rPr>
        <w:t xml:space="preserve"> и т. </w:t>
      </w:r>
      <w:r>
        <w:rPr>
          <w:lang w:eastAsia="ru-RU"/>
        </w:rPr>
        <w:t>д.</w:t>
      </w:r>
    </w:p>
    <w:p w14:paraId="221F71A2" w14:textId="69C97E32" w:rsidR="006F3E52" w:rsidRPr="006F3E52" w:rsidRDefault="006F3E52" w:rsidP="000822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</w:t>
      </w:r>
      <w:r w:rsidRPr="006F3E52">
        <w:rPr>
          <w:lang w:eastAsia="ru-RU"/>
        </w:rPr>
        <w:t>роме того, структура сети предприятия может включать различные сегменты сети, виртуальные частные сети (VPN), облачные ресурсы, защитные барьеры и другие элементы, обеспечивающие безопасность, производительность и доступность сети.</w:t>
      </w:r>
    </w:p>
    <w:p w14:paraId="5454BDE7" w14:textId="5A309611" w:rsidR="000B4743" w:rsidRPr="00E7756F" w:rsidRDefault="000B4743" w:rsidP="00E7756F">
      <w:pPr>
        <w:spacing w:line="360" w:lineRule="auto"/>
        <w:ind w:firstLine="709"/>
      </w:pPr>
      <w:r>
        <w:t xml:space="preserve">План помещений, а также </w:t>
      </w:r>
      <w:r w:rsidR="00E7756F">
        <w:t>физическая топология сети</w:t>
      </w:r>
      <w:r>
        <w:t xml:space="preserve">, указаны на рисунках </w:t>
      </w:r>
      <w:r>
        <w:fldChar w:fldCharType="begin"/>
      </w:r>
      <w:r>
        <w:instrText xml:space="preserve"> =рис2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 xml:space="preserve"> =рис3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0B4743">
        <w:t>:</w:t>
      </w:r>
      <w:r w:rsidR="00E7756F" w:rsidRPr="00E7756F">
        <w:rPr>
          <w:noProof/>
          <w:szCs w:val="28"/>
        </w:rPr>
        <w:t xml:space="preserve"> </w:t>
      </w:r>
      <w:r w:rsidR="00E7756F">
        <w:rPr>
          <w:noProof/>
          <w:szCs w:val="28"/>
          <w:lang w:eastAsia="ru-RU"/>
        </w:rPr>
        <w:drawing>
          <wp:inline distT="0" distB="0" distL="0" distR="0" wp14:anchorId="68B5BEBF" wp14:editId="75626103">
            <wp:extent cx="5925820" cy="4073236"/>
            <wp:effectExtent l="0" t="0" r="0" b="3810"/>
            <wp:docPr id="3636733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009" cy="40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2D1F" w14:textId="229AD885" w:rsidR="000B4743" w:rsidRPr="00E7756F" w:rsidRDefault="000B4743" w:rsidP="0008221D">
      <w:pPr>
        <w:pStyle w:val="ad"/>
        <w:spacing w:line="360" w:lineRule="auto"/>
        <w:rPr>
          <w:szCs w:val="28"/>
        </w:rPr>
      </w:pPr>
      <w:r w:rsidRPr="00634838">
        <w:t xml:space="preserve">Рисунок </w:t>
      </w:r>
      <w:bookmarkStart w:id="5" w:name="рис2"/>
      <w:r w:rsidRPr="00634838">
        <w:fldChar w:fldCharType="begin"/>
      </w:r>
      <w:r w:rsidRPr="00634838">
        <w:instrText xml:space="preserve"> SEQ Рисунок \* ARABIC </w:instrText>
      </w:r>
      <w:r w:rsidRPr="00634838">
        <w:fldChar w:fldCharType="separate"/>
      </w:r>
      <w:r w:rsidR="00E17D55">
        <w:rPr>
          <w:noProof/>
        </w:rPr>
        <w:t>2</w:t>
      </w:r>
      <w:r w:rsidRPr="00634838">
        <w:fldChar w:fldCharType="end"/>
      </w:r>
      <w:bookmarkEnd w:id="5"/>
      <w:r w:rsidRPr="00634838">
        <w:t>.</w:t>
      </w:r>
      <w:r w:rsidRPr="00634838">
        <w:rPr>
          <w:szCs w:val="28"/>
        </w:rPr>
        <w:t xml:space="preserve"> План</w:t>
      </w:r>
      <w:r w:rsidRPr="002832F3">
        <w:rPr>
          <w:szCs w:val="28"/>
        </w:rPr>
        <w:t xml:space="preserve"> помещения</w:t>
      </w:r>
      <w:r>
        <w:rPr>
          <w:szCs w:val="28"/>
        </w:rPr>
        <w:t xml:space="preserve"> предприятия.</w:t>
      </w:r>
    </w:p>
    <w:p w14:paraId="51FDCECF" w14:textId="6B42684C" w:rsidR="000B4743" w:rsidRPr="00A979E2" w:rsidRDefault="001B0383" w:rsidP="00A979E2">
      <w:pPr>
        <w:rPr>
          <w:lang w:val="en-US"/>
        </w:rPr>
      </w:pPr>
      <w:r w:rsidRPr="001B0383">
        <w:rPr>
          <w:noProof/>
          <w:lang w:eastAsia="ru-RU"/>
        </w:rPr>
        <w:lastRenderedPageBreak/>
        <w:drawing>
          <wp:inline distT="0" distB="0" distL="0" distR="0" wp14:anchorId="6DA82AC3" wp14:editId="4707B670">
            <wp:extent cx="5940425" cy="3488055"/>
            <wp:effectExtent l="0" t="0" r="3175" b="0"/>
            <wp:docPr id="1776824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24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8135" w14:textId="44379309" w:rsidR="003161FC" w:rsidRDefault="000B4743" w:rsidP="0008221D">
      <w:pPr>
        <w:pStyle w:val="ad"/>
        <w:spacing w:line="360" w:lineRule="auto"/>
        <w:rPr>
          <w:szCs w:val="28"/>
        </w:rPr>
      </w:pPr>
      <w:r>
        <w:t xml:space="preserve">Рисунок </w:t>
      </w:r>
      <w:bookmarkStart w:id="6" w:name="рис3"/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3</w:t>
      </w:r>
      <w:r>
        <w:fldChar w:fldCharType="end"/>
      </w:r>
      <w:bookmarkEnd w:id="6"/>
      <w:r>
        <w:t>.</w:t>
      </w:r>
      <w:r w:rsidR="00A979E2">
        <w:rPr>
          <w:szCs w:val="28"/>
        </w:rPr>
        <w:t>Физическая топология</w:t>
      </w:r>
      <w:r>
        <w:rPr>
          <w:szCs w:val="28"/>
        </w:rPr>
        <w:t xml:space="preserve"> компьютерной сети предприятия.</w:t>
      </w:r>
    </w:p>
    <w:p w14:paraId="701E2753" w14:textId="1EE4D473" w:rsidR="008B06FF" w:rsidRPr="00BC5CCF" w:rsidRDefault="008B06FF" w:rsidP="0008221D">
      <w:pPr>
        <w:spacing w:line="360" w:lineRule="auto"/>
        <w:ind w:firstLine="709"/>
      </w:pPr>
      <w:r>
        <w:t xml:space="preserve">Была составлена </w:t>
      </w:r>
      <w:r w:rsidR="00A51C4F">
        <w:t>т</w:t>
      </w:r>
      <w:r>
        <w:t>аблица 1 имеющегося на предприятии аппаратн</w:t>
      </w:r>
      <w:r w:rsidR="00BC5CCF">
        <w:t>ого обеспечения</w:t>
      </w:r>
      <w:r w:rsidR="00BC5CCF" w:rsidRPr="00BC5CCF">
        <w:t>:</w:t>
      </w:r>
    </w:p>
    <w:p w14:paraId="4FD7A099" w14:textId="77777777" w:rsidR="008B06FF" w:rsidRDefault="008B06FF" w:rsidP="0008221D">
      <w:pPr>
        <w:spacing w:line="360" w:lineRule="auto"/>
        <w:ind w:firstLine="709"/>
        <w:jc w:val="right"/>
      </w:pPr>
      <w:r>
        <w:t>Таблица 1.</w:t>
      </w:r>
    </w:p>
    <w:p w14:paraId="1E38FAC1" w14:textId="4B9DA259" w:rsidR="008B06FF" w:rsidRPr="008B06FF" w:rsidRDefault="008B06FF" w:rsidP="0008221D">
      <w:pPr>
        <w:spacing w:line="360" w:lineRule="auto"/>
        <w:jc w:val="center"/>
      </w:pPr>
      <w:r w:rsidRPr="00AA28B3">
        <w:t xml:space="preserve">Список </w:t>
      </w:r>
      <w:r>
        <w:t>аппаратн</w:t>
      </w:r>
      <w:r w:rsidR="00A51C4F">
        <w:t>ого</w:t>
      </w:r>
      <w:r>
        <w:t xml:space="preserve"> </w:t>
      </w:r>
      <w:r w:rsidR="00A51C4F">
        <w:t>обеспечения</w:t>
      </w:r>
      <w:r>
        <w:t xml:space="preserve"> предприятия</w:t>
      </w:r>
      <w:r w:rsidRPr="008B06FF"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1416"/>
        <w:gridCol w:w="4814"/>
      </w:tblGrid>
      <w:tr w:rsidR="008B06FF" w:rsidRPr="00E42666" w14:paraId="237EBF39" w14:textId="77777777" w:rsidTr="00E86E5B">
        <w:tc>
          <w:tcPr>
            <w:tcW w:w="3115" w:type="dxa"/>
          </w:tcPr>
          <w:p w14:paraId="0AF88A8B" w14:textId="77777777" w:rsidR="008B06FF" w:rsidRPr="00E42666" w:rsidRDefault="008B06FF" w:rsidP="0008221D">
            <w:pPr>
              <w:jc w:val="center"/>
              <w:rPr>
                <w:sz w:val="24"/>
                <w:szCs w:val="24"/>
              </w:rPr>
            </w:pPr>
            <w:bookmarkStart w:id="7" w:name="_Hlk166252944"/>
            <w:r w:rsidRPr="00E42666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416" w:type="dxa"/>
          </w:tcPr>
          <w:p w14:paraId="7BE7B475" w14:textId="77777777" w:rsidR="008B06FF" w:rsidRPr="00E42666" w:rsidRDefault="008B06FF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Количество</w:t>
            </w:r>
          </w:p>
        </w:tc>
        <w:tc>
          <w:tcPr>
            <w:tcW w:w="4814" w:type="dxa"/>
          </w:tcPr>
          <w:p w14:paraId="0302F507" w14:textId="77777777" w:rsidR="008B06FF" w:rsidRPr="00E42666" w:rsidRDefault="008B06FF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Описание</w:t>
            </w:r>
          </w:p>
        </w:tc>
      </w:tr>
      <w:tr w:rsidR="008B06FF" w:rsidRPr="00E42666" w14:paraId="3A8844D7" w14:textId="77777777" w:rsidTr="00E86E5B">
        <w:tc>
          <w:tcPr>
            <w:tcW w:w="3115" w:type="dxa"/>
          </w:tcPr>
          <w:p w14:paraId="70C83B20" w14:textId="77777777" w:rsidR="008B06FF" w:rsidRPr="00E42666" w:rsidRDefault="008B06FF" w:rsidP="0008221D">
            <w:pPr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 xml:space="preserve">Маршрутизатор </w:t>
            </w:r>
            <w:proofErr w:type="spellStart"/>
            <w:r w:rsidRPr="00E42666">
              <w:rPr>
                <w:sz w:val="24"/>
                <w:szCs w:val="24"/>
              </w:rPr>
              <w:t>MikroTik</w:t>
            </w:r>
            <w:proofErr w:type="spellEnd"/>
            <w:r w:rsidRPr="00E42666">
              <w:rPr>
                <w:sz w:val="24"/>
                <w:szCs w:val="24"/>
              </w:rPr>
              <w:t xml:space="preserve"> RB3011UiAS-RM</w:t>
            </w:r>
          </w:p>
        </w:tc>
        <w:tc>
          <w:tcPr>
            <w:tcW w:w="1416" w:type="dxa"/>
          </w:tcPr>
          <w:p w14:paraId="4C91344F" w14:textId="650F2D25" w:rsidR="008B06FF" w:rsidRPr="00E42666" w:rsidRDefault="008B06FF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1 шт</w:t>
            </w:r>
            <w:r w:rsidR="00A202AB">
              <w:rPr>
                <w:sz w:val="24"/>
                <w:szCs w:val="24"/>
              </w:rPr>
              <w:t>.</w:t>
            </w:r>
          </w:p>
        </w:tc>
        <w:tc>
          <w:tcPr>
            <w:tcW w:w="4814" w:type="dxa"/>
          </w:tcPr>
          <w:p w14:paraId="799093F0" w14:textId="77777777" w:rsidR="008B06FF" w:rsidRPr="00E42666" w:rsidRDefault="008B06FF" w:rsidP="0008221D">
            <w:pPr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WAN/LAN 10x1000 Мбит/с, SFP 1x1000 Мбит/с, USB 3.0 x1, 3G, 4G/LTE, IPv6</w:t>
            </w:r>
          </w:p>
        </w:tc>
      </w:tr>
      <w:tr w:rsidR="008B06FF" w:rsidRPr="00E42666" w14:paraId="587D59FD" w14:textId="77777777" w:rsidTr="00E86E5B">
        <w:trPr>
          <w:trHeight w:val="964"/>
        </w:trPr>
        <w:tc>
          <w:tcPr>
            <w:tcW w:w="3115" w:type="dxa"/>
          </w:tcPr>
          <w:p w14:paraId="1BDD892B" w14:textId="5514B72E" w:rsidR="00A202AB" w:rsidRPr="00A202AB" w:rsidRDefault="00A202AB" w:rsidP="00A202AB">
            <w:pPr>
              <w:rPr>
                <w:sz w:val="24"/>
              </w:rPr>
            </w:pPr>
            <w:r w:rsidRPr="00A202AB">
              <w:rPr>
                <w:sz w:val="24"/>
              </w:rPr>
              <w:t xml:space="preserve">D-Link DGS-3130-30S </w:t>
            </w:r>
          </w:p>
          <w:p w14:paraId="18C5C041" w14:textId="590E7CFB" w:rsidR="008B06FF" w:rsidRPr="00E42666" w:rsidRDefault="008B06FF" w:rsidP="0008221D">
            <w:pPr>
              <w:rPr>
                <w:sz w:val="24"/>
                <w:szCs w:val="24"/>
              </w:rPr>
            </w:pPr>
          </w:p>
        </w:tc>
        <w:tc>
          <w:tcPr>
            <w:tcW w:w="1416" w:type="dxa"/>
          </w:tcPr>
          <w:p w14:paraId="756D3069" w14:textId="47B0CF58" w:rsidR="008B06FF" w:rsidRPr="00E42666" w:rsidRDefault="00A202AB" w:rsidP="000822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B06FF" w:rsidRPr="00E42666">
              <w:rPr>
                <w:sz w:val="24"/>
                <w:szCs w:val="24"/>
              </w:rPr>
              <w:t xml:space="preserve"> шт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814" w:type="dxa"/>
          </w:tcPr>
          <w:p w14:paraId="78E73230" w14:textId="24546789" w:rsidR="008B06FF" w:rsidRPr="00E42666" w:rsidRDefault="00A202AB" w:rsidP="0008221D">
            <w:pPr>
              <w:rPr>
                <w:sz w:val="24"/>
                <w:szCs w:val="24"/>
              </w:rPr>
            </w:pPr>
            <w:r w:rsidRPr="00A202AB">
              <w:rPr>
                <w:sz w:val="24"/>
              </w:rPr>
              <w:t xml:space="preserve">Управляемый L3 </w:t>
            </w:r>
            <w:proofErr w:type="spellStart"/>
            <w:r w:rsidRPr="00A202AB">
              <w:rPr>
                <w:sz w:val="24"/>
              </w:rPr>
              <w:t>стекируемый</w:t>
            </w:r>
            <w:proofErr w:type="spellEnd"/>
            <w:r w:rsidRPr="00A202AB">
              <w:rPr>
                <w:sz w:val="24"/>
              </w:rPr>
              <w:t xml:space="preserve"> коммутатор с 24 портами 1000Base-X SFP, 2 портами 10GBase-T и 4 портами 10GBase-X SFP+</w:t>
            </w:r>
          </w:p>
        </w:tc>
      </w:tr>
      <w:tr w:rsidR="00A202AB" w:rsidRPr="00E42666" w14:paraId="2BCF5B60" w14:textId="77777777" w:rsidTr="00E86E5B">
        <w:trPr>
          <w:trHeight w:val="964"/>
        </w:trPr>
        <w:tc>
          <w:tcPr>
            <w:tcW w:w="3115" w:type="dxa"/>
          </w:tcPr>
          <w:p w14:paraId="34DE8A9A" w14:textId="3113F257" w:rsidR="00A202AB" w:rsidRPr="00A202AB" w:rsidRDefault="00A202AB" w:rsidP="00A202AB">
            <w:pPr>
              <w:rPr>
                <w:sz w:val="24"/>
              </w:rPr>
            </w:pPr>
            <w:r w:rsidRPr="00A202AB">
              <w:rPr>
                <w:sz w:val="24"/>
              </w:rPr>
              <w:t xml:space="preserve">D-Link DGS-1520-28 </w:t>
            </w:r>
          </w:p>
        </w:tc>
        <w:tc>
          <w:tcPr>
            <w:tcW w:w="1416" w:type="dxa"/>
          </w:tcPr>
          <w:p w14:paraId="58780717" w14:textId="20D9341C" w:rsidR="00A202AB" w:rsidRDefault="00A202AB" w:rsidP="0008221D">
            <w:pPr>
              <w:jc w:val="center"/>
              <w:rPr>
                <w:sz w:val="24"/>
              </w:rPr>
            </w:pPr>
            <w:r>
              <w:rPr>
                <w:sz w:val="24"/>
              </w:rPr>
              <w:t>3 шт.</w:t>
            </w:r>
          </w:p>
        </w:tc>
        <w:tc>
          <w:tcPr>
            <w:tcW w:w="4814" w:type="dxa"/>
          </w:tcPr>
          <w:p w14:paraId="6544B6E4" w14:textId="77777777" w:rsidR="00A202AB" w:rsidRPr="00A202AB" w:rsidRDefault="00A202AB" w:rsidP="00A202AB">
            <w:pPr>
              <w:rPr>
                <w:sz w:val="24"/>
              </w:rPr>
            </w:pPr>
            <w:r w:rsidRPr="00A202AB">
              <w:rPr>
                <w:sz w:val="24"/>
              </w:rPr>
              <w:t xml:space="preserve">Управляемый L3 </w:t>
            </w:r>
            <w:proofErr w:type="spellStart"/>
            <w:r w:rsidRPr="00A202AB">
              <w:rPr>
                <w:sz w:val="24"/>
              </w:rPr>
              <w:t>стекируемый</w:t>
            </w:r>
            <w:proofErr w:type="spellEnd"/>
            <w:r w:rsidRPr="00A202AB">
              <w:rPr>
                <w:sz w:val="24"/>
              </w:rPr>
              <w:t xml:space="preserve"> коммутатор с 24 портами 10/100/1000Base-T, 2 портами 10GBase-T</w:t>
            </w:r>
          </w:p>
          <w:p w14:paraId="0FB4F2B2" w14:textId="77777777" w:rsidR="00A202AB" w:rsidRPr="00A202AB" w:rsidRDefault="00A202AB" w:rsidP="0008221D">
            <w:pPr>
              <w:rPr>
                <w:sz w:val="24"/>
              </w:rPr>
            </w:pPr>
          </w:p>
        </w:tc>
      </w:tr>
      <w:tr w:rsidR="008B06FF" w:rsidRPr="00354226" w14:paraId="385053EA" w14:textId="77777777" w:rsidTr="00E86E5B">
        <w:tc>
          <w:tcPr>
            <w:tcW w:w="3115" w:type="dxa"/>
          </w:tcPr>
          <w:p w14:paraId="14083322" w14:textId="77777777" w:rsidR="008B06FF" w:rsidRPr="00C56C17" w:rsidRDefault="008B06FF" w:rsidP="000822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Персональный компьютер</w:t>
            </w:r>
          </w:p>
        </w:tc>
        <w:tc>
          <w:tcPr>
            <w:tcW w:w="1416" w:type="dxa"/>
          </w:tcPr>
          <w:p w14:paraId="199E64AA" w14:textId="1243DDE7" w:rsidR="008B06FF" w:rsidRPr="00E42666" w:rsidRDefault="008B06FF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39 шт</w:t>
            </w:r>
            <w:r w:rsidR="00A202AB">
              <w:rPr>
                <w:sz w:val="24"/>
                <w:szCs w:val="24"/>
              </w:rPr>
              <w:t>.</w:t>
            </w:r>
          </w:p>
        </w:tc>
        <w:tc>
          <w:tcPr>
            <w:tcW w:w="4814" w:type="dxa"/>
          </w:tcPr>
          <w:p w14:paraId="6C8881E8" w14:textId="77777777" w:rsidR="008B06FF" w:rsidRPr="00354226" w:rsidRDefault="008B06FF" w:rsidP="0008221D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CPU</w:t>
            </w:r>
            <w:r w:rsidRPr="00354226">
              <w:rPr>
                <w:color w:val="000000" w:themeColor="text1"/>
                <w:sz w:val="24"/>
                <w:szCs w:val="24"/>
                <w:lang w:val="en-US"/>
              </w:rPr>
              <w:t>: AMD Ryzen 3 3200G OEM</w:t>
            </w:r>
          </w:p>
          <w:p w14:paraId="4BEC8B4E" w14:textId="77777777" w:rsidR="008B06FF" w:rsidRPr="00354226" w:rsidRDefault="008B06FF" w:rsidP="0008221D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MB</w:t>
            </w:r>
            <w:r w:rsidRPr="00354226">
              <w:rPr>
                <w:color w:val="000000" w:themeColor="text1"/>
                <w:sz w:val="24"/>
                <w:szCs w:val="24"/>
                <w:lang w:val="en-US"/>
              </w:rPr>
              <w:t>: GIGABYTE A520M H</w:t>
            </w:r>
          </w:p>
          <w:p w14:paraId="4CA90A13" w14:textId="77777777" w:rsidR="008B06FF" w:rsidRPr="00354226" w:rsidRDefault="008B06FF" w:rsidP="0008221D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RAM</w:t>
            </w:r>
            <w:r w:rsidRPr="00354226">
              <w:rPr>
                <w:color w:val="000000" w:themeColor="text1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4226">
              <w:rPr>
                <w:color w:val="000000" w:themeColor="text1"/>
                <w:sz w:val="24"/>
                <w:szCs w:val="24"/>
                <w:lang w:val="en-US"/>
              </w:rPr>
              <w:t>Apacer</w:t>
            </w:r>
            <w:proofErr w:type="spellEnd"/>
            <w:r w:rsidRPr="00354226">
              <w:rPr>
                <w:color w:val="000000" w:themeColor="text1"/>
                <w:sz w:val="24"/>
                <w:szCs w:val="24"/>
                <w:lang w:val="en-US"/>
              </w:rPr>
              <w:t xml:space="preserve"> NOX 8 </w:t>
            </w:r>
            <w:r w:rsidRPr="003C7873">
              <w:rPr>
                <w:color w:val="000000" w:themeColor="text1"/>
                <w:sz w:val="24"/>
                <w:szCs w:val="24"/>
              </w:rPr>
              <w:t>ГБ</w:t>
            </w:r>
          </w:p>
          <w:p w14:paraId="0BF45379" w14:textId="77777777" w:rsidR="008B06FF" w:rsidRPr="00354226" w:rsidRDefault="008B06FF" w:rsidP="0008221D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354226">
              <w:rPr>
                <w:color w:val="000000" w:themeColor="text1"/>
                <w:sz w:val="24"/>
                <w:szCs w:val="24"/>
                <w:lang w:val="en-US"/>
              </w:rPr>
              <w:t>HD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D:</w:t>
            </w:r>
            <w:r w:rsidRPr="00354226">
              <w:rPr>
                <w:color w:val="000000" w:themeColor="text1"/>
                <w:sz w:val="24"/>
                <w:szCs w:val="24"/>
                <w:lang w:val="en-US"/>
              </w:rPr>
              <w:t xml:space="preserve"> 512 </w:t>
            </w:r>
            <w:r w:rsidRPr="003C7873">
              <w:rPr>
                <w:color w:val="000000" w:themeColor="text1"/>
                <w:sz w:val="24"/>
                <w:szCs w:val="24"/>
              </w:rPr>
              <w:t>ГБ</w:t>
            </w:r>
          </w:p>
          <w:p w14:paraId="3732F0E5" w14:textId="77777777" w:rsidR="008B06FF" w:rsidRPr="000F1E41" w:rsidRDefault="008B06FF" w:rsidP="0008221D">
            <w:pPr>
              <w:rPr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</w:rPr>
              <w:t>БП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: DEEPCOOL PF</w:t>
            </w:r>
            <w:r w:rsidRPr="00354226">
              <w:rPr>
                <w:color w:val="000000" w:themeColor="text1"/>
                <w:sz w:val="24"/>
                <w:szCs w:val="24"/>
                <w:lang w:val="en-US"/>
              </w:rPr>
              <w:t>350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 350W</w:t>
            </w:r>
          </w:p>
        </w:tc>
      </w:tr>
      <w:bookmarkEnd w:id="7"/>
      <w:tr w:rsidR="00D636D1" w:rsidRPr="00354226" w14:paraId="62826A50" w14:textId="77777777" w:rsidTr="00E86E5B">
        <w:tc>
          <w:tcPr>
            <w:tcW w:w="3115" w:type="dxa"/>
          </w:tcPr>
          <w:p w14:paraId="627F0531" w14:textId="014F81D6" w:rsidR="00D636D1" w:rsidRPr="00A979E2" w:rsidRDefault="00A979E2" w:rsidP="0008221D">
            <w:pPr>
              <w:rPr>
                <w:sz w:val="24"/>
                <w:lang w:val="en-US"/>
              </w:rPr>
            </w:pPr>
            <w:r w:rsidRPr="00A979E2">
              <w:rPr>
                <w:sz w:val="24"/>
                <w:lang w:val="en-US"/>
              </w:rPr>
              <w:t xml:space="preserve">МФУ </w:t>
            </w:r>
            <w:proofErr w:type="spellStart"/>
            <w:r w:rsidRPr="00A979E2">
              <w:rPr>
                <w:sz w:val="24"/>
                <w:lang w:val="en-US"/>
              </w:rPr>
              <w:t>лазерное</w:t>
            </w:r>
            <w:proofErr w:type="spellEnd"/>
            <w:r w:rsidRPr="00A979E2">
              <w:rPr>
                <w:sz w:val="24"/>
                <w:lang w:val="en-US"/>
              </w:rPr>
              <w:t xml:space="preserve"> Pantum M6502W</w:t>
            </w:r>
          </w:p>
        </w:tc>
        <w:tc>
          <w:tcPr>
            <w:tcW w:w="1416" w:type="dxa"/>
          </w:tcPr>
          <w:p w14:paraId="3DF707A9" w14:textId="09281871" w:rsidR="00D636D1" w:rsidRPr="00A979E2" w:rsidRDefault="00A979E2" w:rsidP="0008221D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4</w:t>
            </w:r>
            <w:r>
              <w:rPr>
                <w:sz w:val="24"/>
              </w:rPr>
              <w:t xml:space="preserve"> шт.</w:t>
            </w:r>
          </w:p>
        </w:tc>
        <w:tc>
          <w:tcPr>
            <w:tcW w:w="4814" w:type="dxa"/>
          </w:tcPr>
          <w:p w14:paraId="48EDB696" w14:textId="46744BA5" w:rsidR="00D636D1" w:rsidRPr="00D636D1" w:rsidRDefault="00A979E2" w:rsidP="0008221D">
            <w:pPr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Ч</w:t>
            </w:r>
            <w:r w:rsidRPr="00A979E2">
              <w:rPr>
                <w:color w:val="000000" w:themeColor="text1"/>
                <w:sz w:val="24"/>
              </w:rPr>
              <w:t xml:space="preserve">ерно-белая печать, A4, 1200x1200 </w:t>
            </w:r>
            <w:proofErr w:type="spellStart"/>
            <w:r w:rsidRPr="00A979E2">
              <w:rPr>
                <w:color w:val="000000" w:themeColor="text1"/>
                <w:sz w:val="24"/>
              </w:rPr>
              <w:t>dpi</w:t>
            </w:r>
            <w:proofErr w:type="spellEnd"/>
            <w:r w:rsidRPr="00A979E2">
              <w:rPr>
                <w:color w:val="000000" w:themeColor="text1"/>
                <w:sz w:val="24"/>
              </w:rPr>
              <w:t xml:space="preserve">, ч/б - 22 </w:t>
            </w:r>
            <w:proofErr w:type="spellStart"/>
            <w:r w:rsidRPr="00A979E2">
              <w:rPr>
                <w:color w:val="000000" w:themeColor="text1"/>
                <w:sz w:val="24"/>
              </w:rPr>
              <w:t>стр</w:t>
            </w:r>
            <w:proofErr w:type="spellEnd"/>
            <w:r w:rsidRPr="00A979E2">
              <w:rPr>
                <w:color w:val="000000" w:themeColor="text1"/>
                <w:sz w:val="24"/>
              </w:rPr>
              <w:t xml:space="preserve">/мин (А4), USB, </w:t>
            </w:r>
            <w:proofErr w:type="spellStart"/>
            <w:r w:rsidRPr="00A979E2">
              <w:rPr>
                <w:color w:val="000000" w:themeColor="text1"/>
                <w:sz w:val="24"/>
              </w:rPr>
              <w:t>Wi-Fi</w:t>
            </w:r>
            <w:proofErr w:type="spellEnd"/>
          </w:p>
        </w:tc>
      </w:tr>
      <w:tr w:rsidR="00D636D1" w:rsidRPr="00E65FAD" w14:paraId="03A1C8AF" w14:textId="77777777" w:rsidTr="001B0383">
        <w:trPr>
          <w:trHeight w:val="637"/>
        </w:trPr>
        <w:tc>
          <w:tcPr>
            <w:tcW w:w="3115" w:type="dxa"/>
          </w:tcPr>
          <w:p w14:paraId="7918F545" w14:textId="77777777" w:rsidR="00D636D1" w:rsidRPr="000F1E41" w:rsidRDefault="00D636D1" w:rsidP="0008221D">
            <w:pPr>
              <w:rPr>
                <w:rFonts w:cs="Times New Roman"/>
                <w:sz w:val="24"/>
                <w:szCs w:val="24"/>
              </w:rPr>
            </w:pPr>
            <w:r w:rsidRPr="00E65FAD">
              <w:rPr>
                <w:rFonts w:cs="Times New Roman"/>
                <w:sz w:val="24"/>
                <w:szCs w:val="24"/>
              </w:rPr>
              <w:t>Сервер DELL R630 8SFF</w:t>
            </w:r>
          </w:p>
        </w:tc>
        <w:tc>
          <w:tcPr>
            <w:tcW w:w="1416" w:type="dxa"/>
          </w:tcPr>
          <w:p w14:paraId="4D86422B" w14:textId="623E5248" w:rsidR="00D636D1" w:rsidRDefault="00D636D1" w:rsidP="0008221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шт</w:t>
            </w:r>
            <w:r w:rsidR="00A979E2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4814" w:type="dxa"/>
          </w:tcPr>
          <w:p w14:paraId="32A53DF8" w14:textId="77777777" w:rsidR="00D636D1" w:rsidRPr="00E65FAD" w:rsidRDefault="00D636D1" w:rsidP="0008221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E65FAD">
              <w:rPr>
                <w:rFonts w:cs="Times New Roman"/>
                <w:sz w:val="24"/>
                <w:szCs w:val="24"/>
                <w:lang w:val="en-US"/>
              </w:rPr>
              <w:t>CPU: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E65FAD">
              <w:rPr>
                <w:rFonts w:cs="Times New Roman"/>
                <w:sz w:val="24"/>
                <w:szCs w:val="24"/>
                <w:lang w:val="en-US"/>
              </w:rPr>
              <w:t>2x Intel Xeon E5-2620 v3 (2.40 GHz)</w:t>
            </w:r>
          </w:p>
          <w:p w14:paraId="08471E7A" w14:textId="77777777" w:rsidR="00D636D1" w:rsidRPr="00E65FAD" w:rsidRDefault="00D636D1" w:rsidP="0008221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E65FAD">
              <w:rPr>
                <w:rFonts w:cs="Times New Roman"/>
                <w:sz w:val="24"/>
                <w:szCs w:val="24"/>
                <w:lang w:val="en-US"/>
              </w:rPr>
              <w:t>RAM: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E65FAD">
              <w:rPr>
                <w:rFonts w:cs="Times New Roman"/>
                <w:sz w:val="24"/>
                <w:szCs w:val="24"/>
                <w:lang w:val="en-US"/>
              </w:rPr>
              <w:t xml:space="preserve">4x 16GB DDR4 RDIMM 2400MHz </w:t>
            </w:r>
          </w:p>
          <w:p w14:paraId="2B68D775" w14:textId="77777777" w:rsidR="00D636D1" w:rsidRDefault="00D636D1" w:rsidP="0008221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E65FAD">
              <w:rPr>
                <w:rFonts w:cs="Times New Roman"/>
                <w:sz w:val="24"/>
                <w:szCs w:val="24"/>
              </w:rPr>
              <w:lastRenderedPageBreak/>
              <w:t>БП</w:t>
            </w:r>
            <w:r w:rsidRPr="00E65FAD">
              <w:rPr>
                <w:rFonts w:cs="Times New Roman"/>
                <w:sz w:val="24"/>
                <w:szCs w:val="24"/>
                <w:lang w:val="en-US"/>
              </w:rPr>
              <w:t>: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E65FAD">
              <w:rPr>
                <w:rFonts w:cs="Times New Roman"/>
                <w:sz w:val="24"/>
                <w:szCs w:val="24"/>
                <w:lang w:val="en-US"/>
              </w:rPr>
              <w:t>1x Dell 750W</w:t>
            </w:r>
          </w:p>
          <w:p w14:paraId="701E72A0" w14:textId="77777777" w:rsidR="00D636D1" w:rsidRPr="00E65FAD" w:rsidRDefault="00D636D1" w:rsidP="0008221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E65FAD">
              <w:rPr>
                <w:rFonts w:cs="Times New Roman"/>
                <w:sz w:val="24"/>
                <w:szCs w:val="24"/>
                <w:lang w:val="en-US"/>
              </w:rPr>
              <w:t>Net: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E65FAD">
              <w:rPr>
                <w:rFonts w:cs="Times New Roman"/>
                <w:sz w:val="24"/>
                <w:szCs w:val="24"/>
                <w:lang w:val="en-US"/>
              </w:rPr>
              <w:t>4 port 1Gb/s</w:t>
            </w:r>
          </w:p>
          <w:p w14:paraId="5B205D22" w14:textId="77777777" w:rsidR="00D636D1" w:rsidRPr="00E65FAD" w:rsidRDefault="00D636D1" w:rsidP="0008221D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E65FAD">
              <w:rPr>
                <w:rFonts w:cs="Times New Roman"/>
                <w:sz w:val="24"/>
                <w:szCs w:val="24"/>
                <w:lang w:val="en-US"/>
              </w:rPr>
              <w:t>HDD:</w:t>
            </w:r>
            <w:r>
              <w:rPr>
                <w:rFonts w:cs="Times New Roman"/>
                <w:sz w:val="24"/>
                <w:szCs w:val="24"/>
              </w:rPr>
              <w:t xml:space="preserve"> 4</w:t>
            </w:r>
            <w:r>
              <w:rPr>
                <w:rFonts w:cs="Times New Roman"/>
                <w:sz w:val="24"/>
                <w:szCs w:val="24"/>
                <w:lang w:val="en-US"/>
              </w:rPr>
              <w:t>Tb</w:t>
            </w:r>
          </w:p>
        </w:tc>
      </w:tr>
    </w:tbl>
    <w:p w14:paraId="36EEE290" w14:textId="77777777" w:rsidR="00485649" w:rsidRDefault="00485649" w:rsidP="0008221D">
      <w:pPr>
        <w:spacing w:line="360" w:lineRule="auto"/>
      </w:pPr>
    </w:p>
    <w:p w14:paraId="23218691" w14:textId="1F889126" w:rsidR="008B06FF" w:rsidRDefault="008B06FF" w:rsidP="0008221D">
      <w:pPr>
        <w:spacing w:line="360" w:lineRule="auto"/>
      </w:pPr>
      <w:r>
        <w:t>После составления списка имеющегося сетевого оборудования, необходимо составить список ПО</w:t>
      </w:r>
      <w:r w:rsidR="004B1FDF" w:rsidRPr="004B1FDF">
        <w:t xml:space="preserve"> </w:t>
      </w:r>
      <w:r w:rsidR="004B1FDF">
        <w:t>и ОС</w:t>
      </w:r>
      <w:r>
        <w:t>, установленного на предприятии.</w:t>
      </w:r>
    </w:p>
    <w:p w14:paraId="67199CEF" w14:textId="609660A1" w:rsidR="008B06FF" w:rsidRPr="00A51C4F" w:rsidRDefault="008B06FF" w:rsidP="0008221D">
      <w:pPr>
        <w:spacing w:line="360" w:lineRule="auto"/>
        <w:ind w:firstLine="709"/>
      </w:pPr>
      <w:r w:rsidRPr="008C6693">
        <w:t>Для IT компании</w:t>
      </w:r>
      <w:r>
        <w:t>, такой как</w:t>
      </w:r>
      <w:r w:rsidRPr="008C6693">
        <w:t xml:space="preserve"> ООО НПО "</w:t>
      </w:r>
      <w:proofErr w:type="spellStart"/>
      <w:r w:rsidRPr="008C6693">
        <w:t>РэйнбовСофт</w:t>
      </w:r>
      <w:proofErr w:type="spellEnd"/>
      <w:r w:rsidRPr="008C6693">
        <w:t xml:space="preserve">" необходимо различное программное обеспечение в зависимости от ее специализации и потребностей. </w:t>
      </w:r>
      <w:r>
        <w:t xml:space="preserve">Ниже показана </w:t>
      </w:r>
      <w:r w:rsidR="00A51C4F">
        <w:t>т</w:t>
      </w:r>
      <w:r>
        <w:t xml:space="preserve">аблица 2 установленного программного обеспечения </w:t>
      </w:r>
      <w:r w:rsidR="00A51C4F">
        <w:t>и операционной системы предприятия</w:t>
      </w:r>
      <w:r w:rsidR="00A51C4F" w:rsidRPr="00A51C4F">
        <w:t>:</w:t>
      </w:r>
    </w:p>
    <w:p w14:paraId="5CA67263" w14:textId="77777777" w:rsidR="008B06FF" w:rsidRDefault="008B06FF" w:rsidP="0008221D">
      <w:pPr>
        <w:pStyle w:val="ad"/>
        <w:keepNext/>
        <w:spacing w:after="0" w:line="360" w:lineRule="auto"/>
        <w:ind w:firstLine="709"/>
        <w:jc w:val="right"/>
        <w:rPr>
          <w:b/>
          <w:color w:val="000000" w:themeColor="text1"/>
          <w:szCs w:val="28"/>
        </w:rPr>
      </w:pPr>
      <w:r w:rsidRPr="00A62B74">
        <w:rPr>
          <w:color w:val="000000" w:themeColor="text1"/>
          <w:szCs w:val="28"/>
        </w:rPr>
        <w:t>Таблица</w:t>
      </w:r>
      <w:r>
        <w:rPr>
          <w:color w:val="000000" w:themeColor="text1"/>
          <w:szCs w:val="28"/>
        </w:rPr>
        <w:t xml:space="preserve"> 2.</w:t>
      </w:r>
    </w:p>
    <w:p w14:paraId="787F1993" w14:textId="23C11A69" w:rsidR="008B06FF" w:rsidRPr="00A62B74" w:rsidRDefault="008B06FF" w:rsidP="0008221D">
      <w:pPr>
        <w:spacing w:line="360" w:lineRule="auto"/>
        <w:jc w:val="center"/>
        <w:rPr>
          <w:lang w:eastAsia="ru-RU"/>
        </w:rPr>
      </w:pPr>
      <w:r>
        <w:rPr>
          <w:lang w:eastAsia="ru-RU"/>
        </w:rPr>
        <w:t>Программное обеспечение</w:t>
      </w:r>
      <w:r w:rsidR="00A51C4F">
        <w:rPr>
          <w:lang w:eastAsia="ru-RU"/>
        </w:rPr>
        <w:t xml:space="preserve"> и операционная система</w:t>
      </w:r>
      <w:r>
        <w:rPr>
          <w:lang w:eastAsia="ru-RU"/>
        </w:rPr>
        <w:t xml:space="preserve"> предприятия</w:t>
      </w:r>
      <w:r w:rsidR="00A51C4F">
        <w:rPr>
          <w:lang w:eastAsia="ru-RU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83"/>
        <w:gridCol w:w="2423"/>
        <w:gridCol w:w="775"/>
        <w:gridCol w:w="2977"/>
        <w:gridCol w:w="2687"/>
      </w:tblGrid>
      <w:tr w:rsidR="00254991" w:rsidRPr="00E42666" w14:paraId="4417A833" w14:textId="77777777" w:rsidTr="00254991">
        <w:tc>
          <w:tcPr>
            <w:tcW w:w="483" w:type="dxa"/>
          </w:tcPr>
          <w:p w14:paraId="3F0525E5" w14:textId="77777777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№</w:t>
            </w:r>
          </w:p>
        </w:tc>
        <w:tc>
          <w:tcPr>
            <w:tcW w:w="2423" w:type="dxa"/>
          </w:tcPr>
          <w:p w14:paraId="438BA805" w14:textId="77777777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Программное обеспечение</w:t>
            </w:r>
          </w:p>
        </w:tc>
        <w:tc>
          <w:tcPr>
            <w:tcW w:w="775" w:type="dxa"/>
          </w:tcPr>
          <w:p w14:paraId="5FB99BE2" w14:textId="47C74E35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Кол</w:t>
            </w:r>
            <w:r w:rsidR="00254991">
              <w:rPr>
                <w:sz w:val="24"/>
                <w:szCs w:val="24"/>
              </w:rPr>
              <w:t>-во</w:t>
            </w:r>
          </w:p>
        </w:tc>
        <w:tc>
          <w:tcPr>
            <w:tcW w:w="2977" w:type="dxa"/>
          </w:tcPr>
          <w:p w14:paraId="24ED4240" w14:textId="66AF453D" w:rsidR="001B0383" w:rsidRPr="00E42666" w:rsidRDefault="001B0383" w:rsidP="0008221D">
            <w:pPr>
              <w:jc w:val="center"/>
              <w:rPr>
                <w:sz w:val="24"/>
              </w:rPr>
            </w:pPr>
            <w:r>
              <w:rPr>
                <w:sz w:val="24"/>
              </w:rPr>
              <w:t>Минимальные системные требования</w:t>
            </w:r>
          </w:p>
        </w:tc>
        <w:tc>
          <w:tcPr>
            <w:tcW w:w="2687" w:type="dxa"/>
          </w:tcPr>
          <w:p w14:paraId="6E9E25A9" w14:textId="6C76CEED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Описание</w:t>
            </w:r>
          </w:p>
        </w:tc>
      </w:tr>
      <w:tr w:rsidR="00254991" w:rsidRPr="00E42666" w14:paraId="2556451C" w14:textId="77777777" w:rsidTr="00254991">
        <w:tc>
          <w:tcPr>
            <w:tcW w:w="483" w:type="dxa"/>
          </w:tcPr>
          <w:p w14:paraId="5A9C8444" w14:textId="77777777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1</w:t>
            </w:r>
          </w:p>
        </w:tc>
        <w:tc>
          <w:tcPr>
            <w:tcW w:w="2423" w:type="dxa"/>
          </w:tcPr>
          <w:p w14:paraId="418B1971" w14:textId="77777777" w:rsidR="001B0383" w:rsidRPr="00E42666" w:rsidRDefault="001B0383" w:rsidP="0008221D">
            <w:pPr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 xml:space="preserve">Операционная система Microsoft Windows 11 Pro </w:t>
            </w:r>
          </w:p>
        </w:tc>
        <w:tc>
          <w:tcPr>
            <w:tcW w:w="775" w:type="dxa"/>
          </w:tcPr>
          <w:p w14:paraId="105BDDBE" w14:textId="7311F9ED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 шт.</w:t>
            </w:r>
          </w:p>
        </w:tc>
        <w:tc>
          <w:tcPr>
            <w:tcW w:w="2977" w:type="dxa"/>
          </w:tcPr>
          <w:p w14:paraId="44EC4988" w14:textId="0E4B19A3" w:rsidR="001B0383" w:rsidRPr="001B0383" w:rsidRDefault="00254991" w:rsidP="001B0383">
            <w:pPr>
              <w:rPr>
                <w:sz w:val="24"/>
              </w:rPr>
            </w:pPr>
            <w:r>
              <w:rPr>
                <w:sz w:val="24"/>
              </w:rPr>
              <w:t>Д</w:t>
            </w:r>
            <w:r w:rsidR="001B0383" w:rsidRPr="001B0383">
              <w:rPr>
                <w:sz w:val="24"/>
              </w:rPr>
              <w:t>вухъядерный 64-битный процессор с частотой 1 ГГц;</w:t>
            </w:r>
          </w:p>
          <w:p w14:paraId="37CDD0A8" w14:textId="1CD3EF11" w:rsidR="001B0383" w:rsidRPr="001B0383" w:rsidRDefault="001B0383" w:rsidP="001B0383">
            <w:pPr>
              <w:rPr>
                <w:sz w:val="24"/>
              </w:rPr>
            </w:pPr>
            <w:r w:rsidRPr="001B0383">
              <w:rPr>
                <w:sz w:val="24"/>
              </w:rPr>
              <w:t>4 ГБ оперативной памяти;</w:t>
            </w:r>
          </w:p>
          <w:p w14:paraId="6DCA863C" w14:textId="2283AD0F" w:rsidR="001B0383" w:rsidRPr="001B0383" w:rsidRDefault="001B0383" w:rsidP="001B0383">
            <w:pPr>
              <w:rPr>
                <w:sz w:val="24"/>
              </w:rPr>
            </w:pPr>
            <w:r w:rsidRPr="001B0383">
              <w:rPr>
                <w:sz w:val="24"/>
              </w:rPr>
              <w:t>64 ГБ</w:t>
            </w:r>
            <w:r>
              <w:rPr>
                <w:sz w:val="24"/>
              </w:rPr>
              <w:t xml:space="preserve"> на жестком диске</w:t>
            </w:r>
            <w:r w:rsidRPr="001B0383">
              <w:rPr>
                <w:sz w:val="24"/>
              </w:rPr>
              <w:t>;</w:t>
            </w:r>
          </w:p>
          <w:p w14:paraId="6598D13C" w14:textId="0ED92468" w:rsidR="001B0383" w:rsidRPr="001B0383" w:rsidRDefault="001B0383" w:rsidP="001B0383">
            <w:pPr>
              <w:rPr>
                <w:sz w:val="24"/>
              </w:rPr>
            </w:pPr>
            <w:r w:rsidRPr="001B0383">
              <w:rPr>
                <w:sz w:val="24"/>
              </w:rPr>
              <w:t>Совместимость с UEFI, Secure Boot и TPM 2.0;</w:t>
            </w:r>
          </w:p>
          <w:p w14:paraId="2A09452C" w14:textId="44B391E6" w:rsidR="001B0383" w:rsidRPr="00E42666" w:rsidRDefault="001B0383" w:rsidP="001B0383">
            <w:pPr>
              <w:rPr>
                <w:sz w:val="24"/>
              </w:rPr>
            </w:pPr>
            <w:r w:rsidRPr="001B0383">
              <w:rPr>
                <w:sz w:val="24"/>
              </w:rPr>
              <w:t>Видеокарта совместимая с DirectX 12 и WWDM 2.x.</w:t>
            </w:r>
          </w:p>
        </w:tc>
        <w:tc>
          <w:tcPr>
            <w:tcW w:w="2687" w:type="dxa"/>
          </w:tcPr>
          <w:p w14:paraId="2F5685C3" w14:textId="3D13574F" w:rsidR="001B0383" w:rsidRPr="00E42666" w:rsidRDefault="001B0383" w:rsidP="0008221D">
            <w:pPr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Операционная система компании Microsoft</w:t>
            </w:r>
          </w:p>
        </w:tc>
      </w:tr>
      <w:tr w:rsidR="00254991" w:rsidRPr="00E42666" w14:paraId="591CAD06" w14:textId="77777777" w:rsidTr="00254991">
        <w:tc>
          <w:tcPr>
            <w:tcW w:w="483" w:type="dxa"/>
          </w:tcPr>
          <w:p w14:paraId="79A610A5" w14:textId="77777777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2</w:t>
            </w:r>
          </w:p>
        </w:tc>
        <w:tc>
          <w:tcPr>
            <w:tcW w:w="2423" w:type="dxa"/>
          </w:tcPr>
          <w:p w14:paraId="72D98319" w14:textId="7B21FDA2" w:rsidR="001B0383" w:rsidRPr="00862005" w:rsidRDefault="001B0383" w:rsidP="0008221D">
            <w:pPr>
              <w:rPr>
                <w:sz w:val="24"/>
                <w:szCs w:val="24"/>
                <w:lang w:val="en-US"/>
              </w:rPr>
            </w:pPr>
            <w:r w:rsidRPr="005642F9">
              <w:rPr>
                <w:sz w:val="24"/>
                <w:szCs w:val="24"/>
              </w:rPr>
              <w:t>Операционная</w:t>
            </w:r>
            <w:r w:rsidRPr="00862005">
              <w:rPr>
                <w:sz w:val="24"/>
                <w:szCs w:val="24"/>
                <w:lang w:val="en-US"/>
              </w:rPr>
              <w:t xml:space="preserve"> </w:t>
            </w:r>
            <w:r w:rsidRPr="005642F9">
              <w:rPr>
                <w:sz w:val="24"/>
                <w:szCs w:val="24"/>
              </w:rPr>
              <w:t>система</w:t>
            </w:r>
            <w:r w:rsidRPr="00862005">
              <w:rPr>
                <w:sz w:val="24"/>
                <w:szCs w:val="24"/>
                <w:lang w:val="en-US"/>
              </w:rPr>
              <w:t xml:space="preserve"> Microsoft Windows Server 2019 Standard Edition x64</w:t>
            </w:r>
          </w:p>
        </w:tc>
        <w:tc>
          <w:tcPr>
            <w:tcW w:w="775" w:type="dxa"/>
          </w:tcPr>
          <w:p w14:paraId="1D874B59" w14:textId="5BA04316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шт.</w:t>
            </w:r>
          </w:p>
        </w:tc>
        <w:tc>
          <w:tcPr>
            <w:tcW w:w="2977" w:type="dxa"/>
          </w:tcPr>
          <w:p w14:paraId="51990286" w14:textId="163FD6DA" w:rsidR="001B0383" w:rsidRPr="001B0383" w:rsidRDefault="00634838" w:rsidP="0008221D">
            <w:pPr>
              <w:rPr>
                <w:sz w:val="24"/>
              </w:rPr>
            </w:pPr>
            <w:r>
              <w:rPr>
                <w:sz w:val="24"/>
              </w:rPr>
              <w:t xml:space="preserve">Четырёхъядерный </w:t>
            </w:r>
            <w:r w:rsidR="001B0383" w:rsidRPr="001B0383">
              <w:rPr>
                <w:sz w:val="24"/>
              </w:rPr>
              <w:t>64-</w:t>
            </w:r>
            <w:r w:rsidR="00254991">
              <w:rPr>
                <w:sz w:val="24"/>
              </w:rPr>
              <w:t>битный</w:t>
            </w:r>
            <w:r w:rsidR="001B0383" w:rsidRPr="001B0383">
              <w:rPr>
                <w:sz w:val="24"/>
              </w:rPr>
              <w:t xml:space="preserve"> процессор с частотой 1,4 ГГц;</w:t>
            </w:r>
          </w:p>
          <w:p w14:paraId="4CEEE277" w14:textId="30808A80" w:rsidR="001B0383" w:rsidRPr="001B0383" w:rsidRDefault="001B0383" w:rsidP="001B0383">
            <w:pPr>
              <w:rPr>
                <w:sz w:val="24"/>
              </w:rPr>
            </w:pPr>
            <w:r w:rsidRPr="001B0383">
              <w:rPr>
                <w:sz w:val="24"/>
              </w:rPr>
              <w:t>512 МБ для основных серверных ядер;</w:t>
            </w:r>
          </w:p>
          <w:p w14:paraId="247A9585" w14:textId="0372DF41" w:rsidR="001B0383" w:rsidRDefault="001B0383" w:rsidP="001B0383">
            <w:pPr>
              <w:rPr>
                <w:sz w:val="24"/>
              </w:rPr>
            </w:pPr>
            <w:r w:rsidRPr="001B0383">
              <w:rPr>
                <w:sz w:val="24"/>
              </w:rPr>
              <w:t>2 ГБ для сервера с рабочим столом</w:t>
            </w:r>
          </w:p>
        </w:tc>
        <w:tc>
          <w:tcPr>
            <w:tcW w:w="2687" w:type="dxa"/>
          </w:tcPr>
          <w:p w14:paraId="6A625325" w14:textId="40AF69CC" w:rsidR="001B0383" w:rsidRPr="00E42666" w:rsidRDefault="001B0383" w:rsidP="000822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E42666">
              <w:rPr>
                <w:sz w:val="24"/>
                <w:szCs w:val="24"/>
              </w:rPr>
              <w:t>перационная система корпоративного уровня, которая обеспечивает обработку гибридного облака и данных, а также новый уровень безопасности и инноваций для приложений и инфраструктуры компании</w:t>
            </w:r>
            <w:r>
              <w:rPr>
                <w:sz w:val="24"/>
                <w:szCs w:val="24"/>
              </w:rPr>
              <w:t>.</w:t>
            </w:r>
          </w:p>
        </w:tc>
      </w:tr>
      <w:tr w:rsidR="00254991" w:rsidRPr="00E42666" w14:paraId="0B4EE9C8" w14:textId="77777777" w:rsidTr="00254991">
        <w:tc>
          <w:tcPr>
            <w:tcW w:w="483" w:type="dxa"/>
          </w:tcPr>
          <w:p w14:paraId="3C269F50" w14:textId="77777777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3</w:t>
            </w:r>
          </w:p>
        </w:tc>
        <w:tc>
          <w:tcPr>
            <w:tcW w:w="2423" w:type="dxa"/>
          </w:tcPr>
          <w:p w14:paraId="30BA9BA0" w14:textId="77777777" w:rsidR="001B0383" w:rsidRPr="005642F9" w:rsidRDefault="001B0383" w:rsidP="0008221D">
            <w:pPr>
              <w:rPr>
                <w:sz w:val="24"/>
                <w:szCs w:val="24"/>
                <w:lang w:val="en-US"/>
              </w:rPr>
            </w:pPr>
            <w:r w:rsidRPr="005642F9">
              <w:rPr>
                <w:sz w:val="24"/>
                <w:szCs w:val="24"/>
              </w:rPr>
              <w:t>Программа</w:t>
            </w:r>
            <w:r w:rsidRPr="005642F9">
              <w:rPr>
                <w:sz w:val="24"/>
                <w:szCs w:val="24"/>
                <w:lang w:val="en-US"/>
              </w:rPr>
              <w:t xml:space="preserve"> </w:t>
            </w:r>
            <w:r w:rsidRPr="005642F9">
              <w:rPr>
                <w:sz w:val="24"/>
                <w:szCs w:val="24"/>
              </w:rPr>
              <w:t>безопасности</w:t>
            </w:r>
            <w:r w:rsidRPr="005642F9">
              <w:rPr>
                <w:sz w:val="24"/>
                <w:szCs w:val="24"/>
                <w:lang w:val="en-US"/>
              </w:rPr>
              <w:t xml:space="preserve"> Kaspersky Endpoint Security Cloud Plus </w:t>
            </w:r>
          </w:p>
        </w:tc>
        <w:tc>
          <w:tcPr>
            <w:tcW w:w="775" w:type="dxa"/>
          </w:tcPr>
          <w:p w14:paraId="01F1219F" w14:textId="7744A898" w:rsidR="001B0383" w:rsidRPr="004B7851" w:rsidRDefault="001B0383" w:rsidP="000822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 шт.</w:t>
            </w:r>
          </w:p>
        </w:tc>
        <w:tc>
          <w:tcPr>
            <w:tcW w:w="2977" w:type="dxa"/>
          </w:tcPr>
          <w:p w14:paraId="2227FE00" w14:textId="44208458" w:rsidR="001B0383" w:rsidRDefault="001B0383" w:rsidP="0008221D">
            <w:pPr>
              <w:rPr>
                <w:sz w:val="24"/>
              </w:rPr>
            </w:pPr>
            <w:r w:rsidRPr="001B0383">
              <w:rPr>
                <w:sz w:val="24"/>
              </w:rPr>
              <w:t xml:space="preserve">2 ГБ на жестком диске; </w:t>
            </w:r>
            <w:r w:rsidR="00254991">
              <w:rPr>
                <w:sz w:val="24"/>
              </w:rPr>
              <w:t xml:space="preserve">36 и </w:t>
            </w:r>
            <w:r w:rsidR="00634838">
              <w:rPr>
                <w:sz w:val="24"/>
              </w:rPr>
              <w:t xml:space="preserve">Двухъядерный </w:t>
            </w:r>
            <w:r w:rsidR="00254991">
              <w:rPr>
                <w:sz w:val="24"/>
              </w:rPr>
              <w:t>64-битный процессор</w:t>
            </w:r>
            <w:r>
              <w:rPr>
                <w:sz w:val="24"/>
              </w:rPr>
              <w:t xml:space="preserve"> с частотой </w:t>
            </w:r>
            <w:r w:rsidRPr="001B0383">
              <w:rPr>
                <w:sz w:val="24"/>
              </w:rPr>
              <w:t>1.4 ГГц; поддержка инструкций SSE2.</w:t>
            </w:r>
          </w:p>
        </w:tc>
        <w:tc>
          <w:tcPr>
            <w:tcW w:w="2687" w:type="dxa"/>
          </w:tcPr>
          <w:p w14:paraId="1AA371BC" w14:textId="0DC6E410" w:rsidR="001B0383" w:rsidRPr="00E42666" w:rsidRDefault="001B0383" w:rsidP="000822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</w:t>
            </w:r>
            <w:r w:rsidRPr="00E42666">
              <w:rPr>
                <w:sz w:val="24"/>
                <w:szCs w:val="24"/>
              </w:rPr>
              <w:t>то набор эффективных инструментов кибербезопасности</w:t>
            </w:r>
            <w:r>
              <w:rPr>
                <w:sz w:val="24"/>
                <w:szCs w:val="24"/>
              </w:rPr>
              <w:t>.</w:t>
            </w:r>
          </w:p>
        </w:tc>
      </w:tr>
      <w:tr w:rsidR="00254991" w:rsidRPr="00E42666" w14:paraId="22CA6256" w14:textId="77777777" w:rsidTr="00254991">
        <w:tc>
          <w:tcPr>
            <w:tcW w:w="483" w:type="dxa"/>
          </w:tcPr>
          <w:p w14:paraId="6D6B55C6" w14:textId="77777777" w:rsidR="001B0383" w:rsidRPr="00E42666" w:rsidRDefault="001B0383" w:rsidP="0008221D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2423" w:type="dxa"/>
          </w:tcPr>
          <w:p w14:paraId="49C68F01" w14:textId="77777777" w:rsidR="001B0383" w:rsidRPr="005642F9" w:rsidRDefault="001B0383" w:rsidP="0008221D">
            <w:pPr>
              <w:rPr>
                <w:sz w:val="24"/>
                <w:szCs w:val="24"/>
                <w:lang w:val="en-US"/>
              </w:rPr>
            </w:pPr>
            <w:r w:rsidRPr="005642F9">
              <w:rPr>
                <w:sz w:val="24"/>
                <w:szCs w:val="24"/>
              </w:rPr>
              <w:t>Приложение</w:t>
            </w:r>
            <w:r w:rsidRPr="005642F9">
              <w:rPr>
                <w:sz w:val="24"/>
                <w:szCs w:val="24"/>
                <w:lang w:val="en-US"/>
              </w:rPr>
              <w:t xml:space="preserve"> Microsoft Visual Studio Professional</w:t>
            </w:r>
          </w:p>
        </w:tc>
        <w:tc>
          <w:tcPr>
            <w:tcW w:w="775" w:type="dxa"/>
          </w:tcPr>
          <w:p w14:paraId="6168FFCA" w14:textId="34BAA47A" w:rsidR="001B0383" w:rsidRPr="004B7851" w:rsidRDefault="001B0383" w:rsidP="0008221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 шт.</w:t>
            </w:r>
          </w:p>
        </w:tc>
        <w:tc>
          <w:tcPr>
            <w:tcW w:w="2977" w:type="dxa"/>
          </w:tcPr>
          <w:p w14:paraId="7EE589BC" w14:textId="57D37314" w:rsidR="001B0383" w:rsidRDefault="00634838" w:rsidP="0008221D">
            <w:pPr>
              <w:rPr>
                <w:sz w:val="24"/>
              </w:rPr>
            </w:pPr>
            <w:r>
              <w:rPr>
                <w:sz w:val="24"/>
              </w:rPr>
              <w:t xml:space="preserve">Четырёхъядерный </w:t>
            </w:r>
            <w:r w:rsidR="001B0383" w:rsidRPr="001B0383">
              <w:rPr>
                <w:sz w:val="24"/>
              </w:rPr>
              <w:t>x32/x64</w:t>
            </w:r>
            <w:r w:rsidR="001B0383">
              <w:rPr>
                <w:sz w:val="24"/>
              </w:rPr>
              <w:t xml:space="preserve"> битный</w:t>
            </w:r>
            <w:r w:rsidR="001B0383" w:rsidRPr="001B0383">
              <w:rPr>
                <w:sz w:val="24"/>
              </w:rPr>
              <w:t xml:space="preserve"> с частотой 1 </w:t>
            </w:r>
            <w:proofErr w:type="spellStart"/>
            <w:r w:rsidR="001B0383" w:rsidRPr="001B0383">
              <w:rPr>
                <w:sz w:val="24"/>
              </w:rPr>
              <w:t>Ггц</w:t>
            </w:r>
            <w:proofErr w:type="spellEnd"/>
            <w:r w:rsidR="001B0383" w:rsidRPr="001B0383">
              <w:rPr>
                <w:sz w:val="24"/>
              </w:rPr>
              <w:t xml:space="preserve"> 1 ГБ </w:t>
            </w:r>
            <w:r w:rsidR="001B0383">
              <w:rPr>
                <w:sz w:val="24"/>
              </w:rPr>
              <w:t>оперативной памяти</w:t>
            </w:r>
            <w:r w:rsidR="001B0383" w:rsidRPr="001B0383">
              <w:rPr>
                <w:sz w:val="24"/>
              </w:rPr>
              <w:t>;</w:t>
            </w:r>
          </w:p>
          <w:p w14:paraId="2CE9BB98" w14:textId="7838CF84" w:rsidR="001B0383" w:rsidRDefault="001B0383" w:rsidP="0008221D">
            <w:pPr>
              <w:rPr>
                <w:sz w:val="24"/>
              </w:rPr>
            </w:pPr>
            <w:r w:rsidRPr="001B0383">
              <w:rPr>
                <w:sz w:val="24"/>
              </w:rPr>
              <w:t>3 Гб</w:t>
            </w:r>
            <w:r>
              <w:rPr>
                <w:sz w:val="24"/>
              </w:rPr>
              <w:t xml:space="preserve"> </w:t>
            </w:r>
            <w:r w:rsidR="00254991">
              <w:rPr>
                <w:sz w:val="24"/>
              </w:rPr>
              <w:t>памяти</w:t>
            </w:r>
            <w:r>
              <w:rPr>
                <w:sz w:val="24"/>
              </w:rPr>
              <w:t xml:space="preserve"> на жестком диске</w:t>
            </w:r>
            <w:r w:rsidRPr="001B0383">
              <w:rPr>
                <w:sz w:val="24"/>
              </w:rPr>
              <w:t xml:space="preserve">; </w:t>
            </w:r>
            <w:r>
              <w:rPr>
                <w:sz w:val="24"/>
              </w:rPr>
              <w:t>Видеокарта совместимая с</w:t>
            </w:r>
            <w:r w:rsidRPr="001B0383">
              <w:rPr>
                <w:sz w:val="24"/>
              </w:rPr>
              <w:t xml:space="preserve"> DirectX10</w:t>
            </w:r>
            <w:r w:rsidR="00254991">
              <w:rPr>
                <w:sz w:val="24"/>
              </w:rPr>
              <w:t>.</w:t>
            </w:r>
          </w:p>
        </w:tc>
        <w:tc>
          <w:tcPr>
            <w:tcW w:w="2687" w:type="dxa"/>
          </w:tcPr>
          <w:p w14:paraId="1429CDD7" w14:textId="734804B6" w:rsidR="001B0383" w:rsidRPr="00E42666" w:rsidRDefault="001B0383" w:rsidP="000822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E42666">
              <w:rPr>
                <w:sz w:val="24"/>
                <w:szCs w:val="24"/>
              </w:rPr>
              <w:t>олнофункциональная интегрированная среда разработки с усовершенствованной отладкой.</w:t>
            </w:r>
          </w:p>
        </w:tc>
      </w:tr>
      <w:tr w:rsidR="00254991" w:rsidRPr="00E42666" w14:paraId="6AE2A7C0" w14:textId="77777777" w:rsidTr="00254991">
        <w:tc>
          <w:tcPr>
            <w:tcW w:w="483" w:type="dxa"/>
          </w:tcPr>
          <w:p w14:paraId="492B3DAE" w14:textId="77777777" w:rsidR="00254991" w:rsidRPr="00E42666" w:rsidRDefault="00254991" w:rsidP="00254991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5</w:t>
            </w:r>
          </w:p>
        </w:tc>
        <w:tc>
          <w:tcPr>
            <w:tcW w:w="2423" w:type="dxa"/>
          </w:tcPr>
          <w:p w14:paraId="1AEA1E25" w14:textId="77777777" w:rsidR="00254991" w:rsidRPr="005642F9" w:rsidRDefault="00254991" w:rsidP="00254991">
            <w:pPr>
              <w:rPr>
                <w:sz w:val="24"/>
                <w:szCs w:val="24"/>
                <w:lang w:val="en-US"/>
              </w:rPr>
            </w:pPr>
            <w:r w:rsidRPr="005642F9">
              <w:rPr>
                <w:sz w:val="24"/>
                <w:szCs w:val="24"/>
              </w:rPr>
              <w:t>Пакет</w:t>
            </w:r>
            <w:r w:rsidRPr="005642F9">
              <w:rPr>
                <w:sz w:val="24"/>
                <w:szCs w:val="24"/>
                <w:lang w:val="en-US"/>
              </w:rPr>
              <w:t xml:space="preserve"> Creative Cloud All Apps</w:t>
            </w:r>
          </w:p>
        </w:tc>
        <w:tc>
          <w:tcPr>
            <w:tcW w:w="775" w:type="dxa"/>
          </w:tcPr>
          <w:p w14:paraId="2293346E" w14:textId="29B8E1C9" w:rsidR="00254991" w:rsidRPr="004B7851" w:rsidRDefault="00254991" w:rsidP="0025499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 шт.</w:t>
            </w:r>
          </w:p>
        </w:tc>
        <w:tc>
          <w:tcPr>
            <w:tcW w:w="2977" w:type="dxa"/>
          </w:tcPr>
          <w:p w14:paraId="17C16967" w14:textId="0A8CA1C9" w:rsidR="00254991" w:rsidRDefault="00254991" w:rsidP="00254991">
            <w:pPr>
              <w:rPr>
                <w:sz w:val="24"/>
              </w:rPr>
            </w:pPr>
            <w:r w:rsidRPr="001B0383">
              <w:rPr>
                <w:sz w:val="24"/>
              </w:rPr>
              <w:t xml:space="preserve">2 ГБ </w:t>
            </w:r>
            <w:r>
              <w:rPr>
                <w:sz w:val="24"/>
              </w:rPr>
              <w:t xml:space="preserve">памяти </w:t>
            </w:r>
            <w:r w:rsidRPr="001B0383">
              <w:rPr>
                <w:sz w:val="24"/>
              </w:rPr>
              <w:t xml:space="preserve">жестком диске; </w:t>
            </w:r>
            <w:r w:rsidR="00634838">
              <w:rPr>
                <w:sz w:val="24"/>
              </w:rPr>
              <w:t xml:space="preserve">Четырёхъядерный </w:t>
            </w:r>
            <w:r>
              <w:rPr>
                <w:sz w:val="24"/>
              </w:rPr>
              <w:t xml:space="preserve">36 и 64-битный процессор с частотой </w:t>
            </w:r>
            <w:r w:rsidRPr="001B0383">
              <w:rPr>
                <w:sz w:val="24"/>
              </w:rPr>
              <w:t>1.4 ГГц; поддержка инструкций SSE2.</w:t>
            </w:r>
          </w:p>
        </w:tc>
        <w:tc>
          <w:tcPr>
            <w:tcW w:w="2687" w:type="dxa"/>
          </w:tcPr>
          <w:p w14:paraId="044F2247" w14:textId="1DCE8B44" w:rsidR="00254991" w:rsidRPr="00E42666" w:rsidRDefault="00254991" w:rsidP="002549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E42666">
              <w:rPr>
                <w:sz w:val="24"/>
                <w:szCs w:val="24"/>
              </w:rPr>
              <w:t>олный набор инструментов Adobe, который включает в себя все приложения для работы с графикой, видео и веб</w:t>
            </w:r>
            <w:r>
              <w:rPr>
                <w:sz w:val="24"/>
                <w:szCs w:val="24"/>
              </w:rPr>
              <w:t>.</w:t>
            </w:r>
          </w:p>
        </w:tc>
      </w:tr>
      <w:tr w:rsidR="00254991" w:rsidRPr="00E42666" w14:paraId="65DFDCF7" w14:textId="77777777" w:rsidTr="00254991">
        <w:trPr>
          <w:trHeight w:val="1587"/>
        </w:trPr>
        <w:tc>
          <w:tcPr>
            <w:tcW w:w="483" w:type="dxa"/>
          </w:tcPr>
          <w:p w14:paraId="144A662A" w14:textId="77777777" w:rsidR="00254991" w:rsidRPr="00E42666" w:rsidRDefault="00254991" w:rsidP="00254991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6</w:t>
            </w:r>
          </w:p>
        </w:tc>
        <w:tc>
          <w:tcPr>
            <w:tcW w:w="2423" w:type="dxa"/>
          </w:tcPr>
          <w:p w14:paraId="053E2504" w14:textId="77777777" w:rsidR="00254991" w:rsidRPr="005642F9" w:rsidRDefault="00254991" w:rsidP="00254991">
            <w:pPr>
              <w:rPr>
                <w:sz w:val="24"/>
                <w:szCs w:val="24"/>
              </w:rPr>
            </w:pPr>
            <w:r w:rsidRPr="005642F9">
              <w:rPr>
                <w:sz w:val="24"/>
                <w:szCs w:val="24"/>
              </w:rPr>
              <w:t>Пакет Microsoft Office</w:t>
            </w:r>
          </w:p>
        </w:tc>
        <w:tc>
          <w:tcPr>
            <w:tcW w:w="775" w:type="dxa"/>
          </w:tcPr>
          <w:p w14:paraId="3C1EB011" w14:textId="50D37A0B" w:rsidR="00254991" w:rsidRPr="00E42666" w:rsidRDefault="00254991" w:rsidP="00254991">
            <w:pPr>
              <w:jc w:val="center"/>
              <w:rPr>
                <w:sz w:val="24"/>
                <w:szCs w:val="24"/>
              </w:rPr>
            </w:pPr>
            <w:r w:rsidRPr="00E42666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9 шт.</w:t>
            </w:r>
          </w:p>
        </w:tc>
        <w:tc>
          <w:tcPr>
            <w:tcW w:w="2977" w:type="dxa"/>
          </w:tcPr>
          <w:p w14:paraId="6DBED13F" w14:textId="5E451C13" w:rsidR="00254991" w:rsidRDefault="00634838" w:rsidP="00254991">
            <w:pPr>
              <w:rPr>
                <w:sz w:val="24"/>
              </w:rPr>
            </w:pPr>
            <w:r>
              <w:rPr>
                <w:sz w:val="24"/>
              </w:rPr>
              <w:t>Двухъядерный п</w:t>
            </w:r>
            <w:r w:rsidR="00254991">
              <w:rPr>
                <w:sz w:val="24"/>
              </w:rPr>
              <w:t xml:space="preserve">роцессор </w:t>
            </w:r>
            <w:r w:rsidR="00254991" w:rsidRPr="001B0383">
              <w:rPr>
                <w:sz w:val="24"/>
              </w:rPr>
              <w:t>x32/x64</w:t>
            </w:r>
            <w:r w:rsidR="00254991">
              <w:rPr>
                <w:sz w:val="24"/>
              </w:rPr>
              <w:t xml:space="preserve"> битный</w:t>
            </w:r>
            <w:r w:rsidR="00254991" w:rsidRPr="001B0383">
              <w:rPr>
                <w:sz w:val="24"/>
              </w:rPr>
              <w:t xml:space="preserve"> с частотой 1 </w:t>
            </w:r>
            <w:r w:rsidRPr="001B0383">
              <w:rPr>
                <w:sz w:val="24"/>
              </w:rPr>
              <w:t>ГГц</w:t>
            </w:r>
            <w:r w:rsidR="00254991" w:rsidRPr="001B0383">
              <w:rPr>
                <w:sz w:val="24"/>
              </w:rPr>
              <w:t xml:space="preserve"> 1 ГБ </w:t>
            </w:r>
            <w:r w:rsidR="00254991">
              <w:rPr>
                <w:sz w:val="24"/>
              </w:rPr>
              <w:t>оперативной памяти</w:t>
            </w:r>
            <w:r w:rsidR="00254991" w:rsidRPr="001B0383">
              <w:rPr>
                <w:sz w:val="24"/>
              </w:rPr>
              <w:t>;</w:t>
            </w:r>
          </w:p>
          <w:p w14:paraId="690AB6EA" w14:textId="5B60BEF8" w:rsidR="00254991" w:rsidRDefault="00254991" w:rsidP="00254991">
            <w:pPr>
              <w:rPr>
                <w:sz w:val="24"/>
              </w:rPr>
            </w:pPr>
            <w:r w:rsidRPr="001B0383">
              <w:rPr>
                <w:sz w:val="24"/>
              </w:rPr>
              <w:t>3 Гб</w:t>
            </w:r>
            <w:r>
              <w:rPr>
                <w:sz w:val="24"/>
              </w:rPr>
              <w:t xml:space="preserve"> памяти а на жестком диске</w:t>
            </w:r>
            <w:r w:rsidRPr="001B0383">
              <w:rPr>
                <w:sz w:val="24"/>
              </w:rPr>
              <w:t xml:space="preserve">; </w:t>
            </w:r>
            <w:r>
              <w:rPr>
                <w:sz w:val="24"/>
              </w:rPr>
              <w:t>Видеокарта совместимая с</w:t>
            </w:r>
            <w:r w:rsidRPr="001B0383">
              <w:rPr>
                <w:sz w:val="24"/>
              </w:rPr>
              <w:t xml:space="preserve"> DirectX10</w:t>
            </w:r>
            <w:r>
              <w:rPr>
                <w:sz w:val="24"/>
              </w:rPr>
              <w:t>.</w:t>
            </w:r>
          </w:p>
        </w:tc>
        <w:tc>
          <w:tcPr>
            <w:tcW w:w="2687" w:type="dxa"/>
          </w:tcPr>
          <w:p w14:paraId="00555D10" w14:textId="71F542A5" w:rsidR="00254991" w:rsidRPr="00E42666" w:rsidRDefault="00254991" w:rsidP="0025499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</w:t>
            </w:r>
            <w:r w:rsidRPr="00E42666">
              <w:rPr>
                <w:sz w:val="24"/>
                <w:szCs w:val="24"/>
              </w:rPr>
              <w:t>абор офисных приложений для работы с документами, таблицами, презентациями, рисунками, бизнес-диаграммами и п</w:t>
            </w:r>
            <w:r>
              <w:rPr>
                <w:sz w:val="24"/>
                <w:szCs w:val="24"/>
              </w:rPr>
              <w:t>р.</w:t>
            </w:r>
          </w:p>
        </w:tc>
      </w:tr>
      <w:tr w:rsidR="00254991" w:rsidRPr="00E42666" w14:paraId="14FA6417" w14:textId="77777777" w:rsidTr="00254991">
        <w:tc>
          <w:tcPr>
            <w:tcW w:w="483" w:type="dxa"/>
          </w:tcPr>
          <w:p w14:paraId="582CEBBD" w14:textId="77777777" w:rsidR="00254991" w:rsidRPr="00634838" w:rsidRDefault="00254991" w:rsidP="00254991">
            <w:pPr>
              <w:jc w:val="center"/>
              <w:rPr>
                <w:sz w:val="24"/>
                <w:szCs w:val="24"/>
              </w:rPr>
            </w:pPr>
            <w:r w:rsidRPr="00634838">
              <w:rPr>
                <w:sz w:val="24"/>
                <w:szCs w:val="24"/>
              </w:rPr>
              <w:t>7</w:t>
            </w:r>
          </w:p>
        </w:tc>
        <w:tc>
          <w:tcPr>
            <w:tcW w:w="2423" w:type="dxa"/>
          </w:tcPr>
          <w:p w14:paraId="4E5C8B20" w14:textId="3700C179" w:rsidR="00254991" w:rsidRPr="00634838" w:rsidRDefault="00254991" w:rsidP="00254991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634838">
              <w:rPr>
                <w:rFonts w:cs="Times New Roman"/>
                <w:sz w:val="24"/>
                <w:szCs w:val="24"/>
                <w:shd w:val="clear" w:color="auto" w:fill="FFFFFF"/>
              </w:rPr>
              <w:t>1C:Предприятие</w:t>
            </w:r>
          </w:p>
        </w:tc>
        <w:tc>
          <w:tcPr>
            <w:tcW w:w="775" w:type="dxa"/>
          </w:tcPr>
          <w:p w14:paraId="4F521FD1" w14:textId="7587D41A" w:rsidR="00254991" w:rsidRPr="00634838" w:rsidRDefault="00254991" w:rsidP="00254991">
            <w:pPr>
              <w:jc w:val="center"/>
              <w:rPr>
                <w:sz w:val="24"/>
                <w:szCs w:val="24"/>
              </w:rPr>
            </w:pPr>
            <w:r w:rsidRPr="00634838">
              <w:rPr>
                <w:sz w:val="24"/>
                <w:szCs w:val="24"/>
              </w:rPr>
              <w:t>9 шт.</w:t>
            </w:r>
          </w:p>
        </w:tc>
        <w:tc>
          <w:tcPr>
            <w:tcW w:w="2977" w:type="dxa"/>
          </w:tcPr>
          <w:p w14:paraId="60C1FE5A" w14:textId="77777777" w:rsidR="00634838" w:rsidRPr="00634838" w:rsidRDefault="00634838" w:rsidP="00634838">
            <w:pPr>
              <w:rPr>
                <w:sz w:val="24"/>
              </w:rPr>
            </w:pPr>
            <w:r w:rsidRPr="00634838">
              <w:rPr>
                <w:sz w:val="24"/>
              </w:rPr>
              <w:t xml:space="preserve">Четырёхъядерный x32/x64 битный с частотой 1 </w:t>
            </w:r>
            <w:proofErr w:type="spellStart"/>
            <w:r w:rsidRPr="00634838">
              <w:rPr>
                <w:sz w:val="24"/>
              </w:rPr>
              <w:t>Ггц</w:t>
            </w:r>
            <w:proofErr w:type="spellEnd"/>
            <w:r w:rsidRPr="00634838">
              <w:rPr>
                <w:sz w:val="24"/>
              </w:rPr>
              <w:t xml:space="preserve"> 1 ГБ оперативной памяти;</w:t>
            </w:r>
          </w:p>
          <w:p w14:paraId="47039CE1" w14:textId="0D47B39E" w:rsidR="00254991" w:rsidRPr="00634838" w:rsidRDefault="00634838" w:rsidP="00634838">
            <w:pPr>
              <w:rPr>
                <w:rFonts w:cs="Times New Roman"/>
                <w:sz w:val="24"/>
                <w:shd w:val="clear" w:color="auto" w:fill="FFFFFF"/>
              </w:rPr>
            </w:pPr>
            <w:r w:rsidRPr="00634838">
              <w:rPr>
                <w:sz w:val="24"/>
              </w:rPr>
              <w:t>3 Гб памяти на жестком диске; Видеокарта совместимая с DirectX10</w:t>
            </w:r>
          </w:p>
        </w:tc>
        <w:tc>
          <w:tcPr>
            <w:tcW w:w="2687" w:type="dxa"/>
          </w:tcPr>
          <w:p w14:paraId="1C9B82EC" w14:textId="5B181C54" w:rsidR="00254991" w:rsidRPr="00634838" w:rsidRDefault="00254991" w:rsidP="00254991">
            <w:pPr>
              <w:rPr>
                <w:rFonts w:cs="Times New Roman"/>
                <w:sz w:val="24"/>
                <w:szCs w:val="24"/>
              </w:rPr>
            </w:pPr>
            <w:r w:rsidRPr="00634838">
              <w:rPr>
                <w:rFonts w:cs="Times New Roman"/>
                <w:sz w:val="24"/>
                <w:szCs w:val="24"/>
                <w:shd w:val="clear" w:color="auto" w:fill="FFFFFF"/>
              </w:rPr>
              <w:t>Комплексное программное решение для автоматизации управленческого, финансового и бухгалтерского учета, управления персоналом, складского и торгового учета, а также других бизнес-процессов на предприятии.</w:t>
            </w:r>
          </w:p>
        </w:tc>
      </w:tr>
      <w:tr w:rsidR="00254991" w:rsidRPr="00E42666" w14:paraId="00BAFA0E" w14:textId="77777777" w:rsidTr="00254991">
        <w:tc>
          <w:tcPr>
            <w:tcW w:w="483" w:type="dxa"/>
          </w:tcPr>
          <w:p w14:paraId="3F17D4DD" w14:textId="20179725" w:rsidR="00254991" w:rsidRPr="00634838" w:rsidRDefault="00254991" w:rsidP="00254991">
            <w:pPr>
              <w:jc w:val="center"/>
              <w:rPr>
                <w:sz w:val="24"/>
              </w:rPr>
            </w:pPr>
            <w:r w:rsidRPr="00634838">
              <w:rPr>
                <w:sz w:val="24"/>
              </w:rPr>
              <w:t>8</w:t>
            </w:r>
          </w:p>
        </w:tc>
        <w:tc>
          <w:tcPr>
            <w:tcW w:w="2423" w:type="dxa"/>
          </w:tcPr>
          <w:p w14:paraId="104DFCCD" w14:textId="2365BC8F" w:rsidR="00254991" w:rsidRPr="00634838" w:rsidRDefault="00254991" w:rsidP="00254991">
            <w:pPr>
              <w:rPr>
                <w:rFonts w:cs="Times New Roman"/>
                <w:sz w:val="24"/>
                <w:shd w:val="clear" w:color="auto" w:fill="FFFFFF"/>
              </w:rPr>
            </w:pPr>
            <w:r w:rsidRPr="00634838">
              <w:rPr>
                <w:rFonts w:cs="Times New Roman"/>
                <w:sz w:val="24"/>
                <w:shd w:val="clear" w:color="auto" w:fill="FFFFFF"/>
              </w:rPr>
              <w:t>1С</w:t>
            </w:r>
            <w:r w:rsidRPr="00634838">
              <w:rPr>
                <w:rFonts w:cs="Times New Roman"/>
                <w:sz w:val="24"/>
                <w:shd w:val="clear" w:color="auto" w:fill="FFFFFF"/>
                <w:lang w:val="en-US"/>
              </w:rPr>
              <w:t>:</w:t>
            </w:r>
            <w:r w:rsidRPr="00634838">
              <w:rPr>
                <w:rFonts w:cs="Times New Roman"/>
                <w:sz w:val="24"/>
                <w:shd w:val="clear" w:color="auto" w:fill="FFFFFF"/>
              </w:rPr>
              <w:t>Бухгалтерия</w:t>
            </w:r>
          </w:p>
        </w:tc>
        <w:tc>
          <w:tcPr>
            <w:tcW w:w="775" w:type="dxa"/>
          </w:tcPr>
          <w:p w14:paraId="1AE80823" w14:textId="452347D7" w:rsidR="00254991" w:rsidRPr="00634838" w:rsidRDefault="00254991" w:rsidP="00254991">
            <w:pPr>
              <w:jc w:val="center"/>
              <w:rPr>
                <w:sz w:val="24"/>
              </w:rPr>
            </w:pPr>
            <w:r w:rsidRPr="00634838">
              <w:rPr>
                <w:sz w:val="24"/>
              </w:rPr>
              <w:t>9 шт.</w:t>
            </w:r>
          </w:p>
        </w:tc>
        <w:tc>
          <w:tcPr>
            <w:tcW w:w="2977" w:type="dxa"/>
          </w:tcPr>
          <w:p w14:paraId="458DFFC4" w14:textId="77777777" w:rsidR="00634838" w:rsidRPr="00634838" w:rsidRDefault="00634838" w:rsidP="00634838">
            <w:pPr>
              <w:rPr>
                <w:sz w:val="24"/>
              </w:rPr>
            </w:pPr>
            <w:r w:rsidRPr="00634838">
              <w:rPr>
                <w:sz w:val="24"/>
              </w:rPr>
              <w:t xml:space="preserve">Четырёхъядерный x32/x64 битный с частотой 1 </w:t>
            </w:r>
            <w:proofErr w:type="spellStart"/>
            <w:r w:rsidRPr="00634838">
              <w:rPr>
                <w:sz w:val="24"/>
              </w:rPr>
              <w:t>Ггц</w:t>
            </w:r>
            <w:proofErr w:type="spellEnd"/>
            <w:r w:rsidRPr="00634838">
              <w:rPr>
                <w:sz w:val="24"/>
              </w:rPr>
              <w:t xml:space="preserve"> 1 ГБ оперативной памяти;</w:t>
            </w:r>
          </w:p>
          <w:p w14:paraId="34EB648F" w14:textId="7399D0BA" w:rsidR="00254991" w:rsidRPr="00634838" w:rsidRDefault="00634838" w:rsidP="00634838">
            <w:pPr>
              <w:rPr>
                <w:rFonts w:cs="Times New Roman"/>
                <w:sz w:val="24"/>
                <w:shd w:val="clear" w:color="auto" w:fill="FFFFFF"/>
              </w:rPr>
            </w:pPr>
            <w:r w:rsidRPr="00634838">
              <w:rPr>
                <w:sz w:val="24"/>
              </w:rPr>
              <w:t>3 Гб памяти на жестком диске; Видеокарта совместимая с DirectX10</w:t>
            </w:r>
          </w:p>
        </w:tc>
        <w:tc>
          <w:tcPr>
            <w:tcW w:w="2687" w:type="dxa"/>
          </w:tcPr>
          <w:p w14:paraId="528CDB04" w14:textId="70A63FD3" w:rsidR="00254991" w:rsidRPr="00634838" w:rsidRDefault="00254991" w:rsidP="00254991">
            <w:pPr>
              <w:rPr>
                <w:rFonts w:cs="Times New Roman"/>
                <w:sz w:val="24"/>
                <w:shd w:val="clear" w:color="auto" w:fill="FFFFFF"/>
              </w:rPr>
            </w:pPr>
            <w:r w:rsidRPr="00634838">
              <w:rPr>
                <w:rFonts w:cs="Times New Roman"/>
                <w:sz w:val="24"/>
                <w:shd w:val="clear" w:color="auto" w:fill="FFFFFF"/>
              </w:rPr>
              <w:t>Автоматизация бухгалтерского учета на предприятии. Она включает в себя модули для ведения учета основных средств, документооборота, налогового учета, учета заработной платы, финансового учета и других бухгалтерских операций.</w:t>
            </w:r>
          </w:p>
        </w:tc>
      </w:tr>
      <w:tr w:rsidR="00254991" w:rsidRPr="00E42666" w14:paraId="24D1B811" w14:textId="77777777" w:rsidTr="00254991">
        <w:tc>
          <w:tcPr>
            <w:tcW w:w="483" w:type="dxa"/>
          </w:tcPr>
          <w:p w14:paraId="2ECCB6F2" w14:textId="1C8F3AF2" w:rsidR="00254991" w:rsidRPr="00634838" w:rsidRDefault="00254991" w:rsidP="00254991">
            <w:pPr>
              <w:jc w:val="center"/>
              <w:rPr>
                <w:sz w:val="24"/>
                <w:szCs w:val="24"/>
              </w:rPr>
            </w:pPr>
            <w:r w:rsidRPr="00634838">
              <w:rPr>
                <w:sz w:val="24"/>
                <w:szCs w:val="24"/>
              </w:rPr>
              <w:t>9</w:t>
            </w:r>
          </w:p>
        </w:tc>
        <w:tc>
          <w:tcPr>
            <w:tcW w:w="2423" w:type="dxa"/>
          </w:tcPr>
          <w:p w14:paraId="7E931BD5" w14:textId="5715AD2E" w:rsidR="00254991" w:rsidRPr="00634838" w:rsidRDefault="00254991" w:rsidP="00254991">
            <w:pP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634838">
              <w:rPr>
                <w:rFonts w:cs="Times New Roman"/>
                <w:sz w:val="24"/>
                <w:szCs w:val="24"/>
                <w:shd w:val="clear" w:color="auto" w:fill="FFFFFF"/>
              </w:rPr>
              <w:t>КОМПАС 3</w:t>
            </w:r>
            <w:r w:rsidRPr="00634838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D</w:t>
            </w:r>
          </w:p>
        </w:tc>
        <w:tc>
          <w:tcPr>
            <w:tcW w:w="775" w:type="dxa"/>
          </w:tcPr>
          <w:p w14:paraId="6C9FA3E0" w14:textId="3FC8B8DF" w:rsidR="00254991" w:rsidRPr="00634838" w:rsidRDefault="00254991" w:rsidP="00254991">
            <w:pPr>
              <w:jc w:val="center"/>
              <w:rPr>
                <w:sz w:val="24"/>
                <w:szCs w:val="24"/>
              </w:rPr>
            </w:pPr>
            <w:r w:rsidRPr="00634838">
              <w:rPr>
                <w:sz w:val="24"/>
                <w:szCs w:val="24"/>
                <w:lang w:val="en-US"/>
              </w:rPr>
              <w:t xml:space="preserve">17 </w:t>
            </w:r>
            <w:r w:rsidRPr="00634838">
              <w:rPr>
                <w:sz w:val="24"/>
                <w:szCs w:val="24"/>
              </w:rPr>
              <w:t>шт.</w:t>
            </w:r>
          </w:p>
        </w:tc>
        <w:tc>
          <w:tcPr>
            <w:tcW w:w="2977" w:type="dxa"/>
          </w:tcPr>
          <w:p w14:paraId="4A2C2CAF" w14:textId="77777777" w:rsidR="00254991" w:rsidRPr="00634838" w:rsidRDefault="00254991" w:rsidP="00254991">
            <w:pPr>
              <w:rPr>
                <w:sz w:val="24"/>
                <w:shd w:val="clear" w:color="auto" w:fill="FFFFFF"/>
              </w:rPr>
            </w:pPr>
            <w:r w:rsidRPr="00634838">
              <w:rPr>
                <w:sz w:val="24"/>
                <w:shd w:val="clear" w:color="auto" w:fill="FFFFFF"/>
              </w:rPr>
              <w:t>4х ядерный 64-битный процессор с частотой 4 ГГц;</w:t>
            </w:r>
          </w:p>
          <w:p w14:paraId="06127F52" w14:textId="77777777" w:rsidR="00254991" w:rsidRPr="00634838" w:rsidRDefault="00254991" w:rsidP="00254991">
            <w:pPr>
              <w:rPr>
                <w:sz w:val="24"/>
                <w:shd w:val="clear" w:color="auto" w:fill="FFFFFF"/>
              </w:rPr>
            </w:pPr>
            <w:r w:rsidRPr="00634838">
              <w:rPr>
                <w:sz w:val="24"/>
                <w:shd w:val="clear" w:color="auto" w:fill="FFFFFF"/>
              </w:rPr>
              <w:t>16 ГБ оперативной памяти;</w:t>
            </w:r>
          </w:p>
          <w:p w14:paraId="4EEEF12F" w14:textId="77777777" w:rsidR="00254991" w:rsidRPr="00634838" w:rsidRDefault="00254991" w:rsidP="00254991">
            <w:pPr>
              <w:rPr>
                <w:sz w:val="24"/>
                <w:shd w:val="clear" w:color="auto" w:fill="FFFFFF"/>
              </w:rPr>
            </w:pPr>
            <w:r w:rsidRPr="00634838">
              <w:rPr>
                <w:sz w:val="24"/>
                <w:shd w:val="clear" w:color="auto" w:fill="FFFFFF"/>
              </w:rPr>
              <w:t>Видеокарта с 4 ГБ видеопамяти;</w:t>
            </w:r>
          </w:p>
          <w:p w14:paraId="7D757592" w14:textId="367E01AD" w:rsidR="00254991" w:rsidRPr="00634838" w:rsidRDefault="00254991" w:rsidP="00254991">
            <w:pPr>
              <w:rPr>
                <w:sz w:val="24"/>
                <w:shd w:val="clear" w:color="auto" w:fill="FFFFFF"/>
              </w:rPr>
            </w:pPr>
            <w:r w:rsidRPr="00634838">
              <w:rPr>
                <w:sz w:val="24"/>
                <w:shd w:val="clear" w:color="auto" w:fill="FFFFFF"/>
              </w:rPr>
              <w:lastRenderedPageBreak/>
              <w:t>10 ГБ памяти на жестком диске.</w:t>
            </w:r>
          </w:p>
        </w:tc>
        <w:tc>
          <w:tcPr>
            <w:tcW w:w="2687" w:type="dxa"/>
          </w:tcPr>
          <w:p w14:paraId="435EBEFD" w14:textId="457D92CC" w:rsidR="00254991" w:rsidRPr="00634838" w:rsidRDefault="00254991" w:rsidP="00254991">
            <w:pPr>
              <w:rPr>
                <w:sz w:val="24"/>
                <w:szCs w:val="24"/>
                <w:shd w:val="clear" w:color="auto" w:fill="FFFFFF"/>
              </w:rPr>
            </w:pPr>
            <w:r w:rsidRPr="00634838">
              <w:rPr>
                <w:sz w:val="24"/>
                <w:szCs w:val="24"/>
                <w:shd w:val="clear" w:color="auto" w:fill="FFFFFF"/>
              </w:rPr>
              <w:lastRenderedPageBreak/>
              <w:t xml:space="preserve">Комплексная система автоматизированного проектирования, направленная не только на машиностроение, но и на разработку чертежей, проектирование </w:t>
            </w:r>
            <w:r w:rsidRPr="00634838">
              <w:rPr>
                <w:sz w:val="24"/>
                <w:szCs w:val="24"/>
                <w:shd w:val="clear" w:color="auto" w:fill="FFFFFF"/>
              </w:rPr>
              <w:lastRenderedPageBreak/>
              <w:t>кабельных систем и создание документов для инженерных проектов.</w:t>
            </w:r>
          </w:p>
        </w:tc>
      </w:tr>
    </w:tbl>
    <w:p w14:paraId="6A1717EB" w14:textId="77777777" w:rsidR="00BA2613" w:rsidRDefault="00BA2613" w:rsidP="0008221D">
      <w:pPr>
        <w:spacing w:line="360" w:lineRule="auto"/>
        <w:rPr>
          <w:lang w:eastAsia="ru-RU"/>
        </w:rPr>
      </w:pPr>
    </w:p>
    <w:p w14:paraId="73069784" w14:textId="4BDEAC8A" w:rsidR="00BA2613" w:rsidRDefault="00BA2613" w:rsidP="0008221D">
      <w:pPr>
        <w:spacing w:after="0" w:line="360" w:lineRule="auto"/>
        <w:ind w:firstLine="708"/>
        <w:jc w:val="both"/>
        <w:rPr>
          <w:lang w:eastAsia="ru-RU"/>
        </w:rPr>
      </w:pPr>
      <w:r w:rsidRPr="00A51C4F">
        <w:rPr>
          <w:lang w:eastAsia="ru-RU"/>
        </w:rPr>
        <w:t xml:space="preserve">Windows 11 Pro - это операционная система для персональных компьютеров, разработанная корпорацией Microsoft. Она является продвинутой версией операционной системы Windows 11, ориентированной на бизнес-пользователей и профессиональных пользователей. </w:t>
      </w:r>
    </w:p>
    <w:p w14:paraId="6248E0A5" w14:textId="77777777" w:rsidR="00BA2613" w:rsidRDefault="00BA2613" w:rsidP="0008221D">
      <w:pPr>
        <w:spacing w:after="0" w:line="360" w:lineRule="auto"/>
        <w:ind w:firstLine="708"/>
        <w:jc w:val="both"/>
        <w:rPr>
          <w:lang w:eastAsia="ru-RU"/>
        </w:rPr>
      </w:pPr>
      <w:r w:rsidRPr="00BA2613">
        <w:rPr>
          <w:lang w:eastAsia="ru-RU"/>
        </w:rPr>
        <w:t>Microsoft Windows Server 2019 Standard Edition x64 - это операционная система для серверов, разработанная корпорацией Microsoft. Она предназначена для использования в средних и крупных предприятиях, обеспечивает надежное и эффективное функционирование серверных ресурсов, управление сетью, хранение данных, обеспечение безопасности и другие функции, необходимые для работы корпоративных информационных систем.</w:t>
      </w:r>
    </w:p>
    <w:p w14:paraId="10EE6761" w14:textId="77777777" w:rsidR="00BA2613" w:rsidRDefault="00BA2613" w:rsidP="0008221D">
      <w:pPr>
        <w:spacing w:after="0" w:line="360" w:lineRule="auto"/>
        <w:ind w:firstLine="708"/>
        <w:jc w:val="both"/>
        <w:rPr>
          <w:lang w:eastAsia="ru-RU"/>
        </w:rPr>
      </w:pPr>
      <w:r w:rsidRPr="00A51C4F">
        <w:rPr>
          <w:lang w:eastAsia="ru-RU"/>
        </w:rPr>
        <w:t>КОМПАС 3D - это программное обеспечение для трехмерного проектирования и моделирования, разработанное компанией ASCON. Оно предназначено для создания и редактирования трехмерных моделей механических и инженерных конструкций, а также для проектирования изделий различных типов. КОМПАС 3D предоставляет широкий спектр инструментов для создания сложных трехмерных объектов, а также возможности для анализа и визуализации проектов.</w:t>
      </w:r>
    </w:p>
    <w:p w14:paraId="76522DD9" w14:textId="77777777" w:rsidR="00BA2613" w:rsidRDefault="00BA2613" w:rsidP="0008221D">
      <w:pPr>
        <w:spacing w:after="0" w:line="360" w:lineRule="auto"/>
        <w:ind w:firstLine="708"/>
        <w:jc w:val="both"/>
        <w:rPr>
          <w:lang w:eastAsia="ru-RU"/>
        </w:rPr>
      </w:pPr>
      <w:r w:rsidRPr="00A51C4F">
        <w:rPr>
          <w:lang w:eastAsia="ru-RU"/>
        </w:rPr>
        <w:t>Microsoft Visual Studio Professional - это интегрированная среда разработки от Microsoft, предназначенная для создания программного обеспечения на платформе Windows, веб-приложений, мобильных приложений и других типов программ. Она предоставляет разработчикам широкий набор инструментов для написания, отладки, тестирования и развертывания приложений.</w:t>
      </w:r>
    </w:p>
    <w:p w14:paraId="05924640" w14:textId="77777777" w:rsidR="00BA2613" w:rsidRDefault="00BA2613" w:rsidP="0008221D">
      <w:pPr>
        <w:spacing w:after="0" w:line="360" w:lineRule="auto"/>
        <w:ind w:firstLine="708"/>
        <w:jc w:val="both"/>
        <w:rPr>
          <w:lang w:eastAsia="ru-RU"/>
        </w:rPr>
      </w:pPr>
      <w:proofErr w:type="spellStart"/>
      <w:r w:rsidRPr="00A51C4F">
        <w:rPr>
          <w:lang w:eastAsia="ru-RU"/>
        </w:rPr>
        <w:t>Creative</w:t>
      </w:r>
      <w:proofErr w:type="spellEnd"/>
      <w:r w:rsidRPr="00A51C4F">
        <w:rPr>
          <w:lang w:eastAsia="ru-RU"/>
        </w:rPr>
        <w:t xml:space="preserve"> </w:t>
      </w:r>
      <w:proofErr w:type="spellStart"/>
      <w:r w:rsidRPr="00A51C4F">
        <w:rPr>
          <w:lang w:eastAsia="ru-RU"/>
        </w:rPr>
        <w:t>Cloud</w:t>
      </w:r>
      <w:proofErr w:type="spellEnd"/>
      <w:r w:rsidRPr="00A51C4F">
        <w:rPr>
          <w:lang w:eastAsia="ru-RU"/>
        </w:rPr>
        <w:t xml:space="preserve"> </w:t>
      </w:r>
      <w:proofErr w:type="spellStart"/>
      <w:r w:rsidRPr="00A51C4F">
        <w:rPr>
          <w:lang w:eastAsia="ru-RU"/>
        </w:rPr>
        <w:t>All</w:t>
      </w:r>
      <w:proofErr w:type="spellEnd"/>
      <w:r w:rsidRPr="00A51C4F">
        <w:rPr>
          <w:lang w:eastAsia="ru-RU"/>
        </w:rPr>
        <w:t xml:space="preserve"> </w:t>
      </w:r>
      <w:proofErr w:type="spellStart"/>
      <w:r w:rsidRPr="00A51C4F">
        <w:rPr>
          <w:lang w:eastAsia="ru-RU"/>
        </w:rPr>
        <w:t>Apps</w:t>
      </w:r>
      <w:proofErr w:type="spellEnd"/>
      <w:r w:rsidRPr="00A51C4F">
        <w:rPr>
          <w:lang w:eastAsia="ru-RU"/>
        </w:rPr>
        <w:t xml:space="preserve"> - это подписка на программное обеспечение от Adobe, которая включает в себя доступ ко всем приложениям </w:t>
      </w:r>
      <w:proofErr w:type="spellStart"/>
      <w:r w:rsidRPr="00A51C4F">
        <w:rPr>
          <w:lang w:eastAsia="ru-RU"/>
        </w:rPr>
        <w:t>Creative</w:t>
      </w:r>
      <w:proofErr w:type="spellEnd"/>
      <w:r w:rsidRPr="00A51C4F">
        <w:rPr>
          <w:lang w:eastAsia="ru-RU"/>
        </w:rPr>
        <w:t xml:space="preserve"> </w:t>
      </w:r>
      <w:proofErr w:type="spellStart"/>
      <w:r w:rsidRPr="00A51C4F">
        <w:rPr>
          <w:lang w:eastAsia="ru-RU"/>
        </w:rPr>
        <w:t>Cloud</w:t>
      </w:r>
      <w:proofErr w:type="spellEnd"/>
      <w:r w:rsidRPr="00A51C4F">
        <w:rPr>
          <w:lang w:eastAsia="ru-RU"/>
        </w:rPr>
        <w:t xml:space="preserve">. </w:t>
      </w:r>
      <w:r w:rsidRPr="00A51C4F">
        <w:rPr>
          <w:lang w:eastAsia="ru-RU"/>
        </w:rPr>
        <w:lastRenderedPageBreak/>
        <w:t xml:space="preserve">Это включает в себя широкий спектр программ для дизайна, графики, веб-разработки, видеомонтажа, </w:t>
      </w:r>
      <w:proofErr w:type="spellStart"/>
      <w:r w:rsidRPr="00A51C4F">
        <w:rPr>
          <w:lang w:eastAsia="ru-RU"/>
        </w:rPr>
        <w:t>аудиопроизводства</w:t>
      </w:r>
      <w:proofErr w:type="spellEnd"/>
      <w:r w:rsidRPr="00A51C4F">
        <w:rPr>
          <w:lang w:eastAsia="ru-RU"/>
        </w:rPr>
        <w:t xml:space="preserve"> и многого другого.</w:t>
      </w:r>
    </w:p>
    <w:p w14:paraId="285E3112" w14:textId="77777777" w:rsidR="00BA2613" w:rsidRDefault="00BA2613" w:rsidP="0008221D">
      <w:pPr>
        <w:spacing w:after="0" w:line="360" w:lineRule="auto"/>
        <w:ind w:firstLine="708"/>
        <w:jc w:val="both"/>
        <w:rPr>
          <w:lang w:eastAsia="ru-RU"/>
        </w:rPr>
      </w:pPr>
      <w:r>
        <w:rPr>
          <w:lang w:eastAsia="ru-RU"/>
        </w:rPr>
        <w:t>Microsoft Office - это пакет офисных приложений, разработанный корпорацией Microsoft. Включает в себя программы для работы с текстовыми документами (Word), электронными таблицами (Excel), презентациями (PowerPoint), электронной почтой (Outlook), а также другие инструменты для организации и управления рабочими процессами.</w:t>
      </w:r>
    </w:p>
    <w:p w14:paraId="5746A2C1" w14:textId="77777777" w:rsidR="00BA2613" w:rsidRPr="00634838" w:rsidRDefault="00BA2613" w:rsidP="0008221D">
      <w:pPr>
        <w:spacing w:after="0" w:line="360" w:lineRule="auto"/>
        <w:ind w:firstLine="708"/>
        <w:jc w:val="both"/>
        <w:rPr>
          <w:lang w:eastAsia="ru-RU"/>
        </w:rPr>
      </w:pPr>
      <w:r w:rsidRPr="00634838">
        <w:rPr>
          <w:lang w:eastAsia="ru-RU"/>
        </w:rPr>
        <w:t>1С Бухгалтерия - это программный продукт, предназначенный для автоматизации бухгалтерского учета и финансовых операций в организации. Он включает в себя модули для ведения бухгалтерского и налогового учета, управления финансами, расчета заработной платы, формирования отчетности и другие функции, необходимые для эффективного ведения бухгалтерии.</w:t>
      </w:r>
    </w:p>
    <w:p w14:paraId="75FAD36E" w14:textId="557D66E4" w:rsidR="00BA2613" w:rsidRPr="00634838" w:rsidRDefault="00BA2613" w:rsidP="0008221D">
      <w:pPr>
        <w:spacing w:after="0" w:line="360" w:lineRule="auto"/>
        <w:ind w:firstLine="708"/>
        <w:jc w:val="both"/>
        <w:rPr>
          <w:lang w:eastAsia="ru-RU"/>
        </w:rPr>
      </w:pPr>
      <w:r w:rsidRPr="00634838">
        <w:rPr>
          <w:lang w:eastAsia="ru-RU"/>
        </w:rPr>
        <w:t>1С Предприятие - это программная платформа, разработанная компанией 1С для автоматизации управленческих и бизнес-процессов в различных сферах деятельности предприятий. Она включает в себя различные конфигурации (решения), адаптированные под конкретные отрасли и задачи бизнеса. С помощью 1С Предприятия можно автоматизировать учет, управление персоналом, складской учет, продажи, финансы и другие бизнес-процессы.</w:t>
      </w:r>
    </w:p>
    <w:p w14:paraId="46E1222D" w14:textId="77777777" w:rsidR="00BA2613" w:rsidRPr="00634838" w:rsidRDefault="00BA2613" w:rsidP="0008221D">
      <w:pPr>
        <w:spacing w:line="360" w:lineRule="auto"/>
        <w:rPr>
          <w:lang w:eastAsia="ru-RU"/>
        </w:rPr>
      </w:pPr>
      <w:r w:rsidRPr="00634838">
        <w:rPr>
          <w:lang w:eastAsia="ru-RU"/>
        </w:rPr>
        <w:br w:type="page"/>
      </w:r>
    </w:p>
    <w:p w14:paraId="145933A7" w14:textId="1922E846" w:rsidR="004B1FDF" w:rsidRPr="004B1FDF" w:rsidRDefault="00BA2613" w:rsidP="0008221D">
      <w:pPr>
        <w:pStyle w:val="1"/>
        <w:rPr>
          <w:szCs w:val="28"/>
          <w:lang w:eastAsia="ru-RU"/>
        </w:rPr>
      </w:pPr>
      <w:bookmarkStart w:id="8" w:name="_Toc167230763"/>
      <w:r w:rsidRPr="004B1FDF">
        <w:rPr>
          <w:szCs w:val="28"/>
          <w:lang w:eastAsia="ru-RU"/>
        </w:rPr>
        <w:lastRenderedPageBreak/>
        <w:t xml:space="preserve">2. </w:t>
      </w:r>
      <w:r w:rsidR="004B1FDF" w:rsidRPr="004B1FDF">
        <w:rPr>
          <w:rFonts w:eastAsia="Times New Roman"/>
          <w:bCs/>
          <w:szCs w:val="28"/>
          <w:lang w:eastAsia="ru-RU"/>
        </w:rPr>
        <w:t>Теоретические аспекты облачных технологий в компьютерной сети предприятия</w:t>
      </w:r>
      <w:bookmarkEnd w:id="8"/>
    </w:p>
    <w:p w14:paraId="3CEFF6C3" w14:textId="1B225521" w:rsidR="00BA2613" w:rsidRPr="003D010A" w:rsidRDefault="009B3D02" w:rsidP="0008221D">
      <w:pPr>
        <w:pStyle w:val="1"/>
        <w:rPr>
          <w:lang w:eastAsia="ru-RU"/>
        </w:rPr>
      </w:pPr>
      <w:bookmarkStart w:id="9" w:name="_Toc167230764"/>
      <w:r>
        <w:rPr>
          <w:lang w:eastAsia="ru-RU"/>
        </w:rPr>
        <w:t xml:space="preserve">2.1. </w:t>
      </w:r>
      <w:r w:rsidR="003D010A">
        <w:rPr>
          <w:lang w:eastAsia="ru-RU"/>
        </w:rPr>
        <w:t>Особенности и приемущества использования облачной инфраструктуры</w:t>
      </w:r>
      <w:bookmarkEnd w:id="9"/>
    </w:p>
    <w:p w14:paraId="0AE54521" w14:textId="77777777" w:rsidR="005D24F2" w:rsidRDefault="005D24F2" w:rsidP="0008221D">
      <w:pPr>
        <w:spacing w:after="0" w:line="360" w:lineRule="auto"/>
        <w:ind w:firstLine="709"/>
        <w:jc w:val="both"/>
        <w:rPr>
          <w:lang w:eastAsia="ru-RU"/>
        </w:rPr>
      </w:pPr>
      <w:r w:rsidRPr="005D24F2">
        <w:rPr>
          <w:lang w:eastAsia="ru-RU"/>
        </w:rPr>
        <w:t>Облачная инфраструктура — это совокупность аппаратных и программных</w:t>
      </w:r>
      <w:r>
        <w:rPr>
          <w:lang w:eastAsia="ru-RU"/>
        </w:rPr>
        <w:t xml:space="preserve"> </w:t>
      </w:r>
      <w:r w:rsidRPr="005D24F2">
        <w:rPr>
          <w:lang w:eastAsia="ru-RU"/>
        </w:rPr>
        <w:t>компонентов, необходимых для реализации облачных вычислений. Обычно этот термин используется в контексте услуг облачных провайдеров, у которых можно арендовать облако под конкретные задачи бизнеса. </w:t>
      </w:r>
    </w:p>
    <w:p w14:paraId="05B501AF" w14:textId="142C8489" w:rsidR="000D7128" w:rsidRDefault="000D7128" w:rsidP="0008221D">
      <w:pPr>
        <w:spacing w:after="0" w:line="360" w:lineRule="auto"/>
        <w:ind w:firstLine="709"/>
        <w:jc w:val="both"/>
        <w:rPr>
          <w:lang w:eastAsia="ru-RU"/>
        </w:rPr>
      </w:pPr>
      <w:r w:rsidRPr="000D7128">
        <w:rPr>
          <w:lang w:eastAsia="ru-RU"/>
        </w:rPr>
        <w:t>Облачная инфраструктура становится все более популярным выбором для компаний любого размера, благодаря своей гибкости, экономичности и удобству использования.</w:t>
      </w:r>
    </w:p>
    <w:p w14:paraId="699C1703" w14:textId="1BDE3715" w:rsidR="009A3DF1" w:rsidRPr="009A3DF1" w:rsidRDefault="009A3DF1" w:rsidP="0008221D">
      <w:pPr>
        <w:spacing w:after="0" w:line="360" w:lineRule="auto"/>
        <w:ind w:firstLine="709"/>
        <w:jc w:val="both"/>
        <w:rPr>
          <w:lang w:eastAsia="ru-RU"/>
        </w:rPr>
      </w:pPr>
      <w:r w:rsidRPr="009A3DF1">
        <w:rPr>
          <w:lang w:eastAsia="ru-RU"/>
        </w:rPr>
        <w:t xml:space="preserve">Для </w:t>
      </w:r>
      <w:r>
        <w:rPr>
          <w:lang w:eastAsia="ru-RU"/>
        </w:rPr>
        <w:t>ООО НПО «</w:t>
      </w:r>
      <w:proofErr w:type="spellStart"/>
      <w:r>
        <w:rPr>
          <w:lang w:eastAsia="ru-RU"/>
        </w:rPr>
        <w:t>РэйнбовСофт</w:t>
      </w:r>
      <w:proofErr w:type="spellEnd"/>
      <w:r>
        <w:rPr>
          <w:lang w:eastAsia="ru-RU"/>
        </w:rPr>
        <w:t>»</w:t>
      </w:r>
      <w:r w:rsidRPr="009A3DF1">
        <w:rPr>
          <w:lang w:eastAsia="ru-RU"/>
        </w:rPr>
        <w:t xml:space="preserve"> облачная инфраструктура представляет собой среду, в которой предприятие может размещать свои ИТ-ресурсы, такие как серверы, хранилища данных, приложения и сервисы, на удаленных облачных серверах и использовать их по мере необходимости. Она позволяет предприятию снизить затраты на оборудование, управление и обслуживание ИТ-инфраструктуры, а также повысить гибкость и масштабируемость своих операций. Вот некоторые ключевые аспекты облачной инфраструктуры для предприятия:</w:t>
      </w:r>
    </w:p>
    <w:p w14:paraId="242BCA79" w14:textId="4A607F28" w:rsidR="009A3DF1" w:rsidRPr="009A3DF1" w:rsidRDefault="009A3DF1" w:rsidP="0008221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lang w:eastAsia="ru-RU"/>
        </w:rPr>
      </w:pPr>
      <w:r w:rsidRPr="009A3DF1">
        <w:rPr>
          <w:lang w:eastAsia="ru-RU"/>
        </w:rPr>
        <w:t>Снижение капитальных затрат: Предприятие может избежать затрат</w:t>
      </w:r>
      <w:r>
        <w:rPr>
          <w:lang w:eastAsia="ru-RU"/>
        </w:rPr>
        <w:t xml:space="preserve"> </w:t>
      </w:r>
      <w:r w:rsidRPr="009A3DF1">
        <w:rPr>
          <w:lang w:eastAsia="ru-RU"/>
        </w:rPr>
        <w:t>на приобретение и обновление физического оборудования, так как все ресурсы предоставляются облачным провайдером.</w:t>
      </w:r>
    </w:p>
    <w:p w14:paraId="3F034B84" w14:textId="77777777" w:rsidR="009A3DF1" w:rsidRPr="009A3DF1" w:rsidRDefault="009A3DF1" w:rsidP="0008221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lang w:eastAsia="ru-RU"/>
        </w:rPr>
      </w:pPr>
      <w:r w:rsidRPr="009A3DF1">
        <w:rPr>
          <w:lang w:eastAsia="ru-RU"/>
        </w:rPr>
        <w:t>Улучшенная доступность и отказоустойчивость: Облачные провайдеры обычно обеспечивают высокий уровень доступности и резервное копирование данных, что повышает надежность системы.</w:t>
      </w:r>
    </w:p>
    <w:p w14:paraId="7C74CC55" w14:textId="77777777" w:rsidR="009A3DF1" w:rsidRPr="009A3DF1" w:rsidRDefault="009A3DF1" w:rsidP="0008221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lang w:eastAsia="ru-RU"/>
        </w:rPr>
      </w:pPr>
      <w:r w:rsidRPr="009A3DF1">
        <w:rPr>
          <w:lang w:eastAsia="ru-RU"/>
        </w:rPr>
        <w:t>Гибкость и масштабируемость: Предприятие может легко масштабировать свои ресурсы вверх или вниз в зависимости от изменяющихся потребностей, что делает его более гибким и адаптивным.</w:t>
      </w:r>
    </w:p>
    <w:p w14:paraId="27CFE0BA" w14:textId="77777777" w:rsidR="009A3DF1" w:rsidRPr="009A3DF1" w:rsidRDefault="009A3DF1" w:rsidP="0008221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lang w:eastAsia="ru-RU"/>
        </w:rPr>
      </w:pPr>
      <w:r w:rsidRPr="009A3DF1">
        <w:rPr>
          <w:lang w:eastAsia="ru-RU"/>
        </w:rPr>
        <w:lastRenderedPageBreak/>
        <w:t>Улучшенная безопасность: Облачные провайдеры обычно обеспечивают высокий уровень безопасности и защиты данных с помощью передовых методов шифрования и многоуровневых механизмов защиты.</w:t>
      </w:r>
    </w:p>
    <w:p w14:paraId="6CECFF2F" w14:textId="77777777" w:rsidR="009A3DF1" w:rsidRPr="009A3DF1" w:rsidRDefault="009A3DF1" w:rsidP="0008221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lang w:eastAsia="ru-RU"/>
        </w:rPr>
      </w:pPr>
      <w:r w:rsidRPr="009A3DF1">
        <w:rPr>
          <w:lang w:eastAsia="ru-RU"/>
        </w:rPr>
        <w:t>Быстрое развертывание и обновление: Предприятие может быстро развертывать новые приложения и сервисы, а также обновлять их, без необходимости внедрения нового оборудования или программного обеспечения.</w:t>
      </w:r>
    </w:p>
    <w:p w14:paraId="5B069014" w14:textId="77777777" w:rsidR="009A3DF1" w:rsidRPr="009A3DF1" w:rsidRDefault="009A3DF1" w:rsidP="0008221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lang w:eastAsia="ru-RU"/>
        </w:rPr>
      </w:pPr>
      <w:r w:rsidRPr="009A3DF1">
        <w:rPr>
          <w:lang w:eastAsia="ru-RU"/>
        </w:rPr>
        <w:t>Оплата по использованию: Предприятие оплачивает только за использованные ресурсы, что позволяет оптимизировать затраты и бюджетирование.</w:t>
      </w:r>
    </w:p>
    <w:p w14:paraId="25D23F96" w14:textId="77777777" w:rsidR="009A3DF1" w:rsidRPr="000F7105" w:rsidRDefault="009A3DF1" w:rsidP="0008221D">
      <w:pPr>
        <w:spacing w:after="0" w:line="360" w:lineRule="auto"/>
        <w:ind w:firstLine="709"/>
        <w:jc w:val="both"/>
        <w:rPr>
          <w:lang w:eastAsia="ru-RU"/>
        </w:rPr>
      </w:pPr>
      <w:r w:rsidRPr="009A3DF1">
        <w:rPr>
          <w:lang w:eastAsia="ru-RU"/>
        </w:rPr>
        <w:t>Облачная инфраструктура для предприятия представляет собой мощный инструмент, который может помочь улучшить эффективность бизнес-процессов, повысить гибкость и ускорить достижение бизнес-целей.</w:t>
      </w:r>
    </w:p>
    <w:p w14:paraId="50C40593" w14:textId="270A0D49" w:rsidR="00A35D13" w:rsidRPr="00306363" w:rsidRDefault="00A35D13" w:rsidP="00A35D13">
      <w:pPr>
        <w:spacing w:after="0" w:line="360" w:lineRule="auto"/>
        <w:ind w:firstLine="709"/>
        <w:jc w:val="both"/>
        <w:rPr>
          <w:lang w:eastAsia="ru-RU"/>
        </w:rPr>
      </w:pPr>
      <w:r w:rsidRPr="005D24F2">
        <w:rPr>
          <w:lang w:eastAsia="ru-RU"/>
        </w:rPr>
        <w:t>Рассмотрим, из чего состоит облачная инфраструктура</w:t>
      </w:r>
      <w:r w:rsidRPr="004B6AF5">
        <w:rPr>
          <w:lang w:eastAsia="ru-RU"/>
        </w:rPr>
        <w:t xml:space="preserve"> </w:t>
      </w:r>
      <w:r>
        <w:rPr>
          <w:lang w:eastAsia="ru-RU"/>
        </w:rPr>
        <w:t>в дата-центрах в соответствии с рисунком 4</w:t>
      </w:r>
      <w:r w:rsidRPr="005D24F2">
        <w:rPr>
          <w:lang w:eastAsia="ru-RU"/>
        </w:rPr>
        <w:t>:</w:t>
      </w:r>
    </w:p>
    <w:p w14:paraId="4BE42320" w14:textId="77777777" w:rsidR="00A35D13" w:rsidRDefault="00A35D13" w:rsidP="00A35D13">
      <w:pPr>
        <w:keepNext/>
        <w:jc w:val="center"/>
      </w:pPr>
      <w:r w:rsidRPr="00306363">
        <w:rPr>
          <w:b/>
          <w:bCs/>
          <w:noProof/>
          <w:lang w:eastAsia="ru-RU"/>
        </w:rPr>
        <w:drawing>
          <wp:inline distT="0" distB="0" distL="0" distR="0" wp14:anchorId="6310BAD3" wp14:editId="0D5D5F6B">
            <wp:extent cx="4275117" cy="3847110"/>
            <wp:effectExtent l="0" t="0" r="0" b="1270"/>
            <wp:docPr id="1043282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2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656" cy="38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6863" w14:textId="085F594E" w:rsidR="00A35D13" w:rsidRPr="00A35D13" w:rsidRDefault="00A35D13" w:rsidP="00A35D13">
      <w:pPr>
        <w:pStyle w:val="ad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4</w:t>
      </w:r>
      <w:r>
        <w:rPr>
          <w:noProof/>
        </w:rPr>
        <w:fldChar w:fldCharType="end"/>
      </w:r>
      <w:r w:rsidRPr="00A35D13">
        <w:t>.</w:t>
      </w:r>
      <w:r>
        <w:t>Состав облачной инфраструктуры.</w:t>
      </w:r>
    </w:p>
    <w:p w14:paraId="791F907B" w14:textId="6EE9FC62" w:rsidR="005D24F2" w:rsidRDefault="005D24F2" w:rsidP="0008221D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Физическое оборудование</w:t>
      </w:r>
      <w:r w:rsidRPr="005D24F2">
        <w:rPr>
          <w:lang w:eastAsia="ru-RU"/>
        </w:rPr>
        <w:t xml:space="preserve">: </w:t>
      </w:r>
      <w:r>
        <w:rPr>
          <w:lang w:eastAsia="ru-RU"/>
        </w:rPr>
        <w:t>С</w:t>
      </w:r>
      <w:r w:rsidRPr="005D24F2">
        <w:rPr>
          <w:lang w:eastAsia="ru-RU"/>
        </w:rPr>
        <w:t xml:space="preserve">ерверы, коммутаторы, маршрутизаторы, аппаратные </w:t>
      </w:r>
      <w:proofErr w:type="spellStart"/>
      <w:r w:rsidRPr="005D24F2">
        <w:rPr>
          <w:lang w:eastAsia="ru-RU"/>
        </w:rPr>
        <w:t>фаерволы</w:t>
      </w:r>
      <w:proofErr w:type="spellEnd"/>
      <w:r w:rsidRPr="005D24F2">
        <w:rPr>
          <w:lang w:eastAsia="ru-RU"/>
        </w:rPr>
        <w:t xml:space="preserve">, </w:t>
      </w:r>
      <w:proofErr w:type="spellStart"/>
      <w:r w:rsidRPr="005D24F2">
        <w:rPr>
          <w:lang w:eastAsia="ru-RU"/>
        </w:rPr>
        <w:t>балансировщики</w:t>
      </w:r>
      <w:proofErr w:type="spellEnd"/>
      <w:r w:rsidRPr="005D24F2">
        <w:rPr>
          <w:lang w:eastAsia="ru-RU"/>
        </w:rPr>
        <w:t xml:space="preserve"> нагрузки, системы хранения данных.</w:t>
      </w:r>
    </w:p>
    <w:p w14:paraId="69645AAB" w14:textId="67B22481" w:rsidR="005D24F2" w:rsidRDefault="005D24F2" w:rsidP="0008221D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Виртуализация</w:t>
      </w:r>
      <w:r w:rsidRPr="00306363">
        <w:rPr>
          <w:lang w:eastAsia="ru-RU"/>
        </w:rPr>
        <w:t>:</w:t>
      </w:r>
      <w:r>
        <w:rPr>
          <w:lang w:eastAsia="ru-RU"/>
        </w:rPr>
        <w:t xml:space="preserve"> </w:t>
      </w:r>
      <w:r w:rsidR="00306363" w:rsidRPr="00306363">
        <w:rPr>
          <w:lang w:eastAsia="ru-RU"/>
        </w:rPr>
        <w:t>Технология, которая отделяет вычислительные ресурсы — процессорную мощность, память, место в хранилище — от конкретного физического оборудования. Для этого на сервер или кластер серверов устанавливают специальное ПО, называемое гипервизором. Именно гипервизор и виртуализация отвечают за разделение ресурсов и предоставление их отдельным пользователям в виде полноценных виртуальных машин, работающих на одном физическом оборудовании.</w:t>
      </w:r>
      <w:r w:rsidR="0063162E" w:rsidRPr="0063162E">
        <w:t xml:space="preserve"> </w:t>
      </w:r>
      <w:r w:rsidR="0063162E" w:rsidRPr="0063162E">
        <w:rPr>
          <w:lang w:eastAsia="ru-RU"/>
        </w:rPr>
        <w:t>Гипервизор – это программное обеспечение, которое можно использовать для запуска нескольких виртуальных машин в одной физической машине. Каждая виртуальная машина имеет свою операционную систему и приложения. Гипервизор по мере необходимости выделяет базовые физические вычислительные ресурсы, такие как ЦП и память, для отдельных виртуальных машин. Таким образом поддерживается оптимальное использование физической ИТ-инфраструктуры.</w:t>
      </w:r>
    </w:p>
    <w:p w14:paraId="7A5AB7BF" w14:textId="76E92316" w:rsidR="00306363" w:rsidRDefault="00306363" w:rsidP="0008221D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Хранилище</w:t>
      </w:r>
      <w:r w:rsidRPr="00306363">
        <w:rPr>
          <w:lang w:eastAsia="ru-RU"/>
        </w:rPr>
        <w:t>:</w:t>
      </w:r>
      <w:r>
        <w:rPr>
          <w:lang w:eastAsia="ru-RU"/>
        </w:rPr>
        <w:t xml:space="preserve"> </w:t>
      </w:r>
      <w:r w:rsidRPr="00306363">
        <w:rPr>
          <w:lang w:eastAsia="ru-RU"/>
        </w:rPr>
        <w:t xml:space="preserve">В дата-центрах данные хранятся в массивах, которые объединяют множество дисков, иногда с различными параметрами производительности: например, быстрые </w:t>
      </w:r>
      <w:proofErr w:type="spellStart"/>
      <w:r w:rsidRPr="00306363">
        <w:rPr>
          <w:lang w:eastAsia="ru-RU"/>
        </w:rPr>
        <w:t>NVMe</w:t>
      </w:r>
      <w:proofErr w:type="spellEnd"/>
      <w:r w:rsidRPr="00306363">
        <w:rPr>
          <w:lang w:eastAsia="ru-RU"/>
        </w:rPr>
        <w:t xml:space="preserve">-накопители для «горячих» и традиционные HDD — для «холодных» данных. Их ресурсы благодаря виртуализации также </w:t>
      </w:r>
      <w:r>
        <w:rPr>
          <w:lang w:eastAsia="ru-RU"/>
        </w:rPr>
        <w:t xml:space="preserve">определены </w:t>
      </w:r>
      <w:r w:rsidRPr="00306363">
        <w:rPr>
          <w:lang w:eastAsia="ru-RU"/>
        </w:rPr>
        <w:t xml:space="preserve">от </w:t>
      </w:r>
      <w:r>
        <w:rPr>
          <w:lang w:eastAsia="ru-RU"/>
        </w:rPr>
        <w:t xml:space="preserve">вычислительных мощностей </w:t>
      </w:r>
      <w:r w:rsidRPr="00306363">
        <w:rPr>
          <w:lang w:eastAsia="ru-RU"/>
        </w:rPr>
        <w:t>и распределены между множеством различных пользователей. Работа с хранилищем предполагает добавление или удаление отдельных дисков, настройку резервного копирования, индексацию данных и другие операции.</w:t>
      </w:r>
    </w:p>
    <w:p w14:paraId="525FB9AB" w14:textId="541A2FF1" w:rsidR="00306363" w:rsidRPr="00A35D13" w:rsidRDefault="00306363" w:rsidP="00A35D1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Сеть</w:t>
      </w:r>
      <w:r w:rsidRPr="00306363">
        <w:rPr>
          <w:rFonts w:ascii="Segoe UI" w:hAnsi="Segoe UI" w:cs="Segoe UI"/>
          <w:color w:val="2C2F34"/>
          <w:sz w:val="23"/>
          <w:szCs w:val="23"/>
          <w:shd w:val="clear" w:color="auto" w:fill="FFFFFF"/>
        </w:rPr>
        <w:t xml:space="preserve"> </w:t>
      </w:r>
      <w:r w:rsidRPr="00306363">
        <w:rPr>
          <w:lang w:eastAsia="ru-RU"/>
        </w:rPr>
        <w:t>В ее основе лежат коммутаторы, маршрутизаторы и километры проводов. Облачная сеть обычно состоит из нескольких подсетей с различным уровнем видимости. Благодаря сети пользователи могут получать доступ к своим ресурсам в облаке через интернет, если облачная инфраструктура принадлежит локально одной организации.</w:t>
      </w:r>
    </w:p>
    <w:p w14:paraId="76A0E31D" w14:textId="7DFBFC16" w:rsidR="00551F90" w:rsidRDefault="00551F90" w:rsidP="0008221D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Так же есть</w:t>
      </w:r>
      <w:r w:rsidRPr="00551F90">
        <w:rPr>
          <w:lang w:eastAsia="ru-RU"/>
        </w:rPr>
        <w:t xml:space="preserve"> три модели облачных вычислений, каждая из которых определяет принцип выделения ресурсов в облаке</w:t>
      </w:r>
      <w:r w:rsidR="00165A57">
        <w:rPr>
          <w:lang w:eastAsia="ru-RU"/>
        </w:rPr>
        <w:t xml:space="preserve"> в соответствии с рисунком 5</w:t>
      </w:r>
      <w:r w:rsidRPr="00551F90">
        <w:rPr>
          <w:lang w:eastAsia="ru-RU"/>
        </w:rPr>
        <w:t>.</w:t>
      </w:r>
    </w:p>
    <w:p w14:paraId="45F74DCC" w14:textId="77777777" w:rsidR="00D27CCD" w:rsidRDefault="00165A57" w:rsidP="0008221D">
      <w:pPr>
        <w:keepNext/>
        <w:spacing w:line="360" w:lineRule="auto"/>
        <w:ind w:firstLine="709"/>
        <w:jc w:val="both"/>
      </w:pPr>
      <w:r w:rsidRPr="00165A57">
        <w:rPr>
          <w:noProof/>
          <w:lang w:eastAsia="ru-RU"/>
        </w:rPr>
        <w:drawing>
          <wp:inline distT="0" distB="0" distL="0" distR="0" wp14:anchorId="45F965E5" wp14:editId="71211C40">
            <wp:extent cx="5226685" cy="4026090"/>
            <wp:effectExtent l="0" t="0" r="0" b="0"/>
            <wp:docPr id="72508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88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934" cy="40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465C" w14:textId="04399C7A" w:rsidR="00165A57" w:rsidRPr="000F7105" w:rsidRDefault="00D27CCD" w:rsidP="0008221D">
      <w:pPr>
        <w:pStyle w:val="ad"/>
        <w:spacing w:line="360" w:lineRule="auto"/>
        <w:rPr>
          <w:lang w:eastAsia="ru-RU"/>
        </w:rPr>
      </w:pPr>
      <w:r>
        <w:t>Рисунок</w:t>
      </w:r>
      <w:r w:rsidRPr="000F7105">
        <w:t xml:space="preserve"> </w:t>
      </w:r>
      <w:r>
        <w:fldChar w:fldCharType="begin"/>
      </w:r>
      <w:r w:rsidRPr="000F7105">
        <w:instrText xml:space="preserve"> </w:instrText>
      </w:r>
      <w:r w:rsidRPr="00D27CCD">
        <w:rPr>
          <w:lang w:val="en-US"/>
        </w:rPr>
        <w:instrText>SEQ</w:instrText>
      </w:r>
      <w:r w:rsidRPr="000F7105">
        <w:instrText xml:space="preserve"> </w:instrText>
      </w:r>
      <w:r>
        <w:instrText>Рисунок</w:instrText>
      </w:r>
      <w:r w:rsidRPr="000F7105">
        <w:instrText xml:space="preserve"> \* </w:instrText>
      </w:r>
      <w:r w:rsidRPr="00D27CCD">
        <w:rPr>
          <w:lang w:val="en-US"/>
        </w:rPr>
        <w:instrText>ARABIC</w:instrText>
      </w:r>
      <w:r w:rsidRPr="000F7105">
        <w:instrText xml:space="preserve"> </w:instrText>
      </w:r>
      <w:r>
        <w:fldChar w:fldCharType="separate"/>
      </w:r>
      <w:r w:rsidR="00E17D55" w:rsidRPr="009406B8">
        <w:rPr>
          <w:noProof/>
        </w:rPr>
        <w:t>5</w:t>
      </w:r>
      <w:r>
        <w:fldChar w:fldCharType="end"/>
      </w:r>
      <w:r w:rsidRPr="000F7105">
        <w:t xml:space="preserve">. </w:t>
      </w:r>
      <w:r>
        <w:t>Модели облачных вычислений.</w:t>
      </w:r>
    </w:p>
    <w:p w14:paraId="27213DE4" w14:textId="5F797E86" w:rsidR="00522663" w:rsidRDefault="00551F90" w:rsidP="0008221D">
      <w:pPr>
        <w:spacing w:line="360" w:lineRule="auto"/>
        <w:ind w:firstLine="709"/>
        <w:jc w:val="both"/>
        <w:rPr>
          <w:lang w:eastAsia="ru-RU"/>
        </w:rPr>
      </w:pPr>
      <w:r w:rsidRPr="00551F90">
        <w:rPr>
          <w:lang w:val="en-US" w:eastAsia="ru-RU"/>
        </w:rPr>
        <w:t>IaaS</w:t>
      </w:r>
      <w:r w:rsidRPr="000F7105">
        <w:rPr>
          <w:lang w:eastAsia="ru-RU"/>
        </w:rPr>
        <w:t xml:space="preserve"> (</w:t>
      </w:r>
      <w:r w:rsidRPr="00551F90">
        <w:rPr>
          <w:lang w:val="en-US" w:eastAsia="ru-RU"/>
        </w:rPr>
        <w:t>Infrastructure</w:t>
      </w:r>
      <w:r w:rsidRPr="000F7105">
        <w:rPr>
          <w:lang w:eastAsia="ru-RU"/>
        </w:rPr>
        <w:t xml:space="preserve"> </w:t>
      </w:r>
      <w:r w:rsidRPr="00551F90">
        <w:rPr>
          <w:lang w:val="en-US" w:eastAsia="ru-RU"/>
        </w:rPr>
        <w:t>as</w:t>
      </w:r>
      <w:r w:rsidRPr="000F7105">
        <w:rPr>
          <w:lang w:eastAsia="ru-RU"/>
        </w:rPr>
        <w:t xml:space="preserve"> </w:t>
      </w:r>
      <w:r w:rsidRPr="00551F90">
        <w:rPr>
          <w:lang w:val="en-US" w:eastAsia="ru-RU"/>
        </w:rPr>
        <w:t>a</w:t>
      </w:r>
      <w:r w:rsidRPr="000F7105">
        <w:rPr>
          <w:lang w:eastAsia="ru-RU"/>
        </w:rPr>
        <w:t xml:space="preserve"> </w:t>
      </w:r>
      <w:r w:rsidRPr="00551F90">
        <w:rPr>
          <w:lang w:val="en-US" w:eastAsia="ru-RU"/>
        </w:rPr>
        <w:t>Service</w:t>
      </w:r>
      <w:r w:rsidRPr="000F7105">
        <w:rPr>
          <w:lang w:eastAsia="ru-RU"/>
        </w:rPr>
        <w:t>) — «</w:t>
      </w:r>
      <w:r w:rsidRPr="00551F90">
        <w:rPr>
          <w:lang w:eastAsia="ru-RU"/>
        </w:rPr>
        <w:t>инфраструктура</w:t>
      </w:r>
      <w:r w:rsidRPr="000F7105">
        <w:rPr>
          <w:lang w:eastAsia="ru-RU"/>
        </w:rPr>
        <w:t xml:space="preserve"> </w:t>
      </w:r>
      <w:r w:rsidRPr="00551F90">
        <w:rPr>
          <w:lang w:eastAsia="ru-RU"/>
        </w:rPr>
        <w:t>как</w:t>
      </w:r>
      <w:r w:rsidRPr="000F7105">
        <w:rPr>
          <w:lang w:eastAsia="ru-RU"/>
        </w:rPr>
        <w:t xml:space="preserve"> </w:t>
      </w:r>
      <w:r w:rsidR="00165A57">
        <w:rPr>
          <w:lang w:eastAsia="ru-RU"/>
        </w:rPr>
        <w:t>услуга</w:t>
      </w:r>
      <w:r w:rsidRPr="000F7105">
        <w:rPr>
          <w:lang w:eastAsia="ru-RU"/>
        </w:rPr>
        <w:t xml:space="preserve">». </w:t>
      </w:r>
      <w:r w:rsidRPr="00551F90">
        <w:rPr>
          <w:lang w:eastAsia="ru-RU"/>
        </w:rPr>
        <w:t>Корпоративные клиенты арендуют под свои задачи пул вычислительных ресурсов: процессорную мощность, память, место в хранилище, канал передачи данных. В облако переносят все или часть IT-нагрузок и оплачивают их по мере использования. При этом клиенты не покупают, не занимаются обслуживанием оборудования и могут в любой момент очень быстро масштабировать облако под изменившуюся нагрузку. </w:t>
      </w:r>
    </w:p>
    <w:p w14:paraId="4BB19FF1" w14:textId="5783B4E8" w:rsidR="00551F90" w:rsidRPr="00551F90" w:rsidRDefault="00551F90" w:rsidP="0008221D">
      <w:pPr>
        <w:spacing w:line="360" w:lineRule="auto"/>
        <w:ind w:firstLine="709"/>
        <w:jc w:val="both"/>
        <w:rPr>
          <w:lang w:eastAsia="ru-RU"/>
        </w:rPr>
      </w:pPr>
      <w:r w:rsidRPr="00551F90">
        <w:rPr>
          <w:lang w:val="en-US" w:eastAsia="ru-RU"/>
        </w:rPr>
        <w:t>PaaS (Platform as a Service) — «</w:t>
      </w:r>
      <w:r w:rsidRPr="00551F90">
        <w:rPr>
          <w:lang w:eastAsia="ru-RU"/>
        </w:rPr>
        <w:t>платформа</w:t>
      </w:r>
      <w:r w:rsidRPr="00551F90">
        <w:rPr>
          <w:lang w:val="en-US" w:eastAsia="ru-RU"/>
        </w:rPr>
        <w:t xml:space="preserve"> </w:t>
      </w:r>
      <w:r w:rsidRPr="00551F90">
        <w:rPr>
          <w:lang w:eastAsia="ru-RU"/>
        </w:rPr>
        <w:t>как</w:t>
      </w:r>
      <w:r w:rsidRPr="00551F90">
        <w:rPr>
          <w:lang w:val="en-US" w:eastAsia="ru-RU"/>
        </w:rPr>
        <w:t xml:space="preserve"> </w:t>
      </w:r>
      <w:r w:rsidR="00165A57">
        <w:rPr>
          <w:lang w:eastAsia="ru-RU"/>
        </w:rPr>
        <w:t>услуга</w:t>
      </w:r>
      <w:r w:rsidRPr="00551F90">
        <w:rPr>
          <w:lang w:val="en-US" w:eastAsia="ru-RU"/>
        </w:rPr>
        <w:t xml:space="preserve">». </w:t>
      </w:r>
      <w:r w:rsidRPr="00551F90">
        <w:rPr>
          <w:lang w:eastAsia="ru-RU"/>
        </w:rPr>
        <w:t>Компании-разработчики арендуют набор облачных сервисов для разработки, тестирования, доставки и управления новыми программными продуктами.</w:t>
      </w:r>
    </w:p>
    <w:p w14:paraId="0AB167C6" w14:textId="0783AA45" w:rsidR="00823C8D" w:rsidRDefault="00551F90" w:rsidP="0008221D">
      <w:pPr>
        <w:spacing w:line="360" w:lineRule="auto"/>
        <w:ind w:firstLine="709"/>
        <w:jc w:val="both"/>
        <w:rPr>
          <w:lang w:eastAsia="ru-RU"/>
        </w:rPr>
      </w:pPr>
      <w:proofErr w:type="spellStart"/>
      <w:r w:rsidRPr="00551F90">
        <w:rPr>
          <w:lang w:eastAsia="ru-RU"/>
        </w:rPr>
        <w:lastRenderedPageBreak/>
        <w:t>SaaS</w:t>
      </w:r>
      <w:proofErr w:type="spellEnd"/>
      <w:r w:rsidRPr="00551F90">
        <w:rPr>
          <w:lang w:eastAsia="ru-RU"/>
        </w:rPr>
        <w:t xml:space="preserve"> (</w:t>
      </w:r>
      <w:proofErr w:type="spellStart"/>
      <w:r w:rsidRPr="00551F90">
        <w:rPr>
          <w:lang w:eastAsia="ru-RU"/>
        </w:rPr>
        <w:t>Software</w:t>
      </w:r>
      <w:proofErr w:type="spellEnd"/>
      <w:r w:rsidRPr="00551F90">
        <w:rPr>
          <w:lang w:eastAsia="ru-RU"/>
        </w:rPr>
        <w:t xml:space="preserve"> </w:t>
      </w:r>
      <w:proofErr w:type="spellStart"/>
      <w:r w:rsidRPr="00551F90">
        <w:rPr>
          <w:lang w:eastAsia="ru-RU"/>
        </w:rPr>
        <w:t>as</w:t>
      </w:r>
      <w:proofErr w:type="spellEnd"/>
      <w:r w:rsidRPr="00551F90">
        <w:rPr>
          <w:lang w:eastAsia="ru-RU"/>
        </w:rPr>
        <w:t xml:space="preserve"> a Service) — «программное обеспечение как</w:t>
      </w:r>
      <w:r w:rsidR="00165A57">
        <w:rPr>
          <w:lang w:eastAsia="ru-RU"/>
        </w:rPr>
        <w:t xml:space="preserve"> услуга</w:t>
      </w:r>
      <w:r w:rsidRPr="00551F90">
        <w:rPr>
          <w:lang w:eastAsia="ru-RU"/>
        </w:rPr>
        <w:t xml:space="preserve">». Разработчик ПО размещает его в облаке, откуда с ним работают пользователи. Типичными примерами </w:t>
      </w:r>
      <w:proofErr w:type="spellStart"/>
      <w:r w:rsidRPr="00551F90">
        <w:rPr>
          <w:lang w:eastAsia="ru-RU"/>
        </w:rPr>
        <w:t>SaaS</w:t>
      </w:r>
      <w:proofErr w:type="spellEnd"/>
      <w:r w:rsidRPr="00551F90">
        <w:rPr>
          <w:lang w:eastAsia="ru-RU"/>
        </w:rPr>
        <w:t>-приложений можно назвать сервисы для работы с электронной почтой (всем знакомый Gmail) или хранения</w:t>
      </w:r>
      <w:r w:rsidR="00522663">
        <w:rPr>
          <w:lang w:eastAsia="ru-RU"/>
        </w:rPr>
        <w:t>.</w:t>
      </w:r>
    </w:p>
    <w:p w14:paraId="6C0B45DA" w14:textId="6B357B60" w:rsidR="003D010A" w:rsidRDefault="003D010A" w:rsidP="005F3890">
      <w:pPr>
        <w:pStyle w:val="12"/>
        <w:rPr>
          <w:lang w:eastAsia="ru-RU"/>
        </w:rPr>
      </w:pPr>
      <w:bookmarkStart w:id="10" w:name="_Toc167230765"/>
      <w:r>
        <w:rPr>
          <w:lang w:eastAsia="ru-RU"/>
        </w:rPr>
        <w:t xml:space="preserve">2.2. </w:t>
      </w:r>
      <w:r w:rsidRPr="003D010A">
        <w:rPr>
          <w:lang w:eastAsia="ru-RU"/>
        </w:rPr>
        <w:t>Основные проблемы безопасности при использовании облачной инфраструктуры</w:t>
      </w:r>
      <w:bookmarkEnd w:id="10"/>
    </w:p>
    <w:p w14:paraId="76F9FE25" w14:textId="4B5D2209" w:rsidR="005F3890" w:rsidRDefault="005F3890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 w:rsidRPr="005F3890">
        <w:rPr>
          <w:lang w:eastAsia="ru-RU"/>
        </w:rPr>
        <w:t>Использование облачной инфраструктуры предоставляет предприятиям множество преимуществ, включая гибкость, масштабируемость и экономию ресурсов. Однако, переход к облачным технологиям также сопровождается новыми вызовами в области безопасности. С ростом объемов данных и увеличением количества подключенных устройств, обеспечение надежной защиты информации в облаке становится критически важным аспектом для любой организации. В данном разделе будут рассмотрены основные проблемы безопасности, с которыми сталкиваются предприятия при использовании облачной инфраструктуры. Анализ этих проблем позволит глубже понять потенциальные риски и разработать эффективные стратегии их минимизации, что, в свою очередь, обеспечит защиту конфиденциальных данных</w:t>
      </w:r>
      <w:r>
        <w:rPr>
          <w:lang w:eastAsia="ru-RU"/>
        </w:rPr>
        <w:t>.</w:t>
      </w:r>
    </w:p>
    <w:p w14:paraId="660DAAF9" w14:textId="62C33CA2" w:rsidR="00982A34" w:rsidRDefault="00982A34" w:rsidP="00075EB6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Угрозы конфиденциальности данных:</w:t>
      </w:r>
    </w:p>
    <w:p w14:paraId="35650B05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Неавторизованный доступ: Злоумышленники могут использовать уязвимости в системе безопасности для получения доступа к данным без разрешения. Это может включать взлом учетных записей пользователей, использование уязвимостей в приложениях или обман администраторов через социальную инженерию.</w:t>
      </w:r>
    </w:p>
    <w:p w14:paraId="00647C43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Нарушение конфиденциальности: Персональные данные, финансовая информация и другие конфиденциальные данные могут быть раскрыты из-за недостатков в безопасности облачных сервисов или неправильного управления доступом. Это может привести к утечкам данных, что негативно сказывается на репутации компании и может привести к юридическим последствиям.</w:t>
      </w:r>
    </w:p>
    <w:p w14:paraId="549DAC38" w14:textId="3CBE702E" w:rsidR="00982A34" w:rsidRDefault="00982A34" w:rsidP="00075EB6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Целостность данных:</w:t>
      </w:r>
    </w:p>
    <w:p w14:paraId="3FE4C86B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Изменение данных: Данные могут быть изменены злоумышленниками, что приведет к недостоверной информации, нарушению бизнес-процессов и возможным финансовым потерям. Например, изменение финансовых записей может повлиять на отчетность и принятие решений.</w:t>
      </w:r>
    </w:p>
    <w:p w14:paraId="46E9962D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Уничтожение данных: Вредоносное ПО или целенаправленные атаки могут привести к удалению важных данных, что может парализовать работу компании и привести к значительным убыткам.</w:t>
      </w:r>
    </w:p>
    <w:p w14:paraId="627A1D0B" w14:textId="70E261A9" w:rsidR="00982A34" w:rsidRDefault="00982A34" w:rsidP="00075EB6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Доступность данных и сервисов:</w:t>
      </w:r>
    </w:p>
    <w:p w14:paraId="01B9102F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proofErr w:type="spellStart"/>
      <w:r>
        <w:rPr>
          <w:lang w:eastAsia="ru-RU"/>
        </w:rPr>
        <w:t>DDoS</w:t>
      </w:r>
      <w:proofErr w:type="spellEnd"/>
      <w:r>
        <w:rPr>
          <w:lang w:eastAsia="ru-RU"/>
        </w:rPr>
        <w:t>-атаки: Атаки на отказ в обслуживании могут сделать облачные сервисы недоступными для пользователей на продолжительное время, что может привести к остановке бизнес-процессов и финансовым потерям.</w:t>
      </w:r>
    </w:p>
    <w:p w14:paraId="33AE7EBE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Зависимость от провайдера: Если облачный провайдер испытывает технические проблемы или банкротится, компания может потерять доступ к своим данным и сервисам. Это подчеркивает важность выбора надежного провайдера и наличия планов на случай чрезвычайных ситуаций.</w:t>
      </w:r>
    </w:p>
    <w:p w14:paraId="014A62A8" w14:textId="481F4D89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Нарушение политики безопасности и комплаенс</w:t>
      </w:r>
    </w:p>
    <w:p w14:paraId="1DB789DF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Несоответствие требованиям законодательства: Хранение и обработка данных в облаке должны соответствовать локальным и международным требованиям законодательства, таким как GDPR, HIPAA и другие. Нарушение этих требований может привести к штрафам и юридическим последствиям.</w:t>
      </w:r>
    </w:p>
    <w:p w14:paraId="2530E464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Нарушение внутренних политик: Компании должны следить за тем, чтобы использование облачных решений соответствовало их внутренним политикам безопасности и требованиям к защите данных.</w:t>
      </w:r>
    </w:p>
    <w:p w14:paraId="7973A5DA" w14:textId="73EE6937" w:rsidR="00982A34" w:rsidRDefault="00982A34" w:rsidP="00075EB6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Инсайдерские угрозы:</w:t>
      </w:r>
    </w:p>
    <w:p w14:paraId="64AE95BA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Внутренние злоумышленники: Сотрудники облачного провайдера или самой компании могут использовать свои права доступа для нанесения вреда. Это могут быть злонамеренные действия, такие как кража данных или саботаж.</w:t>
      </w:r>
    </w:p>
    <w:p w14:paraId="18B2F264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lastRenderedPageBreak/>
        <w:t>Неправильное управление доступом: Ошибки в настройке прав доступа могут привести к утечке данных или их изменению, если доступ предоставлен лицам, не имеющим на это права.</w:t>
      </w:r>
    </w:p>
    <w:p w14:paraId="1EDCEB54" w14:textId="1C476B21" w:rsidR="00982A34" w:rsidRDefault="00982A34" w:rsidP="00075EB6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Управление ключами шифрования:</w:t>
      </w:r>
    </w:p>
    <w:p w14:paraId="1C3CC88A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Потеря контроля над ключами: Передача ключей шифрования облачному провайдеру может снизить уровень контроля над безопасностью данных. Это создает риск, что ключи могут быть скомпрометированы или утрачены.</w:t>
      </w:r>
    </w:p>
    <w:p w14:paraId="62E6137F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Уязвимости ключей: Ненадежное хранение или управление ключами шифрования может привести к их компрометации, что поставит под угрозу все зашифрованные данные.</w:t>
      </w:r>
    </w:p>
    <w:p w14:paraId="653CDDEC" w14:textId="7AE5861C" w:rsidR="00982A34" w:rsidRDefault="00982A34" w:rsidP="00075EB6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Виртуальные и физические уязвимости:</w:t>
      </w:r>
    </w:p>
    <w:p w14:paraId="6B1AA669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 xml:space="preserve">Уязвимости виртуальных машин: Виртуальные машины могут быть подвержены атакам, использующим уязвимости гипервизора или других </w:t>
      </w:r>
      <w:proofErr w:type="spellStart"/>
      <w:r>
        <w:rPr>
          <w:lang w:eastAsia="ru-RU"/>
        </w:rPr>
        <w:t>виртуализированных</w:t>
      </w:r>
      <w:proofErr w:type="spellEnd"/>
      <w:r>
        <w:rPr>
          <w:lang w:eastAsia="ru-RU"/>
        </w:rPr>
        <w:t xml:space="preserve"> компонентов. Эти атаки могут позволить злоумышленникам получить доступ к данным других виртуальных машин на том же сервере.</w:t>
      </w:r>
    </w:p>
    <w:p w14:paraId="786EF7C3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Физическая безопасность: Дата-центры облачных провайдеров должны иметь надежные меры физической безопасности для защиты от несанкционированного доступа, кражи, пожаров и других угроз.</w:t>
      </w:r>
    </w:p>
    <w:p w14:paraId="00DAACD1" w14:textId="5256D80E" w:rsidR="00982A34" w:rsidRDefault="00982A34" w:rsidP="00075EB6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Ошибки конфигурации и управления:</w:t>
      </w:r>
    </w:p>
    <w:p w14:paraId="60248ED0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Неправильные настройки безопасности: Ошибки в конфигурации облачной инфраструктуры могут открыть доступ злоумышленникам. Например, открытые порты, неправильные правила брандмауэра или недостаточные настройки аутентификации.</w:t>
      </w:r>
    </w:p>
    <w:p w14:paraId="7587A6F0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Недостаточное управление изменениями: Несвоевременные обновления и изменения в конфигурации могут привести к уязвимостям. Регулярное управление изменениями и патчами критически важно для поддержания безопасности.</w:t>
      </w:r>
    </w:p>
    <w:p w14:paraId="07F51B33" w14:textId="68AB82E6" w:rsidR="00982A34" w:rsidRDefault="00982A34" w:rsidP="00075EB6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Вредоносные атаки и программное обеспечение:</w:t>
      </w:r>
    </w:p>
    <w:p w14:paraId="6121250E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lastRenderedPageBreak/>
        <w:t>Вирусы и трояны: Вредоносное ПО может инфицировать облачные системы и распространяться между пользователями. Облачные провайдеры должны использовать эффективные антивирусные решения и меры по обнаружению и предотвращению таких угроз.</w:t>
      </w:r>
    </w:p>
    <w:p w14:paraId="4F976666" w14:textId="77777777" w:rsidR="00982A34" w:rsidRDefault="00982A34" w:rsidP="00075EB6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Фишинг и социальная инженерия: Атаки на пользователей для получения их учетных данных и доступа к облачным ресурсам могут быть особенно эффективными. Обучение сотрудников и внедрение многофакторной аутентификации может помочь снизить этот риск.</w:t>
      </w:r>
    </w:p>
    <w:p w14:paraId="69227347" w14:textId="4F261D5C" w:rsidR="000D7128" w:rsidRDefault="00982A34" w:rsidP="005F3890">
      <w:pPr>
        <w:spacing w:after="0" w:line="360" w:lineRule="auto"/>
        <w:ind w:firstLine="709"/>
        <w:contextualSpacing/>
        <w:jc w:val="both"/>
        <w:rPr>
          <w:lang w:eastAsia="ru-RU"/>
        </w:rPr>
      </w:pPr>
      <w:r>
        <w:rPr>
          <w:lang w:eastAsia="ru-RU"/>
        </w:rPr>
        <w:t>Эффективная защита облачной инфраструктуры требует комплексного подхода, который включает технические, административные и организационные меры. Это поможет обеспечить безопасность данных и защитить бизнес от разнообразных угроз.</w:t>
      </w:r>
    </w:p>
    <w:p w14:paraId="15404581" w14:textId="5DB72B18" w:rsidR="00982A34" w:rsidRPr="00982A34" w:rsidRDefault="00075EB6" w:rsidP="00982A34">
      <w:pPr>
        <w:rPr>
          <w:lang w:eastAsia="ru-RU"/>
        </w:rPr>
      </w:pPr>
      <w:r>
        <w:rPr>
          <w:lang w:eastAsia="ru-RU"/>
        </w:rPr>
        <w:br w:type="page"/>
      </w:r>
    </w:p>
    <w:p w14:paraId="39A1C590" w14:textId="713F697F" w:rsidR="00522663" w:rsidRDefault="00075EB6" w:rsidP="00A30B67">
      <w:pPr>
        <w:pStyle w:val="12"/>
        <w:rPr>
          <w:lang w:eastAsia="ru-RU"/>
        </w:rPr>
      </w:pPr>
      <w:bookmarkStart w:id="11" w:name="_Toc167230766"/>
      <w:r w:rsidRPr="00254991">
        <w:rPr>
          <w:lang w:eastAsia="ru-RU"/>
        </w:rPr>
        <w:lastRenderedPageBreak/>
        <w:t>3.</w:t>
      </w:r>
      <w:r w:rsidR="00522663" w:rsidRPr="00254991">
        <w:rPr>
          <w:lang w:eastAsia="ru-RU"/>
        </w:rPr>
        <w:t xml:space="preserve"> </w:t>
      </w:r>
      <w:r w:rsidR="00254991">
        <w:rPr>
          <w:lang w:eastAsia="ru-RU"/>
        </w:rPr>
        <w:t>Проектирование облачной инфраструктуры и системы защиты информации</w:t>
      </w:r>
      <w:bookmarkEnd w:id="11"/>
    </w:p>
    <w:p w14:paraId="31908408" w14:textId="66451B97" w:rsidR="008F5D02" w:rsidRDefault="008F5D02" w:rsidP="00A30B67">
      <w:pPr>
        <w:pStyle w:val="12"/>
        <w:rPr>
          <w:lang w:eastAsia="ru-RU"/>
        </w:rPr>
      </w:pPr>
      <w:bookmarkStart w:id="12" w:name="_Toc167230767"/>
      <w:r w:rsidRPr="008F5D02">
        <w:rPr>
          <w:lang w:eastAsia="ru-RU"/>
        </w:rPr>
        <w:t>3.1 Требования, предъявляемые к сети предприятия</w:t>
      </w:r>
      <w:bookmarkEnd w:id="12"/>
    </w:p>
    <w:p w14:paraId="7D8C480F" w14:textId="2CA42E49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В условиях стремительного развития технологий и растущих объемов данных предприятиям необходимо создавать и поддерживать эффективную и надежную сетевую инфраструктуру. Одним из ключевых требований современной сети предприятия является обеспечение безопасного и надежного хранения данных в облаке. Это требование обусловлено не только необходимостью защищать конфиденциальную информацию, но и потребностью в гибкости и доступности данных для поддержки бизнес-процессов. В данном разделе будут рассмотрены требования, предъявляемые к сети предприятия, с акцентом на аспекты хранения данных в облачной среде. Анализ этих требований поможет сформировать понимание необходимых мер для обеспечения безопасности, доступности и целостности данных, что является основой успешной работы любой организации.</w:t>
      </w:r>
    </w:p>
    <w:p w14:paraId="09B5597E" w14:textId="14464155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Основные требования к сети предприятия:</w:t>
      </w:r>
    </w:p>
    <w:p w14:paraId="116BCC67" w14:textId="399E52A2" w:rsidR="008F5D02" w:rsidRPr="008F5D02" w:rsidRDefault="008F5D02" w:rsidP="008F5D02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 w:rsidRPr="008F5D02">
        <w:rPr>
          <w:lang w:eastAsia="ru-RU"/>
        </w:rPr>
        <w:t>Безопасность данных</w:t>
      </w:r>
    </w:p>
    <w:p w14:paraId="6F8D5751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Шифрование данных: Все данные, передаваемые и хранящиеся в облаке, должны быть защищены с помощью современных методов шифрования. Это включает в себя как шифрование данных при передаче, так и при хранении.</w:t>
      </w:r>
    </w:p>
    <w:p w14:paraId="1C5BBEB5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Аутентификация и авторизация: Использование многофакторной аутентификации и строгих политик доступа для предотвращения несанкционированного доступа к данным.</w:t>
      </w:r>
    </w:p>
    <w:p w14:paraId="22FF802D" w14:textId="05E4E7D4" w:rsidR="008F5D02" w:rsidRPr="008F5D02" w:rsidRDefault="008F5D02" w:rsidP="008F5D02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 w:rsidRPr="008F5D02">
        <w:rPr>
          <w:lang w:eastAsia="ru-RU"/>
        </w:rPr>
        <w:t>Доступность данных</w:t>
      </w:r>
    </w:p>
    <w:p w14:paraId="3EE50CF3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Обеспечение непрерывного доступа: Сеть должна быть спроектирована таким образом, чтобы обеспечить постоянный доступ к данным и приложениям в облаке, минимизируя время простоя.</w:t>
      </w:r>
    </w:p>
    <w:p w14:paraId="742E8E81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lastRenderedPageBreak/>
        <w:t>Резервное копирование и восстановление: Регулярное создание резервных копий данных и наличие планов восстановления в случае сбоя или потери данных.</w:t>
      </w:r>
    </w:p>
    <w:p w14:paraId="4C653632" w14:textId="3D068CC2" w:rsidR="008F5D02" w:rsidRPr="008F5D02" w:rsidRDefault="008F5D02" w:rsidP="00634838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 w:rsidRPr="008F5D02">
        <w:rPr>
          <w:lang w:eastAsia="ru-RU"/>
        </w:rPr>
        <w:t>Производительность сети</w:t>
      </w:r>
    </w:p>
    <w:p w14:paraId="61DD0C68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Высокая пропускная способность: Сеть должна обладать достаточной пропускной способностью для обработки большого объема данных, передаваемых между локальными устройствами и облаком.</w:t>
      </w:r>
    </w:p>
    <w:p w14:paraId="7831CF5D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Минимальная задержка: Оптимизация маршрутов передачи данных для снижения задержек и повышения скорости доступа к данным и приложениям в облаке.</w:t>
      </w:r>
    </w:p>
    <w:p w14:paraId="08A37E40" w14:textId="1025F4C3" w:rsidR="008F5D02" w:rsidRPr="008F5D02" w:rsidRDefault="008F5D02" w:rsidP="008F5D02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 w:rsidRPr="008F5D02">
        <w:rPr>
          <w:lang w:eastAsia="ru-RU"/>
        </w:rPr>
        <w:t>Гибкость и масштабируемость</w:t>
      </w:r>
    </w:p>
    <w:p w14:paraId="032F17D9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Масштабируемость ресурсов: Возможность быстрого масштабирования сетевых и вычислительных ресурсов в зависимости от изменений в объемах данных и нагрузке на систему.</w:t>
      </w:r>
    </w:p>
    <w:p w14:paraId="40B294F5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Гибкость конфигурации: Легкость в настройке и управлении сетевой инфраструктурой для адаптации к новым требованиям бизнеса.</w:t>
      </w:r>
    </w:p>
    <w:p w14:paraId="65C9B97F" w14:textId="1B2B85C1" w:rsidR="008F5D02" w:rsidRPr="008F5D02" w:rsidRDefault="008F5D02" w:rsidP="008F5D02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lang w:eastAsia="ru-RU"/>
        </w:rPr>
      </w:pPr>
      <w:r w:rsidRPr="008F5D02">
        <w:rPr>
          <w:lang w:eastAsia="ru-RU"/>
        </w:rPr>
        <w:t>Соответствие стандартам и нормативам</w:t>
      </w:r>
    </w:p>
    <w:p w14:paraId="06DE30E8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Соответствие законодательству: Убедиться, что все данные и процессы соответствуют действующим законодательным и отраслевым стандартам по защите данных.</w:t>
      </w:r>
    </w:p>
    <w:p w14:paraId="1506D9C0" w14:textId="77777777" w:rsidR="008F5D02" w:rsidRPr="008F5D02" w:rsidRDefault="008F5D02" w:rsidP="008F5D02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Регулярные аудиты и оценки безопасности: Проведение регулярных аудитов и оценки безопасности для выявления и устранения потенциальных уязвимостей.</w:t>
      </w:r>
    </w:p>
    <w:p w14:paraId="170A211E" w14:textId="1838BB77" w:rsidR="00A30B67" w:rsidRDefault="008F5D02" w:rsidP="00A30B67">
      <w:pPr>
        <w:spacing w:after="0" w:line="360" w:lineRule="auto"/>
        <w:ind w:firstLine="709"/>
        <w:jc w:val="both"/>
        <w:rPr>
          <w:lang w:eastAsia="ru-RU"/>
        </w:rPr>
      </w:pPr>
      <w:r w:rsidRPr="008F5D02">
        <w:rPr>
          <w:lang w:eastAsia="ru-RU"/>
        </w:rPr>
        <w:t>Следование этим требованиям позволит предприятию эффективно использовать облачную инфраструктуру, обеспечивая при этом высокий уровень защиты и доступности данных, что является критически важным для стабильного и успешного ведения бизнеса.</w:t>
      </w:r>
    </w:p>
    <w:p w14:paraId="632B8922" w14:textId="69D8231D" w:rsidR="00A30B67" w:rsidRDefault="00A30B67" w:rsidP="00A30B67">
      <w:pPr>
        <w:rPr>
          <w:lang w:eastAsia="ru-RU"/>
        </w:rPr>
      </w:pPr>
      <w:r>
        <w:rPr>
          <w:lang w:eastAsia="ru-RU"/>
        </w:rPr>
        <w:br w:type="page"/>
      </w:r>
    </w:p>
    <w:p w14:paraId="5EB514D4" w14:textId="18ED17CF" w:rsidR="00A30B67" w:rsidRPr="00F30160" w:rsidRDefault="00A30B67" w:rsidP="00A30B67">
      <w:pPr>
        <w:pStyle w:val="12"/>
        <w:rPr>
          <w:lang w:eastAsia="ru-RU"/>
        </w:rPr>
      </w:pPr>
      <w:bookmarkStart w:id="13" w:name="_Toc167230768"/>
      <w:r w:rsidRPr="00F30160">
        <w:rPr>
          <w:lang w:eastAsia="ru-RU"/>
        </w:rPr>
        <w:lastRenderedPageBreak/>
        <w:t>3.2 Разработка облачной инфраструктуры.</w:t>
      </w:r>
      <w:bookmarkEnd w:id="13"/>
    </w:p>
    <w:p w14:paraId="7677A39D" w14:textId="35F89203" w:rsidR="0051364A" w:rsidRDefault="0051364A" w:rsidP="009406B8">
      <w:pPr>
        <w:spacing w:line="360" w:lineRule="auto"/>
        <w:jc w:val="both"/>
        <w:rPr>
          <w:lang w:eastAsia="ru-RU"/>
        </w:rPr>
      </w:pPr>
      <w:r w:rsidRPr="0051364A">
        <w:rPr>
          <w:lang w:eastAsia="ru-RU"/>
        </w:rPr>
        <w:t>Создание облачной инфраструктуры для безопасного хранения данных и организации электронного докумен</w:t>
      </w:r>
      <w:r>
        <w:rPr>
          <w:lang w:eastAsia="ru-RU"/>
        </w:rPr>
        <w:t>тооборота было выполнено мною. Была спроектировано и реализовано</w:t>
      </w:r>
      <w:r w:rsidRPr="0051364A">
        <w:rPr>
          <w:lang w:eastAsia="ru-RU"/>
        </w:rPr>
        <w:t xml:space="preserve"> облачное хранилище с использованием </w:t>
      </w:r>
      <w:r>
        <w:rPr>
          <w:lang w:eastAsia="ru-RU"/>
        </w:rPr>
        <w:t>«Яндекс Диска», а также настроено</w:t>
      </w:r>
      <w:r w:rsidRPr="0051364A">
        <w:rPr>
          <w:lang w:eastAsia="ru-RU"/>
        </w:rPr>
        <w:t xml:space="preserve"> подключение сетевого диска на все рабочие станции предприятия. Данный подход обеспечил централизованное хранение данных и упростил процесс обмена документами внутри организации.</w:t>
      </w:r>
    </w:p>
    <w:p w14:paraId="02AD9ED7" w14:textId="2210B836" w:rsidR="001B2FF2" w:rsidRDefault="001B2FF2" w:rsidP="009406B8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>Для того чтобы подключить сетевой диск необходимо зарегистрировать</w:t>
      </w:r>
      <w:r w:rsidR="008F384E" w:rsidRPr="008F384E">
        <w:rPr>
          <w:lang w:eastAsia="ru-RU"/>
        </w:rPr>
        <w:t xml:space="preserve"> </w:t>
      </w:r>
      <w:r w:rsidR="008F384E">
        <w:rPr>
          <w:lang w:eastAsia="ru-RU"/>
        </w:rPr>
        <w:t>аккаунт для предприятия</w:t>
      </w:r>
      <w:r>
        <w:rPr>
          <w:lang w:eastAsia="ru-RU"/>
        </w:rPr>
        <w:t xml:space="preserve"> в облачном сервисе «Яндекс Диск» с объемом хранилища </w:t>
      </w:r>
      <w:r w:rsidR="00F30160">
        <w:rPr>
          <w:lang w:eastAsia="ru-RU"/>
        </w:rPr>
        <w:t>10</w:t>
      </w:r>
      <w:r>
        <w:rPr>
          <w:lang w:eastAsia="ru-RU"/>
        </w:rPr>
        <w:t xml:space="preserve"> ГБ</w:t>
      </w:r>
      <w:r w:rsidR="005F5363">
        <w:rPr>
          <w:lang w:eastAsia="ru-RU"/>
        </w:rPr>
        <w:t xml:space="preserve"> в соответствии с рисунком 6</w:t>
      </w:r>
      <w:r>
        <w:rPr>
          <w:lang w:eastAsia="ru-RU"/>
        </w:rPr>
        <w:t>, если предприятию потребуется большее пространство для документов и проектов, будет возможность приобрести дополнительное пространство по подписке «Премиум»</w:t>
      </w:r>
      <w:r w:rsidR="005F5363">
        <w:rPr>
          <w:lang w:eastAsia="ru-RU"/>
        </w:rPr>
        <w:t xml:space="preserve"> в соответствии с рисунком 7.</w:t>
      </w:r>
    </w:p>
    <w:p w14:paraId="7C0EA907" w14:textId="77777777" w:rsidR="005F5363" w:rsidRDefault="005F5363" w:rsidP="008F384E">
      <w:pPr>
        <w:keepNext/>
        <w:spacing w:line="360" w:lineRule="auto"/>
        <w:jc w:val="center"/>
      </w:pPr>
      <w:r w:rsidRPr="005F5363">
        <w:rPr>
          <w:noProof/>
          <w:lang w:eastAsia="ru-RU"/>
        </w:rPr>
        <w:lastRenderedPageBreak/>
        <w:drawing>
          <wp:inline distT="0" distB="0" distL="0" distR="0" wp14:anchorId="08182D7B" wp14:editId="355D76EA">
            <wp:extent cx="3208391" cy="4793942"/>
            <wp:effectExtent l="0" t="0" r="0" b="6985"/>
            <wp:docPr id="602642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42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6915" cy="48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4E57" w14:textId="05C1A5DA" w:rsidR="005F5363" w:rsidRPr="005F5363" w:rsidRDefault="005F5363" w:rsidP="008F384E">
      <w:pPr>
        <w:pStyle w:val="ad"/>
        <w:spacing w:line="360" w:lineRule="auto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6</w:t>
      </w:r>
      <w:r>
        <w:fldChar w:fldCharType="end"/>
      </w:r>
      <w:r>
        <w:t>. Регистрация в облачном сервисе «Яндекс Диск».</w:t>
      </w:r>
    </w:p>
    <w:p w14:paraId="09BAF9AF" w14:textId="77777777" w:rsidR="005F5363" w:rsidRDefault="005F5363" w:rsidP="008F384E">
      <w:pPr>
        <w:keepNext/>
        <w:spacing w:line="360" w:lineRule="auto"/>
        <w:jc w:val="center"/>
      </w:pPr>
      <w:r w:rsidRPr="005F5363">
        <w:rPr>
          <w:noProof/>
          <w:lang w:eastAsia="ru-RU"/>
        </w:rPr>
        <w:lastRenderedPageBreak/>
        <w:drawing>
          <wp:inline distT="0" distB="0" distL="0" distR="0" wp14:anchorId="0263EC48" wp14:editId="3038E5EB">
            <wp:extent cx="2838450" cy="3357563"/>
            <wp:effectExtent l="0" t="0" r="0" b="0"/>
            <wp:docPr id="1135952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52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9677" cy="33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AABC" w14:textId="132D20C8" w:rsidR="000555AF" w:rsidRDefault="005F5363" w:rsidP="008F384E">
      <w:pPr>
        <w:pStyle w:val="ad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7</w:t>
      </w:r>
      <w:r>
        <w:fldChar w:fldCharType="end"/>
      </w:r>
      <w:r>
        <w:t>. Подписка на увеличение объема облачного хранилища.</w:t>
      </w:r>
    </w:p>
    <w:p w14:paraId="713035CE" w14:textId="410A133C" w:rsidR="000555AF" w:rsidRPr="00D71294" w:rsidRDefault="000555AF" w:rsidP="008F384E">
      <w:pPr>
        <w:spacing w:line="360" w:lineRule="auto"/>
        <w:jc w:val="center"/>
      </w:pPr>
      <w:r>
        <w:t xml:space="preserve">После вышеупомянутых действий, необходимо установить утилиту </w:t>
      </w:r>
      <w:r>
        <w:rPr>
          <w:lang w:val="en-US"/>
        </w:rPr>
        <w:t>A</w:t>
      </w:r>
      <w:r w:rsidR="00C312C7">
        <w:rPr>
          <w:lang w:val="en-US"/>
        </w:rPr>
        <w:t>ir</w:t>
      </w:r>
      <w:r>
        <w:t xml:space="preserve"> </w:t>
      </w:r>
      <w:r>
        <w:rPr>
          <w:lang w:val="en-US"/>
        </w:rPr>
        <w:t>Live</w:t>
      </w:r>
      <w:r w:rsidRPr="000555AF">
        <w:t xml:space="preserve"> </w:t>
      </w:r>
      <w:r>
        <w:rPr>
          <w:lang w:val="en-US"/>
        </w:rPr>
        <w:t>Drive</w:t>
      </w:r>
      <w:r w:rsidR="00D71294" w:rsidRPr="00D71294">
        <w:t xml:space="preserve"> </w:t>
      </w:r>
      <w:r w:rsidR="00D71294">
        <w:t>в соответствии с рисунком 8</w:t>
      </w:r>
      <w:r w:rsidR="00C312C7">
        <w:t>-</w:t>
      </w:r>
      <w:r w:rsidR="008F384E">
        <w:t>12</w:t>
      </w:r>
      <w:r w:rsidR="00D71294">
        <w:t>.</w:t>
      </w:r>
    </w:p>
    <w:p w14:paraId="1AAE2EC4" w14:textId="77777777" w:rsidR="00D71294" w:rsidRDefault="00D71294" w:rsidP="008F384E">
      <w:pPr>
        <w:keepNext/>
        <w:spacing w:line="360" w:lineRule="auto"/>
        <w:jc w:val="center"/>
      </w:pPr>
      <w:r w:rsidRPr="00D71294">
        <w:rPr>
          <w:noProof/>
          <w:lang w:eastAsia="ru-RU"/>
        </w:rPr>
        <w:drawing>
          <wp:inline distT="0" distB="0" distL="0" distR="0" wp14:anchorId="69EC7567" wp14:editId="5C4759A2">
            <wp:extent cx="5940425" cy="3131820"/>
            <wp:effectExtent l="0" t="0" r="3175" b="0"/>
            <wp:docPr id="161308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87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2A5D" w14:textId="7FFB97B5" w:rsidR="00D71294" w:rsidRPr="00C312C7" w:rsidRDefault="00D71294" w:rsidP="008F384E">
      <w:pPr>
        <w:pStyle w:val="ad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8</w:t>
      </w:r>
      <w:r>
        <w:fldChar w:fldCharType="end"/>
      </w:r>
      <w:r>
        <w:t xml:space="preserve">. Официальный сайт </w:t>
      </w:r>
      <w:r>
        <w:rPr>
          <w:lang w:val="en-US"/>
        </w:rPr>
        <w:t>A</w:t>
      </w:r>
      <w:r w:rsidR="00C312C7">
        <w:rPr>
          <w:lang w:val="en-US"/>
        </w:rPr>
        <w:t>ir</w:t>
      </w:r>
      <w:r w:rsidRPr="00D71294">
        <w:t xml:space="preserve"> </w:t>
      </w:r>
      <w:r>
        <w:rPr>
          <w:lang w:val="en-US"/>
        </w:rPr>
        <w:t>Live</w:t>
      </w:r>
      <w:r w:rsidRPr="00D71294">
        <w:t xml:space="preserve"> </w:t>
      </w:r>
      <w:r>
        <w:rPr>
          <w:lang w:val="en-US"/>
        </w:rPr>
        <w:t>Drive</w:t>
      </w:r>
      <w:r w:rsidRPr="00D71294">
        <w:t>.</w:t>
      </w:r>
    </w:p>
    <w:p w14:paraId="322CE0A9" w14:textId="77777777" w:rsidR="008F384E" w:rsidRDefault="00D71294" w:rsidP="008F384E">
      <w:pPr>
        <w:keepNext/>
        <w:spacing w:line="360" w:lineRule="auto"/>
        <w:jc w:val="center"/>
      </w:pPr>
      <w:r w:rsidRPr="00D71294">
        <w:rPr>
          <w:noProof/>
          <w:lang w:eastAsia="ru-RU"/>
        </w:rPr>
        <w:lastRenderedPageBreak/>
        <w:drawing>
          <wp:inline distT="0" distB="0" distL="0" distR="0" wp14:anchorId="1D7200A1" wp14:editId="1E39402C">
            <wp:extent cx="5663381" cy="3724275"/>
            <wp:effectExtent l="0" t="0" r="0" b="0"/>
            <wp:docPr id="86670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08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687" cy="3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C32D" w14:textId="0F8D43F7" w:rsidR="00D71294" w:rsidRPr="008F384E" w:rsidRDefault="008F384E" w:rsidP="008F384E">
      <w:pPr>
        <w:pStyle w:val="ad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9</w:t>
      </w:r>
      <w:r>
        <w:fldChar w:fldCharType="end"/>
      </w:r>
      <w:r>
        <w:t xml:space="preserve">. Установка </w:t>
      </w:r>
      <w:r>
        <w:rPr>
          <w:lang w:val="en-US"/>
        </w:rPr>
        <w:t>A</w:t>
      </w:r>
      <w:r w:rsidR="00C312C7">
        <w:rPr>
          <w:lang w:val="en-US"/>
        </w:rPr>
        <w:t>ir</w:t>
      </w:r>
      <w:r w:rsidRPr="008F384E">
        <w:t xml:space="preserve"> </w:t>
      </w:r>
      <w:r>
        <w:rPr>
          <w:lang w:val="en-US"/>
        </w:rPr>
        <w:t>Live</w:t>
      </w:r>
      <w:r w:rsidRPr="008F384E">
        <w:t xml:space="preserve"> </w:t>
      </w:r>
      <w:r>
        <w:rPr>
          <w:lang w:val="en-US"/>
        </w:rPr>
        <w:t>Drive.</w:t>
      </w:r>
    </w:p>
    <w:p w14:paraId="522B413A" w14:textId="77777777" w:rsidR="008F384E" w:rsidRDefault="00D71294" w:rsidP="008F384E">
      <w:pPr>
        <w:keepNext/>
        <w:spacing w:line="360" w:lineRule="auto"/>
        <w:jc w:val="center"/>
      </w:pPr>
      <w:r w:rsidRPr="00D71294">
        <w:rPr>
          <w:noProof/>
          <w:lang w:eastAsia="ru-RU"/>
        </w:rPr>
        <w:drawing>
          <wp:inline distT="0" distB="0" distL="0" distR="0" wp14:anchorId="4AC4CFEE" wp14:editId="67250066">
            <wp:extent cx="5722375" cy="3648075"/>
            <wp:effectExtent l="0" t="0" r="0" b="0"/>
            <wp:docPr id="273483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83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289" cy="36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CEED" w14:textId="137B1192" w:rsidR="00D71294" w:rsidRPr="008F384E" w:rsidRDefault="008F384E" w:rsidP="008F384E">
      <w:pPr>
        <w:pStyle w:val="ad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10</w:t>
      </w:r>
      <w:r>
        <w:fldChar w:fldCharType="end"/>
      </w:r>
      <w:r w:rsidRPr="008F384E">
        <w:t xml:space="preserve">. </w:t>
      </w:r>
      <w:r>
        <w:t xml:space="preserve">Выбор диска для установки </w:t>
      </w:r>
      <w:r>
        <w:rPr>
          <w:lang w:val="en-US"/>
        </w:rPr>
        <w:t>A</w:t>
      </w:r>
      <w:r w:rsidR="00C312C7">
        <w:rPr>
          <w:lang w:val="en-US"/>
        </w:rPr>
        <w:t>ir</w:t>
      </w:r>
      <w:r w:rsidR="00870E58" w:rsidRPr="00870E58">
        <w:t xml:space="preserve"> </w:t>
      </w:r>
      <w:r>
        <w:rPr>
          <w:lang w:val="en-US"/>
        </w:rPr>
        <w:t>Live</w:t>
      </w:r>
      <w:r w:rsidR="00870E58" w:rsidRPr="00870E58">
        <w:t xml:space="preserve"> </w:t>
      </w:r>
      <w:r>
        <w:rPr>
          <w:lang w:val="en-US"/>
        </w:rPr>
        <w:t>Drive</w:t>
      </w:r>
      <w:r w:rsidRPr="008F384E">
        <w:t>.</w:t>
      </w:r>
    </w:p>
    <w:p w14:paraId="5E257EA6" w14:textId="77777777" w:rsidR="008F384E" w:rsidRDefault="008F384E" w:rsidP="008F384E">
      <w:pPr>
        <w:keepNext/>
        <w:spacing w:line="360" w:lineRule="auto"/>
        <w:jc w:val="center"/>
      </w:pPr>
      <w:r w:rsidRPr="008F384E">
        <w:rPr>
          <w:noProof/>
          <w:lang w:eastAsia="ru-RU"/>
        </w:rPr>
        <w:lastRenderedPageBreak/>
        <w:drawing>
          <wp:inline distT="0" distB="0" distL="0" distR="0" wp14:anchorId="67191B18" wp14:editId="40F2FA99">
            <wp:extent cx="5436870" cy="3830594"/>
            <wp:effectExtent l="0" t="0" r="0" b="0"/>
            <wp:docPr id="1286825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5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150" cy="38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83E1" w14:textId="133423CF" w:rsidR="008F384E" w:rsidRDefault="008F384E" w:rsidP="008F384E">
      <w:pPr>
        <w:pStyle w:val="ad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11</w:t>
      </w:r>
      <w:r>
        <w:fldChar w:fldCharType="end"/>
      </w:r>
      <w:r w:rsidRPr="008F384E">
        <w:t xml:space="preserve">. </w:t>
      </w:r>
      <w:r>
        <w:t>Установка</w:t>
      </w:r>
      <w:r w:rsidRPr="008F384E">
        <w:t xml:space="preserve"> </w:t>
      </w:r>
      <w:r>
        <w:rPr>
          <w:lang w:val="en-US"/>
        </w:rPr>
        <w:t>A</w:t>
      </w:r>
      <w:r w:rsidR="00C312C7">
        <w:rPr>
          <w:lang w:val="en-US"/>
        </w:rPr>
        <w:t>ir</w:t>
      </w:r>
      <w:r w:rsidR="00870E58" w:rsidRPr="00870E58">
        <w:t xml:space="preserve"> </w:t>
      </w:r>
      <w:r>
        <w:rPr>
          <w:lang w:val="en-US"/>
        </w:rPr>
        <w:t>Live</w:t>
      </w:r>
      <w:r w:rsidR="00870E58" w:rsidRPr="00870E58">
        <w:t xml:space="preserve"> </w:t>
      </w:r>
      <w:r>
        <w:rPr>
          <w:lang w:val="en-US"/>
        </w:rPr>
        <w:t>Drive</w:t>
      </w:r>
      <w:r w:rsidRPr="008F384E">
        <w:t xml:space="preserve"> </w:t>
      </w:r>
      <w:r>
        <w:t>завершена.</w:t>
      </w:r>
    </w:p>
    <w:p w14:paraId="392F5AFD" w14:textId="77777777" w:rsidR="008F384E" w:rsidRDefault="008F384E" w:rsidP="008F384E">
      <w:pPr>
        <w:keepNext/>
        <w:jc w:val="center"/>
      </w:pPr>
      <w:r w:rsidRPr="008F384E">
        <w:rPr>
          <w:noProof/>
          <w:lang w:eastAsia="ru-RU"/>
        </w:rPr>
        <w:drawing>
          <wp:inline distT="0" distB="0" distL="0" distR="0" wp14:anchorId="262CC41C" wp14:editId="2E35FF7A">
            <wp:extent cx="5940082" cy="4151870"/>
            <wp:effectExtent l="0" t="0" r="3810" b="1270"/>
            <wp:docPr id="76080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05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404" cy="41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1132" w14:textId="6904DA1B" w:rsidR="008F384E" w:rsidRDefault="008F384E" w:rsidP="008F384E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12</w:t>
      </w:r>
      <w:r>
        <w:fldChar w:fldCharType="end"/>
      </w:r>
      <w:r>
        <w:t xml:space="preserve">. Интерфейс программы </w:t>
      </w:r>
      <w:r>
        <w:rPr>
          <w:lang w:val="en-US"/>
        </w:rPr>
        <w:t>A</w:t>
      </w:r>
      <w:r w:rsidR="00C312C7">
        <w:rPr>
          <w:lang w:val="en-US"/>
        </w:rPr>
        <w:t>ir</w:t>
      </w:r>
      <w:r w:rsidR="00870E58" w:rsidRPr="00870E58">
        <w:t xml:space="preserve"> </w:t>
      </w:r>
      <w:r>
        <w:rPr>
          <w:lang w:val="en-US"/>
        </w:rPr>
        <w:t>Live</w:t>
      </w:r>
      <w:r w:rsidR="00870E58" w:rsidRPr="00870E58">
        <w:t xml:space="preserve"> </w:t>
      </w:r>
      <w:r>
        <w:rPr>
          <w:lang w:val="en-US"/>
        </w:rPr>
        <w:t>Drive</w:t>
      </w:r>
      <w:r w:rsidRPr="008F384E">
        <w:t>.</w:t>
      </w:r>
    </w:p>
    <w:p w14:paraId="2D47B00E" w14:textId="0E710785" w:rsidR="008F384E" w:rsidRDefault="008F384E" w:rsidP="008F384E">
      <w:r>
        <w:lastRenderedPageBreak/>
        <w:t xml:space="preserve">После установки </w:t>
      </w:r>
      <w:r>
        <w:rPr>
          <w:lang w:val="en-US"/>
        </w:rPr>
        <w:t>A</w:t>
      </w:r>
      <w:r w:rsidR="00C312C7">
        <w:rPr>
          <w:lang w:val="en-US"/>
        </w:rPr>
        <w:t>ir</w:t>
      </w:r>
      <w:r w:rsidR="00870E58" w:rsidRPr="00870E58">
        <w:t xml:space="preserve"> </w:t>
      </w:r>
      <w:r>
        <w:rPr>
          <w:lang w:val="en-US"/>
        </w:rPr>
        <w:t>Live</w:t>
      </w:r>
      <w:r w:rsidR="00870E58" w:rsidRPr="00870E58">
        <w:t xml:space="preserve"> </w:t>
      </w:r>
      <w:r>
        <w:rPr>
          <w:lang w:val="en-US"/>
        </w:rPr>
        <w:t>Drive</w:t>
      </w:r>
      <w:r>
        <w:t>, необходимо выбрать облачный диск в облачном сервисе «Яндекс Диск»</w:t>
      </w:r>
      <w:r w:rsidRPr="008F384E">
        <w:t xml:space="preserve"> </w:t>
      </w:r>
      <w:r>
        <w:t>в соответствии с рисунком 13.</w:t>
      </w:r>
    </w:p>
    <w:p w14:paraId="1A3D4428" w14:textId="77777777" w:rsidR="00C312C7" w:rsidRDefault="00C312C7" w:rsidP="00C312C7">
      <w:pPr>
        <w:keepNext/>
      </w:pPr>
      <w:r w:rsidRPr="00C312C7">
        <w:rPr>
          <w:noProof/>
          <w:lang w:eastAsia="ru-RU"/>
        </w:rPr>
        <w:drawing>
          <wp:inline distT="0" distB="0" distL="0" distR="0" wp14:anchorId="7A3A27C7" wp14:editId="75575B08">
            <wp:extent cx="5940425" cy="3126260"/>
            <wp:effectExtent l="0" t="0" r="3175" b="0"/>
            <wp:docPr id="146865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510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50" cy="31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53D4" w14:textId="3EA1FB51" w:rsidR="008F384E" w:rsidRPr="009406B8" w:rsidRDefault="00C312C7" w:rsidP="00C312C7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13</w:t>
      </w:r>
      <w:r>
        <w:fldChar w:fldCharType="end"/>
      </w:r>
      <w:r>
        <w:t>. Выбор облачного диска.</w:t>
      </w:r>
    </w:p>
    <w:p w14:paraId="4DF23725" w14:textId="68F411FB" w:rsidR="00870E58" w:rsidRDefault="00C312C7" w:rsidP="00C312C7">
      <w:r>
        <w:t xml:space="preserve">Далее </w:t>
      </w:r>
      <w:proofErr w:type="spellStart"/>
      <w:r>
        <w:t>авторизируемся</w:t>
      </w:r>
      <w:proofErr w:type="spellEnd"/>
      <w:r>
        <w:t xml:space="preserve"> в </w:t>
      </w:r>
      <w:r w:rsidR="009406B8">
        <w:t xml:space="preserve">созданную </w:t>
      </w:r>
      <w:r>
        <w:t>учётную запись «Яндекс Диск»</w:t>
      </w:r>
      <w:r w:rsidR="00870E58">
        <w:t xml:space="preserve"> в соответствии с рисунком 14.</w:t>
      </w:r>
    </w:p>
    <w:p w14:paraId="154AC61A" w14:textId="77777777" w:rsidR="00870E58" w:rsidRDefault="00870E58" w:rsidP="00870E58">
      <w:pPr>
        <w:keepNext/>
        <w:jc w:val="center"/>
      </w:pPr>
      <w:r w:rsidRPr="00870E58">
        <w:rPr>
          <w:noProof/>
          <w:lang w:eastAsia="ru-RU"/>
        </w:rPr>
        <w:drawing>
          <wp:inline distT="0" distB="0" distL="0" distR="0" wp14:anchorId="01AFE054" wp14:editId="65C4E90F">
            <wp:extent cx="3682093" cy="3370711"/>
            <wp:effectExtent l="0" t="0" r="0" b="1270"/>
            <wp:docPr id="1730363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636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5492" cy="33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A4B8" w14:textId="57CECE04" w:rsidR="00C312C7" w:rsidRDefault="00870E58" w:rsidP="00870E5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14</w:t>
      </w:r>
      <w:r>
        <w:fldChar w:fldCharType="end"/>
      </w:r>
      <w:r>
        <w:t>.Авторизация в «Яндекс Диск».</w:t>
      </w:r>
    </w:p>
    <w:p w14:paraId="3896C423" w14:textId="2DA43922" w:rsidR="00870E58" w:rsidRDefault="00870E58" w:rsidP="00870E58">
      <w:r>
        <w:lastRenderedPageBreak/>
        <w:t xml:space="preserve">После авторизации в «Яндекс Диск» в приложении </w:t>
      </w:r>
      <w:r>
        <w:rPr>
          <w:lang w:val="en-US"/>
        </w:rPr>
        <w:t>Air</w:t>
      </w:r>
      <w:r w:rsidRPr="00870E58">
        <w:t xml:space="preserve"> </w:t>
      </w:r>
      <w:r>
        <w:rPr>
          <w:lang w:val="en-US"/>
        </w:rPr>
        <w:t>Live</w:t>
      </w:r>
      <w:r w:rsidRPr="00870E58">
        <w:t xml:space="preserve"> </w:t>
      </w:r>
      <w:r>
        <w:rPr>
          <w:lang w:val="en-US"/>
        </w:rPr>
        <w:t>Drive</w:t>
      </w:r>
      <w:r>
        <w:t xml:space="preserve"> появляется облачный диск, который необходимо подключить</w:t>
      </w:r>
      <w:r w:rsidRPr="00870E58">
        <w:t xml:space="preserve"> </w:t>
      </w:r>
      <w:r>
        <w:t>в соответствии с рисунком 15.</w:t>
      </w:r>
    </w:p>
    <w:p w14:paraId="57A02978" w14:textId="77777777" w:rsidR="00870E58" w:rsidRDefault="00870E58" w:rsidP="00870E58">
      <w:pPr>
        <w:keepNext/>
        <w:jc w:val="center"/>
      </w:pPr>
      <w:r w:rsidRPr="00870E58">
        <w:rPr>
          <w:noProof/>
          <w:lang w:eastAsia="ru-RU"/>
        </w:rPr>
        <w:drawing>
          <wp:inline distT="0" distB="0" distL="0" distR="0" wp14:anchorId="653B24D5" wp14:editId="0B8C89F9">
            <wp:extent cx="5940425" cy="3870325"/>
            <wp:effectExtent l="0" t="0" r="3175" b="0"/>
            <wp:docPr id="151981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120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CD2D" w14:textId="202A0AFD" w:rsidR="00870E58" w:rsidRPr="00E17D55" w:rsidRDefault="00870E58" w:rsidP="00870E5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17D55">
        <w:rPr>
          <w:noProof/>
        </w:rPr>
        <w:t>15</w:t>
      </w:r>
      <w:r>
        <w:fldChar w:fldCharType="end"/>
      </w:r>
      <w:r>
        <w:t xml:space="preserve">.Подключение облачного диска в приложении </w:t>
      </w:r>
      <w:proofErr w:type="spellStart"/>
      <w:r>
        <w:rPr>
          <w:lang w:val="en-US"/>
        </w:rPr>
        <w:t>AirLiveDrive</w:t>
      </w:r>
      <w:proofErr w:type="spellEnd"/>
      <w:r w:rsidRPr="00870E58">
        <w:t>.</w:t>
      </w:r>
    </w:p>
    <w:p w14:paraId="3BFDE31C" w14:textId="66509A05" w:rsidR="00E17D55" w:rsidRPr="00E17D55" w:rsidRDefault="00E17D55" w:rsidP="00E17D55">
      <w:r>
        <w:t>После подключения облачного диска в проводнике появится облачное хранилище «Яндекс Диск» в соответствии с рисунком 16.</w:t>
      </w:r>
    </w:p>
    <w:p w14:paraId="6E54A7D3" w14:textId="5C1D59F6" w:rsidR="00E17D55" w:rsidRDefault="00E17D55" w:rsidP="00E17D55">
      <w:pPr>
        <w:keepNext/>
        <w:jc w:val="center"/>
      </w:pPr>
      <w:r w:rsidRPr="00E17D55">
        <w:rPr>
          <w:noProof/>
          <w:lang w:eastAsia="ru-RU"/>
        </w:rPr>
        <w:drawing>
          <wp:inline distT="0" distB="0" distL="0" distR="0" wp14:anchorId="6D111E7C" wp14:editId="272D846F">
            <wp:extent cx="4674816" cy="1268361"/>
            <wp:effectExtent l="0" t="0" r="0" b="8255"/>
            <wp:docPr id="775442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420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12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19A" w14:textId="172D6DEC" w:rsidR="00E17D55" w:rsidRPr="00F30160" w:rsidRDefault="00E17D55" w:rsidP="00E17D55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 Облачное хранилище «Яндекс Диск».</w:t>
      </w:r>
    </w:p>
    <w:p w14:paraId="2138AC13" w14:textId="77777777" w:rsidR="00A30B67" w:rsidRPr="00A30B67" w:rsidRDefault="008B56C6" w:rsidP="00A30B67">
      <w:pPr>
        <w:pStyle w:val="1"/>
        <w:rPr>
          <w:color w:val="FF0000"/>
          <w:szCs w:val="28"/>
          <w:lang w:eastAsia="ru-RU"/>
        </w:rPr>
      </w:pPr>
      <w:bookmarkStart w:id="14" w:name="_Toc167230769"/>
      <w:r w:rsidRPr="00A30B67">
        <w:rPr>
          <w:color w:val="auto"/>
          <w:szCs w:val="28"/>
          <w:lang w:eastAsia="ru-RU"/>
        </w:rPr>
        <w:t>3</w:t>
      </w:r>
      <w:r w:rsidR="00075EB6" w:rsidRPr="00A30B67">
        <w:rPr>
          <w:color w:val="auto"/>
          <w:szCs w:val="28"/>
          <w:lang w:eastAsia="ru-RU"/>
        </w:rPr>
        <w:t>.</w:t>
      </w:r>
      <w:r w:rsidR="00A30B67" w:rsidRPr="00A30B67">
        <w:rPr>
          <w:color w:val="auto"/>
          <w:szCs w:val="28"/>
          <w:lang w:eastAsia="ru-RU"/>
        </w:rPr>
        <w:t>3</w:t>
      </w:r>
      <w:r w:rsidRPr="00A30B67">
        <w:rPr>
          <w:color w:val="auto"/>
          <w:szCs w:val="28"/>
          <w:lang w:eastAsia="ru-RU"/>
        </w:rPr>
        <w:t xml:space="preserve"> </w:t>
      </w:r>
      <w:r w:rsidR="00A30B67" w:rsidRPr="00A30B67">
        <w:rPr>
          <w:rFonts w:eastAsia="Times New Roman"/>
          <w:bCs/>
          <w:szCs w:val="28"/>
          <w:lang w:eastAsia="ru-RU"/>
        </w:rPr>
        <w:t>Основные угрозы информационной безопасности в облачной сети предприятия и методы их устранения</w:t>
      </w:r>
      <w:bookmarkEnd w:id="14"/>
      <w:r w:rsidR="00A30B67" w:rsidRPr="00A30B67">
        <w:rPr>
          <w:color w:val="FF0000"/>
          <w:szCs w:val="28"/>
          <w:lang w:eastAsia="ru-RU"/>
        </w:rPr>
        <w:t xml:space="preserve"> </w:t>
      </w:r>
    </w:p>
    <w:p w14:paraId="495C789C" w14:textId="2589596F" w:rsidR="00516185" w:rsidRPr="00A30B67" w:rsidRDefault="00516185" w:rsidP="00A30B67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 xml:space="preserve">Многие компании, согласно законодательству РФ, несут ответственность за сохранность личных данных своих сотрудников и клиентов. И это действительно необходимо. Ведь утечка, например, электронных медицинских </w:t>
      </w:r>
      <w:r w:rsidRPr="00A30B67">
        <w:rPr>
          <w:rFonts w:cs="Times New Roman"/>
          <w:szCs w:val="28"/>
          <w:lang w:eastAsia="ru-RU"/>
        </w:rPr>
        <w:lastRenderedPageBreak/>
        <w:t>карт может нанести моральный ущерб пациентам. А если произойдет утечка персональных данных клиентов какого-либо банка? Это может причинить людям материальный урон. И в той, и в другой ситуации приятного мало.</w:t>
      </w:r>
    </w:p>
    <w:p w14:paraId="42972456" w14:textId="2A4D9EF5" w:rsidR="00516185" w:rsidRPr="00A30B67" w:rsidRDefault="00516185" w:rsidP="00A30B67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Есть несколько видов угроз безопасности информации:</w:t>
      </w:r>
    </w:p>
    <w:p w14:paraId="3B59D74D" w14:textId="1D608C9D" w:rsidR="00516185" w:rsidRPr="00A30B67" w:rsidRDefault="00516185" w:rsidP="00A30B67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Потеря конфиденциальных данных – разглашение, несанкционированный доступ, утечка, аудио-, фото- и видеосъемка, неумышленная потеря;</w:t>
      </w:r>
    </w:p>
    <w:p w14:paraId="00A57992" w14:textId="35660B83" w:rsidR="00516185" w:rsidRPr="00A30B67" w:rsidRDefault="00516185" w:rsidP="00A30B67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Повреждение целостности данных — изменение, трансформация, неприятие достоверности данных, навязывание заведомо ложной информации. Доктрина информационной безопасности подразумевает не просто искажение информации, а внесение новых данных в прежние сведения;</w:t>
      </w:r>
    </w:p>
    <w:p w14:paraId="3DB7D90E" w14:textId="4C3CA841" w:rsidR="00516185" w:rsidRPr="00A30B67" w:rsidRDefault="00516185" w:rsidP="00A30B67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Нарушение доступности данных — т. е. блокировка доступа или полное уничтожение.</w:t>
      </w:r>
    </w:p>
    <w:p w14:paraId="4D26188F" w14:textId="77777777" w:rsidR="002C097A" w:rsidRPr="00A30B67" w:rsidRDefault="002C097A" w:rsidP="00A30B67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Организация защиты информации с использованием программных средств - это комплекс мероприятий и инструментов, направленных на обеспечение безопасности данных, приложений и инфраструктуры предприятия. Это включает в себя использование различных программных продуктов и решений для обнаружения и предотвращения угроз, шифрования данных, управления доступом и мониторинга безопасности.</w:t>
      </w:r>
    </w:p>
    <w:p w14:paraId="6B094091" w14:textId="40DEC981" w:rsidR="0008221D" w:rsidRPr="00A30B67" w:rsidRDefault="0008221D" w:rsidP="00A30B67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С ростом информатизации общества растет и необходимость в защите персональных данных, а также в противостоянии киберпреступлениям. В связи с этим становятся все более востребованными направления, задействованные в разработках и реализации методов, которые способны обеспечить компьютерную безопасность. Такие решения набирают популярность и еще по нескольким причинам:</w:t>
      </w:r>
    </w:p>
    <w:p w14:paraId="5CFEEB97" w14:textId="7DA80BD4" w:rsidR="0008221D" w:rsidRPr="00A30B67" w:rsidRDefault="0008221D" w:rsidP="00A30B67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Программные системы защиты легко интегрировать в оборудование заказчика и разработчика;</w:t>
      </w:r>
    </w:p>
    <w:p w14:paraId="3AA0F5DE" w14:textId="0E97DF3B" w:rsidR="0008221D" w:rsidRPr="00A30B67" w:rsidRDefault="0008221D" w:rsidP="00A30B67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Использование таких средств не представляет сложностей;</w:t>
      </w:r>
    </w:p>
    <w:p w14:paraId="0ACF1492" w14:textId="1B378B9F" w:rsidR="0008221D" w:rsidRPr="00A30B67" w:rsidRDefault="0008221D" w:rsidP="00A30B67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lastRenderedPageBreak/>
        <w:t>Для использования этих методов нет надобности задействовать производство, а реализация осуществляется в сжатые сроки. Но несмотря на это, информация получает необходимую степень защиты.</w:t>
      </w:r>
    </w:p>
    <w:p w14:paraId="49890C87" w14:textId="6CD1B702" w:rsidR="002C097A" w:rsidRPr="00A30B67" w:rsidRDefault="00D01DE9" w:rsidP="00A30B67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 xml:space="preserve">Была организованна защита информации программными средствами: </w:t>
      </w:r>
    </w:p>
    <w:p w14:paraId="29B26412" w14:textId="6FD90187" w:rsidR="002C097A" w:rsidRPr="00A30B67" w:rsidRDefault="002C097A" w:rsidP="00A30B67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Антивирусные программы</w:t>
      </w:r>
      <w:r w:rsidR="00AB5ED1" w:rsidRPr="00A30B67">
        <w:rPr>
          <w:rFonts w:cs="Times New Roman"/>
          <w:szCs w:val="28"/>
          <w:lang w:eastAsia="ru-RU"/>
        </w:rPr>
        <w:t>: обеспечивают</w:t>
      </w:r>
      <w:r w:rsidRPr="00A30B67">
        <w:rPr>
          <w:rFonts w:cs="Times New Roman"/>
          <w:szCs w:val="28"/>
          <w:lang w:eastAsia="ru-RU"/>
        </w:rPr>
        <w:t xml:space="preserve"> защиту от вредоносных программ, включая вирусы, троянские программы и шпионские приложения.</w:t>
      </w:r>
    </w:p>
    <w:p w14:paraId="01B2322B" w14:textId="49BE67B0" w:rsidR="00AB5ED1" w:rsidRPr="00A30B67" w:rsidRDefault="00AB5ED1" w:rsidP="00A30B67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Настройка групповых политик: настроить групповые политики (ограничение прав пользователей)</w:t>
      </w:r>
    </w:p>
    <w:p w14:paraId="41C1BD3B" w14:textId="05C5A83C" w:rsidR="002C097A" w:rsidRPr="00A30B67" w:rsidRDefault="002C097A" w:rsidP="00A30B67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Средства мониторинга безопасности</w:t>
      </w:r>
      <w:r w:rsidR="00D01DE9" w:rsidRPr="00A30B67">
        <w:rPr>
          <w:rFonts w:cs="Times New Roman"/>
          <w:szCs w:val="28"/>
          <w:lang w:eastAsia="ru-RU"/>
        </w:rPr>
        <w:t xml:space="preserve"> сети</w:t>
      </w:r>
      <w:r w:rsidR="00AB5ED1" w:rsidRPr="00A30B67">
        <w:rPr>
          <w:rFonts w:cs="Times New Roman"/>
          <w:szCs w:val="28"/>
          <w:lang w:eastAsia="ru-RU"/>
        </w:rPr>
        <w:t>: предоставляют</w:t>
      </w:r>
      <w:r w:rsidRPr="00A30B67">
        <w:rPr>
          <w:rFonts w:cs="Times New Roman"/>
          <w:szCs w:val="28"/>
          <w:lang w:eastAsia="ru-RU"/>
        </w:rPr>
        <w:t xml:space="preserve"> возможность непрерывного мониторинга и анализа событий безопасности для обнаружения инцидентов и реагирования на них.</w:t>
      </w:r>
    </w:p>
    <w:p w14:paraId="408553E7" w14:textId="77777777" w:rsidR="002C097A" w:rsidRPr="00A30B67" w:rsidRDefault="002C097A" w:rsidP="00A30B67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Эти и другие программные средства используются совместно для создания комплексной защиты информации на предприятии, минимизируя риски утечки данных, нарушений безопасности и других угроз информационной безопасности.</w:t>
      </w:r>
    </w:p>
    <w:p w14:paraId="0ECD616F" w14:textId="77777777" w:rsidR="002C097A" w:rsidRPr="00A30B67" w:rsidRDefault="002C097A" w:rsidP="00A30B67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Рассмотрим защиту информации на примере антивирусного ПО:</w:t>
      </w:r>
    </w:p>
    <w:p w14:paraId="781F8AB4" w14:textId="77777777" w:rsidR="002C097A" w:rsidRPr="00A30B67" w:rsidRDefault="002C097A" w:rsidP="00A30B67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 xml:space="preserve">Для организации защиты информации с помощью </w:t>
      </w:r>
      <w:r w:rsidRPr="00A30B67">
        <w:rPr>
          <w:rFonts w:cs="Times New Roman"/>
          <w:szCs w:val="28"/>
          <w:lang w:val="en-US" w:eastAsia="ru-RU"/>
        </w:rPr>
        <w:t>Kaspersky</w:t>
      </w:r>
      <w:r w:rsidRPr="00A30B67">
        <w:rPr>
          <w:rFonts w:cs="Times New Roman"/>
          <w:szCs w:val="28"/>
          <w:lang w:eastAsia="ru-RU"/>
        </w:rPr>
        <w:t xml:space="preserve"> </w:t>
      </w:r>
      <w:r w:rsidRPr="00A30B67">
        <w:rPr>
          <w:rFonts w:cs="Times New Roman"/>
          <w:szCs w:val="28"/>
          <w:lang w:val="en-US" w:eastAsia="ru-RU"/>
        </w:rPr>
        <w:t>Endpoint</w:t>
      </w:r>
      <w:r w:rsidRPr="00A30B67">
        <w:rPr>
          <w:rFonts w:cs="Times New Roman"/>
          <w:szCs w:val="28"/>
          <w:lang w:eastAsia="ru-RU"/>
        </w:rPr>
        <w:t xml:space="preserve"> </w:t>
      </w:r>
      <w:r w:rsidRPr="00A30B67">
        <w:rPr>
          <w:rFonts w:cs="Times New Roman"/>
          <w:szCs w:val="28"/>
          <w:lang w:val="en-US" w:eastAsia="ru-RU"/>
        </w:rPr>
        <w:t>Security</w:t>
      </w:r>
      <w:r w:rsidRPr="00A30B67">
        <w:rPr>
          <w:rFonts w:cs="Times New Roman"/>
          <w:szCs w:val="28"/>
          <w:lang w:eastAsia="ru-RU"/>
        </w:rPr>
        <w:t xml:space="preserve"> необходимо произвести следующие действия:</w:t>
      </w:r>
    </w:p>
    <w:p w14:paraId="6D19221C" w14:textId="27ABCE59" w:rsidR="002C097A" w:rsidRPr="00A30B67" w:rsidRDefault="00D01DE9" w:rsidP="00A30B67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У</w:t>
      </w:r>
      <w:r w:rsidR="002C097A" w:rsidRPr="00A30B67">
        <w:rPr>
          <w:rFonts w:cs="Times New Roman"/>
          <w:szCs w:val="28"/>
          <w:lang w:eastAsia="ru-RU"/>
        </w:rPr>
        <w:t xml:space="preserve">становить антивирусное программное обеспечение </w:t>
      </w:r>
      <w:proofErr w:type="spellStart"/>
      <w:r w:rsidR="002C097A" w:rsidRPr="00A30B67">
        <w:rPr>
          <w:rFonts w:cs="Times New Roman"/>
          <w:szCs w:val="28"/>
          <w:lang w:eastAsia="ru-RU"/>
        </w:rPr>
        <w:t>Kaspersky</w:t>
      </w:r>
      <w:proofErr w:type="spellEnd"/>
      <w:r w:rsidR="002C097A" w:rsidRPr="00A30B67">
        <w:rPr>
          <w:rFonts w:cs="Times New Roman"/>
          <w:szCs w:val="28"/>
          <w:lang w:eastAsia="ru-RU"/>
        </w:rPr>
        <w:t xml:space="preserve"> </w:t>
      </w:r>
      <w:proofErr w:type="spellStart"/>
      <w:r w:rsidR="002C097A" w:rsidRPr="00A30B67">
        <w:rPr>
          <w:rFonts w:cs="Times New Roman"/>
          <w:szCs w:val="28"/>
          <w:lang w:eastAsia="ru-RU"/>
        </w:rPr>
        <w:t>Endpoint</w:t>
      </w:r>
      <w:proofErr w:type="spellEnd"/>
      <w:r w:rsidR="002C097A" w:rsidRPr="00A30B67">
        <w:rPr>
          <w:rFonts w:cs="Times New Roman"/>
          <w:szCs w:val="28"/>
          <w:lang w:eastAsia="ru-RU"/>
        </w:rPr>
        <w:t xml:space="preserve"> </w:t>
      </w:r>
      <w:proofErr w:type="spellStart"/>
      <w:r w:rsidR="002C097A" w:rsidRPr="00A30B67">
        <w:rPr>
          <w:rFonts w:cs="Times New Roman"/>
          <w:szCs w:val="28"/>
          <w:lang w:eastAsia="ru-RU"/>
        </w:rPr>
        <w:t>Security</w:t>
      </w:r>
      <w:proofErr w:type="spellEnd"/>
      <w:r w:rsidR="002C097A" w:rsidRPr="00A30B67">
        <w:rPr>
          <w:rFonts w:cs="Times New Roman"/>
          <w:szCs w:val="28"/>
          <w:lang w:eastAsia="ru-RU"/>
        </w:rPr>
        <w:t xml:space="preserve"> на все компьютеры и серверы в сети предприятия в соответствии с рисунками 6 и 7.</w:t>
      </w:r>
    </w:p>
    <w:p w14:paraId="783E7CC9" w14:textId="77777777" w:rsidR="002C097A" w:rsidRPr="00A30B67" w:rsidRDefault="002C097A" w:rsidP="00A30B67">
      <w:pPr>
        <w:keepNext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30B6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930A740" wp14:editId="136F3058">
            <wp:extent cx="5986145" cy="2967789"/>
            <wp:effectExtent l="0" t="0" r="0" b="4445"/>
            <wp:docPr id="1595905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05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2661" cy="29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2B86" w14:textId="0FA64627" w:rsidR="002C097A" w:rsidRPr="00A30B67" w:rsidRDefault="002C097A" w:rsidP="00A30B67">
      <w:pPr>
        <w:pStyle w:val="ad"/>
        <w:spacing w:after="0" w:line="360" w:lineRule="auto"/>
        <w:ind w:firstLine="709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</w:rPr>
        <w:t xml:space="preserve">Рисунок </w:t>
      </w:r>
      <w:r w:rsidRPr="00A30B67">
        <w:rPr>
          <w:rFonts w:cs="Times New Roman"/>
          <w:szCs w:val="28"/>
        </w:rPr>
        <w:fldChar w:fldCharType="begin"/>
      </w:r>
      <w:r w:rsidRPr="00A30B67">
        <w:rPr>
          <w:rFonts w:cs="Times New Roman"/>
          <w:szCs w:val="28"/>
        </w:rPr>
        <w:instrText xml:space="preserve"> SEQ Рисунок \* ARABIC </w:instrText>
      </w:r>
      <w:r w:rsidRPr="00A30B67">
        <w:rPr>
          <w:rFonts w:cs="Times New Roman"/>
          <w:szCs w:val="28"/>
        </w:rPr>
        <w:fldChar w:fldCharType="separate"/>
      </w:r>
      <w:r w:rsidR="00E17D55">
        <w:rPr>
          <w:rFonts w:cs="Times New Roman"/>
          <w:noProof/>
          <w:szCs w:val="28"/>
        </w:rPr>
        <w:t>17</w:t>
      </w:r>
      <w:r w:rsidRPr="00A30B67">
        <w:rPr>
          <w:rFonts w:cs="Times New Roman"/>
          <w:noProof/>
          <w:szCs w:val="28"/>
        </w:rPr>
        <w:fldChar w:fldCharType="end"/>
      </w:r>
      <w:r w:rsidRPr="00A30B67">
        <w:rPr>
          <w:rFonts w:cs="Times New Roman"/>
          <w:szCs w:val="28"/>
        </w:rPr>
        <w:t xml:space="preserve">. Установка </w:t>
      </w:r>
      <w:r w:rsidRPr="00A30B67">
        <w:rPr>
          <w:rFonts w:cs="Times New Roman"/>
          <w:szCs w:val="28"/>
          <w:lang w:eastAsia="ru-RU"/>
        </w:rPr>
        <w:t>Kaspersky.</w:t>
      </w:r>
    </w:p>
    <w:p w14:paraId="6F007AEF" w14:textId="77777777" w:rsidR="002C097A" w:rsidRPr="00A30B67" w:rsidRDefault="002C097A" w:rsidP="00A30B67">
      <w:pPr>
        <w:keepNext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30B67">
        <w:rPr>
          <w:rFonts w:cs="Times New Roman"/>
          <w:noProof/>
          <w:szCs w:val="28"/>
          <w:lang w:eastAsia="ru-RU"/>
        </w:rPr>
        <w:drawing>
          <wp:inline distT="0" distB="0" distL="0" distR="0" wp14:anchorId="21957A60" wp14:editId="40D1536C">
            <wp:extent cx="5831840" cy="5053263"/>
            <wp:effectExtent l="0" t="0" r="0" b="0"/>
            <wp:docPr id="1839308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087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7186" cy="510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1911" w14:textId="4E7E75ED" w:rsidR="002C097A" w:rsidRPr="00A30B67" w:rsidRDefault="002C097A" w:rsidP="00A30B67">
      <w:pPr>
        <w:pStyle w:val="ad"/>
        <w:spacing w:after="0" w:line="360" w:lineRule="auto"/>
        <w:ind w:firstLine="709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</w:rPr>
        <w:t xml:space="preserve">Рисунок </w:t>
      </w:r>
      <w:r w:rsidRPr="00A30B67">
        <w:rPr>
          <w:rFonts w:cs="Times New Roman"/>
          <w:szCs w:val="28"/>
        </w:rPr>
        <w:fldChar w:fldCharType="begin"/>
      </w:r>
      <w:r w:rsidRPr="00A30B67">
        <w:rPr>
          <w:rFonts w:cs="Times New Roman"/>
          <w:szCs w:val="28"/>
        </w:rPr>
        <w:instrText xml:space="preserve"> </w:instrText>
      </w:r>
      <w:r w:rsidRPr="00A30B67">
        <w:rPr>
          <w:rFonts w:cs="Times New Roman"/>
          <w:szCs w:val="28"/>
          <w:lang w:val="en-US"/>
        </w:rPr>
        <w:instrText>SEQ</w:instrText>
      </w:r>
      <w:r w:rsidRPr="00A30B67">
        <w:rPr>
          <w:rFonts w:cs="Times New Roman"/>
          <w:szCs w:val="28"/>
        </w:rPr>
        <w:instrText xml:space="preserve"> Рисунок \* </w:instrText>
      </w:r>
      <w:r w:rsidRPr="00A30B67">
        <w:rPr>
          <w:rFonts w:cs="Times New Roman"/>
          <w:szCs w:val="28"/>
          <w:lang w:val="en-US"/>
        </w:rPr>
        <w:instrText>ARABIC</w:instrText>
      </w:r>
      <w:r w:rsidRPr="00A30B67">
        <w:rPr>
          <w:rFonts w:cs="Times New Roman"/>
          <w:szCs w:val="28"/>
        </w:rPr>
        <w:instrText xml:space="preserve"> </w:instrText>
      </w:r>
      <w:r w:rsidRPr="00A30B67">
        <w:rPr>
          <w:rFonts w:cs="Times New Roman"/>
          <w:szCs w:val="28"/>
        </w:rPr>
        <w:fldChar w:fldCharType="separate"/>
      </w:r>
      <w:r w:rsidR="00E17D55" w:rsidRPr="00E17D55">
        <w:rPr>
          <w:rFonts w:cs="Times New Roman"/>
          <w:noProof/>
          <w:szCs w:val="28"/>
        </w:rPr>
        <w:t>18</w:t>
      </w:r>
      <w:r w:rsidRPr="00A30B67">
        <w:rPr>
          <w:rFonts w:cs="Times New Roman"/>
          <w:szCs w:val="28"/>
        </w:rPr>
        <w:fldChar w:fldCharType="end"/>
      </w:r>
      <w:r w:rsidRPr="00A30B67">
        <w:rPr>
          <w:rFonts w:cs="Times New Roman"/>
          <w:szCs w:val="28"/>
        </w:rPr>
        <w:t xml:space="preserve">.Установка </w:t>
      </w:r>
      <w:r w:rsidRPr="00A30B67">
        <w:rPr>
          <w:rFonts w:cs="Times New Roman"/>
          <w:szCs w:val="28"/>
          <w:lang w:val="en-US" w:eastAsia="ru-RU"/>
        </w:rPr>
        <w:t>Kaspersky</w:t>
      </w:r>
      <w:r w:rsidRPr="00A30B67">
        <w:rPr>
          <w:rFonts w:cs="Times New Roman"/>
          <w:szCs w:val="28"/>
          <w:lang w:eastAsia="ru-RU"/>
        </w:rPr>
        <w:t xml:space="preserve"> </w:t>
      </w:r>
      <w:r w:rsidRPr="00A30B67">
        <w:rPr>
          <w:rFonts w:cs="Times New Roman"/>
          <w:szCs w:val="28"/>
          <w:lang w:val="en-US" w:eastAsia="ru-RU"/>
        </w:rPr>
        <w:t>Endpoint</w:t>
      </w:r>
      <w:r w:rsidRPr="00A30B67">
        <w:rPr>
          <w:rFonts w:cs="Times New Roman"/>
          <w:szCs w:val="28"/>
          <w:lang w:eastAsia="ru-RU"/>
        </w:rPr>
        <w:t xml:space="preserve"> </w:t>
      </w:r>
      <w:r w:rsidRPr="00A30B67">
        <w:rPr>
          <w:rFonts w:cs="Times New Roman"/>
          <w:szCs w:val="28"/>
          <w:lang w:val="en-US" w:eastAsia="ru-RU"/>
        </w:rPr>
        <w:t>Security</w:t>
      </w:r>
      <w:r w:rsidRPr="00A30B67">
        <w:rPr>
          <w:rFonts w:cs="Times New Roman"/>
          <w:szCs w:val="28"/>
          <w:lang w:eastAsia="ru-RU"/>
        </w:rPr>
        <w:t xml:space="preserve"> на клиентские ПК и сервера.</w:t>
      </w:r>
    </w:p>
    <w:p w14:paraId="40C34691" w14:textId="3E3C3573" w:rsidR="002C097A" w:rsidRPr="00A30B67" w:rsidRDefault="00D01DE9" w:rsidP="00A30B67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lastRenderedPageBreak/>
        <w:t xml:space="preserve">Настроить </w:t>
      </w:r>
      <w:r w:rsidR="002C097A" w:rsidRPr="00A30B67">
        <w:rPr>
          <w:rFonts w:cs="Times New Roman"/>
          <w:szCs w:val="28"/>
          <w:lang w:eastAsia="ru-RU"/>
        </w:rPr>
        <w:t>параметры защиты в соответствии с рисунком 8 и 9.</w:t>
      </w:r>
    </w:p>
    <w:p w14:paraId="1E76F4A8" w14:textId="249DCDCB" w:rsidR="002C097A" w:rsidRPr="00A30B67" w:rsidRDefault="002C097A" w:rsidP="00A30B67">
      <w:pPr>
        <w:keepNext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30B67">
        <w:rPr>
          <w:rFonts w:cs="Times New Roman"/>
          <w:noProof/>
          <w:szCs w:val="28"/>
          <w:lang w:eastAsia="ru-RU"/>
        </w:rPr>
        <w:drawing>
          <wp:inline distT="0" distB="0" distL="0" distR="0" wp14:anchorId="3BFCAFD4" wp14:editId="43503471">
            <wp:extent cx="5087146" cy="4148919"/>
            <wp:effectExtent l="0" t="0" r="0" b="4445"/>
            <wp:docPr id="1188211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118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7000" cy="41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9703" w14:textId="5598C554" w:rsidR="002C097A" w:rsidRPr="00A30B67" w:rsidRDefault="002C097A" w:rsidP="00A30B67">
      <w:pPr>
        <w:pStyle w:val="ad"/>
        <w:spacing w:after="0" w:line="360" w:lineRule="auto"/>
        <w:ind w:firstLine="709"/>
        <w:rPr>
          <w:rFonts w:cs="Times New Roman"/>
          <w:szCs w:val="28"/>
        </w:rPr>
      </w:pPr>
      <w:r w:rsidRPr="00A30B67">
        <w:rPr>
          <w:rFonts w:cs="Times New Roman"/>
          <w:szCs w:val="28"/>
        </w:rPr>
        <w:t xml:space="preserve">Рисунок </w:t>
      </w:r>
      <w:r w:rsidRPr="00A30B67">
        <w:rPr>
          <w:rFonts w:cs="Times New Roman"/>
          <w:szCs w:val="28"/>
        </w:rPr>
        <w:fldChar w:fldCharType="begin"/>
      </w:r>
      <w:r w:rsidRPr="00A30B67">
        <w:rPr>
          <w:rFonts w:cs="Times New Roman"/>
          <w:szCs w:val="28"/>
        </w:rPr>
        <w:instrText xml:space="preserve"> SEQ Рисунок \* ARABIC </w:instrText>
      </w:r>
      <w:r w:rsidRPr="00A30B67">
        <w:rPr>
          <w:rFonts w:cs="Times New Roman"/>
          <w:szCs w:val="28"/>
        </w:rPr>
        <w:fldChar w:fldCharType="separate"/>
      </w:r>
      <w:r w:rsidR="00E17D55">
        <w:rPr>
          <w:rFonts w:cs="Times New Roman"/>
          <w:noProof/>
          <w:szCs w:val="28"/>
        </w:rPr>
        <w:t>19</w:t>
      </w:r>
      <w:r w:rsidRPr="00A30B67">
        <w:rPr>
          <w:rFonts w:cs="Times New Roman"/>
          <w:noProof/>
          <w:szCs w:val="28"/>
        </w:rPr>
        <w:fldChar w:fldCharType="end"/>
      </w:r>
      <w:r w:rsidRPr="00A30B67">
        <w:rPr>
          <w:rFonts w:cs="Times New Roman"/>
          <w:szCs w:val="28"/>
        </w:rPr>
        <w:t>. Настройка параметров защиты.</w:t>
      </w:r>
    </w:p>
    <w:p w14:paraId="637240F4" w14:textId="77777777" w:rsidR="002C097A" w:rsidRPr="00A30B67" w:rsidRDefault="002C097A" w:rsidP="00A30B67">
      <w:pPr>
        <w:keepNext/>
        <w:spacing w:after="0" w:line="360" w:lineRule="auto"/>
        <w:ind w:firstLine="709"/>
        <w:jc w:val="center"/>
        <w:rPr>
          <w:rFonts w:cs="Times New Roman"/>
          <w:szCs w:val="28"/>
        </w:rPr>
      </w:pPr>
      <w:r w:rsidRPr="00A30B67">
        <w:rPr>
          <w:rFonts w:cs="Times New Roman"/>
          <w:noProof/>
          <w:szCs w:val="28"/>
          <w:lang w:eastAsia="ru-RU"/>
        </w:rPr>
        <w:drawing>
          <wp:inline distT="0" distB="0" distL="0" distR="0" wp14:anchorId="514CF1C8" wp14:editId="3C74427D">
            <wp:extent cx="5062220" cy="3507475"/>
            <wp:effectExtent l="0" t="0" r="5080" b="0"/>
            <wp:docPr id="154189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01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677" cy="35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BBF0" w14:textId="0CA0A0ED" w:rsidR="002C097A" w:rsidRPr="00A30B67" w:rsidRDefault="002C097A" w:rsidP="00A30B67">
      <w:pPr>
        <w:pStyle w:val="ad"/>
        <w:spacing w:after="0" w:line="360" w:lineRule="auto"/>
        <w:ind w:firstLine="709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</w:rPr>
        <w:t xml:space="preserve">Рисунок </w:t>
      </w:r>
      <w:r w:rsidRPr="00A30B67">
        <w:rPr>
          <w:rFonts w:cs="Times New Roman"/>
          <w:szCs w:val="28"/>
        </w:rPr>
        <w:fldChar w:fldCharType="begin"/>
      </w:r>
      <w:r w:rsidRPr="00A30B67">
        <w:rPr>
          <w:rFonts w:cs="Times New Roman"/>
          <w:szCs w:val="28"/>
        </w:rPr>
        <w:instrText xml:space="preserve"> SEQ Рисунок \* ARABIC </w:instrText>
      </w:r>
      <w:r w:rsidRPr="00A30B67">
        <w:rPr>
          <w:rFonts w:cs="Times New Roman"/>
          <w:szCs w:val="28"/>
        </w:rPr>
        <w:fldChar w:fldCharType="separate"/>
      </w:r>
      <w:r w:rsidR="00E17D55">
        <w:rPr>
          <w:rFonts w:cs="Times New Roman"/>
          <w:noProof/>
          <w:szCs w:val="28"/>
        </w:rPr>
        <w:t>20</w:t>
      </w:r>
      <w:r w:rsidRPr="00A30B67">
        <w:rPr>
          <w:rFonts w:cs="Times New Roman"/>
          <w:noProof/>
          <w:szCs w:val="28"/>
        </w:rPr>
        <w:fldChar w:fldCharType="end"/>
      </w:r>
      <w:r w:rsidRPr="00A30B67">
        <w:rPr>
          <w:rFonts w:cs="Times New Roman"/>
          <w:szCs w:val="28"/>
        </w:rPr>
        <w:t xml:space="preserve">. </w:t>
      </w:r>
      <w:r w:rsidR="00A30B67">
        <w:rPr>
          <w:rFonts w:cs="Times New Roman"/>
          <w:szCs w:val="28"/>
        </w:rPr>
        <w:t>Дополнительная н</w:t>
      </w:r>
      <w:r w:rsidRPr="00A30B67">
        <w:rPr>
          <w:rFonts w:cs="Times New Roman"/>
          <w:szCs w:val="28"/>
        </w:rPr>
        <w:t>астройка параметров защиты.</w:t>
      </w:r>
    </w:p>
    <w:p w14:paraId="0260C43A" w14:textId="63C948C7" w:rsidR="002C097A" w:rsidRPr="00A30B67" w:rsidRDefault="00D01DE9" w:rsidP="00A30B67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lastRenderedPageBreak/>
        <w:t>О</w:t>
      </w:r>
      <w:r w:rsidR="002C097A" w:rsidRPr="00A30B67">
        <w:rPr>
          <w:rFonts w:cs="Times New Roman"/>
          <w:szCs w:val="28"/>
          <w:lang w:eastAsia="ru-RU"/>
        </w:rPr>
        <w:t xml:space="preserve">беспечить регулярные обновления баз вирусных сигнатур и программного обеспечения </w:t>
      </w:r>
      <w:proofErr w:type="spellStart"/>
      <w:r w:rsidR="002C097A" w:rsidRPr="00A30B67">
        <w:rPr>
          <w:rFonts w:cs="Times New Roman"/>
          <w:szCs w:val="28"/>
          <w:lang w:eastAsia="ru-RU"/>
        </w:rPr>
        <w:t>Kaspersky</w:t>
      </w:r>
      <w:proofErr w:type="spellEnd"/>
      <w:r w:rsidR="002C097A" w:rsidRPr="00A30B67">
        <w:rPr>
          <w:rFonts w:cs="Times New Roman"/>
          <w:szCs w:val="28"/>
          <w:lang w:eastAsia="ru-RU"/>
        </w:rPr>
        <w:t xml:space="preserve"> </w:t>
      </w:r>
      <w:proofErr w:type="spellStart"/>
      <w:r w:rsidR="002C097A" w:rsidRPr="00A30B67">
        <w:rPr>
          <w:rFonts w:cs="Times New Roman"/>
          <w:szCs w:val="28"/>
          <w:lang w:eastAsia="ru-RU"/>
        </w:rPr>
        <w:t>Endpoint</w:t>
      </w:r>
      <w:proofErr w:type="spellEnd"/>
      <w:r w:rsidR="002C097A" w:rsidRPr="00A30B67">
        <w:rPr>
          <w:rFonts w:cs="Times New Roman"/>
          <w:szCs w:val="28"/>
          <w:lang w:eastAsia="ru-RU"/>
        </w:rPr>
        <w:t xml:space="preserve"> </w:t>
      </w:r>
      <w:proofErr w:type="spellStart"/>
      <w:r w:rsidR="002C097A" w:rsidRPr="00A30B67">
        <w:rPr>
          <w:rFonts w:cs="Times New Roman"/>
          <w:szCs w:val="28"/>
          <w:lang w:eastAsia="ru-RU"/>
        </w:rPr>
        <w:t>Security</w:t>
      </w:r>
      <w:proofErr w:type="spellEnd"/>
      <w:r w:rsidR="002C097A" w:rsidRPr="00A30B67">
        <w:rPr>
          <w:rFonts w:cs="Times New Roman"/>
          <w:szCs w:val="28"/>
          <w:lang w:eastAsia="ru-RU"/>
        </w:rPr>
        <w:t>.</w:t>
      </w:r>
    </w:p>
    <w:p w14:paraId="523D13F7" w14:textId="1CD81DDC" w:rsidR="008B56C6" w:rsidRPr="00A30B67" w:rsidRDefault="00D01DE9" w:rsidP="00A30B67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A30B67">
        <w:rPr>
          <w:rFonts w:cs="Times New Roman"/>
          <w:szCs w:val="28"/>
          <w:lang w:eastAsia="ru-RU"/>
        </w:rPr>
        <w:t>Проводить мониторинг</w:t>
      </w:r>
      <w:r w:rsidR="002C097A" w:rsidRPr="00A30B67">
        <w:rPr>
          <w:rFonts w:cs="Times New Roman"/>
          <w:szCs w:val="28"/>
          <w:lang w:eastAsia="ru-RU"/>
        </w:rPr>
        <w:t xml:space="preserve"> состояни</w:t>
      </w:r>
      <w:r w:rsidRPr="00A30B67">
        <w:rPr>
          <w:rFonts w:cs="Times New Roman"/>
          <w:szCs w:val="28"/>
          <w:lang w:eastAsia="ru-RU"/>
        </w:rPr>
        <w:t>я</w:t>
      </w:r>
      <w:r w:rsidR="002C097A" w:rsidRPr="00A30B67">
        <w:rPr>
          <w:rFonts w:cs="Times New Roman"/>
          <w:szCs w:val="28"/>
          <w:lang w:eastAsia="ru-RU"/>
        </w:rPr>
        <w:t xml:space="preserve"> системы с помощью инструментов мониторинга </w:t>
      </w:r>
      <w:proofErr w:type="spellStart"/>
      <w:r w:rsidR="002C097A" w:rsidRPr="00A30B67">
        <w:rPr>
          <w:rFonts w:cs="Times New Roman"/>
          <w:szCs w:val="28"/>
          <w:lang w:eastAsia="ru-RU"/>
        </w:rPr>
        <w:t>Kaspersky</w:t>
      </w:r>
      <w:proofErr w:type="spellEnd"/>
      <w:r w:rsidR="002C097A" w:rsidRPr="00A30B67">
        <w:rPr>
          <w:rFonts w:cs="Times New Roman"/>
          <w:szCs w:val="28"/>
          <w:lang w:eastAsia="ru-RU"/>
        </w:rPr>
        <w:t xml:space="preserve"> </w:t>
      </w:r>
      <w:proofErr w:type="spellStart"/>
      <w:r w:rsidR="002C097A" w:rsidRPr="00A30B67">
        <w:rPr>
          <w:rFonts w:cs="Times New Roman"/>
          <w:szCs w:val="28"/>
          <w:lang w:eastAsia="ru-RU"/>
        </w:rPr>
        <w:t>Endpoint</w:t>
      </w:r>
      <w:proofErr w:type="spellEnd"/>
      <w:r w:rsidR="002C097A" w:rsidRPr="00A30B67">
        <w:rPr>
          <w:rFonts w:cs="Times New Roman"/>
          <w:szCs w:val="28"/>
          <w:lang w:eastAsia="ru-RU"/>
        </w:rPr>
        <w:t xml:space="preserve"> </w:t>
      </w:r>
      <w:proofErr w:type="spellStart"/>
      <w:r w:rsidR="002C097A" w:rsidRPr="00A30B67">
        <w:rPr>
          <w:rFonts w:cs="Times New Roman"/>
          <w:szCs w:val="28"/>
          <w:lang w:eastAsia="ru-RU"/>
        </w:rPr>
        <w:t>Security</w:t>
      </w:r>
      <w:proofErr w:type="spellEnd"/>
      <w:r w:rsidR="002C097A" w:rsidRPr="00A30B67">
        <w:rPr>
          <w:rFonts w:cs="Times New Roman"/>
          <w:szCs w:val="28"/>
          <w:lang w:eastAsia="ru-RU"/>
        </w:rPr>
        <w:t xml:space="preserve"> и реагируйте на обнаруженные угрозы в соответствии с установленными процедурами реагирования на инциденты безопасности.</w:t>
      </w:r>
    </w:p>
    <w:p w14:paraId="35DC3C21" w14:textId="05093B42" w:rsidR="00F267A7" w:rsidRPr="006733C1" w:rsidRDefault="000C17F7" w:rsidP="00A30B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733C1">
        <w:rPr>
          <w:rFonts w:cs="Times New Roman"/>
          <w:szCs w:val="28"/>
        </w:rPr>
        <w:t xml:space="preserve">Организация защиты информации </w:t>
      </w:r>
      <w:r w:rsidR="00756242" w:rsidRPr="006733C1">
        <w:rPr>
          <w:rFonts w:cs="Times New Roman"/>
          <w:szCs w:val="28"/>
        </w:rPr>
        <w:t>так же</w:t>
      </w:r>
      <w:r w:rsidRPr="006733C1">
        <w:rPr>
          <w:rFonts w:cs="Times New Roman"/>
          <w:szCs w:val="28"/>
        </w:rPr>
        <w:t xml:space="preserve"> осуществляться </w:t>
      </w:r>
      <w:r w:rsidRPr="006733C1">
        <w:rPr>
          <w:rFonts w:cs="Times New Roman"/>
          <w:szCs w:val="28"/>
          <w:lang w:val="en-US"/>
        </w:rPr>
        <w:t>Microsoft</w:t>
      </w:r>
      <w:r w:rsidRPr="006733C1">
        <w:rPr>
          <w:rFonts w:cs="Times New Roman"/>
          <w:szCs w:val="28"/>
        </w:rPr>
        <w:t xml:space="preserve"> </w:t>
      </w:r>
      <w:r w:rsidRPr="006733C1">
        <w:rPr>
          <w:rFonts w:cs="Times New Roman"/>
          <w:szCs w:val="28"/>
          <w:lang w:val="en-US"/>
        </w:rPr>
        <w:t>Defender</w:t>
      </w:r>
      <w:r w:rsidRPr="006733C1">
        <w:rPr>
          <w:rFonts w:cs="Times New Roman"/>
          <w:szCs w:val="28"/>
        </w:rPr>
        <w:t xml:space="preserve">, функцией Брандмауэра Защитника </w:t>
      </w:r>
      <w:r w:rsidRPr="006733C1">
        <w:rPr>
          <w:rFonts w:cs="Times New Roman"/>
          <w:szCs w:val="28"/>
          <w:lang w:val="en-US"/>
        </w:rPr>
        <w:t>Windows</w:t>
      </w:r>
      <w:r w:rsidR="001F48A8" w:rsidRPr="006733C1">
        <w:rPr>
          <w:rFonts w:cs="Times New Roman"/>
          <w:szCs w:val="28"/>
        </w:rPr>
        <w:t xml:space="preserve"> в которой помимо обычной проверки сети, данных, есть возможность создать необходимые для предприятия правила входящих и исходящих подключений,</w:t>
      </w:r>
      <w:r w:rsidR="00756242" w:rsidRPr="006733C1">
        <w:rPr>
          <w:rFonts w:cs="Times New Roman"/>
          <w:szCs w:val="28"/>
        </w:rPr>
        <w:t xml:space="preserve"> указать разрешенные и запрещенные правила доступа к портам и </w:t>
      </w:r>
      <w:proofErr w:type="gramStart"/>
      <w:r w:rsidR="00756242" w:rsidRPr="006733C1">
        <w:rPr>
          <w:rFonts w:cs="Times New Roman"/>
          <w:szCs w:val="28"/>
        </w:rPr>
        <w:t>адресам</w:t>
      </w:r>
      <w:r w:rsidR="001F48A8" w:rsidRPr="006733C1">
        <w:rPr>
          <w:rFonts w:cs="Times New Roman"/>
          <w:szCs w:val="28"/>
        </w:rPr>
        <w:t xml:space="preserve"> </w:t>
      </w:r>
      <w:r w:rsidRPr="006733C1">
        <w:rPr>
          <w:rFonts w:cs="Times New Roman"/>
          <w:szCs w:val="28"/>
        </w:rPr>
        <w:t xml:space="preserve"> в</w:t>
      </w:r>
      <w:proofErr w:type="gramEnd"/>
      <w:r w:rsidRPr="006733C1">
        <w:rPr>
          <w:rFonts w:cs="Times New Roman"/>
          <w:szCs w:val="28"/>
        </w:rPr>
        <w:t xml:space="preserve"> соответствии с рисунком 14 и 15.</w:t>
      </w:r>
    </w:p>
    <w:p w14:paraId="307BA281" w14:textId="77777777" w:rsidR="000C17F7" w:rsidRPr="006733C1" w:rsidRDefault="000C17F7" w:rsidP="00A30B67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6733C1">
        <w:rPr>
          <w:rFonts w:cs="Times New Roman"/>
          <w:noProof/>
          <w:szCs w:val="28"/>
          <w:lang w:eastAsia="ru-RU"/>
        </w:rPr>
        <w:drawing>
          <wp:inline distT="0" distB="0" distL="0" distR="0" wp14:anchorId="5D33E9E7" wp14:editId="28C36AA0">
            <wp:extent cx="5400040" cy="3015342"/>
            <wp:effectExtent l="0" t="0" r="0" b="0"/>
            <wp:docPr id="123800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058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1669" cy="30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5F42" w14:textId="44F7132F" w:rsidR="000C17F7" w:rsidRPr="006733C1" w:rsidRDefault="000C17F7" w:rsidP="00A30B67">
      <w:pPr>
        <w:pStyle w:val="ad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6733C1">
        <w:rPr>
          <w:rFonts w:cs="Times New Roman"/>
          <w:szCs w:val="28"/>
        </w:rPr>
        <w:t xml:space="preserve">Рисунок </w:t>
      </w:r>
      <w:r w:rsidRPr="006733C1">
        <w:rPr>
          <w:rFonts w:cs="Times New Roman"/>
          <w:szCs w:val="28"/>
        </w:rPr>
        <w:fldChar w:fldCharType="begin"/>
      </w:r>
      <w:r w:rsidRPr="006733C1">
        <w:rPr>
          <w:rFonts w:cs="Times New Roman"/>
          <w:szCs w:val="28"/>
        </w:rPr>
        <w:instrText xml:space="preserve"> SEQ Рисунок \* ARABIC </w:instrText>
      </w:r>
      <w:r w:rsidRPr="006733C1">
        <w:rPr>
          <w:rFonts w:cs="Times New Roman"/>
          <w:szCs w:val="28"/>
        </w:rPr>
        <w:fldChar w:fldCharType="separate"/>
      </w:r>
      <w:r w:rsidR="00E17D55">
        <w:rPr>
          <w:rFonts w:cs="Times New Roman"/>
          <w:noProof/>
          <w:szCs w:val="28"/>
        </w:rPr>
        <w:t>21</w:t>
      </w:r>
      <w:r w:rsidRPr="006733C1">
        <w:rPr>
          <w:rFonts w:cs="Times New Roman"/>
          <w:szCs w:val="28"/>
        </w:rPr>
        <w:fldChar w:fldCharType="end"/>
      </w:r>
      <w:r w:rsidRPr="006733C1">
        <w:rPr>
          <w:rFonts w:cs="Times New Roman"/>
          <w:szCs w:val="28"/>
        </w:rPr>
        <w:t xml:space="preserve">. Брандмауэр Защитника </w:t>
      </w:r>
      <w:r w:rsidRPr="006733C1">
        <w:rPr>
          <w:rFonts w:cs="Times New Roman"/>
          <w:szCs w:val="28"/>
          <w:lang w:val="en-US"/>
        </w:rPr>
        <w:t>Windows</w:t>
      </w:r>
    </w:p>
    <w:p w14:paraId="0D081D1E" w14:textId="77777777" w:rsidR="000C17F7" w:rsidRPr="006733C1" w:rsidRDefault="000C17F7" w:rsidP="00A30B67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6733C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B615579" wp14:editId="63E428C5">
            <wp:extent cx="5486272" cy="3829050"/>
            <wp:effectExtent l="0" t="0" r="635" b="0"/>
            <wp:docPr id="646253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538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6" cy="38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4703" w14:textId="4BA9C8D9" w:rsidR="00A30B67" w:rsidRPr="006733C1" w:rsidRDefault="000C17F7" w:rsidP="00A30B67">
      <w:pPr>
        <w:pStyle w:val="ad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6733C1">
        <w:rPr>
          <w:rFonts w:cs="Times New Roman"/>
          <w:szCs w:val="28"/>
        </w:rPr>
        <w:t xml:space="preserve">Рисунок </w:t>
      </w:r>
      <w:r w:rsidRPr="006733C1">
        <w:rPr>
          <w:rFonts w:cs="Times New Roman"/>
          <w:szCs w:val="28"/>
        </w:rPr>
        <w:fldChar w:fldCharType="begin"/>
      </w:r>
      <w:r w:rsidRPr="006733C1">
        <w:rPr>
          <w:rFonts w:cs="Times New Roman"/>
          <w:szCs w:val="28"/>
        </w:rPr>
        <w:instrText xml:space="preserve"> SEQ Рисунок \* ARABIC </w:instrText>
      </w:r>
      <w:r w:rsidRPr="006733C1">
        <w:rPr>
          <w:rFonts w:cs="Times New Roman"/>
          <w:szCs w:val="28"/>
        </w:rPr>
        <w:fldChar w:fldCharType="separate"/>
      </w:r>
      <w:r w:rsidR="00E17D55">
        <w:rPr>
          <w:rFonts w:cs="Times New Roman"/>
          <w:noProof/>
          <w:szCs w:val="28"/>
        </w:rPr>
        <w:t>22</w:t>
      </w:r>
      <w:r w:rsidRPr="006733C1">
        <w:rPr>
          <w:rFonts w:cs="Times New Roman"/>
          <w:szCs w:val="28"/>
        </w:rPr>
        <w:fldChar w:fldCharType="end"/>
      </w:r>
      <w:r w:rsidRPr="006733C1">
        <w:rPr>
          <w:rFonts w:cs="Times New Roman"/>
          <w:szCs w:val="28"/>
        </w:rPr>
        <w:t xml:space="preserve">. Возможность настройки Брандмауэра Защитника </w:t>
      </w:r>
      <w:r w:rsidRPr="006733C1">
        <w:rPr>
          <w:rFonts w:cs="Times New Roman"/>
          <w:szCs w:val="28"/>
          <w:lang w:val="en-US"/>
        </w:rPr>
        <w:t>Windows</w:t>
      </w:r>
      <w:r w:rsidRPr="006733C1">
        <w:rPr>
          <w:rFonts w:cs="Times New Roman"/>
          <w:szCs w:val="28"/>
        </w:rPr>
        <w:t>.</w:t>
      </w:r>
    </w:p>
    <w:p w14:paraId="5BABBAB5" w14:textId="3F2E634B" w:rsidR="00A30B67" w:rsidRPr="00F30160" w:rsidRDefault="00A30B67" w:rsidP="00A30B67">
      <w:pPr>
        <w:pStyle w:val="12"/>
      </w:pPr>
      <w:r w:rsidRPr="006733C1">
        <w:br w:type="page"/>
      </w:r>
      <w:bookmarkStart w:id="15" w:name="_Toc167230770"/>
      <w:r w:rsidRPr="00F30160">
        <w:lastRenderedPageBreak/>
        <w:t>3.4 Затраты на разработку облачной инфраструктуры и ожидаемый экономический эффект</w:t>
      </w:r>
      <w:bookmarkEnd w:id="15"/>
    </w:p>
    <w:p w14:paraId="7BA91714" w14:textId="6A212DB2" w:rsidR="009406B8" w:rsidRDefault="009406B8" w:rsidP="009406B8">
      <w:r>
        <w:t xml:space="preserve">Многие крупные облачные провайдеры, такие как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(AWS)</w:t>
      </w:r>
      <w:r>
        <w:t xml:space="preserve">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(GCP) 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предлагают бесплатные тарифы </w:t>
      </w:r>
      <w:r>
        <w:t>своих сервисов. Эти бесплатные уровни позволяют использовать определенные ресурсы без необходимости оплаты в течение ограниченного периода времени или до достижения определенного лимита. Основные преимущества бесп</w:t>
      </w:r>
      <w:r>
        <w:t>латной инфраструктуры включают:</w:t>
      </w:r>
    </w:p>
    <w:p w14:paraId="20E7553A" w14:textId="0DE80B3C" w:rsidR="009406B8" w:rsidRDefault="009406B8" w:rsidP="009406B8">
      <w:pPr>
        <w:pStyle w:val="a7"/>
        <w:numPr>
          <w:ilvl w:val="0"/>
          <w:numId w:val="23"/>
        </w:numPr>
        <w:ind w:left="567"/>
      </w:pPr>
      <w:r>
        <w:t>Экономия на начальных этапах: Возможность тестирования и разработки приложений без значительных вложений.</w:t>
      </w:r>
    </w:p>
    <w:p w14:paraId="1B838859" w14:textId="6206D566" w:rsidR="009406B8" w:rsidRDefault="009406B8" w:rsidP="009406B8">
      <w:pPr>
        <w:pStyle w:val="a7"/>
        <w:numPr>
          <w:ilvl w:val="0"/>
          <w:numId w:val="23"/>
        </w:numPr>
        <w:ind w:left="567"/>
      </w:pPr>
      <w:r>
        <w:t>Ознакомление с платформой: Пользователи могут изучить возможности платформы и оценить её функциональность.</w:t>
      </w:r>
    </w:p>
    <w:p w14:paraId="4E7B1524" w14:textId="189A732B" w:rsidR="009406B8" w:rsidRDefault="009406B8" w:rsidP="009406B8">
      <w:r>
        <w:t>Однако, бесплатные уровни имеют свои ограничения, такие как ограниченный объем хранилища, вычислительных мощностей и ограниченное колич</w:t>
      </w:r>
      <w:bookmarkStart w:id="16" w:name="_GoBack"/>
      <w:bookmarkEnd w:id="16"/>
      <w:r>
        <w:t>ество транзакций. Например, AWS предлагает 12 месяцев бесплатного доступа к определенным ресурсам, таким как виртуальные машины EC2, хранилище S3 и базы данных RDS, но после превышения установленных лимитов пользователи начинают оплачивать дополнительные ресурсы.</w:t>
      </w:r>
      <w:r>
        <w:t xml:space="preserve"> </w:t>
      </w:r>
    </w:p>
    <w:p w14:paraId="5A23B869" w14:textId="318F3FE4" w:rsidR="009406B8" w:rsidRDefault="009406B8" w:rsidP="009406B8">
      <w:r>
        <w:t>По мере роста потребностей бизнеса и увеличения объема данных, бесплатных ресурсов может оказаться недостаточно. В таком случае требуется расширение инфраструктуры за счет платных услуг. Основные затраты при этом включают:</w:t>
      </w:r>
      <w:r>
        <w:t xml:space="preserve"> </w:t>
      </w:r>
    </w:p>
    <w:p w14:paraId="2766794D" w14:textId="77777777" w:rsidR="009406B8" w:rsidRDefault="009406B8" w:rsidP="009406B8">
      <w:pPr>
        <w:pStyle w:val="a7"/>
        <w:numPr>
          <w:ilvl w:val="0"/>
          <w:numId w:val="25"/>
        </w:numPr>
        <w:ind w:left="426"/>
      </w:pPr>
      <w:r>
        <w:t>Выделенные виртуальные машины: Оплата за использование дополнительных виртуальных машин с различными конфигурациями (CPU, RAM, дисковое пространство).</w:t>
      </w:r>
    </w:p>
    <w:p w14:paraId="21483AB1" w14:textId="77777777" w:rsidR="009406B8" w:rsidRDefault="009406B8" w:rsidP="009406B8">
      <w:pPr>
        <w:pStyle w:val="a7"/>
        <w:numPr>
          <w:ilvl w:val="0"/>
          <w:numId w:val="25"/>
        </w:numPr>
        <w:ind w:left="426"/>
      </w:pPr>
      <w:r>
        <w:t>Хранение данных: Платные тарифы на хранение данных в облаке, включая архивное и оперативное хранилище.</w:t>
      </w:r>
    </w:p>
    <w:p w14:paraId="6B006939" w14:textId="77777777" w:rsidR="009406B8" w:rsidRDefault="009406B8" w:rsidP="009406B8">
      <w:pPr>
        <w:pStyle w:val="a7"/>
        <w:numPr>
          <w:ilvl w:val="0"/>
          <w:numId w:val="25"/>
        </w:numPr>
        <w:ind w:left="426"/>
      </w:pPr>
      <w:r>
        <w:t xml:space="preserve">Сетевые услуги: Оплата за использование сетевых ресурсов, таких как </w:t>
      </w:r>
      <w:proofErr w:type="spellStart"/>
      <w:r>
        <w:t>балансировщики</w:t>
      </w:r>
      <w:proofErr w:type="spellEnd"/>
      <w:r>
        <w:t xml:space="preserve"> нагрузки, виртуальные частные сети (VPN) и трафик между регионами.</w:t>
      </w:r>
    </w:p>
    <w:p w14:paraId="09D19025" w14:textId="77777777" w:rsidR="009406B8" w:rsidRDefault="009406B8" w:rsidP="009406B8">
      <w:pPr>
        <w:pStyle w:val="a7"/>
        <w:numPr>
          <w:ilvl w:val="0"/>
          <w:numId w:val="25"/>
        </w:numPr>
        <w:ind w:left="426"/>
      </w:pPr>
      <w:r>
        <w:t>Базы данных: Использование управляемых баз данных с оплатой за хранилище и вычислительные ресурсы.</w:t>
      </w:r>
    </w:p>
    <w:p w14:paraId="72653996" w14:textId="2232EF3D" w:rsidR="009406B8" w:rsidRDefault="009406B8" w:rsidP="009406B8">
      <w:r>
        <w:lastRenderedPageBreak/>
        <w:t>Стоимость платных услуг варьируется в зависимости от провайдера и конкретных потребностей бизнеса. Для оптимизации затрат важно тщательно планировать и контрол</w:t>
      </w:r>
      <w:r>
        <w:t>ировать использование ресурсов.</w:t>
      </w:r>
    </w:p>
    <w:p w14:paraId="1710C1CB" w14:textId="3DC4F24E" w:rsidR="009406B8" w:rsidRDefault="009406B8" w:rsidP="009406B8">
      <w:r w:rsidRPr="009406B8">
        <w:t>Одним из основных преимуществ облачной инфраструктуры является снижение капитальных затрат на покупку и обслуживание собственного оборудования. Использование облачных сервисов позволяет отказаться от дорогостоящих серверов, систем хранения данных и сетевого оборудования, заменяя их арендуемыми облачными ресурсами. Это снижает первоначальные инвестиции и уменьшает риски, связанные с устареванием оборудования.</w:t>
      </w:r>
    </w:p>
    <w:p w14:paraId="47907CB7" w14:textId="6B4BC51F" w:rsidR="009406B8" w:rsidRDefault="009406B8" w:rsidP="009406B8">
      <w:r w:rsidRPr="009406B8">
        <w:t xml:space="preserve">Облачная инфраструктура предоставляет возможность масштабирования ресурсов в зависимости от текущих потребностей бизнеса. Это позволяет эффективно управлять затратами, оплачивая только те ресурсы, которые действительно используются. В периоды пиковых нагрузок можно быстро увеличить мощность инфраструктуры, а затем сократить её, когда потребность в дополнительных ресурсах снижается. Это особенно важно для </w:t>
      </w:r>
      <w:proofErr w:type="spellStart"/>
      <w:r w:rsidRPr="009406B8">
        <w:t>стартапов</w:t>
      </w:r>
      <w:proofErr w:type="spellEnd"/>
      <w:r w:rsidRPr="009406B8">
        <w:t xml:space="preserve"> и быстрорастущих компаний, которые могут испытывать значительные колебания в потребностях IT-ресурсов.</w:t>
      </w:r>
    </w:p>
    <w:p w14:paraId="54D62E12" w14:textId="2807C2FD" w:rsidR="009406B8" w:rsidRDefault="009406B8" w:rsidP="009406B8">
      <w:r w:rsidRPr="009406B8">
        <w:t>Разработка облачной инфраструктуры, начиная с использования бесплатных уровней и постепенного перехода на платные ресурсы, позволяет компаниям значительно снизить капитальные затраты, обеспечить гибкость и масштабируемость, повысить производительность и доступность сервисов, а также оптимизировать операционные расходы. В результате, внедрение облачных технологий способствует не только экономии финансовых средств, но и улучшению общей эффективности и конкурентоспособности бизнеса.</w:t>
      </w:r>
    </w:p>
    <w:p w14:paraId="4CD03834" w14:textId="28E793B5" w:rsidR="0051364A" w:rsidRPr="0051364A" w:rsidRDefault="0051364A" w:rsidP="009406B8">
      <w:r>
        <w:t>Была спроектирована и организована эффективная, экономичная, масштабируемая инфраструктура с использованием хранилища «Яндекс Диск», безопасности «</w:t>
      </w:r>
      <w:r>
        <w:rPr>
          <w:rFonts w:cs="Times New Roman"/>
          <w:kern w:val="0"/>
          <w:szCs w:val="28"/>
          <w:lang w:val="en-US" w:eastAsia="ru-RU"/>
          <w14:ligatures w14:val="none"/>
        </w:rPr>
        <w:t>Kaspersky</w:t>
      </w:r>
      <w:r>
        <w:rPr>
          <w:rFonts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cs="Times New Roman"/>
          <w:kern w:val="0"/>
          <w:szCs w:val="28"/>
          <w:lang w:val="en-US" w:eastAsia="ru-RU"/>
          <w14:ligatures w14:val="none"/>
        </w:rPr>
        <w:t>Endpoint</w:t>
      </w:r>
      <w:r>
        <w:rPr>
          <w:rFonts w:cs="Times New Roman"/>
          <w:kern w:val="0"/>
          <w:szCs w:val="28"/>
          <w:lang w:eastAsia="ru-RU"/>
          <w14:ligatures w14:val="none"/>
        </w:rPr>
        <w:t xml:space="preserve"> </w:t>
      </w:r>
      <w:r>
        <w:rPr>
          <w:rFonts w:cs="Times New Roman"/>
          <w:kern w:val="0"/>
          <w:szCs w:val="28"/>
          <w:lang w:val="en-US" w:eastAsia="ru-RU"/>
          <w14:ligatures w14:val="none"/>
        </w:rPr>
        <w:t>Security</w:t>
      </w:r>
      <w:r>
        <w:t xml:space="preserve">» и утилиты </w:t>
      </w:r>
      <w:r>
        <w:rPr>
          <w:kern w:val="0"/>
          <w14:ligatures w14:val="none"/>
        </w:rPr>
        <w:t>«</w:t>
      </w:r>
      <w:r>
        <w:rPr>
          <w:kern w:val="0"/>
          <w:lang w:val="en-US"/>
          <w14:ligatures w14:val="none"/>
        </w:rPr>
        <w:t>Air</w:t>
      </w:r>
      <w:r>
        <w:rPr>
          <w:kern w:val="0"/>
          <w14:ligatures w14:val="none"/>
        </w:rPr>
        <w:t xml:space="preserve"> </w:t>
      </w:r>
      <w:r>
        <w:rPr>
          <w:kern w:val="0"/>
          <w:lang w:val="en-US"/>
          <w14:ligatures w14:val="none"/>
        </w:rPr>
        <w:t>Live</w:t>
      </w:r>
      <w:r>
        <w:rPr>
          <w:kern w:val="0"/>
          <w14:ligatures w14:val="none"/>
        </w:rPr>
        <w:t xml:space="preserve"> </w:t>
      </w:r>
      <w:r>
        <w:rPr>
          <w:kern w:val="0"/>
          <w:lang w:val="en-US"/>
          <w14:ligatures w14:val="none"/>
        </w:rPr>
        <w:t>Drive</w:t>
      </w:r>
      <w:r>
        <w:rPr>
          <w:kern w:val="0"/>
          <w14:ligatures w14:val="none"/>
        </w:rPr>
        <w:t>»</w:t>
      </w:r>
      <w:r>
        <w:t>.</w:t>
      </w:r>
    </w:p>
    <w:p w14:paraId="3662BA64" w14:textId="77777777" w:rsidR="0051364A" w:rsidRPr="00F30160" w:rsidRDefault="0051364A" w:rsidP="009406B8"/>
    <w:sectPr w:rsidR="0051364A" w:rsidRPr="00F30160" w:rsidSect="00516185">
      <w:footerReference w:type="default" r:id="rId30"/>
      <w:pgSz w:w="11906" w:h="16838"/>
      <w:pgMar w:top="1134" w:right="850" w:bottom="1134" w:left="1701" w:header="708" w:footer="708" w:gutter="0"/>
      <w:pgNumType w:start="9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705B44" w14:textId="77777777" w:rsidR="005F51B0" w:rsidRDefault="005F51B0" w:rsidP="00516185">
      <w:pPr>
        <w:spacing w:after="0" w:line="240" w:lineRule="auto"/>
      </w:pPr>
      <w:r>
        <w:separator/>
      </w:r>
    </w:p>
  </w:endnote>
  <w:endnote w:type="continuationSeparator" w:id="0">
    <w:p w14:paraId="2CADFA56" w14:textId="77777777" w:rsidR="005F51B0" w:rsidRDefault="005F51B0" w:rsidP="00516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5444560"/>
      <w:docPartObj>
        <w:docPartGallery w:val="Page Numbers (Bottom of Page)"/>
        <w:docPartUnique/>
      </w:docPartObj>
    </w:sdtPr>
    <w:sdtEndPr/>
    <w:sdtContent>
      <w:p w14:paraId="305E737E" w14:textId="48A1BB9B" w:rsidR="00516185" w:rsidRDefault="00516185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64A">
          <w:rPr>
            <w:noProof/>
          </w:rPr>
          <w:t>44</w:t>
        </w:r>
        <w:r>
          <w:fldChar w:fldCharType="end"/>
        </w:r>
      </w:p>
    </w:sdtContent>
  </w:sdt>
  <w:p w14:paraId="524327A2" w14:textId="77777777" w:rsidR="00516185" w:rsidRDefault="0051618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EEEBE0" w14:textId="77777777" w:rsidR="005F51B0" w:rsidRDefault="005F51B0" w:rsidP="00516185">
      <w:pPr>
        <w:spacing w:after="0" w:line="240" w:lineRule="auto"/>
      </w:pPr>
      <w:r>
        <w:separator/>
      </w:r>
    </w:p>
  </w:footnote>
  <w:footnote w:type="continuationSeparator" w:id="0">
    <w:p w14:paraId="179F378C" w14:textId="77777777" w:rsidR="005F51B0" w:rsidRDefault="005F51B0" w:rsidP="005161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1D08"/>
    <w:multiLevelType w:val="hybridMultilevel"/>
    <w:tmpl w:val="127EAE90"/>
    <w:lvl w:ilvl="0" w:tplc="63DC66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CD387C"/>
    <w:multiLevelType w:val="multilevel"/>
    <w:tmpl w:val="4DA8A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510F3D"/>
    <w:multiLevelType w:val="multilevel"/>
    <w:tmpl w:val="99921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0E27F2"/>
    <w:multiLevelType w:val="hybridMultilevel"/>
    <w:tmpl w:val="B52C0EEA"/>
    <w:lvl w:ilvl="0" w:tplc="0E2AA8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9C4320"/>
    <w:multiLevelType w:val="hybridMultilevel"/>
    <w:tmpl w:val="F006C7DA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59B050E"/>
    <w:multiLevelType w:val="multilevel"/>
    <w:tmpl w:val="4C90A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AC0D64"/>
    <w:multiLevelType w:val="multilevel"/>
    <w:tmpl w:val="E9C85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F23B3C"/>
    <w:multiLevelType w:val="hybridMultilevel"/>
    <w:tmpl w:val="98043E90"/>
    <w:lvl w:ilvl="0" w:tplc="518A7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69593E"/>
    <w:multiLevelType w:val="hybridMultilevel"/>
    <w:tmpl w:val="C53E60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2864D6"/>
    <w:multiLevelType w:val="hybridMultilevel"/>
    <w:tmpl w:val="854E7A4E"/>
    <w:lvl w:ilvl="0" w:tplc="AA529C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0197277"/>
    <w:multiLevelType w:val="hybridMultilevel"/>
    <w:tmpl w:val="704A3D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EB2B52"/>
    <w:multiLevelType w:val="multilevel"/>
    <w:tmpl w:val="43BE4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4A041B"/>
    <w:multiLevelType w:val="hybridMultilevel"/>
    <w:tmpl w:val="58727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86A4B"/>
    <w:multiLevelType w:val="hybridMultilevel"/>
    <w:tmpl w:val="1C567B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7B140C"/>
    <w:multiLevelType w:val="hybridMultilevel"/>
    <w:tmpl w:val="472A9E6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F552B89"/>
    <w:multiLevelType w:val="hybridMultilevel"/>
    <w:tmpl w:val="9E5CC8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3516A0"/>
    <w:multiLevelType w:val="hybridMultilevel"/>
    <w:tmpl w:val="6256053E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564E3060"/>
    <w:multiLevelType w:val="hybridMultilevel"/>
    <w:tmpl w:val="0FF459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DB3533"/>
    <w:multiLevelType w:val="hybridMultilevel"/>
    <w:tmpl w:val="B1A23A98"/>
    <w:lvl w:ilvl="0" w:tplc="AE1E388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6F637979"/>
    <w:multiLevelType w:val="multilevel"/>
    <w:tmpl w:val="E9CE0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7F76ED"/>
    <w:multiLevelType w:val="hybridMultilevel"/>
    <w:tmpl w:val="53C04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354BA6"/>
    <w:multiLevelType w:val="hybridMultilevel"/>
    <w:tmpl w:val="ECE4804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94B1541"/>
    <w:multiLevelType w:val="hybridMultilevel"/>
    <w:tmpl w:val="0CEAEE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55353"/>
    <w:multiLevelType w:val="multilevel"/>
    <w:tmpl w:val="C0889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0241CB"/>
    <w:multiLevelType w:val="hybridMultilevel"/>
    <w:tmpl w:val="B7FE0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19"/>
  </w:num>
  <w:num w:numId="4">
    <w:abstractNumId w:val="2"/>
  </w:num>
  <w:num w:numId="5">
    <w:abstractNumId w:val="21"/>
  </w:num>
  <w:num w:numId="6">
    <w:abstractNumId w:val="16"/>
  </w:num>
  <w:num w:numId="7">
    <w:abstractNumId w:val="13"/>
  </w:num>
  <w:num w:numId="8">
    <w:abstractNumId w:val="0"/>
  </w:num>
  <w:num w:numId="9">
    <w:abstractNumId w:val="23"/>
  </w:num>
  <w:num w:numId="10">
    <w:abstractNumId w:val="11"/>
  </w:num>
  <w:num w:numId="11">
    <w:abstractNumId w:val="4"/>
  </w:num>
  <w:num w:numId="12">
    <w:abstractNumId w:val="8"/>
  </w:num>
  <w:num w:numId="13">
    <w:abstractNumId w:val="12"/>
  </w:num>
  <w:num w:numId="14">
    <w:abstractNumId w:val="24"/>
  </w:num>
  <w:num w:numId="15">
    <w:abstractNumId w:val="22"/>
  </w:num>
  <w:num w:numId="16">
    <w:abstractNumId w:val="14"/>
  </w:num>
  <w:num w:numId="17">
    <w:abstractNumId w:val="6"/>
  </w:num>
  <w:num w:numId="18">
    <w:abstractNumId w:val="5"/>
  </w:num>
  <w:num w:numId="19">
    <w:abstractNumId w:val="9"/>
  </w:num>
  <w:num w:numId="20">
    <w:abstractNumId w:val="17"/>
  </w:num>
  <w:num w:numId="21">
    <w:abstractNumId w:val="3"/>
  </w:num>
  <w:num w:numId="22">
    <w:abstractNumId w:val="18"/>
  </w:num>
  <w:num w:numId="23">
    <w:abstractNumId w:val="15"/>
  </w:num>
  <w:num w:numId="24">
    <w:abstractNumId w:val="10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2E5"/>
    <w:rsid w:val="000102E9"/>
    <w:rsid w:val="0004070E"/>
    <w:rsid w:val="00043CB4"/>
    <w:rsid w:val="000555AF"/>
    <w:rsid w:val="00062C5B"/>
    <w:rsid w:val="00075EB6"/>
    <w:rsid w:val="0008221D"/>
    <w:rsid w:val="0009282D"/>
    <w:rsid w:val="000B4743"/>
    <w:rsid w:val="000C17F7"/>
    <w:rsid w:val="000D7128"/>
    <w:rsid w:val="000D7F5A"/>
    <w:rsid w:val="000F7105"/>
    <w:rsid w:val="00122A8E"/>
    <w:rsid w:val="00165A57"/>
    <w:rsid w:val="001B0383"/>
    <w:rsid w:val="001B2FF2"/>
    <w:rsid w:val="001D2A65"/>
    <w:rsid w:val="001E03B7"/>
    <w:rsid w:val="001F48A8"/>
    <w:rsid w:val="00227F5F"/>
    <w:rsid w:val="00240E13"/>
    <w:rsid w:val="00254991"/>
    <w:rsid w:val="002C097A"/>
    <w:rsid w:val="00306363"/>
    <w:rsid w:val="003161FC"/>
    <w:rsid w:val="00346614"/>
    <w:rsid w:val="0038335F"/>
    <w:rsid w:val="003B6C62"/>
    <w:rsid w:val="003C54E8"/>
    <w:rsid w:val="003C5881"/>
    <w:rsid w:val="003D010A"/>
    <w:rsid w:val="0042521C"/>
    <w:rsid w:val="004477AA"/>
    <w:rsid w:val="0046715B"/>
    <w:rsid w:val="00485649"/>
    <w:rsid w:val="00486754"/>
    <w:rsid w:val="004910CB"/>
    <w:rsid w:val="004B1FDF"/>
    <w:rsid w:val="004B6AF5"/>
    <w:rsid w:val="0051364A"/>
    <w:rsid w:val="00516185"/>
    <w:rsid w:val="00522663"/>
    <w:rsid w:val="00522BB9"/>
    <w:rsid w:val="00551F90"/>
    <w:rsid w:val="00565152"/>
    <w:rsid w:val="005D24F2"/>
    <w:rsid w:val="005D7E9A"/>
    <w:rsid w:val="005F3890"/>
    <w:rsid w:val="005F51B0"/>
    <w:rsid w:val="005F5363"/>
    <w:rsid w:val="0063162E"/>
    <w:rsid w:val="00634838"/>
    <w:rsid w:val="0064041A"/>
    <w:rsid w:val="00642AFD"/>
    <w:rsid w:val="006733C1"/>
    <w:rsid w:val="006B3097"/>
    <w:rsid w:val="006F1EC0"/>
    <w:rsid w:val="006F3E52"/>
    <w:rsid w:val="00714946"/>
    <w:rsid w:val="0074724F"/>
    <w:rsid w:val="00756242"/>
    <w:rsid w:val="00776CE2"/>
    <w:rsid w:val="007A4682"/>
    <w:rsid w:val="007D3D96"/>
    <w:rsid w:val="00823C8D"/>
    <w:rsid w:val="008425A6"/>
    <w:rsid w:val="00854472"/>
    <w:rsid w:val="00862005"/>
    <w:rsid w:val="00870E58"/>
    <w:rsid w:val="00885F8C"/>
    <w:rsid w:val="008A07AF"/>
    <w:rsid w:val="008A2257"/>
    <w:rsid w:val="008B06FF"/>
    <w:rsid w:val="008B0D39"/>
    <w:rsid w:val="008B1663"/>
    <w:rsid w:val="008B56C6"/>
    <w:rsid w:val="008F02AC"/>
    <w:rsid w:val="008F384E"/>
    <w:rsid w:val="008F5D02"/>
    <w:rsid w:val="00915879"/>
    <w:rsid w:val="009406B8"/>
    <w:rsid w:val="009650DE"/>
    <w:rsid w:val="00982A34"/>
    <w:rsid w:val="009A3DF1"/>
    <w:rsid w:val="009B3D02"/>
    <w:rsid w:val="009E2432"/>
    <w:rsid w:val="00A01B23"/>
    <w:rsid w:val="00A075E7"/>
    <w:rsid w:val="00A202AB"/>
    <w:rsid w:val="00A30B67"/>
    <w:rsid w:val="00A35D13"/>
    <w:rsid w:val="00A51C4F"/>
    <w:rsid w:val="00A65757"/>
    <w:rsid w:val="00A93C1A"/>
    <w:rsid w:val="00A979E2"/>
    <w:rsid w:val="00AB2A15"/>
    <w:rsid w:val="00AB5ED1"/>
    <w:rsid w:val="00AB63A1"/>
    <w:rsid w:val="00B272E5"/>
    <w:rsid w:val="00B90A35"/>
    <w:rsid w:val="00BA2613"/>
    <w:rsid w:val="00BA3566"/>
    <w:rsid w:val="00BC5CCF"/>
    <w:rsid w:val="00BF390B"/>
    <w:rsid w:val="00C17F50"/>
    <w:rsid w:val="00C312C7"/>
    <w:rsid w:val="00C55CE9"/>
    <w:rsid w:val="00C76A10"/>
    <w:rsid w:val="00C92E7B"/>
    <w:rsid w:val="00CF4501"/>
    <w:rsid w:val="00D01DE9"/>
    <w:rsid w:val="00D23263"/>
    <w:rsid w:val="00D27CCD"/>
    <w:rsid w:val="00D300FC"/>
    <w:rsid w:val="00D636D1"/>
    <w:rsid w:val="00D71294"/>
    <w:rsid w:val="00D74772"/>
    <w:rsid w:val="00D87E8E"/>
    <w:rsid w:val="00D9068D"/>
    <w:rsid w:val="00DB578F"/>
    <w:rsid w:val="00DE27CF"/>
    <w:rsid w:val="00E17D55"/>
    <w:rsid w:val="00E203D9"/>
    <w:rsid w:val="00E214F2"/>
    <w:rsid w:val="00E7756F"/>
    <w:rsid w:val="00E80EF7"/>
    <w:rsid w:val="00EC7854"/>
    <w:rsid w:val="00F050BF"/>
    <w:rsid w:val="00F267A7"/>
    <w:rsid w:val="00F30160"/>
    <w:rsid w:val="00F42011"/>
    <w:rsid w:val="00F45A9C"/>
    <w:rsid w:val="00F46210"/>
    <w:rsid w:val="00FB6945"/>
    <w:rsid w:val="00FC6893"/>
    <w:rsid w:val="00FD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2101C"/>
  <w15:chartTrackingRefBased/>
  <w15:docId w15:val="{EB07FD27-1786-4F37-904F-7FE52750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07A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8221D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aps/>
      <w:color w:val="000000" w:themeColor="text1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72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72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72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72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72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72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72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72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221D"/>
    <w:rPr>
      <w:rFonts w:ascii="Times New Roman" w:eastAsiaTheme="majorEastAsia" w:hAnsi="Times New Roman" w:cstheme="majorBidi"/>
      <w:b/>
      <w:caps/>
      <w:color w:val="00000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272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272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272E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272E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272E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272E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272E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272E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272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272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72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272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272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272E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272E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272E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272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272E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272E5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D23263"/>
    <w:pPr>
      <w:spacing w:before="24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ad">
    <w:name w:val="caption"/>
    <w:basedOn w:val="a"/>
    <w:next w:val="a"/>
    <w:uiPriority w:val="35"/>
    <w:unhideWhenUsed/>
    <w:qFormat/>
    <w:rsid w:val="007A4682"/>
    <w:pPr>
      <w:spacing w:after="200" w:line="240" w:lineRule="auto"/>
      <w:jc w:val="center"/>
    </w:pPr>
    <w:rPr>
      <w:iCs/>
      <w:szCs w:val="18"/>
    </w:rPr>
  </w:style>
  <w:style w:type="paragraph" w:styleId="11">
    <w:name w:val="toc 1"/>
    <w:basedOn w:val="a"/>
    <w:next w:val="a"/>
    <w:autoRedefine/>
    <w:uiPriority w:val="39"/>
    <w:unhideWhenUsed/>
    <w:rsid w:val="00FC6893"/>
    <w:pPr>
      <w:spacing w:after="100"/>
    </w:pPr>
  </w:style>
  <w:style w:type="character" w:styleId="ae">
    <w:name w:val="Hyperlink"/>
    <w:basedOn w:val="a0"/>
    <w:uiPriority w:val="99"/>
    <w:unhideWhenUsed/>
    <w:rsid w:val="00FC6893"/>
    <w:rPr>
      <w:color w:val="467886" w:themeColor="hyperlink"/>
      <w:u w:val="single"/>
    </w:rPr>
  </w:style>
  <w:style w:type="paragraph" w:customStyle="1" w:styleId="12">
    <w:name w:val="Стиль1"/>
    <w:basedOn w:val="a"/>
    <w:link w:val="13"/>
    <w:qFormat/>
    <w:rsid w:val="00A30B67"/>
    <w:pPr>
      <w:suppressAutoHyphens/>
      <w:spacing w:after="0" w:line="360" w:lineRule="auto"/>
      <w:jc w:val="center"/>
      <w:outlineLvl w:val="0"/>
    </w:pPr>
    <w:rPr>
      <w:b/>
      <w:caps/>
      <w:kern w:val="0"/>
      <w:szCs w:val="22"/>
      <w14:ligatures w14:val="none"/>
    </w:rPr>
  </w:style>
  <w:style w:type="character" w:customStyle="1" w:styleId="13">
    <w:name w:val="Стиль1 Знак"/>
    <w:basedOn w:val="a0"/>
    <w:link w:val="12"/>
    <w:rsid w:val="00A30B67"/>
    <w:rPr>
      <w:rFonts w:ascii="Times New Roman" w:hAnsi="Times New Roman"/>
      <w:b/>
      <w:caps/>
      <w:kern w:val="0"/>
      <w:sz w:val="28"/>
      <w:szCs w:val="22"/>
      <w14:ligatures w14:val="none"/>
    </w:rPr>
  </w:style>
  <w:style w:type="table" w:styleId="af">
    <w:name w:val="Table Grid"/>
    <w:basedOn w:val="a1"/>
    <w:uiPriority w:val="59"/>
    <w:rsid w:val="008B06FF"/>
    <w:pPr>
      <w:spacing w:after="0" w:line="240" w:lineRule="auto"/>
    </w:pPr>
    <w:rPr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8B56C6"/>
    <w:rPr>
      <w:rFonts w:cs="Times New Roman"/>
      <w:sz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516185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5161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516185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5161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51618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320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25948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80638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5614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243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2596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05946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2941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400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0291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31571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58576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28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5494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887123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2004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78529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5470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51077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88352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2203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1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025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60404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627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0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744676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98655326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46626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4224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77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77392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10936376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197874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9256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31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540428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65924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34819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1384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38203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2137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338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0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794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91533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661510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2296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4701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17418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26951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9659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90072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72222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01022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6340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33392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0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804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54177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704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00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808567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75633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1841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2329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092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7585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6729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6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289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77289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14456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234285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2073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1832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180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34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7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068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3020072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7181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7417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30987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2052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01087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95355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2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82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0075614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45612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56919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094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678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2569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80245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5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3608B-DF72-480D-9481-79C6F0F34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2181</TotalTime>
  <Pages>37</Pages>
  <Words>5911</Words>
  <Characters>33694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Симакин</dc:creator>
  <cp:keywords/>
  <dc:description/>
  <cp:lastModifiedBy>Alex</cp:lastModifiedBy>
  <cp:revision>35</cp:revision>
  <dcterms:created xsi:type="dcterms:W3CDTF">2024-05-11T19:38:00Z</dcterms:created>
  <dcterms:modified xsi:type="dcterms:W3CDTF">2024-05-27T21:22:00Z</dcterms:modified>
</cp:coreProperties>
</file>