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1A7C" w14:textId="0C5E9940" w:rsidR="00345E34" w:rsidRPr="00FD213B" w:rsidRDefault="00A427B8">
      <w:pPr>
        <w:jc w:val="center"/>
        <w:rPr>
          <w:b/>
          <w:sz w:val="44"/>
          <w:szCs w:val="44"/>
          <w:lang w:val="es-ES"/>
        </w:rPr>
      </w:pPr>
      <w:r w:rsidRPr="00FD213B">
        <w:rPr>
          <w:b/>
          <w:sz w:val="44"/>
          <w:szCs w:val="44"/>
          <w:lang w:val="es-ES"/>
        </w:rPr>
        <w:t>Documento técnico de prueba técnica Mercado Libre</w:t>
      </w:r>
    </w:p>
    <w:p w14:paraId="2F04077A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489F93AF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2CF17B8A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471D243D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44042076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6D5E22B6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4F6683C5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2ADA0CE3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0A2D1EA9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7FFDE3BA" w14:textId="77777777" w:rsidR="00345E34" w:rsidRDefault="00000000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ab/>
      </w:r>
    </w:p>
    <w:p w14:paraId="4A164876" w14:textId="77777777" w:rsidR="00345E34" w:rsidRDefault="00345E34">
      <w:pPr>
        <w:jc w:val="center"/>
        <w:rPr>
          <w:sz w:val="28"/>
          <w:szCs w:val="28"/>
          <w:lang w:val="es-ES"/>
        </w:rPr>
      </w:pPr>
    </w:p>
    <w:p w14:paraId="53E6B44D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549FDB38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13A9C6BE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733A20DE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180BC72F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16E50428" w14:textId="77777777" w:rsidR="00345E34" w:rsidRDefault="00345E34">
      <w:pPr>
        <w:rPr>
          <w:sz w:val="36"/>
          <w:szCs w:val="36"/>
          <w:lang w:val="es-ES"/>
        </w:rPr>
      </w:pPr>
    </w:p>
    <w:p w14:paraId="6ADD4134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451B5D74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45DD04D4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4B0F231D" w14:textId="77777777" w:rsidR="00345E34" w:rsidRDefault="00345E34">
      <w:pPr>
        <w:jc w:val="center"/>
        <w:rPr>
          <w:sz w:val="36"/>
          <w:szCs w:val="36"/>
          <w:lang w:val="es-ES"/>
        </w:rPr>
      </w:pPr>
    </w:p>
    <w:p w14:paraId="1EC2F12B" w14:textId="77777777" w:rsidR="00345E34" w:rsidRDefault="00345E34" w:rsidP="00F465D2">
      <w:pPr>
        <w:jc w:val="center"/>
        <w:rPr>
          <w:sz w:val="36"/>
          <w:szCs w:val="36"/>
          <w:lang w:val="es-ES"/>
        </w:rPr>
      </w:pPr>
    </w:p>
    <w:p w14:paraId="37AACC19" w14:textId="2E0E84CE" w:rsidR="00345E34" w:rsidRDefault="00A427B8" w:rsidP="00F465D2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Edgar Alexander Ladino Rojas</w:t>
      </w:r>
    </w:p>
    <w:p w14:paraId="6C4566CA" w14:textId="6B5B7118" w:rsidR="00F465D2" w:rsidRPr="00A427B8" w:rsidRDefault="00F465D2" w:rsidP="00F465D2">
      <w:pPr>
        <w:jc w:val="center"/>
        <w:rPr>
          <w:lang w:val="es-CO"/>
        </w:rPr>
      </w:pPr>
      <w:r>
        <w:rPr>
          <w:sz w:val="28"/>
          <w:szCs w:val="28"/>
          <w:lang w:val="es-ES"/>
        </w:rPr>
        <w:t>Alexanderladino99@hotmail.com</w:t>
      </w:r>
    </w:p>
    <w:p w14:paraId="7925B74B" w14:textId="7E0999A4" w:rsidR="00345E34" w:rsidRPr="00E317CF" w:rsidRDefault="00A427B8" w:rsidP="00F465D2">
      <w:pPr>
        <w:jc w:val="center"/>
        <w:rPr>
          <w:lang w:val="es-CO"/>
        </w:rPr>
      </w:pPr>
      <w:r>
        <w:rPr>
          <w:sz w:val="28"/>
          <w:szCs w:val="28"/>
          <w:lang w:val="es-ES"/>
        </w:rPr>
        <w:t>Abril 2025.</w:t>
      </w:r>
    </w:p>
    <w:p w14:paraId="36F5B4ED" w14:textId="77777777" w:rsidR="00345E34" w:rsidRDefault="00345E34">
      <w:pPr>
        <w:jc w:val="center"/>
        <w:rPr>
          <w:lang w:val="es-ES"/>
        </w:rPr>
      </w:pPr>
    </w:p>
    <w:p w14:paraId="0B2ACB88" w14:textId="77777777" w:rsidR="00345E34" w:rsidRDefault="00345E34">
      <w:pPr>
        <w:jc w:val="center"/>
        <w:rPr>
          <w:lang w:val="es-ES"/>
        </w:rPr>
      </w:pPr>
    </w:p>
    <w:p w14:paraId="03CED54F" w14:textId="77777777" w:rsidR="00345E34" w:rsidRDefault="00345E34">
      <w:pPr>
        <w:jc w:val="center"/>
        <w:rPr>
          <w:lang w:val="es-ES"/>
        </w:rPr>
      </w:pPr>
    </w:p>
    <w:p w14:paraId="30D9F451" w14:textId="77777777" w:rsidR="00345E34" w:rsidRDefault="00345E34">
      <w:pPr>
        <w:jc w:val="center"/>
        <w:rPr>
          <w:lang w:val="es-ES"/>
        </w:rPr>
      </w:pPr>
    </w:p>
    <w:p w14:paraId="347E9F3E" w14:textId="77777777" w:rsidR="00345E34" w:rsidRDefault="00345E34">
      <w:pPr>
        <w:jc w:val="center"/>
        <w:rPr>
          <w:lang w:val="es-ES"/>
        </w:rPr>
      </w:pPr>
    </w:p>
    <w:p w14:paraId="7110E4B4" w14:textId="51581B5E" w:rsidR="00345E34" w:rsidRDefault="00345E34" w:rsidP="00E317CF">
      <w:pPr>
        <w:rPr>
          <w:lang w:val="es-ES"/>
        </w:rPr>
      </w:pPr>
    </w:p>
    <w:p w14:paraId="04242F7B" w14:textId="77777777" w:rsidR="00F465D2" w:rsidRPr="00E317CF" w:rsidRDefault="00F465D2" w:rsidP="00E317CF">
      <w:pPr>
        <w:rPr>
          <w:lang w:val="es-ES"/>
        </w:rPr>
      </w:pPr>
    </w:p>
    <w:p w14:paraId="3022CB59" w14:textId="77777777" w:rsidR="00345E34" w:rsidRDefault="00000000">
      <w:pPr>
        <w:tabs>
          <w:tab w:val="left" w:pos="90"/>
        </w:tabs>
        <w:ind w:left="90"/>
        <w:jc w:val="center"/>
        <w:rPr>
          <w:b/>
          <w:lang w:val="es-ES"/>
        </w:rPr>
      </w:pPr>
      <w:r>
        <w:rPr>
          <w:b/>
          <w:lang w:val="es-ES"/>
        </w:rPr>
        <w:t>Agradecimientos</w:t>
      </w:r>
    </w:p>
    <w:p w14:paraId="41DFD5D8" w14:textId="77777777" w:rsidR="00345E34" w:rsidRDefault="00345E34">
      <w:pPr>
        <w:jc w:val="center"/>
        <w:rPr>
          <w:lang w:val="es-ES"/>
        </w:rPr>
      </w:pPr>
    </w:p>
    <w:p w14:paraId="3577668C" w14:textId="564DA82B" w:rsidR="00E317CF" w:rsidRPr="00E317CF" w:rsidRDefault="00E317CF" w:rsidP="000B3A3A">
      <w:pPr>
        <w:spacing w:line="480" w:lineRule="auto"/>
        <w:rPr>
          <w:lang w:val="es-CO"/>
        </w:rPr>
      </w:pPr>
      <w:r w:rsidRPr="00E317CF">
        <w:rPr>
          <w:lang w:val="es-CO"/>
        </w:rPr>
        <w:t>Expreso mi agradecimiento a MercadoLibre por la oportunidad de participar en esta etapa del proceso de selección. Esta prueba técnica representó un desafío relevante y alineado con problemáticas reales del ámbito de datos, permitiéndome aplicar buenas prácticas de ingeniería, diseño de pipelines y optimización de procesos de transformación.</w:t>
      </w:r>
      <w:r w:rsidRPr="00E317CF">
        <w:rPr>
          <w:lang w:val="es-CO"/>
        </w:rPr>
        <w:br/>
        <w:t>Valoro la posibilidad de haber contribuido con una solución estructurada y escalable, y agradezco la confianza depositada al permitirme avanzar hasta esta fase del proceso.</w:t>
      </w:r>
    </w:p>
    <w:p w14:paraId="431BA85E" w14:textId="40A5EA7E" w:rsidR="00345E34" w:rsidRPr="00E317CF" w:rsidRDefault="00000000" w:rsidP="000B3A3A">
      <w:pPr>
        <w:spacing w:line="480" w:lineRule="auto"/>
        <w:rPr>
          <w:lang w:val="es-CO"/>
        </w:rPr>
      </w:pPr>
      <w:r w:rsidRPr="00E317CF">
        <w:rPr>
          <w:lang w:val="es-CO"/>
        </w:rPr>
        <w:br w:type="page"/>
      </w:r>
    </w:p>
    <w:p w14:paraId="17170361" w14:textId="77777777" w:rsidR="00345E34" w:rsidRPr="00A427B8" w:rsidRDefault="00000000">
      <w:pPr>
        <w:jc w:val="center"/>
        <w:rPr>
          <w:lang w:val="es-CO"/>
        </w:rPr>
      </w:pPr>
      <w:r>
        <w:rPr>
          <w:b/>
          <w:bCs/>
          <w:lang w:val="es-ES"/>
        </w:rPr>
        <w:lastRenderedPageBreak/>
        <w:t>Resumen</w:t>
      </w:r>
    </w:p>
    <w:p w14:paraId="68E962EC" w14:textId="77777777" w:rsidR="00345E34" w:rsidRDefault="00345E34">
      <w:pPr>
        <w:rPr>
          <w:lang w:val="es-ES"/>
        </w:rPr>
      </w:pPr>
    </w:p>
    <w:p w14:paraId="24BCDE5E" w14:textId="7CAB7624" w:rsidR="00F52DE8" w:rsidRDefault="00F52DE8" w:rsidP="000B3A3A">
      <w:pPr>
        <w:spacing w:line="480" w:lineRule="auto"/>
        <w:rPr>
          <w:lang w:val="es-CO"/>
        </w:rPr>
      </w:pPr>
      <w:r w:rsidRPr="00F52DE8">
        <w:rPr>
          <w:lang w:val="es-CO"/>
        </w:rPr>
        <w:t>El desarrollo de este pipeline tuvo como objetivo construir un conjunto de datos enriquecido a partir de tres fuentes independientes (</w:t>
      </w:r>
      <w:proofErr w:type="spellStart"/>
      <w:r w:rsidRPr="00F52DE8">
        <w:rPr>
          <w:lang w:val="es-CO"/>
        </w:rPr>
        <w:t>prints</w:t>
      </w:r>
      <w:proofErr w:type="spellEnd"/>
      <w:r w:rsidRPr="00F52DE8">
        <w:rPr>
          <w:lang w:val="es-CO"/>
        </w:rPr>
        <w:t xml:space="preserve">, </w:t>
      </w:r>
      <w:proofErr w:type="spellStart"/>
      <w:r w:rsidRPr="00F52DE8">
        <w:rPr>
          <w:lang w:val="es-CO"/>
        </w:rPr>
        <w:t>taps</w:t>
      </w:r>
      <w:proofErr w:type="spellEnd"/>
      <w:r w:rsidRPr="00F52DE8">
        <w:rPr>
          <w:lang w:val="es-CO"/>
        </w:rPr>
        <w:t xml:space="preserve"> y pagos), con el fin de alimentar un modelo de </w:t>
      </w:r>
      <w:proofErr w:type="gramStart"/>
      <w:r w:rsidRPr="00F52DE8">
        <w:rPr>
          <w:lang w:val="es-CO"/>
        </w:rPr>
        <w:t>machine</w:t>
      </w:r>
      <w:proofErr w:type="gramEnd"/>
      <w:r w:rsidRPr="00F52DE8">
        <w:rPr>
          <w:lang w:val="es-CO"/>
        </w:rPr>
        <w:t xml:space="preserve"> </w:t>
      </w:r>
      <w:proofErr w:type="spellStart"/>
      <w:r w:rsidRPr="00F52DE8">
        <w:rPr>
          <w:lang w:val="es-CO"/>
        </w:rPr>
        <w:t>learning</w:t>
      </w:r>
      <w:proofErr w:type="spellEnd"/>
      <w:r w:rsidRPr="00F52DE8">
        <w:rPr>
          <w:lang w:val="es-CO"/>
        </w:rPr>
        <w:t xml:space="preserve"> para predecir la interacción de usuarios con propuestas de valor (</w:t>
      </w:r>
      <w:proofErr w:type="spellStart"/>
      <w:r w:rsidRPr="00F52DE8">
        <w:rPr>
          <w:lang w:val="es-CO"/>
        </w:rPr>
        <w:t>value</w:t>
      </w:r>
      <w:proofErr w:type="spellEnd"/>
      <w:r w:rsidRPr="00F52DE8">
        <w:rPr>
          <w:lang w:val="es-CO"/>
        </w:rPr>
        <w:t xml:space="preserve"> </w:t>
      </w:r>
      <w:proofErr w:type="spellStart"/>
      <w:r w:rsidRPr="00F52DE8">
        <w:rPr>
          <w:lang w:val="es-CO"/>
        </w:rPr>
        <w:t>props</w:t>
      </w:r>
      <w:proofErr w:type="spellEnd"/>
      <w:r w:rsidRPr="00F52DE8">
        <w:rPr>
          <w:lang w:val="es-CO"/>
        </w:rPr>
        <w:t xml:space="preserve">) en el carrusel “Descubrí Más” de la </w:t>
      </w:r>
      <w:proofErr w:type="gramStart"/>
      <w:r w:rsidRPr="00F52DE8">
        <w:rPr>
          <w:lang w:val="es-CO"/>
        </w:rPr>
        <w:t>app</w:t>
      </w:r>
      <w:proofErr w:type="gramEnd"/>
      <w:r w:rsidRPr="00F52DE8">
        <w:rPr>
          <w:lang w:val="es-CO"/>
        </w:rPr>
        <w:t xml:space="preserve"> de </w:t>
      </w:r>
      <w:proofErr w:type="spellStart"/>
      <w:r w:rsidRPr="00F52DE8">
        <w:rPr>
          <w:lang w:val="es-CO"/>
        </w:rPr>
        <w:t>MercadoPago</w:t>
      </w:r>
      <w:proofErr w:type="spellEnd"/>
      <w:r w:rsidRPr="00F52DE8">
        <w:rPr>
          <w:lang w:val="es-CO"/>
        </w:rPr>
        <w:t>.</w:t>
      </w:r>
    </w:p>
    <w:p w14:paraId="4BB918F1" w14:textId="16FEC45F" w:rsidR="00345E34" w:rsidRPr="000B3A3A" w:rsidRDefault="00F52DE8" w:rsidP="000B3A3A">
      <w:pPr>
        <w:spacing w:line="480" w:lineRule="auto"/>
        <w:rPr>
          <w:lang w:val="es-CO"/>
        </w:rPr>
      </w:pPr>
      <w:r w:rsidRPr="000B3A3A">
        <w:rPr>
          <w:lang w:val="es-CO"/>
        </w:rPr>
        <w:br w:type="page"/>
      </w:r>
    </w:p>
    <w:p w14:paraId="57E8E7C6" w14:textId="77777777" w:rsidR="00F52DE8" w:rsidRPr="00F52DE8" w:rsidRDefault="00F52DE8" w:rsidP="00F52DE8">
      <w:pPr>
        <w:suppressAutoHyphens w:val="0"/>
        <w:rPr>
          <w:b/>
          <w:bCs/>
          <w:lang w:val="es-ES"/>
        </w:rPr>
      </w:pPr>
    </w:p>
    <w:p w14:paraId="1D54C74E" w14:textId="77777777" w:rsidR="00345E34" w:rsidRDefault="00000000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Tabla de Contenidos</w:t>
      </w:r>
    </w:p>
    <w:p w14:paraId="586EAE5C" w14:textId="77777777" w:rsidR="00345E34" w:rsidRDefault="00345E34">
      <w:pPr>
        <w:jc w:val="center"/>
      </w:pPr>
    </w:p>
    <w:p w14:paraId="79CC2015" w14:textId="1A2CE861" w:rsidR="00F465D2" w:rsidRDefault="00000000">
      <w:pPr>
        <w:pStyle w:val="TDC2"/>
        <w:tabs>
          <w:tab w:val="right" w:leader="dot" w:pos="8630"/>
        </w:tabs>
        <w:rPr>
          <w:noProof/>
        </w:rPr>
      </w:pPr>
      <w:r>
        <w:fldChar w:fldCharType="begin"/>
      </w:r>
      <w:r>
        <w:instrText>TOC \z \o "1-3" \u \h</w:instrText>
      </w:r>
      <w:r>
        <w:fldChar w:fldCharType="separate"/>
      </w:r>
      <w:hyperlink w:anchor="_Toc195029050" w:history="1">
        <w:r w:rsidR="00F465D2" w:rsidRPr="00CA5577">
          <w:rPr>
            <w:rStyle w:val="Hipervnculo"/>
            <w:noProof/>
            <w:lang w:val="es-ES"/>
          </w:rPr>
          <w:t xml:space="preserve">1. </w:t>
        </w:r>
        <w:r w:rsidR="00F465D2">
          <w:rPr>
            <w:rStyle w:val="Hipervnculo"/>
            <w:noProof/>
            <w:lang w:val="es-ES"/>
          </w:rPr>
          <w:t>Estructura del proyecto</w:t>
        </w:r>
        <w:r w:rsidR="00F465D2">
          <w:rPr>
            <w:noProof/>
            <w:webHidden/>
          </w:rPr>
          <w:tab/>
        </w:r>
        <w:r w:rsidR="00F465D2">
          <w:rPr>
            <w:noProof/>
            <w:webHidden/>
          </w:rPr>
          <w:fldChar w:fldCharType="begin"/>
        </w:r>
        <w:r w:rsidR="00F465D2">
          <w:rPr>
            <w:noProof/>
            <w:webHidden/>
          </w:rPr>
          <w:instrText xml:space="preserve"> PAGEREF _Toc195029050 \h </w:instrText>
        </w:r>
        <w:r w:rsidR="00F465D2">
          <w:rPr>
            <w:noProof/>
            <w:webHidden/>
          </w:rPr>
        </w:r>
        <w:r w:rsidR="00F465D2">
          <w:rPr>
            <w:noProof/>
            <w:webHidden/>
          </w:rPr>
          <w:fldChar w:fldCharType="separate"/>
        </w:r>
        <w:r w:rsidR="00F465D2">
          <w:rPr>
            <w:noProof/>
            <w:webHidden/>
          </w:rPr>
          <w:t>5</w:t>
        </w:r>
        <w:r w:rsidR="00F465D2">
          <w:rPr>
            <w:noProof/>
            <w:webHidden/>
          </w:rPr>
          <w:fldChar w:fldCharType="end"/>
        </w:r>
      </w:hyperlink>
    </w:p>
    <w:p w14:paraId="26F7B7E5" w14:textId="4B23364A" w:rsidR="00F465D2" w:rsidRDefault="00F465D2">
      <w:pPr>
        <w:pStyle w:val="TDC2"/>
        <w:tabs>
          <w:tab w:val="right" w:leader="dot" w:pos="8630"/>
        </w:tabs>
        <w:rPr>
          <w:noProof/>
        </w:rPr>
      </w:pPr>
      <w:hyperlink w:anchor="_Toc195029051" w:history="1">
        <w:r w:rsidRPr="00CA5577">
          <w:rPr>
            <w:rStyle w:val="Hipervnculo"/>
            <w:noProof/>
            <w:lang w:val="es-ES"/>
          </w:rPr>
          <w:t>2.Decisiones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_Toc195029051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56A62F" w14:textId="4A70C4AF" w:rsidR="00F465D2" w:rsidRDefault="00F465D2">
      <w:pPr>
        <w:pStyle w:val="TDC2"/>
        <w:tabs>
          <w:tab w:val="right" w:leader="dot" w:pos="8630"/>
        </w:tabs>
        <w:rPr>
          <w:noProof/>
        </w:rPr>
      </w:pPr>
      <w:hyperlink w:anchor="_Toc195029052" w:history="1">
        <w:r w:rsidRPr="00CA5577">
          <w:rPr>
            <w:rStyle w:val="Hipervnculo"/>
            <w:noProof/>
            <w:lang w:val="es-ES"/>
          </w:rPr>
          <w:t>3.Conclusiones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_Toc195029052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1D0F4D" w14:textId="4E2CED0B" w:rsidR="00F465D2" w:rsidRDefault="00000000">
      <w:r>
        <w:fldChar w:fldCharType="end"/>
      </w:r>
    </w:p>
    <w:p w14:paraId="2C8EA9D9" w14:textId="77777777" w:rsidR="00F465D2" w:rsidRDefault="00F465D2">
      <w:pPr>
        <w:suppressAutoHyphens w:val="0"/>
      </w:pPr>
      <w:r>
        <w:br w:type="page"/>
      </w:r>
    </w:p>
    <w:p w14:paraId="02067E6E" w14:textId="77777777" w:rsidR="00345E34" w:rsidRDefault="00345E34">
      <w:pPr>
        <w:rPr>
          <w:lang w:val="es-ES"/>
        </w:rPr>
      </w:pPr>
    </w:p>
    <w:p w14:paraId="1CE0DD08" w14:textId="46DAA45A" w:rsidR="00345E34" w:rsidRPr="0073733E" w:rsidRDefault="005D4959" w:rsidP="0073733E">
      <w:pPr>
        <w:pStyle w:val="Prrafodelista"/>
        <w:numPr>
          <w:ilvl w:val="0"/>
          <w:numId w:val="7"/>
        </w:numPr>
        <w:jc w:val="center"/>
        <w:rPr>
          <w:b/>
          <w:lang w:val="es-CO"/>
        </w:rPr>
      </w:pPr>
      <w:r w:rsidRPr="0073733E">
        <w:rPr>
          <w:b/>
          <w:bCs/>
          <w:lang w:val="es-CO"/>
        </w:rPr>
        <w:t>Estructura del proyecto</w:t>
      </w:r>
    </w:p>
    <w:p w14:paraId="3E632BB4" w14:textId="35C223C6" w:rsidR="007E4845" w:rsidRPr="007E4845" w:rsidRDefault="007E4845" w:rsidP="00F465D2">
      <w:pPr>
        <w:spacing w:line="480" w:lineRule="auto"/>
        <w:rPr>
          <w:lang w:val="es-CO"/>
        </w:rPr>
      </w:pPr>
      <w:r w:rsidRPr="007E4845">
        <w:rPr>
          <w:lang w:val="es-CO"/>
        </w:rPr>
        <w:t>El proyecto fue diseñado con una estructura modular y clara, siguiendo buenas prácticas de organización de código para pipelines de procesamiento de datos.</w:t>
      </w:r>
    </w:p>
    <w:p w14:paraId="37337E6C" w14:textId="77777777" w:rsidR="007E4845" w:rsidRDefault="007E4845" w:rsidP="007E4845">
      <w:pPr>
        <w:rPr>
          <w:lang w:val="es-ES"/>
        </w:rPr>
      </w:pPr>
    </w:p>
    <w:p w14:paraId="2FA4B8D5" w14:textId="751E0EDB" w:rsidR="007E4845" w:rsidRDefault="0073733E" w:rsidP="007E4845">
      <w:pPr>
        <w:pStyle w:val="Ttulo2"/>
        <w:rPr>
          <w:lang w:val="es-ES"/>
        </w:rPr>
      </w:pPr>
      <w:bookmarkStart w:id="0" w:name="_Toc195029050"/>
      <w:r>
        <w:rPr>
          <w:lang w:val="es-ES"/>
        </w:rPr>
        <w:t xml:space="preserve">1.1 </w:t>
      </w:r>
      <w:r w:rsidR="007E4845">
        <w:rPr>
          <w:lang w:val="es-ES"/>
        </w:rPr>
        <w:t>Carpeta raíz del proyecto</w:t>
      </w:r>
      <w:bookmarkEnd w:id="0"/>
    </w:p>
    <w:p w14:paraId="22021331" w14:textId="11EA7A07" w:rsidR="007E4845" w:rsidRPr="00F465D2" w:rsidRDefault="007E4845" w:rsidP="00F465D2">
      <w:pPr>
        <w:spacing w:line="480" w:lineRule="auto"/>
        <w:rPr>
          <w:lang w:val="es-CO"/>
        </w:rPr>
      </w:pPr>
      <w:r w:rsidRPr="007E4845">
        <w:rPr>
          <w:lang w:val="es-CO"/>
        </w:rPr>
        <w:t xml:space="preserve">En la carpeta raíz del proyecto se encuentran organizados los principales componentes que conforman el pipeline. Esta estructura incluye carpetas para los datos de entrada, logs de ejecución, resultados de salida y todo el código fuente modularizado, junto con archivos auxiliares como la configuración, requerimientos y documentación del proyecto. </w:t>
      </w:r>
      <w:r w:rsidRPr="00F465D2">
        <w:rPr>
          <w:lang w:val="es-CO"/>
        </w:rPr>
        <w:t>A continuación, se describe el contenido:</w:t>
      </w:r>
    </w:p>
    <w:p w14:paraId="06AF0F43" w14:textId="77777777" w:rsidR="007E4845" w:rsidRDefault="007E4845" w:rsidP="00F52DE8">
      <w:pPr>
        <w:rPr>
          <w:lang w:val="es-CO"/>
        </w:rPr>
      </w:pPr>
    </w:p>
    <w:p w14:paraId="09A91408" w14:textId="77777777" w:rsidR="00F52DE8" w:rsidRDefault="00F52DE8" w:rsidP="00F52DE8">
      <w:pPr>
        <w:rPr>
          <w:lang w:val="es-CO"/>
        </w:rPr>
      </w:pPr>
    </w:p>
    <w:p w14:paraId="02561C4E" w14:textId="4AE19E11" w:rsidR="00F52DE8" w:rsidRDefault="007E4845" w:rsidP="00F52DE8">
      <w:pPr>
        <w:rPr>
          <w:lang w:val="es-CO"/>
        </w:rPr>
      </w:pPr>
      <w:r w:rsidRPr="007E4845">
        <w:rPr>
          <w:noProof/>
          <w:lang w:val="es-CO"/>
        </w:rPr>
        <w:drawing>
          <wp:inline distT="0" distB="0" distL="0" distR="0" wp14:anchorId="4C79D29C" wp14:editId="1C163CC1">
            <wp:extent cx="5486400" cy="2012315"/>
            <wp:effectExtent l="0" t="0" r="0" b="6985"/>
            <wp:docPr id="2095474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74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D957" w14:textId="23DFB8C6" w:rsidR="007E4845" w:rsidRDefault="007E4845" w:rsidP="007E4845">
      <w:pPr>
        <w:jc w:val="center"/>
        <w:rPr>
          <w:i/>
          <w:iCs/>
          <w:sz w:val="20"/>
          <w:szCs w:val="20"/>
          <w:lang w:val="es-CO"/>
        </w:rPr>
      </w:pPr>
      <w:r>
        <w:rPr>
          <w:i/>
          <w:iCs/>
          <w:sz w:val="20"/>
          <w:szCs w:val="20"/>
          <w:lang w:val="es-CO"/>
        </w:rPr>
        <w:t>Imagen 1: Estructura del proyecto.</w:t>
      </w:r>
    </w:p>
    <w:p w14:paraId="12A445CA" w14:textId="77777777" w:rsidR="007E4845" w:rsidRDefault="007E4845" w:rsidP="007E4845">
      <w:pPr>
        <w:jc w:val="center"/>
        <w:rPr>
          <w:i/>
          <w:iCs/>
          <w:sz w:val="20"/>
          <w:szCs w:val="20"/>
          <w:lang w:val="es-CO"/>
        </w:rPr>
      </w:pPr>
    </w:p>
    <w:p w14:paraId="63B82451" w14:textId="77777777" w:rsidR="007E4845" w:rsidRDefault="007E4845" w:rsidP="007E4845">
      <w:pPr>
        <w:rPr>
          <w:i/>
          <w:iCs/>
          <w:sz w:val="20"/>
          <w:szCs w:val="20"/>
          <w:lang w:val="es-CO"/>
        </w:rPr>
      </w:pPr>
    </w:p>
    <w:p w14:paraId="48358CE4" w14:textId="77777777" w:rsidR="007E4845" w:rsidRPr="007E4845" w:rsidRDefault="007E4845" w:rsidP="007E4845">
      <w:pPr>
        <w:rPr>
          <w:lang w:val="es-CO"/>
        </w:rPr>
      </w:pPr>
    </w:p>
    <w:p w14:paraId="7F24EA2A" w14:textId="77777777" w:rsidR="007E4845" w:rsidRDefault="007E4845" w:rsidP="007E4845">
      <w:pPr>
        <w:pStyle w:val="Prrafodelista"/>
        <w:numPr>
          <w:ilvl w:val="0"/>
          <w:numId w:val="4"/>
        </w:numPr>
        <w:rPr>
          <w:lang w:val="es-CO"/>
        </w:rPr>
      </w:pPr>
      <w:r w:rsidRPr="00F465D2">
        <w:rPr>
          <w:lang w:val="es-CO"/>
        </w:rPr>
        <w:t>data/:</w:t>
      </w:r>
      <w:r>
        <w:rPr>
          <w:lang w:val="es-CO"/>
        </w:rPr>
        <w:t xml:space="preserve"> </w:t>
      </w:r>
      <w:r w:rsidRPr="007E4845">
        <w:rPr>
          <w:lang w:val="es-CO"/>
        </w:rPr>
        <w:t>Archivos de entrada (</w:t>
      </w:r>
      <w:proofErr w:type="spellStart"/>
      <w:proofErr w:type="gramStart"/>
      <w:r w:rsidRPr="007E4845">
        <w:rPr>
          <w:lang w:val="es-CO"/>
        </w:rPr>
        <w:t>prints.json</w:t>
      </w:r>
      <w:proofErr w:type="spellEnd"/>
      <w:proofErr w:type="gramEnd"/>
      <w:r w:rsidRPr="007E4845">
        <w:rPr>
          <w:lang w:val="es-CO"/>
        </w:rPr>
        <w:t xml:space="preserve">, </w:t>
      </w:r>
      <w:proofErr w:type="spellStart"/>
      <w:proofErr w:type="gramStart"/>
      <w:r w:rsidRPr="007E4845">
        <w:rPr>
          <w:lang w:val="es-CO"/>
        </w:rPr>
        <w:t>taps.json</w:t>
      </w:r>
      <w:proofErr w:type="spellEnd"/>
      <w:proofErr w:type="gramEnd"/>
      <w:r w:rsidRPr="007E4845">
        <w:rPr>
          <w:lang w:val="es-CO"/>
        </w:rPr>
        <w:t>, pays.csv)</w:t>
      </w:r>
    </w:p>
    <w:p w14:paraId="180EF274" w14:textId="658BD96B" w:rsidR="007E4845" w:rsidRDefault="007E4845" w:rsidP="007E4845">
      <w:pPr>
        <w:pStyle w:val="Prrafodelista"/>
        <w:numPr>
          <w:ilvl w:val="0"/>
          <w:numId w:val="4"/>
        </w:numPr>
        <w:rPr>
          <w:lang w:val="es-CO"/>
        </w:rPr>
      </w:pPr>
      <w:r w:rsidRPr="00F465D2">
        <w:rPr>
          <w:lang w:val="es-CO"/>
        </w:rPr>
        <w:t>logs/:</w:t>
      </w:r>
      <w:r>
        <w:rPr>
          <w:lang w:val="es-CO"/>
        </w:rPr>
        <w:t xml:space="preserve"> </w:t>
      </w:r>
      <w:r w:rsidRPr="007E4845">
        <w:rPr>
          <w:lang w:val="es-CO"/>
        </w:rPr>
        <w:t>Archivos de logs generados durante la ejecución</w:t>
      </w:r>
    </w:p>
    <w:p w14:paraId="2C350CD9" w14:textId="6E7562BE" w:rsidR="007E4845" w:rsidRDefault="007E4845" w:rsidP="007E4845">
      <w:pPr>
        <w:pStyle w:val="Prrafodelista"/>
        <w:numPr>
          <w:ilvl w:val="0"/>
          <w:numId w:val="4"/>
        </w:numPr>
        <w:rPr>
          <w:lang w:val="es-CO"/>
        </w:rPr>
      </w:pPr>
      <w:r w:rsidRPr="00F465D2">
        <w:rPr>
          <w:lang w:val="es-CO"/>
        </w:rPr>
        <w:t>output/:</w:t>
      </w:r>
      <w:r>
        <w:rPr>
          <w:lang w:val="es-CO"/>
        </w:rPr>
        <w:t xml:space="preserve"> </w:t>
      </w:r>
      <w:proofErr w:type="spellStart"/>
      <w:r w:rsidRPr="007E4845">
        <w:rPr>
          <w:lang w:val="es-CO"/>
        </w:rPr>
        <w:t>Dataset</w:t>
      </w:r>
      <w:proofErr w:type="spellEnd"/>
      <w:r w:rsidRPr="007E4845">
        <w:rPr>
          <w:lang w:val="es-CO"/>
        </w:rPr>
        <w:t xml:space="preserve"> enriquecido resultante del pipeline</w:t>
      </w:r>
    </w:p>
    <w:p w14:paraId="15019266" w14:textId="3325D283" w:rsidR="007E4845" w:rsidRDefault="007E4845" w:rsidP="007E4845">
      <w:pPr>
        <w:pStyle w:val="Prrafodelista"/>
        <w:numPr>
          <w:ilvl w:val="0"/>
          <w:numId w:val="4"/>
        </w:numPr>
        <w:rPr>
          <w:lang w:val="es-CO"/>
        </w:rPr>
      </w:pPr>
      <w:proofErr w:type="spellStart"/>
      <w:r w:rsidRPr="00F465D2">
        <w:rPr>
          <w:lang w:val="es-CO"/>
        </w:rPr>
        <w:t>src</w:t>
      </w:r>
      <w:proofErr w:type="spellEnd"/>
      <w:r w:rsidRPr="00F465D2">
        <w:rPr>
          <w:lang w:val="es-CO"/>
        </w:rPr>
        <w:t>/:</w:t>
      </w:r>
      <w:r>
        <w:rPr>
          <w:lang w:val="es-CO"/>
        </w:rPr>
        <w:t xml:space="preserve"> </w:t>
      </w:r>
      <w:r w:rsidRPr="007E4845">
        <w:rPr>
          <w:lang w:val="es-CO"/>
        </w:rPr>
        <w:t>Código fuente del pipeline y su configuración</w:t>
      </w:r>
    </w:p>
    <w:p w14:paraId="57813128" w14:textId="5290B04E" w:rsidR="007E4845" w:rsidRDefault="007E4845" w:rsidP="007E4845">
      <w:pPr>
        <w:pStyle w:val="Prrafodelista"/>
        <w:numPr>
          <w:ilvl w:val="0"/>
          <w:numId w:val="4"/>
        </w:numPr>
        <w:rPr>
          <w:lang w:val="es-CO"/>
        </w:rPr>
      </w:pPr>
      <w:r w:rsidRPr="00F465D2">
        <w:rPr>
          <w:lang w:val="es-CO"/>
        </w:rPr>
        <w:t>requirements.txt:</w:t>
      </w:r>
      <w:r>
        <w:rPr>
          <w:lang w:val="es-CO"/>
        </w:rPr>
        <w:t xml:space="preserve"> </w:t>
      </w:r>
      <w:r w:rsidRPr="007E4845">
        <w:rPr>
          <w:lang w:val="es-CO"/>
        </w:rPr>
        <w:t>Lista de dependencias para reproducir el entorno</w:t>
      </w:r>
    </w:p>
    <w:p w14:paraId="7C6116A3" w14:textId="3FD96452" w:rsidR="007E4845" w:rsidRDefault="007E4845" w:rsidP="007E4845">
      <w:pPr>
        <w:pStyle w:val="Prrafodelista"/>
        <w:numPr>
          <w:ilvl w:val="0"/>
          <w:numId w:val="4"/>
        </w:numPr>
        <w:rPr>
          <w:lang w:val="es-CO"/>
        </w:rPr>
      </w:pPr>
      <w:r w:rsidRPr="00F465D2">
        <w:rPr>
          <w:lang w:val="es-CO"/>
        </w:rPr>
        <w:t>README.md:</w:t>
      </w:r>
      <w:r>
        <w:rPr>
          <w:lang w:val="es-CO"/>
        </w:rPr>
        <w:t xml:space="preserve"> </w:t>
      </w:r>
      <w:r w:rsidRPr="007E4845">
        <w:rPr>
          <w:lang w:val="es-CO"/>
        </w:rPr>
        <w:t>Instrucciones y documentación general del proyecto</w:t>
      </w:r>
    </w:p>
    <w:p w14:paraId="727819AB" w14:textId="1FAAF7E2" w:rsidR="00F52DE8" w:rsidRPr="00F52DE8" w:rsidRDefault="0073733E" w:rsidP="0073733E">
      <w:pPr>
        <w:suppressAutoHyphens w:val="0"/>
        <w:rPr>
          <w:lang w:val="es-CO"/>
        </w:rPr>
      </w:pPr>
      <w:r>
        <w:rPr>
          <w:lang w:val="es-CO"/>
        </w:rPr>
        <w:br w:type="page"/>
      </w:r>
    </w:p>
    <w:p w14:paraId="5BFF48FC" w14:textId="4FB2FEBB" w:rsidR="0073733E" w:rsidRDefault="0073733E" w:rsidP="0073733E">
      <w:pPr>
        <w:pStyle w:val="Ttulo2"/>
        <w:rPr>
          <w:lang w:val="es-ES"/>
        </w:rPr>
      </w:pPr>
      <w:bookmarkStart w:id="1" w:name="_Toc285535801"/>
      <w:bookmarkStart w:id="2" w:name="_Toc410627897"/>
      <w:bookmarkStart w:id="3" w:name="_Toc195029051"/>
      <w:bookmarkEnd w:id="1"/>
      <w:bookmarkEnd w:id="2"/>
      <w:r>
        <w:rPr>
          <w:lang w:val="es-ES"/>
        </w:rPr>
        <w:lastRenderedPageBreak/>
        <w:t>2.Decisiones Técnicas</w:t>
      </w:r>
      <w:bookmarkEnd w:id="3"/>
    </w:p>
    <w:p w14:paraId="1DC9C05C" w14:textId="61C96C97" w:rsidR="0073733E" w:rsidRPr="0073733E" w:rsidRDefault="0073733E" w:rsidP="007E3913">
      <w:pPr>
        <w:spacing w:line="480" w:lineRule="auto"/>
        <w:rPr>
          <w:lang w:val="es-CO"/>
        </w:rPr>
      </w:pPr>
      <w:r w:rsidRPr="0073733E">
        <w:rPr>
          <w:lang w:val="es-CO"/>
        </w:rPr>
        <w:t>El desarrollo de este pipeline implicó la toma de diversas decisiones técnicas orientadas a garantizar la calidad de los datos, la escalabilidad del procesamiento, y la claridad del código. Cada módulo fue diseñado siguiendo principios de ingeniería de datos moderna, tales como modularidad, desacoplamiento de responsabilidades, validación temprana, trazabilidad completa y eficiencia computacional.</w:t>
      </w:r>
    </w:p>
    <w:p w14:paraId="5FE54716" w14:textId="77777777" w:rsidR="0073733E" w:rsidRPr="0073733E" w:rsidRDefault="0073733E" w:rsidP="007E3913">
      <w:pPr>
        <w:spacing w:line="480" w:lineRule="auto"/>
        <w:rPr>
          <w:lang w:val="es-CO"/>
        </w:rPr>
      </w:pPr>
    </w:p>
    <w:p w14:paraId="6B9FC0BD" w14:textId="79E503A3" w:rsidR="0073733E" w:rsidRPr="0073733E" w:rsidRDefault="0073733E" w:rsidP="007E3913">
      <w:pPr>
        <w:spacing w:line="480" w:lineRule="auto"/>
        <w:rPr>
          <w:lang w:val="es-CO"/>
        </w:rPr>
      </w:pPr>
      <w:r w:rsidRPr="0073733E">
        <w:rPr>
          <w:lang w:val="es-CO"/>
        </w:rPr>
        <w:t>A continuación, se detallan las principales decisiones implementadas en el diseño, ejecución y validación del pipeline.</w:t>
      </w:r>
    </w:p>
    <w:p w14:paraId="25BA05E7" w14:textId="1C813FEB" w:rsidR="00345E34" w:rsidRDefault="00345E34" w:rsidP="0073733E">
      <w:pPr>
        <w:spacing w:line="480" w:lineRule="auto"/>
        <w:rPr>
          <w:lang w:val="es-CO"/>
        </w:rPr>
      </w:pPr>
    </w:p>
    <w:p w14:paraId="5B296098" w14:textId="77777777" w:rsidR="0073733E" w:rsidRPr="0073733E" w:rsidRDefault="0073733E" w:rsidP="0073733E">
      <w:pPr>
        <w:spacing w:line="480" w:lineRule="auto"/>
        <w:rPr>
          <w:b/>
          <w:bCs/>
          <w:lang w:val="es-CO"/>
        </w:rPr>
      </w:pPr>
      <w:r w:rsidRPr="0073733E">
        <w:rPr>
          <w:b/>
          <w:bCs/>
          <w:lang w:val="es-CO"/>
        </w:rPr>
        <w:t>2.1 Diseño modular del código</w:t>
      </w:r>
    </w:p>
    <w:p w14:paraId="5D6B8E78" w14:textId="77777777" w:rsidR="0073733E" w:rsidRPr="0073733E" w:rsidRDefault="0073733E" w:rsidP="0073733E">
      <w:pPr>
        <w:spacing w:line="480" w:lineRule="auto"/>
        <w:rPr>
          <w:lang w:val="es-CO"/>
        </w:rPr>
      </w:pPr>
      <w:r w:rsidRPr="0073733E">
        <w:rPr>
          <w:lang w:val="es-CO"/>
        </w:rPr>
        <w:t>Se adoptó una arquitectura basada en la separación de responsabilidades:</w:t>
      </w:r>
    </w:p>
    <w:p w14:paraId="024576FA" w14:textId="77777777" w:rsidR="0073733E" w:rsidRPr="0073733E" w:rsidRDefault="0073733E" w:rsidP="0073733E">
      <w:pPr>
        <w:numPr>
          <w:ilvl w:val="0"/>
          <w:numId w:val="5"/>
        </w:numPr>
        <w:spacing w:line="480" w:lineRule="auto"/>
        <w:rPr>
          <w:lang w:val="es-CO"/>
        </w:rPr>
      </w:pPr>
      <w:r w:rsidRPr="0073733E">
        <w:rPr>
          <w:b/>
          <w:bCs/>
          <w:lang w:val="es-CO"/>
        </w:rPr>
        <w:t>main.py</w:t>
      </w:r>
      <w:r w:rsidRPr="0073733E">
        <w:rPr>
          <w:lang w:val="es-CO"/>
        </w:rPr>
        <w:t xml:space="preserve"> actúa como orquestador general, definiendo el flujo de ejecución del pipeline.</w:t>
      </w:r>
    </w:p>
    <w:p w14:paraId="3DF1FF15" w14:textId="77777777" w:rsidR="0073733E" w:rsidRPr="0073733E" w:rsidRDefault="0073733E" w:rsidP="0073733E">
      <w:pPr>
        <w:numPr>
          <w:ilvl w:val="0"/>
          <w:numId w:val="5"/>
        </w:numPr>
        <w:spacing w:line="480" w:lineRule="auto"/>
        <w:rPr>
          <w:lang w:val="es-CO"/>
        </w:rPr>
      </w:pPr>
      <w:r w:rsidRPr="0073733E">
        <w:rPr>
          <w:b/>
          <w:bCs/>
          <w:lang w:val="es-CO"/>
        </w:rPr>
        <w:t>pipeline.py</w:t>
      </w:r>
      <w:r w:rsidRPr="0073733E">
        <w:rPr>
          <w:lang w:val="es-CO"/>
        </w:rPr>
        <w:t xml:space="preserve"> concentra las funciones de preprocesamiento, enriquecimiento y lógica de negocio.</w:t>
      </w:r>
    </w:p>
    <w:p w14:paraId="07D38D32" w14:textId="77777777" w:rsidR="0073733E" w:rsidRPr="0073733E" w:rsidRDefault="0073733E" w:rsidP="0073733E">
      <w:pPr>
        <w:numPr>
          <w:ilvl w:val="0"/>
          <w:numId w:val="5"/>
        </w:numPr>
        <w:spacing w:line="480" w:lineRule="auto"/>
        <w:rPr>
          <w:lang w:val="es-CO"/>
        </w:rPr>
      </w:pPr>
      <w:r w:rsidRPr="0073733E">
        <w:rPr>
          <w:b/>
          <w:bCs/>
          <w:lang w:val="es-CO"/>
        </w:rPr>
        <w:t>utils.py</w:t>
      </w:r>
      <w:r w:rsidRPr="0073733E">
        <w:rPr>
          <w:lang w:val="es-CO"/>
        </w:rPr>
        <w:t xml:space="preserve"> contiene funciones reutilizables como la lectura segura de archivos, exportación de datos y configuración de </w:t>
      </w:r>
      <w:proofErr w:type="spellStart"/>
      <w:r w:rsidRPr="0073733E">
        <w:rPr>
          <w:lang w:val="es-CO"/>
        </w:rPr>
        <w:t>loggers</w:t>
      </w:r>
      <w:proofErr w:type="spellEnd"/>
      <w:r w:rsidRPr="0073733E">
        <w:rPr>
          <w:lang w:val="es-CO"/>
        </w:rPr>
        <w:t>.</w:t>
      </w:r>
    </w:p>
    <w:p w14:paraId="59DC62FF" w14:textId="77777777" w:rsidR="0073733E" w:rsidRPr="0073733E" w:rsidRDefault="0073733E" w:rsidP="0073733E">
      <w:pPr>
        <w:numPr>
          <w:ilvl w:val="0"/>
          <w:numId w:val="5"/>
        </w:numPr>
        <w:spacing w:line="480" w:lineRule="auto"/>
        <w:rPr>
          <w:lang w:val="es-CO"/>
        </w:rPr>
      </w:pPr>
      <w:r w:rsidRPr="0073733E">
        <w:rPr>
          <w:b/>
          <w:bCs/>
          <w:lang w:val="es-CO"/>
        </w:rPr>
        <w:t>config.py</w:t>
      </w:r>
      <w:r w:rsidRPr="0073733E">
        <w:rPr>
          <w:lang w:val="es-CO"/>
        </w:rPr>
        <w:t xml:space="preserve"> centraliza todos los parámetros del sistema, incluyendo rutas, logs y ventanas de análisis.</w:t>
      </w:r>
    </w:p>
    <w:p w14:paraId="76CEB470" w14:textId="77777777" w:rsidR="0073733E" w:rsidRDefault="0073733E" w:rsidP="0073733E">
      <w:pPr>
        <w:spacing w:line="480" w:lineRule="auto"/>
        <w:rPr>
          <w:lang w:val="es-CO"/>
        </w:rPr>
      </w:pPr>
      <w:r w:rsidRPr="0073733E">
        <w:rPr>
          <w:lang w:val="es-CO"/>
        </w:rPr>
        <w:lastRenderedPageBreak/>
        <w:t xml:space="preserve">Este diseño facilita la mantenibilidad del código, el </w:t>
      </w:r>
      <w:proofErr w:type="spellStart"/>
      <w:r w:rsidRPr="0073733E">
        <w:rPr>
          <w:lang w:val="es-CO"/>
        </w:rPr>
        <w:t>testing</w:t>
      </w:r>
      <w:proofErr w:type="spellEnd"/>
      <w:r w:rsidRPr="0073733E">
        <w:rPr>
          <w:lang w:val="es-CO"/>
        </w:rPr>
        <w:t xml:space="preserve"> independiente de componentes y su integración futura a orquestadores como Apache </w:t>
      </w:r>
      <w:proofErr w:type="spellStart"/>
      <w:r w:rsidRPr="0073733E">
        <w:rPr>
          <w:lang w:val="es-CO"/>
        </w:rPr>
        <w:t>Airflow</w:t>
      </w:r>
      <w:proofErr w:type="spellEnd"/>
      <w:r w:rsidRPr="0073733E">
        <w:rPr>
          <w:lang w:val="es-CO"/>
        </w:rPr>
        <w:t xml:space="preserve"> o entornos </w:t>
      </w:r>
      <w:proofErr w:type="spellStart"/>
      <w:r w:rsidRPr="0073733E">
        <w:rPr>
          <w:lang w:val="es-CO"/>
        </w:rPr>
        <w:t>cloud</w:t>
      </w:r>
      <w:proofErr w:type="spellEnd"/>
      <w:r w:rsidRPr="0073733E">
        <w:rPr>
          <w:lang w:val="es-CO"/>
        </w:rPr>
        <w:t xml:space="preserve"> como AWS </w:t>
      </w:r>
      <w:proofErr w:type="spellStart"/>
      <w:r w:rsidRPr="0073733E">
        <w:rPr>
          <w:lang w:val="es-CO"/>
        </w:rPr>
        <w:t>Glue</w:t>
      </w:r>
      <w:proofErr w:type="spellEnd"/>
      <w:r w:rsidRPr="0073733E">
        <w:rPr>
          <w:lang w:val="es-CO"/>
        </w:rPr>
        <w:t>.</w:t>
      </w:r>
    </w:p>
    <w:p w14:paraId="53482156" w14:textId="59E5D2C8" w:rsidR="00DF6757" w:rsidRPr="00DF6757" w:rsidRDefault="00DF6757" w:rsidP="00DF6757">
      <w:pPr>
        <w:spacing w:line="480" w:lineRule="auto"/>
        <w:jc w:val="center"/>
        <w:rPr>
          <w:lang w:val="es-CO"/>
        </w:rPr>
      </w:pPr>
      <w:r w:rsidRPr="00DF6757">
        <w:rPr>
          <w:noProof/>
          <w:lang w:val="es-CO"/>
        </w:rPr>
        <w:drawing>
          <wp:inline distT="0" distB="0" distL="0" distR="0" wp14:anchorId="3EF15D5D" wp14:editId="328EF09B">
            <wp:extent cx="5486400" cy="1606550"/>
            <wp:effectExtent l="0" t="0" r="0" b="0"/>
            <wp:docPr id="31676970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69705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  <w:lang w:val="es-CO"/>
        </w:rPr>
        <w:t>Imagen 2: Código del proyecto.</w:t>
      </w:r>
    </w:p>
    <w:p w14:paraId="7500FBC6" w14:textId="1133D56F" w:rsidR="0073733E" w:rsidRDefault="0073733E" w:rsidP="0073733E">
      <w:pPr>
        <w:suppressAutoHyphens w:val="0"/>
        <w:rPr>
          <w:lang w:val="es-CO"/>
        </w:rPr>
      </w:pPr>
    </w:p>
    <w:p w14:paraId="6E725F29" w14:textId="77777777" w:rsidR="0073733E" w:rsidRPr="0073733E" w:rsidRDefault="0073733E" w:rsidP="0073733E">
      <w:pPr>
        <w:spacing w:line="480" w:lineRule="auto"/>
        <w:rPr>
          <w:b/>
          <w:bCs/>
          <w:lang w:val="es-CO"/>
        </w:rPr>
      </w:pPr>
      <w:r w:rsidRPr="0073733E">
        <w:rPr>
          <w:b/>
          <w:bCs/>
          <w:lang w:val="es-CO"/>
        </w:rPr>
        <w:t>2.2 Carga validada y control de errores</w:t>
      </w:r>
    </w:p>
    <w:p w14:paraId="736C1105" w14:textId="77777777" w:rsidR="0014430B" w:rsidRPr="0014430B" w:rsidRDefault="0014430B" w:rsidP="0014430B">
      <w:pPr>
        <w:spacing w:line="480" w:lineRule="auto"/>
        <w:rPr>
          <w:lang w:val="es-CO"/>
        </w:rPr>
      </w:pPr>
      <w:r w:rsidRPr="0014430B">
        <w:rPr>
          <w:lang w:val="es-CO"/>
        </w:rPr>
        <w:t xml:space="preserve">Una de las prioridades fundamentales en el diseño del pipeline fue garantizar una </w:t>
      </w:r>
      <w:r w:rsidRPr="0014430B">
        <w:rPr>
          <w:b/>
          <w:bCs/>
          <w:lang w:val="es-CO"/>
        </w:rPr>
        <w:t>carga de datos robusta, resiliente y tolerante a fallos</w:t>
      </w:r>
      <w:r w:rsidRPr="0014430B">
        <w:rPr>
          <w:lang w:val="es-CO"/>
        </w:rPr>
        <w:t>. Para ello, se implementaron múltiples estrategias orientadas a mitigar errores en origen sin comprometer la continuidad del procesamiento:</w:t>
      </w:r>
    </w:p>
    <w:p w14:paraId="13D5D831" w14:textId="77777777" w:rsidR="0014430B" w:rsidRPr="0014430B" w:rsidRDefault="0014430B" w:rsidP="0014430B">
      <w:pPr>
        <w:numPr>
          <w:ilvl w:val="0"/>
          <w:numId w:val="8"/>
        </w:numPr>
        <w:spacing w:line="480" w:lineRule="auto"/>
        <w:rPr>
          <w:lang w:val="es-CO"/>
        </w:rPr>
      </w:pPr>
      <w:r w:rsidRPr="0014430B">
        <w:rPr>
          <w:b/>
          <w:bCs/>
          <w:lang w:val="es-CO"/>
        </w:rPr>
        <w:t xml:space="preserve">Lectura línea por </w:t>
      </w:r>
      <w:proofErr w:type="gramStart"/>
      <w:r w:rsidRPr="0014430B">
        <w:rPr>
          <w:b/>
          <w:bCs/>
          <w:lang w:val="es-CO"/>
        </w:rPr>
        <w:t>línea</w:t>
      </w:r>
      <w:proofErr w:type="gramEnd"/>
      <w:r w:rsidRPr="0014430B">
        <w:rPr>
          <w:b/>
          <w:bCs/>
          <w:lang w:val="es-CO"/>
        </w:rPr>
        <w:t xml:space="preserve"> de archivos JSON </w:t>
      </w:r>
      <w:proofErr w:type="spellStart"/>
      <w:r w:rsidRPr="0014430B">
        <w:rPr>
          <w:b/>
          <w:bCs/>
          <w:lang w:val="es-CO"/>
        </w:rPr>
        <w:t>Lines</w:t>
      </w:r>
      <w:proofErr w:type="spellEnd"/>
      <w:r w:rsidRPr="0014430B">
        <w:rPr>
          <w:lang w:val="es-CO"/>
        </w:rPr>
        <w:t xml:space="preserve"> (</w:t>
      </w:r>
      <w:proofErr w:type="spellStart"/>
      <w:proofErr w:type="gramStart"/>
      <w:r w:rsidRPr="0014430B">
        <w:rPr>
          <w:lang w:val="es-CO"/>
        </w:rPr>
        <w:t>prints.json</w:t>
      </w:r>
      <w:proofErr w:type="spellEnd"/>
      <w:proofErr w:type="gramEnd"/>
      <w:r w:rsidRPr="0014430B">
        <w:rPr>
          <w:lang w:val="es-CO"/>
        </w:rPr>
        <w:t xml:space="preserve">, </w:t>
      </w:r>
      <w:proofErr w:type="spellStart"/>
      <w:proofErr w:type="gramStart"/>
      <w:r w:rsidRPr="0014430B">
        <w:rPr>
          <w:lang w:val="es-CO"/>
        </w:rPr>
        <w:t>taps.json</w:t>
      </w:r>
      <w:proofErr w:type="spellEnd"/>
      <w:proofErr w:type="gramEnd"/>
      <w:r w:rsidRPr="0014430B">
        <w:rPr>
          <w:lang w:val="es-CO"/>
        </w:rPr>
        <w:t>), permitiendo identificar, aislar y registrar errores de forma individual sin interrumpir la carga completa del archivo.</w:t>
      </w:r>
    </w:p>
    <w:p w14:paraId="0DD38E85" w14:textId="77777777" w:rsidR="0014430B" w:rsidRPr="0014430B" w:rsidRDefault="0014430B" w:rsidP="0014430B">
      <w:pPr>
        <w:numPr>
          <w:ilvl w:val="0"/>
          <w:numId w:val="8"/>
        </w:numPr>
        <w:spacing w:line="480" w:lineRule="auto"/>
        <w:rPr>
          <w:lang w:val="es-CO"/>
        </w:rPr>
      </w:pPr>
      <w:r w:rsidRPr="0014430B">
        <w:rPr>
          <w:b/>
          <w:bCs/>
          <w:lang w:val="es-CO"/>
        </w:rPr>
        <w:t>Validación estructural del archivo CSV</w:t>
      </w:r>
      <w:r w:rsidRPr="0014430B">
        <w:rPr>
          <w:lang w:val="es-CO"/>
        </w:rPr>
        <w:t xml:space="preserve"> (pays.csv), asegurando que cada línea contenga el mismo número de columnas que el encabezado. En caso de inconsistencias, los registros malformados son descartados y documentados, sin afectar la ejecución del pipeline.</w:t>
      </w:r>
    </w:p>
    <w:p w14:paraId="080F3912" w14:textId="77777777" w:rsidR="0014430B" w:rsidRPr="0014430B" w:rsidRDefault="0014430B" w:rsidP="0014430B">
      <w:pPr>
        <w:numPr>
          <w:ilvl w:val="0"/>
          <w:numId w:val="8"/>
        </w:numPr>
        <w:spacing w:line="480" w:lineRule="auto"/>
        <w:rPr>
          <w:lang w:val="es-CO"/>
        </w:rPr>
      </w:pPr>
      <w:r w:rsidRPr="0014430B">
        <w:rPr>
          <w:b/>
          <w:bCs/>
          <w:lang w:val="es-CO"/>
        </w:rPr>
        <w:lastRenderedPageBreak/>
        <w:t xml:space="preserve">Registro detallado de errores por </w:t>
      </w:r>
      <w:proofErr w:type="spellStart"/>
      <w:r w:rsidRPr="0014430B">
        <w:rPr>
          <w:b/>
          <w:bCs/>
          <w:lang w:val="es-CO"/>
        </w:rPr>
        <w:t>dataset</w:t>
      </w:r>
      <w:proofErr w:type="spellEnd"/>
      <w:r w:rsidRPr="0014430B">
        <w:rPr>
          <w:lang w:val="es-CO"/>
        </w:rPr>
        <w:t>, mediante archivos de log independientes (prints_load_errors.log, taps_load_errors.log, pays_load_errors.log), lo cual facilita la trazabilidad y auditoría de los problemas detectados durante la carga.</w:t>
      </w:r>
    </w:p>
    <w:p w14:paraId="4B0D1638" w14:textId="77777777" w:rsidR="0014430B" w:rsidRPr="0014430B" w:rsidRDefault="0014430B" w:rsidP="0014430B">
      <w:pPr>
        <w:numPr>
          <w:ilvl w:val="0"/>
          <w:numId w:val="8"/>
        </w:numPr>
        <w:spacing w:line="480" w:lineRule="auto"/>
        <w:rPr>
          <w:lang w:val="es-CO"/>
        </w:rPr>
      </w:pPr>
      <w:r w:rsidRPr="0014430B">
        <w:rPr>
          <w:b/>
          <w:bCs/>
          <w:lang w:val="es-CO"/>
        </w:rPr>
        <w:t>Manejo de excepciones no intrusivo</w:t>
      </w:r>
      <w:r w:rsidRPr="0014430B">
        <w:rPr>
          <w:lang w:val="es-CO"/>
        </w:rPr>
        <w:t>, en el que archivos vacíos, corruptos o ilegibles no detienen la ejecución global, sino que generan notificaciones claras en los logs.</w:t>
      </w:r>
    </w:p>
    <w:p w14:paraId="501A4267" w14:textId="77777777" w:rsidR="0014430B" w:rsidRDefault="0014430B" w:rsidP="0014430B">
      <w:pPr>
        <w:spacing w:line="480" w:lineRule="auto"/>
        <w:rPr>
          <w:lang w:val="es-CO"/>
        </w:rPr>
      </w:pPr>
      <w:r w:rsidRPr="0014430B">
        <w:rPr>
          <w:lang w:val="es-CO"/>
        </w:rPr>
        <w:t xml:space="preserve">Estas medidas reflejan una aplicación rigurosa de los principios de </w:t>
      </w:r>
      <w:r w:rsidRPr="0014430B">
        <w:rPr>
          <w:b/>
          <w:bCs/>
          <w:lang w:val="es-CO"/>
        </w:rPr>
        <w:t>resiliencia, trazabilidad y robustez</w:t>
      </w:r>
      <w:r w:rsidRPr="0014430B">
        <w:rPr>
          <w:lang w:val="es-CO"/>
        </w:rPr>
        <w:t>, esenciales en todo proceso de ingesta y procesamiento de datos en entornos productivos.</w:t>
      </w:r>
    </w:p>
    <w:p w14:paraId="1EC0DFAC" w14:textId="78E3AD3F" w:rsidR="0014430B" w:rsidRDefault="0014430B" w:rsidP="0014430B">
      <w:pPr>
        <w:spacing w:line="480" w:lineRule="auto"/>
        <w:rPr>
          <w:lang w:val="es-CO"/>
        </w:rPr>
      </w:pPr>
      <w:r w:rsidRPr="0014430B">
        <w:rPr>
          <w:noProof/>
          <w:lang w:val="es-CO"/>
        </w:rPr>
        <w:drawing>
          <wp:inline distT="0" distB="0" distL="0" distR="0" wp14:anchorId="517A4D63" wp14:editId="44D1C78D">
            <wp:extent cx="5486400" cy="3317875"/>
            <wp:effectExtent l="0" t="0" r="0" b="0"/>
            <wp:docPr id="86977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7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84D3" w14:textId="4B9A756B" w:rsidR="0014430B" w:rsidRDefault="0014430B" w:rsidP="0014430B">
      <w:pPr>
        <w:spacing w:line="480" w:lineRule="auto"/>
        <w:jc w:val="center"/>
        <w:rPr>
          <w:lang w:val="es-CO"/>
        </w:rPr>
      </w:pPr>
      <w:r>
        <w:rPr>
          <w:i/>
          <w:iCs/>
          <w:sz w:val="20"/>
          <w:szCs w:val="20"/>
          <w:lang w:val="es-CO"/>
        </w:rPr>
        <w:t xml:space="preserve">Imagen 3: </w:t>
      </w:r>
      <w:proofErr w:type="spellStart"/>
      <w:r>
        <w:rPr>
          <w:i/>
          <w:iCs/>
          <w:sz w:val="20"/>
          <w:szCs w:val="20"/>
          <w:lang w:val="es-CO"/>
        </w:rPr>
        <w:t>Codigo</w:t>
      </w:r>
      <w:proofErr w:type="spellEnd"/>
      <w:r>
        <w:rPr>
          <w:i/>
          <w:iCs/>
          <w:sz w:val="20"/>
          <w:szCs w:val="20"/>
          <w:lang w:val="es-CO"/>
        </w:rPr>
        <w:t xml:space="preserve"> de control de errores en la carga.</w:t>
      </w:r>
    </w:p>
    <w:p w14:paraId="14317477" w14:textId="77777777" w:rsidR="0014430B" w:rsidRPr="0014430B" w:rsidRDefault="0014430B" w:rsidP="0014430B">
      <w:pPr>
        <w:spacing w:line="480" w:lineRule="auto"/>
        <w:rPr>
          <w:b/>
          <w:bCs/>
          <w:lang w:val="es-CO"/>
        </w:rPr>
      </w:pPr>
      <w:r w:rsidRPr="0014430B">
        <w:rPr>
          <w:b/>
          <w:bCs/>
          <w:lang w:val="es-CO"/>
        </w:rPr>
        <w:t>2.3 Preprocesamiento estructurado</w:t>
      </w:r>
    </w:p>
    <w:p w14:paraId="484DC67B" w14:textId="77777777" w:rsidR="0014430B" w:rsidRPr="0014430B" w:rsidRDefault="0014430B" w:rsidP="0014430B">
      <w:pPr>
        <w:spacing w:line="480" w:lineRule="auto"/>
        <w:rPr>
          <w:lang w:val="es-CO"/>
        </w:rPr>
      </w:pPr>
      <w:r w:rsidRPr="0014430B">
        <w:rPr>
          <w:lang w:val="es-CO"/>
        </w:rPr>
        <w:lastRenderedPageBreak/>
        <w:t xml:space="preserve">Cada uno de los </w:t>
      </w:r>
      <w:proofErr w:type="spellStart"/>
      <w:r w:rsidRPr="0014430B">
        <w:rPr>
          <w:lang w:val="es-CO"/>
        </w:rPr>
        <w:t>datasets</w:t>
      </w:r>
      <w:proofErr w:type="spellEnd"/>
      <w:r w:rsidRPr="0014430B">
        <w:rPr>
          <w:lang w:val="es-CO"/>
        </w:rPr>
        <w:t xml:space="preserve"> fue preprocesado mediante una serie de transformaciones que aseguran consistencia semántica y estructural:</w:t>
      </w:r>
    </w:p>
    <w:p w14:paraId="6AC440EF" w14:textId="77777777" w:rsidR="0014430B" w:rsidRPr="0014430B" w:rsidRDefault="0014430B" w:rsidP="0014430B">
      <w:pPr>
        <w:numPr>
          <w:ilvl w:val="0"/>
          <w:numId w:val="9"/>
        </w:numPr>
        <w:spacing w:line="480" w:lineRule="auto"/>
        <w:rPr>
          <w:lang w:val="es-CO"/>
        </w:rPr>
      </w:pPr>
      <w:r w:rsidRPr="0014430B">
        <w:rPr>
          <w:lang w:val="es-CO"/>
        </w:rPr>
        <w:t>Conversión de campos de fecha (</w:t>
      </w:r>
      <w:proofErr w:type="spellStart"/>
      <w:r w:rsidRPr="0014430B">
        <w:rPr>
          <w:lang w:val="es-CO"/>
        </w:rPr>
        <w:t>day</w:t>
      </w:r>
      <w:proofErr w:type="spellEnd"/>
      <w:r w:rsidRPr="0014430B">
        <w:rPr>
          <w:lang w:val="es-CO"/>
        </w:rPr>
        <w:t xml:space="preserve">, </w:t>
      </w:r>
      <w:proofErr w:type="spellStart"/>
      <w:r w:rsidRPr="0014430B">
        <w:rPr>
          <w:lang w:val="es-CO"/>
        </w:rPr>
        <w:t>pay_date</w:t>
      </w:r>
      <w:proofErr w:type="spellEnd"/>
      <w:r w:rsidRPr="0014430B">
        <w:rPr>
          <w:lang w:val="es-CO"/>
        </w:rPr>
        <w:t>) al tipo datetime64[</w:t>
      </w:r>
      <w:proofErr w:type="spellStart"/>
      <w:r w:rsidRPr="0014430B">
        <w:rPr>
          <w:lang w:val="es-CO"/>
        </w:rPr>
        <w:t>ns</w:t>
      </w:r>
      <w:proofErr w:type="spellEnd"/>
      <w:r w:rsidRPr="0014430B">
        <w:rPr>
          <w:lang w:val="es-CO"/>
        </w:rPr>
        <w:t>].</w:t>
      </w:r>
    </w:p>
    <w:p w14:paraId="05FC1261" w14:textId="77777777" w:rsidR="0014430B" w:rsidRPr="0014430B" w:rsidRDefault="0014430B" w:rsidP="0014430B">
      <w:pPr>
        <w:numPr>
          <w:ilvl w:val="0"/>
          <w:numId w:val="9"/>
        </w:numPr>
        <w:spacing w:line="480" w:lineRule="auto"/>
        <w:rPr>
          <w:lang w:val="es-CO"/>
        </w:rPr>
      </w:pPr>
      <w:r w:rsidRPr="0014430B">
        <w:rPr>
          <w:lang w:val="es-CO"/>
        </w:rPr>
        <w:t xml:space="preserve">Conversión de identificadores a </w:t>
      </w:r>
      <w:proofErr w:type="spellStart"/>
      <w:r w:rsidRPr="0014430B">
        <w:rPr>
          <w:lang w:val="es-CO"/>
        </w:rPr>
        <w:t>string</w:t>
      </w:r>
      <w:proofErr w:type="spellEnd"/>
      <w:r w:rsidRPr="0014430B">
        <w:rPr>
          <w:lang w:val="es-CO"/>
        </w:rPr>
        <w:t xml:space="preserve"> para evitar errores con ceros a la izquierda o </w:t>
      </w:r>
      <w:proofErr w:type="spellStart"/>
      <w:r w:rsidRPr="0014430B">
        <w:rPr>
          <w:lang w:val="es-CO"/>
        </w:rPr>
        <w:t>IDs</w:t>
      </w:r>
      <w:proofErr w:type="spellEnd"/>
      <w:r w:rsidRPr="0014430B">
        <w:rPr>
          <w:lang w:val="es-CO"/>
        </w:rPr>
        <w:t xml:space="preserve"> alfanuméricos.</w:t>
      </w:r>
    </w:p>
    <w:p w14:paraId="3259C8F7" w14:textId="77777777" w:rsidR="0014430B" w:rsidRPr="0014430B" w:rsidRDefault="0014430B" w:rsidP="0014430B">
      <w:pPr>
        <w:numPr>
          <w:ilvl w:val="0"/>
          <w:numId w:val="9"/>
        </w:numPr>
        <w:spacing w:line="480" w:lineRule="auto"/>
        <w:rPr>
          <w:lang w:val="es-CO"/>
        </w:rPr>
      </w:pPr>
      <w:r w:rsidRPr="0014430B">
        <w:rPr>
          <w:lang w:val="es-CO"/>
        </w:rPr>
        <w:t>Renombramiento de columnas anidadas (</w:t>
      </w:r>
      <w:proofErr w:type="spellStart"/>
      <w:r w:rsidRPr="0014430B">
        <w:rPr>
          <w:lang w:val="es-CO"/>
        </w:rPr>
        <w:t>event_</w:t>
      </w:r>
      <w:proofErr w:type="gramStart"/>
      <w:r w:rsidRPr="0014430B">
        <w:rPr>
          <w:lang w:val="es-CO"/>
        </w:rPr>
        <w:t>data.position</w:t>
      </w:r>
      <w:proofErr w:type="spellEnd"/>
      <w:proofErr w:type="gramEnd"/>
      <w:r w:rsidRPr="0014430B">
        <w:rPr>
          <w:lang w:val="es-CO"/>
        </w:rPr>
        <w:t xml:space="preserve">, </w:t>
      </w:r>
      <w:proofErr w:type="spellStart"/>
      <w:r w:rsidRPr="0014430B">
        <w:rPr>
          <w:lang w:val="es-CO"/>
        </w:rPr>
        <w:t>event_data.value_prop</w:t>
      </w:r>
      <w:proofErr w:type="spellEnd"/>
      <w:r w:rsidRPr="0014430B">
        <w:rPr>
          <w:lang w:val="es-CO"/>
        </w:rPr>
        <w:t>) para estandarizar el esquema.</w:t>
      </w:r>
    </w:p>
    <w:p w14:paraId="397F6846" w14:textId="77777777" w:rsidR="0014430B" w:rsidRPr="0014430B" w:rsidRDefault="0014430B" w:rsidP="0014430B">
      <w:pPr>
        <w:numPr>
          <w:ilvl w:val="0"/>
          <w:numId w:val="9"/>
        </w:numPr>
        <w:spacing w:line="480" w:lineRule="auto"/>
        <w:rPr>
          <w:lang w:val="es-CO"/>
        </w:rPr>
      </w:pPr>
      <w:r w:rsidRPr="0014430B">
        <w:rPr>
          <w:lang w:val="es-CO"/>
        </w:rPr>
        <w:t>Conversión explícita de posiciones (position) a Int64, que permite representación de nulos si aplica.</w:t>
      </w:r>
    </w:p>
    <w:p w14:paraId="67D01646" w14:textId="77777777" w:rsidR="0014430B" w:rsidRDefault="0014430B" w:rsidP="0014430B">
      <w:pPr>
        <w:numPr>
          <w:ilvl w:val="0"/>
          <w:numId w:val="9"/>
        </w:numPr>
        <w:spacing w:line="480" w:lineRule="auto"/>
        <w:rPr>
          <w:lang w:val="es-CO"/>
        </w:rPr>
      </w:pPr>
      <w:r w:rsidRPr="0014430B">
        <w:rPr>
          <w:lang w:val="es-CO"/>
        </w:rPr>
        <w:t xml:space="preserve">Eliminación de registros incompletos mediante </w:t>
      </w:r>
      <w:proofErr w:type="spellStart"/>
      <w:r w:rsidRPr="0014430B">
        <w:rPr>
          <w:lang w:val="es-CO"/>
        </w:rPr>
        <w:t>dropna</w:t>
      </w:r>
      <w:proofErr w:type="spellEnd"/>
      <w:r w:rsidRPr="0014430B">
        <w:rPr>
          <w:lang w:val="es-CO"/>
        </w:rPr>
        <w:t>.</w:t>
      </w:r>
    </w:p>
    <w:p w14:paraId="2D0E49AF" w14:textId="77777777" w:rsidR="0014430B" w:rsidRDefault="0014430B" w:rsidP="0014430B">
      <w:pPr>
        <w:spacing w:line="480" w:lineRule="auto"/>
        <w:rPr>
          <w:lang w:val="es-CO"/>
        </w:rPr>
      </w:pPr>
    </w:p>
    <w:p w14:paraId="58B511B3" w14:textId="77777777" w:rsidR="0014430B" w:rsidRPr="0014430B" w:rsidRDefault="0014430B" w:rsidP="0014430B">
      <w:pPr>
        <w:spacing w:line="480" w:lineRule="auto"/>
        <w:rPr>
          <w:b/>
          <w:bCs/>
          <w:lang w:val="es-CO"/>
        </w:rPr>
      </w:pPr>
      <w:r w:rsidRPr="0014430B">
        <w:rPr>
          <w:b/>
          <w:bCs/>
          <w:lang w:val="es-CO"/>
        </w:rPr>
        <w:t xml:space="preserve">2.4 Enriquecimiento optimizado del </w:t>
      </w:r>
      <w:proofErr w:type="spellStart"/>
      <w:r w:rsidRPr="0014430B">
        <w:rPr>
          <w:b/>
          <w:bCs/>
          <w:lang w:val="es-CO"/>
        </w:rPr>
        <w:t>dataset</w:t>
      </w:r>
      <w:proofErr w:type="spellEnd"/>
    </w:p>
    <w:p w14:paraId="3574EF72" w14:textId="77777777" w:rsidR="0014430B" w:rsidRPr="0014430B" w:rsidRDefault="0014430B" w:rsidP="0014430B">
      <w:pPr>
        <w:spacing w:line="480" w:lineRule="auto"/>
        <w:rPr>
          <w:lang w:val="es-CO"/>
        </w:rPr>
      </w:pPr>
      <w:r w:rsidRPr="0014430B">
        <w:rPr>
          <w:lang w:val="es-CO"/>
        </w:rPr>
        <w:t xml:space="preserve">Inicialmente, el enriquecimiento se realizó fila por fila usando </w:t>
      </w:r>
      <w:proofErr w:type="spellStart"/>
      <w:proofErr w:type="gramStart"/>
      <w:r w:rsidRPr="0014430B">
        <w:rPr>
          <w:lang w:val="es-CO"/>
        </w:rPr>
        <w:t>apply</w:t>
      </w:r>
      <w:proofErr w:type="spellEnd"/>
      <w:r w:rsidRPr="0014430B">
        <w:rPr>
          <w:lang w:val="es-CO"/>
        </w:rPr>
        <w:t>(</w:t>
      </w:r>
      <w:proofErr w:type="gramEnd"/>
      <w:r w:rsidRPr="0014430B">
        <w:rPr>
          <w:lang w:val="es-CO"/>
        </w:rPr>
        <w:t xml:space="preserve">), lo cual resultaba </w:t>
      </w:r>
      <w:proofErr w:type="gramStart"/>
      <w:r w:rsidRPr="0014430B">
        <w:rPr>
          <w:b/>
          <w:bCs/>
          <w:lang w:val="es-CO"/>
        </w:rPr>
        <w:t>correcto</w:t>
      </w:r>
      <w:proofErr w:type="gramEnd"/>
      <w:r w:rsidRPr="0014430B">
        <w:rPr>
          <w:b/>
          <w:bCs/>
          <w:lang w:val="es-CO"/>
        </w:rPr>
        <w:t xml:space="preserve"> pero no escalable</w:t>
      </w:r>
      <w:r w:rsidRPr="0014430B">
        <w:rPr>
          <w:lang w:val="es-CO"/>
        </w:rPr>
        <w:t>, especialmente con volúmenes superiores a 500.000 registros.</w:t>
      </w:r>
    </w:p>
    <w:p w14:paraId="6212C613" w14:textId="77777777" w:rsidR="0014430B" w:rsidRPr="0014430B" w:rsidRDefault="0014430B" w:rsidP="0014430B">
      <w:pPr>
        <w:spacing w:line="480" w:lineRule="auto"/>
        <w:rPr>
          <w:lang w:val="es-CO"/>
        </w:rPr>
      </w:pPr>
      <w:r w:rsidRPr="0014430B">
        <w:rPr>
          <w:lang w:val="es-CO"/>
        </w:rPr>
        <w:t xml:space="preserve">Tras evaluar su rendimiento, se optó por </w:t>
      </w:r>
      <w:r w:rsidRPr="0014430B">
        <w:rPr>
          <w:b/>
          <w:bCs/>
          <w:lang w:val="es-CO"/>
        </w:rPr>
        <w:t>refactorizar completamente esta sección utilizando operaciones vectorizadas</w:t>
      </w:r>
      <w:r w:rsidRPr="0014430B">
        <w:rPr>
          <w:lang w:val="es-CO"/>
        </w:rPr>
        <w:t xml:space="preserve"> (</w:t>
      </w:r>
      <w:proofErr w:type="spellStart"/>
      <w:r w:rsidRPr="0014430B">
        <w:rPr>
          <w:lang w:val="es-CO"/>
        </w:rPr>
        <w:t>groupby</w:t>
      </w:r>
      <w:proofErr w:type="spellEnd"/>
      <w:r w:rsidRPr="0014430B">
        <w:rPr>
          <w:lang w:val="es-CO"/>
        </w:rPr>
        <w:t xml:space="preserve">, </w:t>
      </w:r>
      <w:proofErr w:type="spellStart"/>
      <w:r w:rsidRPr="0014430B">
        <w:rPr>
          <w:lang w:val="es-CO"/>
        </w:rPr>
        <w:t>agg</w:t>
      </w:r>
      <w:proofErr w:type="spellEnd"/>
      <w:r w:rsidRPr="0014430B">
        <w:rPr>
          <w:lang w:val="es-CO"/>
        </w:rPr>
        <w:t xml:space="preserve">, </w:t>
      </w:r>
      <w:proofErr w:type="spellStart"/>
      <w:r w:rsidRPr="0014430B">
        <w:rPr>
          <w:lang w:val="es-CO"/>
        </w:rPr>
        <w:t>merge</w:t>
      </w:r>
      <w:proofErr w:type="spellEnd"/>
      <w:r w:rsidRPr="0014430B">
        <w:rPr>
          <w:lang w:val="es-CO"/>
        </w:rPr>
        <w:t>), lo que permitió:</w:t>
      </w:r>
    </w:p>
    <w:p w14:paraId="0545A2B2" w14:textId="77777777" w:rsidR="0014430B" w:rsidRPr="0014430B" w:rsidRDefault="0014430B" w:rsidP="0014430B">
      <w:pPr>
        <w:numPr>
          <w:ilvl w:val="0"/>
          <w:numId w:val="10"/>
        </w:numPr>
        <w:spacing w:line="480" w:lineRule="auto"/>
        <w:rPr>
          <w:lang w:val="es-CO"/>
        </w:rPr>
      </w:pPr>
      <w:r w:rsidRPr="0014430B">
        <w:rPr>
          <w:lang w:val="es-CO"/>
        </w:rPr>
        <w:t>Reducir el tiempo de procesamiento de varios minutos a segundos.</w:t>
      </w:r>
    </w:p>
    <w:p w14:paraId="5B7F2755" w14:textId="77777777" w:rsidR="0014430B" w:rsidRPr="0014430B" w:rsidRDefault="0014430B" w:rsidP="0014430B">
      <w:pPr>
        <w:numPr>
          <w:ilvl w:val="0"/>
          <w:numId w:val="10"/>
        </w:numPr>
        <w:spacing w:line="480" w:lineRule="auto"/>
        <w:rPr>
          <w:lang w:val="es-CO"/>
        </w:rPr>
      </w:pPr>
      <w:r w:rsidRPr="0014430B">
        <w:rPr>
          <w:lang w:val="es-CO"/>
        </w:rPr>
        <w:t>Mantener claridad y reproducibilidad del análisis temporal.</w:t>
      </w:r>
    </w:p>
    <w:p w14:paraId="3814C936" w14:textId="77777777" w:rsidR="0014430B" w:rsidRPr="0014430B" w:rsidRDefault="0014430B" w:rsidP="0014430B">
      <w:pPr>
        <w:numPr>
          <w:ilvl w:val="0"/>
          <w:numId w:val="10"/>
        </w:numPr>
        <w:spacing w:line="480" w:lineRule="auto"/>
        <w:rPr>
          <w:lang w:val="es-CO"/>
        </w:rPr>
      </w:pPr>
      <w:r w:rsidRPr="0014430B">
        <w:rPr>
          <w:lang w:val="es-CO"/>
        </w:rPr>
        <w:t>Asegurar la integridad de las uniones entre métricas históricas y registros objetivo.</w:t>
      </w:r>
    </w:p>
    <w:p w14:paraId="1077F496" w14:textId="77777777" w:rsidR="0014430B" w:rsidRPr="0014430B" w:rsidRDefault="0014430B" w:rsidP="0014430B">
      <w:pPr>
        <w:spacing w:line="480" w:lineRule="auto"/>
        <w:rPr>
          <w:lang w:val="es-CO"/>
        </w:rPr>
      </w:pPr>
      <w:r w:rsidRPr="0014430B">
        <w:rPr>
          <w:lang w:val="es-CO"/>
        </w:rPr>
        <w:lastRenderedPageBreak/>
        <w:t xml:space="preserve">Esta decisión marca una diferencia fundamental en la </w:t>
      </w:r>
      <w:r w:rsidRPr="0014430B">
        <w:rPr>
          <w:b/>
          <w:bCs/>
          <w:lang w:val="es-CO"/>
        </w:rPr>
        <w:t>escalabilidad</w:t>
      </w:r>
      <w:r w:rsidRPr="0014430B">
        <w:rPr>
          <w:lang w:val="es-CO"/>
        </w:rPr>
        <w:t xml:space="preserve"> del pipeline y lo habilita para trabajar con </w:t>
      </w:r>
      <w:proofErr w:type="spellStart"/>
      <w:r w:rsidRPr="0014430B">
        <w:rPr>
          <w:lang w:val="es-CO"/>
        </w:rPr>
        <w:t>datasets</w:t>
      </w:r>
      <w:proofErr w:type="spellEnd"/>
      <w:r w:rsidRPr="0014430B">
        <w:rPr>
          <w:lang w:val="es-CO"/>
        </w:rPr>
        <w:t xml:space="preserve"> de gran volumen en producción.</w:t>
      </w:r>
    </w:p>
    <w:p w14:paraId="2881E914" w14:textId="57633317" w:rsidR="0014430B" w:rsidRPr="0014430B" w:rsidRDefault="0014430B" w:rsidP="0014430B">
      <w:pPr>
        <w:spacing w:line="480" w:lineRule="auto"/>
        <w:rPr>
          <w:lang w:val="es-CO"/>
        </w:rPr>
      </w:pPr>
      <w:r w:rsidRPr="0014430B">
        <w:rPr>
          <w:noProof/>
          <w:lang w:val="es-CO"/>
        </w:rPr>
        <w:drawing>
          <wp:inline distT="0" distB="0" distL="0" distR="0" wp14:anchorId="13ABE315" wp14:editId="7532A5F5">
            <wp:extent cx="5486400" cy="2755900"/>
            <wp:effectExtent l="0" t="0" r="0" b="6350"/>
            <wp:docPr id="1452023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23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3FF3" w14:textId="141C4F3A" w:rsidR="0014430B" w:rsidRDefault="0014430B" w:rsidP="0014430B">
      <w:pPr>
        <w:spacing w:line="480" w:lineRule="auto"/>
        <w:jc w:val="center"/>
        <w:rPr>
          <w:i/>
          <w:iCs/>
          <w:sz w:val="20"/>
          <w:szCs w:val="20"/>
          <w:lang w:val="es-CO"/>
        </w:rPr>
      </w:pPr>
      <w:r>
        <w:rPr>
          <w:i/>
          <w:iCs/>
          <w:sz w:val="20"/>
          <w:szCs w:val="20"/>
          <w:lang w:val="es-CO"/>
        </w:rPr>
        <w:t xml:space="preserve">Imagen 4: </w:t>
      </w:r>
      <w:proofErr w:type="spellStart"/>
      <w:r>
        <w:rPr>
          <w:i/>
          <w:iCs/>
          <w:sz w:val="20"/>
          <w:szCs w:val="20"/>
          <w:lang w:val="es-CO"/>
        </w:rPr>
        <w:t>Codigo</w:t>
      </w:r>
      <w:proofErr w:type="spellEnd"/>
      <w:r>
        <w:rPr>
          <w:i/>
          <w:iCs/>
          <w:sz w:val="20"/>
          <w:szCs w:val="20"/>
          <w:lang w:val="es-CO"/>
        </w:rPr>
        <w:t xml:space="preserve"> de enriquecimiento de la data.</w:t>
      </w:r>
    </w:p>
    <w:p w14:paraId="69EEAE94" w14:textId="2F3CD637" w:rsidR="0014430B" w:rsidRPr="0014430B" w:rsidRDefault="0014430B" w:rsidP="0014430B">
      <w:pPr>
        <w:spacing w:line="480" w:lineRule="auto"/>
        <w:rPr>
          <w:b/>
          <w:bCs/>
          <w:lang w:val="es-CO"/>
        </w:rPr>
      </w:pPr>
      <w:r w:rsidRPr="0014430B">
        <w:rPr>
          <w:b/>
          <w:bCs/>
          <w:lang w:val="es-CO"/>
        </w:rPr>
        <w:t>2.</w:t>
      </w:r>
      <w:r>
        <w:rPr>
          <w:b/>
          <w:bCs/>
          <w:lang w:val="es-CO"/>
        </w:rPr>
        <w:t>5</w:t>
      </w:r>
      <w:r w:rsidRPr="0014430B">
        <w:rPr>
          <w:b/>
          <w:bCs/>
          <w:lang w:val="es-CO"/>
        </w:rPr>
        <w:t xml:space="preserve"> </w:t>
      </w:r>
      <w:proofErr w:type="spellStart"/>
      <w:r w:rsidRPr="0014430B">
        <w:rPr>
          <w:b/>
          <w:bCs/>
          <w:lang w:val="es-CO"/>
        </w:rPr>
        <w:t>Logging</w:t>
      </w:r>
      <w:proofErr w:type="spellEnd"/>
      <w:r w:rsidRPr="0014430B">
        <w:rPr>
          <w:b/>
          <w:bCs/>
          <w:lang w:val="es-CO"/>
        </w:rPr>
        <w:t xml:space="preserve"> estructurado y trazabilidad completa</w:t>
      </w:r>
    </w:p>
    <w:p w14:paraId="04AC43AE" w14:textId="77777777" w:rsidR="0014430B" w:rsidRPr="0014430B" w:rsidRDefault="0014430B" w:rsidP="0014430B">
      <w:pPr>
        <w:spacing w:line="480" w:lineRule="auto"/>
        <w:rPr>
          <w:lang w:val="es-CO"/>
        </w:rPr>
      </w:pPr>
      <w:r w:rsidRPr="0014430B">
        <w:rPr>
          <w:lang w:val="es-CO"/>
        </w:rPr>
        <w:t xml:space="preserve">Todo el proceso genera logs estructurados con </w:t>
      </w:r>
      <w:proofErr w:type="spellStart"/>
      <w:r w:rsidRPr="0014430B">
        <w:rPr>
          <w:lang w:val="es-CO"/>
        </w:rPr>
        <w:t>logging</w:t>
      </w:r>
      <w:proofErr w:type="spellEnd"/>
      <w:r w:rsidRPr="0014430B">
        <w:rPr>
          <w:lang w:val="es-CO"/>
        </w:rPr>
        <w:t>, registrando:</w:t>
      </w:r>
    </w:p>
    <w:p w14:paraId="5FAD0A81" w14:textId="77777777" w:rsidR="0014430B" w:rsidRPr="0014430B" w:rsidRDefault="0014430B" w:rsidP="0014430B">
      <w:pPr>
        <w:numPr>
          <w:ilvl w:val="0"/>
          <w:numId w:val="11"/>
        </w:numPr>
        <w:spacing w:line="480" w:lineRule="auto"/>
        <w:rPr>
          <w:lang w:val="es-CO"/>
        </w:rPr>
      </w:pPr>
      <w:r w:rsidRPr="0014430B">
        <w:rPr>
          <w:lang w:val="es-CO"/>
        </w:rPr>
        <w:t>Tiempos de carga y ejecución.</w:t>
      </w:r>
    </w:p>
    <w:p w14:paraId="0C78DBB8" w14:textId="77777777" w:rsidR="0014430B" w:rsidRPr="0014430B" w:rsidRDefault="0014430B" w:rsidP="0014430B">
      <w:pPr>
        <w:numPr>
          <w:ilvl w:val="0"/>
          <w:numId w:val="11"/>
        </w:numPr>
        <w:spacing w:line="480" w:lineRule="auto"/>
        <w:rPr>
          <w:lang w:val="es-CO"/>
        </w:rPr>
      </w:pPr>
      <w:r w:rsidRPr="0014430B">
        <w:rPr>
          <w:lang w:val="es-CO"/>
        </w:rPr>
        <w:t>Número de filas procesadas.</w:t>
      </w:r>
    </w:p>
    <w:p w14:paraId="1391E80E" w14:textId="77777777" w:rsidR="0014430B" w:rsidRPr="0014430B" w:rsidRDefault="0014430B" w:rsidP="0014430B">
      <w:pPr>
        <w:numPr>
          <w:ilvl w:val="0"/>
          <w:numId w:val="11"/>
        </w:numPr>
        <w:spacing w:line="480" w:lineRule="auto"/>
        <w:rPr>
          <w:lang w:val="es-CO"/>
        </w:rPr>
      </w:pPr>
      <w:r w:rsidRPr="0014430B">
        <w:rPr>
          <w:lang w:val="es-CO"/>
        </w:rPr>
        <w:t>Errores de lectura.</w:t>
      </w:r>
    </w:p>
    <w:p w14:paraId="5F801C21" w14:textId="77777777" w:rsidR="0014430B" w:rsidRPr="0014430B" w:rsidRDefault="0014430B" w:rsidP="0014430B">
      <w:pPr>
        <w:numPr>
          <w:ilvl w:val="0"/>
          <w:numId w:val="11"/>
        </w:numPr>
        <w:spacing w:line="480" w:lineRule="auto"/>
        <w:rPr>
          <w:lang w:val="es-CO"/>
        </w:rPr>
      </w:pPr>
      <w:r w:rsidRPr="0014430B">
        <w:rPr>
          <w:lang w:val="es-CO"/>
        </w:rPr>
        <w:t>Eventos clave como el inicio y finalización de etapas.</w:t>
      </w:r>
    </w:p>
    <w:p w14:paraId="50C3FCEC" w14:textId="77777777" w:rsidR="0014430B" w:rsidRDefault="0014430B" w:rsidP="0014430B">
      <w:pPr>
        <w:spacing w:line="480" w:lineRule="auto"/>
        <w:rPr>
          <w:lang w:val="es-CO"/>
        </w:rPr>
      </w:pPr>
      <w:r w:rsidRPr="0014430B">
        <w:rPr>
          <w:lang w:val="es-CO"/>
        </w:rPr>
        <w:t xml:space="preserve">Esto permite </w:t>
      </w:r>
      <w:r w:rsidRPr="0014430B">
        <w:rPr>
          <w:b/>
          <w:bCs/>
          <w:lang w:val="es-CO"/>
        </w:rPr>
        <w:t>auditar cada ejecución</w:t>
      </w:r>
      <w:r w:rsidRPr="0014430B">
        <w:rPr>
          <w:lang w:val="es-CO"/>
        </w:rPr>
        <w:t xml:space="preserve"> del pipeline y mantener trazabilidad ante cambios o errores.</w:t>
      </w:r>
    </w:p>
    <w:p w14:paraId="2FC0AAFB" w14:textId="7B4240DF" w:rsidR="007E3913" w:rsidRPr="007E3913" w:rsidRDefault="007E3913" w:rsidP="007E3913">
      <w:pPr>
        <w:spacing w:line="480" w:lineRule="auto"/>
        <w:rPr>
          <w:b/>
          <w:bCs/>
          <w:lang w:val="es-CO"/>
        </w:rPr>
      </w:pPr>
      <w:r w:rsidRPr="007E3913">
        <w:rPr>
          <w:b/>
          <w:bCs/>
          <w:lang w:val="es-CO"/>
        </w:rPr>
        <w:t>2.</w:t>
      </w:r>
      <w:r>
        <w:rPr>
          <w:b/>
          <w:bCs/>
          <w:lang w:val="es-CO"/>
        </w:rPr>
        <w:t>6</w:t>
      </w:r>
      <w:r w:rsidRPr="007E3913">
        <w:rPr>
          <w:b/>
          <w:bCs/>
          <w:lang w:val="es-CO"/>
        </w:rPr>
        <w:t xml:space="preserve"> Control de versiones y pruebas de ejecución</w:t>
      </w:r>
    </w:p>
    <w:p w14:paraId="0D6C18E2" w14:textId="77777777" w:rsidR="007E3913" w:rsidRPr="007E3913" w:rsidRDefault="007E3913" w:rsidP="007E3913">
      <w:pPr>
        <w:spacing w:line="480" w:lineRule="auto"/>
        <w:rPr>
          <w:lang w:val="es-CO"/>
        </w:rPr>
      </w:pPr>
      <w:r w:rsidRPr="007E3913">
        <w:rPr>
          <w:lang w:val="es-CO"/>
        </w:rPr>
        <w:lastRenderedPageBreak/>
        <w:t xml:space="preserve">Se utilizó </w:t>
      </w:r>
      <w:r w:rsidRPr="007E3913">
        <w:rPr>
          <w:b/>
          <w:bCs/>
          <w:lang w:val="es-CO"/>
        </w:rPr>
        <w:t>GitHub como sistema de control de versiones</w:t>
      </w:r>
      <w:r w:rsidRPr="007E3913">
        <w:rPr>
          <w:lang w:val="es-CO"/>
        </w:rPr>
        <w:t xml:space="preserve">, con </w:t>
      </w:r>
      <w:proofErr w:type="spellStart"/>
      <w:r w:rsidRPr="007E3913">
        <w:rPr>
          <w:lang w:val="es-CO"/>
        </w:rPr>
        <w:t>commits</w:t>
      </w:r>
      <w:proofErr w:type="spellEnd"/>
      <w:r w:rsidRPr="007E3913">
        <w:rPr>
          <w:lang w:val="es-CO"/>
        </w:rPr>
        <w:t xml:space="preserve"> incrementales para cada etapa del desarrollo: carga, preprocesamiento, enriquecimiento, validación y exportación.</w:t>
      </w:r>
    </w:p>
    <w:p w14:paraId="07034456" w14:textId="77777777" w:rsidR="007E3913" w:rsidRPr="007E3913" w:rsidRDefault="007E3913" w:rsidP="007E3913">
      <w:pPr>
        <w:spacing w:line="480" w:lineRule="auto"/>
        <w:rPr>
          <w:lang w:val="es-CO"/>
        </w:rPr>
      </w:pPr>
      <w:r w:rsidRPr="007E3913">
        <w:rPr>
          <w:lang w:val="es-CO"/>
        </w:rPr>
        <w:t>Asimismo, se realizaron múltiples ejecuciones del pipeline con distintas versiones del código para evaluar:</w:t>
      </w:r>
    </w:p>
    <w:p w14:paraId="23614D7E" w14:textId="77777777" w:rsidR="007E3913" w:rsidRPr="007E3913" w:rsidRDefault="007E3913" w:rsidP="007E3913">
      <w:pPr>
        <w:numPr>
          <w:ilvl w:val="0"/>
          <w:numId w:val="12"/>
        </w:numPr>
        <w:spacing w:line="480" w:lineRule="auto"/>
        <w:rPr>
          <w:lang w:val="es-CO"/>
        </w:rPr>
      </w:pPr>
      <w:r w:rsidRPr="007E3913">
        <w:rPr>
          <w:lang w:val="es-CO"/>
        </w:rPr>
        <w:t>Robustez ante errores de datos.</w:t>
      </w:r>
    </w:p>
    <w:p w14:paraId="66E6A1BA" w14:textId="77777777" w:rsidR="007E3913" w:rsidRPr="007E3913" w:rsidRDefault="007E3913" w:rsidP="007E3913">
      <w:pPr>
        <w:numPr>
          <w:ilvl w:val="0"/>
          <w:numId w:val="12"/>
        </w:numPr>
        <w:spacing w:line="480" w:lineRule="auto"/>
        <w:rPr>
          <w:lang w:val="es-CO"/>
        </w:rPr>
      </w:pPr>
      <w:r w:rsidRPr="007E3913">
        <w:rPr>
          <w:lang w:val="es-CO"/>
        </w:rPr>
        <w:t>Consistencia de salidas.</w:t>
      </w:r>
    </w:p>
    <w:p w14:paraId="38D75D4C" w14:textId="77777777" w:rsidR="007E3913" w:rsidRPr="007E3913" w:rsidRDefault="007E3913" w:rsidP="007E3913">
      <w:pPr>
        <w:numPr>
          <w:ilvl w:val="0"/>
          <w:numId w:val="12"/>
        </w:numPr>
        <w:spacing w:line="480" w:lineRule="auto"/>
        <w:rPr>
          <w:lang w:val="es-CO"/>
        </w:rPr>
      </w:pPr>
      <w:r w:rsidRPr="007E3913">
        <w:rPr>
          <w:lang w:val="es-CO"/>
        </w:rPr>
        <w:t>Eficiencia del procesamiento.</w:t>
      </w:r>
    </w:p>
    <w:p w14:paraId="392308B2" w14:textId="77777777" w:rsidR="007E3913" w:rsidRPr="007E3913" w:rsidRDefault="007E3913" w:rsidP="007E3913">
      <w:pPr>
        <w:spacing w:line="480" w:lineRule="auto"/>
        <w:rPr>
          <w:lang w:val="es-CO"/>
        </w:rPr>
      </w:pPr>
      <w:r w:rsidRPr="007E3913">
        <w:rPr>
          <w:lang w:val="es-CO"/>
        </w:rPr>
        <w:t>Estas pruebas permitieron refinar el diseño y garantizar que el pipeline cumple con los requisitos funcionales y no funcionales esperados.</w:t>
      </w:r>
    </w:p>
    <w:p w14:paraId="35145E6B" w14:textId="77777777" w:rsidR="007E3913" w:rsidRPr="0014430B" w:rsidRDefault="007E3913" w:rsidP="0014430B">
      <w:pPr>
        <w:spacing w:line="480" w:lineRule="auto"/>
        <w:rPr>
          <w:lang w:val="es-CO"/>
        </w:rPr>
      </w:pPr>
    </w:p>
    <w:p w14:paraId="42826E0E" w14:textId="2ACD82F5" w:rsidR="0014430B" w:rsidRDefault="0014430B" w:rsidP="0014430B">
      <w:pPr>
        <w:spacing w:line="480" w:lineRule="auto"/>
        <w:rPr>
          <w:lang w:val="es-CO"/>
        </w:rPr>
      </w:pPr>
      <w:r w:rsidRPr="0014430B">
        <w:rPr>
          <w:noProof/>
          <w:lang w:val="es-CO"/>
        </w:rPr>
        <w:drawing>
          <wp:inline distT="0" distB="0" distL="0" distR="0" wp14:anchorId="2925CD04" wp14:editId="20B4F343">
            <wp:extent cx="5486400" cy="2938780"/>
            <wp:effectExtent l="0" t="0" r="0" b="0"/>
            <wp:docPr id="2101191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91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9E68" w14:textId="3CD63366" w:rsidR="0014430B" w:rsidRDefault="0014430B" w:rsidP="0014430B">
      <w:pPr>
        <w:spacing w:line="480" w:lineRule="auto"/>
        <w:jc w:val="center"/>
        <w:rPr>
          <w:i/>
          <w:iCs/>
          <w:sz w:val="20"/>
          <w:szCs w:val="20"/>
          <w:lang w:val="es-CO"/>
        </w:rPr>
      </w:pPr>
      <w:r>
        <w:rPr>
          <w:i/>
          <w:iCs/>
          <w:sz w:val="20"/>
          <w:szCs w:val="20"/>
          <w:lang w:val="es-CO"/>
        </w:rPr>
        <w:t>Imagen 5: Logs del pipeline</w:t>
      </w:r>
    </w:p>
    <w:p w14:paraId="46F8A38B" w14:textId="4BA6E88F" w:rsidR="001947F5" w:rsidRDefault="001947F5" w:rsidP="001947F5">
      <w:pPr>
        <w:suppressAutoHyphens w:val="0"/>
        <w:rPr>
          <w:i/>
          <w:iCs/>
          <w:sz w:val="20"/>
          <w:szCs w:val="20"/>
          <w:lang w:val="es-CO"/>
        </w:rPr>
      </w:pPr>
      <w:r>
        <w:rPr>
          <w:i/>
          <w:iCs/>
          <w:sz w:val="20"/>
          <w:szCs w:val="20"/>
          <w:lang w:val="es-CO"/>
        </w:rPr>
        <w:br w:type="page"/>
      </w:r>
    </w:p>
    <w:p w14:paraId="19283B8F" w14:textId="5D480F7F" w:rsidR="0014430B" w:rsidRPr="0014430B" w:rsidRDefault="001947F5" w:rsidP="001947F5">
      <w:pPr>
        <w:pStyle w:val="Ttulo2"/>
        <w:rPr>
          <w:lang w:val="es-ES"/>
        </w:rPr>
      </w:pPr>
      <w:bookmarkStart w:id="4" w:name="_Toc195029052"/>
      <w:r>
        <w:rPr>
          <w:lang w:val="es-ES"/>
        </w:rPr>
        <w:lastRenderedPageBreak/>
        <w:t>3.Conclusiones</w:t>
      </w:r>
      <w:bookmarkEnd w:id="4"/>
    </w:p>
    <w:p w14:paraId="2FBC420F" w14:textId="77777777" w:rsidR="001947F5" w:rsidRPr="001947F5" w:rsidRDefault="001947F5" w:rsidP="001947F5">
      <w:pPr>
        <w:spacing w:line="480" w:lineRule="auto"/>
        <w:rPr>
          <w:lang w:val="es-CO"/>
        </w:rPr>
      </w:pPr>
      <w:r w:rsidRPr="001947F5">
        <w:rPr>
          <w:lang w:val="es-CO"/>
        </w:rPr>
        <w:t xml:space="preserve">El desarrollo del pipeline fue exitoso, cumpliendo con todos los requerimientos técnicos establecidos en la prueba. A lo largo de dos días de trabajo continuo, se implementó una solución modular, robusta y eficiente que permite transformar tres fuentes de datos heterogéneas en un </w:t>
      </w:r>
      <w:proofErr w:type="spellStart"/>
      <w:r w:rsidRPr="001947F5">
        <w:rPr>
          <w:lang w:val="es-CO"/>
        </w:rPr>
        <w:t>dataset</w:t>
      </w:r>
      <w:proofErr w:type="spellEnd"/>
      <w:r w:rsidRPr="001947F5">
        <w:rPr>
          <w:lang w:val="es-CO"/>
        </w:rPr>
        <w:t xml:space="preserve"> enriquecido y listo para su utilización en modelos de machine </w:t>
      </w:r>
      <w:proofErr w:type="spellStart"/>
      <w:r w:rsidRPr="001947F5">
        <w:rPr>
          <w:lang w:val="es-CO"/>
        </w:rPr>
        <w:t>learning</w:t>
      </w:r>
      <w:proofErr w:type="spellEnd"/>
      <w:r w:rsidRPr="001947F5">
        <w:rPr>
          <w:lang w:val="es-CO"/>
        </w:rPr>
        <w:t>.</w:t>
      </w:r>
    </w:p>
    <w:p w14:paraId="643EF949" w14:textId="77777777" w:rsidR="001947F5" w:rsidRPr="001947F5" w:rsidRDefault="001947F5" w:rsidP="001947F5">
      <w:pPr>
        <w:spacing w:line="480" w:lineRule="auto"/>
        <w:rPr>
          <w:lang w:val="es-CO"/>
        </w:rPr>
      </w:pPr>
      <w:r w:rsidRPr="001947F5">
        <w:rPr>
          <w:lang w:val="es-CO"/>
        </w:rPr>
        <w:t>Se abordaron aspectos críticos como la carga segura de archivos, la limpieza estructurada de datos, el cálculo de métricas históricas por ventana temporal y la optimización del enriquecimiento para garantizar rendimiento en volúmenes considerables de información.</w:t>
      </w:r>
    </w:p>
    <w:p w14:paraId="5EEE5C6E" w14:textId="77777777" w:rsidR="001947F5" w:rsidRPr="001947F5" w:rsidRDefault="001947F5" w:rsidP="001947F5">
      <w:pPr>
        <w:spacing w:line="480" w:lineRule="auto"/>
        <w:rPr>
          <w:lang w:val="es-CO"/>
        </w:rPr>
      </w:pPr>
      <w:r w:rsidRPr="001947F5">
        <w:rPr>
          <w:lang w:val="es-CO"/>
        </w:rPr>
        <w:t>Adicionalmente, se aplicaron buenas prácticas de ingeniería de datos, tales como el control de versiones con GitHub, la trazabilidad completa mediante logs, y la validación progresiva en cada etapa del pipeline.</w:t>
      </w:r>
    </w:p>
    <w:p w14:paraId="795CCBE9" w14:textId="77777777" w:rsidR="001947F5" w:rsidRPr="001947F5" w:rsidRDefault="001947F5" w:rsidP="001947F5">
      <w:pPr>
        <w:spacing w:line="480" w:lineRule="auto"/>
        <w:rPr>
          <w:lang w:val="es-CO"/>
        </w:rPr>
      </w:pPr>
      <w:r w:rsidRPr="001947F5">
        <w:rPr>
          <w:lang w:val="es-CO"/>
        </w:rPr>
        <w:t>Este trabajo constituye una base sólida y escalable sobre la cual se puede construir inteligencia analítica de valor, orientada a mejorar la experiencia del usuario en la plataforma.</w:t>
      </w:r>
    </w:p>
    <w:p w14:paraId="27444D72" w14:textId="77777777" w:rsidR="0073733E" w:rsidRPr="00A427B8" w:rsidRDefault="0073733E" w:rsidP="0073733E">
      <w:pPr>
        <w:spacing w:line="480" w:lineRule="auto"/>
        <w:rPr>
          <w:lang w:val="es-CO"/>
        </w:rPr>
      </w:pPr>
    </w:p>
    <w:sectPr w:rsidR="0073733E" w:rsidRPr="00A427B8">
      <w:headerReference w:type="default" r:id="rId13"/>
      <w:pgSz w:w="12240" w:h="15840"/>
      <w:pgMar w:top="2016" w:right="1800" w:bottom="1440" w:left="1800" w:header="1440" w:footer="0" w:gutter="0"/>
      <w:pgNumType w:start="1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C935" w14:textId="77777777" w:rsidR="007E7478" w:rsidRDefault="007E7478">
      <w:r>
        <w:separator/>
      </w:r>
    </w:p>
  </w:endnote>
  <w:endnote w:type="continuationSeparator" w:id="0">
    <w:p w14:paraId="25315398" w14:textId="77777777" w:rsidR="007E7478" w:rsidRDefault="007E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2394A" w14:textId="77777777" w:rsidR="007E7478" w:rsidRDefault="007E7478">
      <w:r>
        <w:separator/>
      </w:r>
    </w:p>
  </w:footnote>
  <w:footnote w:type="continuationSeparator" w:id="0">
    <w:p w14:paraId="04294D53" w14:textId="77777777" w:rsidR="007E7478" w:rsidRDefault="007E7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768C3" w14:textId="551209A2" w:rsidR="00345E34" w:rsidRDefault="00FD213B">
    <w:pPr>
      <w:pStyle w:val="Encabezado"/>
    </w:pPr>
    <w:r>
      <w:rPr>
        <w:noProof/>
      </w:rPr>
      <w:drawing>
        <wp:inline distT="0" distB="0" distL="0" distR="0" wp14:anchorId="403A938D" wp14:editId="66708B49">
          <wp:extent cx="1828800" cy="449580"/>
          <wp:effectExtent l="0" t="0" r="0" b="7620"/>
          <wp:docPr id="1937969895" name="Imagen 1" descr="MercadoLibre Log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ercadoLibre Log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941" cy="4520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55A"/>
    <w:multiLevelType w:val="multilevel"/>
    <w:tmpl w:val="0E2A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28C3"/>
    <w:multiLevelType w:val="multilevel"/>
    <w:tmpl w:val="1044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31AF"/>
    <w:multiLevelType w:val="hybridMultilevel"/>
    <w:tmpl w:val="AB5688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7609D"/>
    <w:multiLevelType w:val="multilevel"/>
    <w:tmpl w:val="6BE4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C344D"/>
    <w:multiLevelType w:val="multilevel"/>
    <w:tmpl w:val="487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5125A"/>
    <w:multiLevelType w:val="multilevel"/>
    <w:tmpl w:val="568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72011"/>
    <w:multiLevelType w:val="hybridMultilevel"/>
    <w:tmpl w:val="EAC2BE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43A23"/>
    <w:multiLevelType w:val="hybridMultilevel"/>
    <w:tmpl w:val="0D3AB0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355514"/>
    <w:multiLevelType w:val="multilevel"/>
    <w:tmpl w:val="413A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9F1287"/>
    <w:multiLevelType w:val="hybridMultilevel"/>
    <w:tmpl w:val="C69CDC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47140C"/>
    <w:multiLevelType w:val="multilevel"/>
    <w:tmpl w:val="73D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624F4"/>
    <w:multiLevelType w:val="multilevel"/>
    <w:tmpl w:val="DBA2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51213">
    <w:abstractNumId w:val="8"/>
  </w:num>
  <w:num w:numId="2" w16cid:durableId="1424958914">
    <w:abstractNumId w:val="6"/>
  </w:num>
  <w:num w:numId="3" w16cid:durableId="535974033">
    <w:abstractNumId w:val="2"/>
  </w:num>
  <w:num w:numId="4" w16cid:durableId="1918972969">
    <w:abstractNumId w:val="7"/>
  </w:num>
  <w:num w:numId="5" w16cid:durableId="1243874038">
    <w:abstractNumId w:val="11"/>
  </w:num>
  <w:num w:numId="6" w16cid:durableId="1695154796">
    <w:abstractNumId w:val="10"/>
  </w:num>
  <w:num w:numId="7" w16cid:durableId="1492260303">
    <w:abstractNumId w:val="9"/>
  </w:num>
  <w:num w:numId="8" w16cid:durableId="2135828847">
    <w:abstractNumId w:val="5"/>
  </w:num>
  <w:num w:numId="9" w16cid:durableId="776291313">
    <w:abstractNumId w:val="3"/>
  </w:num>
  <w:num w:numId="10" w16cid:durableId="398942969">
    <w:abstractNumId w:val="1"/>
  </w:num>
  <w:num w:numId="11" w16cid:durableId="2076391715">
    <w:abstractNumId w:val="4"/>
  </w:num>
  <w:num w:numId="12" w16cid:durableId="95618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5E34"/>
    <w:rsid w:val="000B3A3A"/>
    <w:rsid w:val="0014430B"/>
    <w:rsid w:val="001760E0"/>
    <w:rsid w:val="001947F5"/>
    <w:rsid w:val="00291F5F"/>
    <w:rsid w:val="0032305E"/>
    <w:rsid w:val="00345E34"/>
    <w:rsid w:val="0048654E"/>
    <w:rsid w:val="005A4AF7"/>
    <w:rsid w:val="005D4959"/>
    <w:rsid w:val="0073733E"/>
    <w:rsid w:val="007E3913"/>
    <w:rsid w:val="007E4845"/>
    <w:rsid w:val="007E7478"/>
    <w:rsid w:val="008F1DFF"/>
    <w:rsid w:val="00A13FF2"/>
    <w:rsid w:val="00A427B8"/>
    <w:rsid w:val="00C93358"/>
    <w:rsid w:val="00DF6757"/>
    <w:rsid w:val="00E317CF"/>
    <w:rsid w:val="00F10873"/>
    <w:rsid w:val="00F465D2"/>
    <w:rsid w:val="00F52DE8"/>
    <w:rsid w:val="00FD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94E4C"/>
  <w15:docId w15:val="{00142A27-014C-459A-AD0C-55CD464CD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633D"/>
    <w:pPr>
      <w:suppressAutoHyphens/>
    </w:pPr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7E4845"/>
    <w:pPr>
      <w:spacing w:line="48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autoRedefine/>
    <w:qFormat/>
    <w:rsid w:val="007E4845"/>
    <w:pPr>
      <w:keepNext/>
      <w:spacing w:line="480" w:lineRule="auto"/>
      <w:jc w:val="center"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autoRedefine/>
    <w:qFormat/>
    <w:rsid w:val="00707877"/>
    <w:p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nhideWhenUsed/>
    <w:qFormat/>
    <w:rsid w:val="00546133"/>
    <w:pPr>
      <w:keepNext/>
      <w:spacing w:before="240" w:after="60"/>
      <w:outlineLvl w:val="3"/>
    </w:pPr>
    <w:rPr>
      <w:b/>
      <w:bCs/>
      <w:i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YSHYPERTEXT">
    <w:name w:val="SYS_HYPERTEXT"/>
    <w:rPr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character" w:styleId="Nmerodepgina">
    <w:name w:val="page number"/>
    <w:basedOn w:val="Fuentedeprrafopredeter"/>
  </w:style>
  <w:style w:type="character" w:customStyle="1" w:styleId="InternetLink">
    <w:name w:val="Internet Link"/>
    <w:uiPriority w:val="99"/>
    <w:rPr>
      <w:color w:val="0000FF"/>
      <w:u w:val="single"/>
    </w:rPr>
  </w:style>
  <w:style w:type="character" w:customStyle="1" w:styleId="Ttulo1Car">
    <w:name w:val="Título 1 Car"/>
    <w:link w:val="Ttulo1"/>
    <w:rsid w:val="007E4845"/>
    <w:rPr>
      <w:b/>
      <w:bCs/>
      <w:sz w:val="24"/>
      <w:szCs w:val="24"/>
      <w:lang w:val="en-US" w:eastAsia="en-US"/>
    </w:rPr>
  </w:style>
  <w:style w:type="character" w:customStyle="1" w:styleId="Ttulo4Car">
    <w:name w:val="Título 4 Car"/>
    <w:link w:val="Ttulo4"/>
    <w:rsid w:val="00546133"/>
    <w:rPr>
      <w:rFonts w:eastAsia="Times New Roman" w:cs="Times New Roman"/>
      <w:b/>
      <w:bCs/>
      <w:i/>
      <w:sz w:val="28"/>
      <w:szCs w:val="28"/>
    </w:rPr>
  </w:style>
  <w:style w:type="character" w:customStyle="1" w:styleId="TextoindependienteCar">
    <w:name w:val="Texto independiente Car"/>
    <w:link w:val="TextBody"/>
    <w:rsid w:val="00707877"/>
    <w:rPr>
      <w:sz w:val="22"/>
      <w:szCs w:val="22"/>
    </w:rPr>
  </w:style>
  <w:style w:type="character" w:customStyle="1" w:styleId="SangradetextonormalCar">
    <w:name w:val="Sangría de texto normal Car"/>
    <w:link w:val="TextBodyIndent"/>
    <w:rsid w:val="00707877"/>
    <w:rPr>
      <w:sz w:val="32"/>
      <w:szCs w:val="32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TextBody">
    <w:name w:val="Text Body"/>
    <w:basedOn w:val="Normal"/>
    <w:link w:val="TextoindependienteCar"/>
    <w:pPr>
      <w:spacing w:line="288" w:lineRule="auto"/>
    </w:pPr>
    <w:rPr>
      <w:sz w:val="22"/>
      <w:szCs w:val="22"/>
    </w:rPr>
  </w:style>
  <w:style w:type="paragraph" w:styleId="Lista">
    <w:name w:val="List"/>
    <w:basedOn w:val="TextBody"/>
  </w:style>
  <w:style w:type="paragraph" w:styleId="Descripcin">
    <w:name w:val="caption"/>
    <w:basedOn w:val="Normal"/>
    <w:next w:val="Normal"/>
    <w:autoRedefine/>
    <w:qFormat/>
    <w:rsid w:val="006855CA"/>
    <w:pPr>
      <w:spacing w:before="120" w:after="120" w:line="480" w:lineRule="auto"/>
    </w:pPr>
    <w:rPr>
      <w:bCs/>
      <w:i/>
      <w:szCs w:val="20"/>
    </w:rPr>
  </w:style>
  <w:style w:type="paragraph" w:customStyle="1" w:styleId="Index">
    <w:name w:val="Index"/>
    <w:basedOn w:val="Normal"/>
    <w:pPr>
      <w:suppressLineNumbers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Level1">
    <w:name w:val="Level 1"/>
    <w:pPr>
      <w:suppressAutoHyphens/>
      <w:ind w:left="720"/>
    </w:pPr>
    <w:rPr>
      <w:sz w:val="24"/>
      <w:szCs w:val="24"/>
      <w:lang w:val="en-US" w:eastAsia="en-US"/>
    </w:rPr>
  </w:style>
  <w:style w:type="paragraph" w:styleId="Ttulo">
    <w:name w:val="Title"/>
    <w:basedOn w:val="Normal"/>
    <w:qFormat/>
    <w:pPr>
      <w:jc w:val="center"/>
    </w:pPr>
    <w:rPr>
      <w:sz w:val="28"/>
      <w:szCs w:val="28"/>
    </w:rPr>
  </w:style>
  <w:style w:type="paragraph" w:styleId="Subttulo">
    <w:name w:val="Subtitle"/>
    <w:basedOn w:val="Normal"/>
    <w:qFormat/>
    <w:rPr>
      <w:b/>
      <w:bCs/>
    </w:rPr>
  </w:style>
  <w:style w:type="paragraph" w:customStyle="1" w:styleId="TextBodyIndent">
    <w:name w:val="Text Body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720"/>
      <w:jc w:val="both"/>
    </w:pPr>
    <w:rPr>
      <w:sz w:val="32"/>
      <w:szCs w:val="32"/>
    </w:rPr>
  </w:style>
  <w:style w:type="paragraph" w:customStyle="1" w:styleId="QuickFormat6">
    <w:name w:val="QuickFormat6"/>
    <w:pPr>
      <w:suppressAutoHyphens/>
    </w:pPr>
    <w:rPr>
      <w:rFonts w:ascii="Arial" w:hAnsi="Arial" w:cs="Arial"/>
      <w:sz w:val="24"/>
      <w:szCs w:val="24"/>
      <w:lang w:val="en-US" w:eastAsia="en-US"/>
    </w:rPr>
  </w:style>
  <w:style w:type="paragraph" w:styleId="Textoindependiente2">
    <w:name w:val="Body Tex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</w:rPr>
  </w:style>
  <w:style w:type="paragraph" w:styleId="Sangra2detindependiente">
    <w:name w:val="Body Text Inden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paragraph" w:styleId="Sangra3detindependiente">
    <w:name w:val="Body Text Indent 3"/>
    <w:basedOn w:val="Normal"/>
    <w:p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paragraph" w:styleId="Textodebloque">
    <w:name w:val="Block Text"/>
    <w:basedOn w:val="Normal"/>
    <w:pPr>
      <w:keepNext/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480" w:lineRule="auto"/>
      <w:ind w:left="1440" w:right="630"/>
    </w:pPr>
    <w:rPr>
      <w:sz w:val="18"/>
      <w:szCs w:val="18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customStyle="1" w:styleId="Contents1">
    <w:name w:val="Contents 1"/>
    <w:basedOn w:val="Normal"/>
    <w:next w:val="Normal"/>
    <w:autoRedefine/>
    <w:uiPriority w:val="39"/>
  </w:style>
  <w:style w:type="paragraph" w:customStyle="1" w:styleId="Contents2">
    <w:name w:val="Contents 2"/>
    <w:basedOn w:val="Normal"/>
    <w:next w:val="Normal"/>
    <w:autoRedefine/>
    <w:uiPriority w:val="39"/>
    <w:pPr>
      <w:ind w:left="240"/>
    </w:pPr>
  </w:style>
  <w:style w:type="paragraph" w:customStyle="1" w:styleId="Contents3">
    <w:name w:val="Contents 3"/>
    <w:basedOn w:val="Normal"/>
    <w:next w:val="Normal"/>
    <w:autoRedefine/>
    <w:uiPriority w:val="39"/>
    <w:pPr>
      <w:ind w:left="480"/>
    </w:pPr>
  </w:style>
  <w:style w:type="paragraph" w:customStyle="1" w:styleId="Contents4">
    <w:name w:val="Contents 4"/>
    <w:basedOn w:val="Normal"/>
    <w:next w:val="Normal"/>
    <w:autoRedefine/>
    <w:semiHidden/>
    <w:pPr>
      <w:ind w:left="720"/>
    </w:pPr>
  </w:style>
  <w:style w:type="paragraph" w:customStyle="1" w:styleId="Contents5">
    <w:name w:val="Contents 5"/>
    <w:basedOn w:val="Normal"/>
    <w:next w:val="Normal"/>
    <w:autoRedefine/>
    <w:semiHidden/>
    <w:pPr>
      <w:ind w:left="960"/>
    </w:pPr>
  </w:style>
  <w:style w:type="paragraph" w:customStyle="1" w:styleId="Contents6">
    <w:name w:val="Contents 6"/>
    <w:basedOn w:val="Normal"/>
    <w:next w:val="Normal"/>
    <w:autoRedefine/>
    <w:semiHidden/>
    <w:pPr>
      <w:ind w:left="1200"/>
    </w:pPr>
  </w:style>
  <w:style w:type="paragraph" w:customStyle="1" w:styleId="Contents7">
    <w:name w:val="Contents 7"/>
    <w:basedOn w:val="Normal"/>
    <w:next w:val="Normal"/>
    <w:autoRedefine/>
    <w:semiHidden/>
    <w:pPr>
      <w:ind w:left="1440"/>
    </w:pPr>
  </w:style>
  <w:style w:type="paragraph" w:customStyle="1" w:styleId="Contents8">
    <w:name w:val="Contents 8"/>
    <w:basedOn w:val="Normal"/>
    <w:next w:val="Normal"/>
    <w:autoRedefine/>
    <w:semiHidden/>
    <w:pPr>
      <w:ind w:left="1680"/>
    </w:pPr>
  </w:style>
  <w:style w:type="paragraph" w:customStyle="1" w:styleId="Contents9">
    <w:name w:val="Contents 9"/>
    <w:basedOn w:val="Normal"/>
    <w:next w:val="Normal"/>
    <w:autoRedefine/>
    <w:semiHidden/>
    <w:pPr>
      <w:ind w:left="1920"/>
    </w:pPr>
  </w:style>
  <w:style w:type="paragraph" w:customStyle="1" w:styleId="thesistext">
    <w:name w:val="thesis text"/>
    <w:basedOn w:val="Normal"/>
    <w:autoRedefine/>
    <w:rsid w:val="00EE3934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autoRedefine/>
    <w:rsid w:val="000B7AF9"/>
    <w:rPr>
      <w:b/>
      <w:i w:val="0"/>
    </w:rPr>
  </w:style>
  <w:style w:type="paragraph" w:customStyle="1" w:styleId="ContentsHeading">
    <w:name w:val="Contents Heading"/>
    <w:basedOn w:val="Ttulo1"/>
    <w:next w:val="Normal"/>
    <w:uiPriority w:val="39"/>
    <w:semiHidden/>
    <w:unhideWhenUsed/>
    <w:qFormat/>
    <w:rsid w:val="008572C4"/>
    <w:pPr>
      <w:keepNext/>
      <w:keepLines/>
      <w:spacing w:before="480" w:line="276" w:lineRule="auto"/>
      <w:jc w:val="left"/>
    </w:pPr>
    <w:rPr>
      <w:rFonts w:ascii="Cambria" w:hAnsi="Cambria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  <w:szCs w:val="24"/>
      <w:lang w:val="es-CO"/>
    </w:rPr>
  </w:style>
  <w:style w:type="paragraph" w:customStyle="1" w:styleId="Titulotabla">
    <w:name w:val="Titulo tabla"/>
    <w:basedOn w:val="Normal"/>
    <w:qFormat/>
    <w:rsid w:val="00160644"/>
    <w:pPr>
      <w:spacing w:line="276" w:lineRule="auto"/>
    </w:pPr>
    <w:rPr>
      <w:rFonts w:eastAsia="Calibri"/>
      <w:i/>
      <w:lang w:val="es-CO"/>
    </w:rPr>
  </w:style>
  <w:style w:type="paragraph" w:customStyle="1" w:styleId="FrameContents">
    <w:name w:val="Frame Contents"/>
    <w:basedOn w:val="Normal"/>
  </w:style>
  <w:style w:type="paragraph" w:styleId="Prrafodelista">
    <w:name w:val="List Paragraph"/>
    <w:basedOn w:val="Normal"/>
    <w:uiPriority w:val="34"/>
    <w:qFormat/>
    <w:rsid w:val="007E4845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rsid w:val="00F465D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465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CBC17-41DC-4501-BCAB-3DD603F57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12</Pages>
  <Words>1297</Words>
  <Characters>7136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 Ladino Rojas</cp:lastModifiedBy>
  <cp:revision>19</cp:revision>
  <dcterms:created xsi:type="dcterms:W3CDTF">2015-05-18T06:15:00Z</dcterms:created>
  <dcterms:modified xsi:type="dcterms:W3CDTF">2025-04-08T23:26:00Z</dcterms:modified>
  <dc:language>es-CO</dc:language>
</cp:coreProperties>
</file>