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44036" w14:textId="0E231AD0" w:rsidR="007C3307" w:rsidRPr="00BF7C9C" w:rsidRDefault="00E17219" w:rsidP="00E17219">
      <w:pPr>
        <w:pStyle w:val="Titel"/>
      </w:pPr>
      <w:r>
        <w:t>Datenschutzvereinbarung</w:t>
      </w:r>
      <w:r w:rsidR="00736BE8">
        <w:br/>
      </w:r>
      <w:r>
        <w:t>Wartung und Pflege von IT-Systemen</w:t>
      </w:r>
    </w:p>
    <w:p w14:paraId="414EC7B0" w14:textId="77777777" w:rsidR="00885979" w:rsidRPr="00BF7C9C" w:rsidRDefault="00885979" w:rsidP="00CE26D1"/>
    <w:p w14:paraId="14223982" w14:textId="77777777" w:rsidR="00CE26D1" w:rsidRPr="00BF7C9C" w:rsidRDefault="00CE26D1" w:rsidP="00E17219">
      <w:r w:rsidRPr="00BF7C9C">
        <w:t>zwischen</w:t>
      </w:r>
    </w:p>
    <w:p w14:paraId="0004FA69" w14:textId="77777777" w:rsidR="00CE26D1" w:rsidRPr="00BF7C9C" w:rsidRDefault="00CE26D1" w:rsidP="00CE26D1"/>
    <w:p w14:paraId="5A073AE0" w14:textId="77777777" w:rsidR="00CE26D1" w:rsidRPr="00BF7C9C" w:rsidRDefault="00CE26D1" w:rsidP="00E17219">
      <w:pPr>
        <w:ind w:left="720"/>
        <w:rPr>
          <w:i/>
          <w:highlight w:val="yellow"/>
        </w:rPr>
      </w:pPr>
      <w:r w:rsidRPr="00BF7C9C">
        <w:rPr>
          <w:i/>
          <w:highlight w:val="yellow"/>
        </w:rPr>
        <w:t>X GmbH</w:t>
      </w:r>
    </w:p>
    <w:p w14:paraId="626A8E13" w14:textId="77777777" w:rsidR="00CE26D1" w:rsidRPr="00BF7C9C" w:rsidRDefault="00CE26D1" w:rsidP="00E17219">
      <w:pPr>
        <w:ind w:left="720"/>
        <w:rPr>
          <w:i/>
          <w:highlight w:val="yellow"/>
        </w:rPr>
      </w:pPr>
      <w:r w:rsidRPr="00BF7C9C">
        <w:rPr>
          <w:i/>
          <w:highlight w:val="yellow"/>
        </w:rPr>
        <w:t>X-Straße 123</w:t>
      </w:r>
    </w:p>
    <w:p w14:paraId="2CD9496B" w14:textId="77777777" w:rsidR="00CE26D1" w:rsidRPr="00BF7C9C" w:rsidRDefault="00CE26D1" w:rsidP="00E17219">
      <w:pPr>
        <w:ind w:left="720"/>
        <w:rPr>
          <w:i/>
        </w:rPr>
      </w:pPr>
      <w:r w:rsidRPr="00BF7C9C">
        <w:rPr>
          <w:i/>
          <w:highlight w:val="yellow"/>
        </w:rPr>
        <w:t>12345 Musterstadt</w:t>
      </w:r>
    </w:p>
    <w:p w14:paraId="26E25188" w14:textId="77777777" w:rsidR="007C3307" w:rsidRPr="00BF7C9C" w:rsidRDefault="007C3307" w:rsidP="00CE26D1">
      <w:pPr>
        <w:pStyle w:val="TextA"/>
        <w:ind w:left="0"/>
        <w:rPr>
          <w:rFonts w:ascii="Cambria" w:hAnsi="Cambria"/>
          <w:sz w:val="24"/>
          <w:szCs w:val="24"/>
          <w:lang w:eastAsia="en-US"/>
        </w:rPr>
      </w:pPr>
    </w:p>
    <w:p w14:paraId="535EA912" w14:textId="77777777" w:rsidR="00CE26D1" w:rsidRPr="008428C6" w:rsidRDefault="00CE26D1" w:rsidP="00CE26D1">
      <w:pPr>
        <w:pStyle w:val="TextA"/>
        <w:ind w:left="0"/>
        <w:jc w:val="right"/>
        <w:rPr>
          <w:rFonts w:ascii="Arial" w:hAnsi="Arial" w:cs="Arial"/>
          <w:b/>
          <w:sz w:val="24"/>
          <w:szCs w:val="24"/>
          <w:lang w:eastAsia="en-US"/>
        </w:rPr>
      </w:pPr>
      <w:r w:rsidRPr="008428C6">
        <w:rPr>
          <w:rFonts w:ascii="Arial" w:hAnsi="Arial" w:cs="Arial"/>
          <w:b/>
          <w:sz w:val="24"/>
          <w:szCs w:val="24"/>
          <w:lang w:eastAsia="en-US"/>
        </w:rPr>
        <w:t>- Auftraggeber -</w:t>
      </w:r>
    </w:p>
    <w:p w14:paraId="7188E922" w14:textId="77777777" w:rsidR="00CE26D1" w:rsidRPr="008428C6" w:rsidRDefault="00CE26D1" w:rsidP="00CE26D1">
      <w:pPr>
        <w:jc w:val="center"/>
        <w:rPr>
          <w:rFonts w:cs="Arial"/>
        </w:rPr>
      </w:pPr>
    </w:p>
    <w:p w14:paraId="2C64B623" w14:textId="77777777" w:rsidR="007C3307" w:rsidRPr="008428C6" w:rsidRDefault="007C3307" w:rsidP="00E17219">
      <w:pPr>
        <w:rPr>
          <w:rFonts w:cs="Arial"/>
          <w:i/>
        </w:rPr>
      </w:pPr>
      <w:r w:rsidRPr="008428C6">
        <w:rPr>
          <w:rFonts w:cs="Arial"/>
        </w:rPr>
        <w:t>und</w:t>
      </w:r>
    </w:p>
    <w:p w14:paraId="1E964431" w14:textId="77777777" w:rsidR="00CE26D1" w:rsidRPr="008428C6" w:rsidRDefault="00CE26D1">
      <w:pPr>
        <w:pStyle w:val="TextA"/>
        <w:rPr>
          <w:rFonts w:ascii="Arial" w:hAnsi="Arial" w:cs="Arial"/>
        </w:rPr>
      </w:pPr>
    </w:p>
    <w:p w14:paraId="05C2DB4E" w14:textId="77777777" w:rsidR="00CE26D1" w:rsidRPr="008428C6" w:rsidRDefault="00CE26D1" w:rsidP="00E17219">
      <w:pPr>
        <w:ind w:left="720"/>
        <w:rPr>
          <w:rFonts w:cs="Arial"/>
          <w:i/>
          <w:highlight w:val="yellow"/>
        </w:rPr>
      </w:pPr>
      <w:r w:rsidRPr="008428C6">
        <w:rPr>
          <w:rFonts w:cs="Arial"/>
          <w:i/>
          <w:highlight w:val="yellow"/>
        </w:rPr>
        <w:t>Y GmbH</w:t>
      </w:r>
    </w:p>
    <w:p w14:paraId="1F63E819" w14:textId="77777777" w:rsidR="00CE26D1" w:rsidRPr="008428C6" w:rsidRDefault="00CE26D1" w:rsidP="00E17219">
      <w:pPr>
        <w:ind w:left="720"/>
        <w:rPr>
          <w:rFonts w:cs="Arial"/>
          <w:i/>
          <w:highlight w:val="yellow"/>
        </w:rPr>
      </w:pPr>
      <w:r w:rsidRPr="008428C6">
        <w:rPr>
          <w:rFonts w:cs="Arial"/>
          <w:i/>
          <w:highlight w:val="yellow"/>
        </w:rPr>
        <w:t>Y-Straße 123</w:t>
      </w:r>
    </w:p>
    <w:p w14:paraId="56CBD9BA" w14:textId="77777777" w:rsidR="00CE26D1" w:rsidRPr="008428C6" w:rsidRDefault="00CE26D1" w:rsidP="00E17219">
      <w:pPr>
        <w:ind w:left="720"/>
        <w:rPr>
          <w:rFonts w:cs="Arial"/>
          <w:i/>
        </w:rPr>
      </w:pPr>
      <w:r w:rsidRPr="008428C6">
        <w:rPr>
          <w:rFonts w:cs="Arial"/>
          <w:i/>
          <w:highlight w:val="yellow"/>
        </w:rPr>
        <w:t>12345 Musterstadt</w:t>
      </w:r>
    </w:p>
    <w:p w14:paraId="656C9BD2" w14:textId="77777777" w:rsidR="00CE26D1" w:rsidRPr="008428C6" w:rsidRDefault="00CE26D1" w:rsidP="00CE26D1">
      <w:pPr>
        <w:pStyle w:val="TextA"/>
        <w:ind w:left="0"/>
        <w:rPr>
          <w:rFonts w:ascii="Arial" w:hAnsi="Arial" w:cs="Arial"/>
          <w:sz w:val="24"/>
          <w:szCs w:val="24"/>
          <w:lang w:eastAsia="en-US"/>
        </w:rPr>
      </w:pPr>
    </w:p>
    <w:p w14:paraId="12A2ACAC" w14:textId="77777777" w:rsidR="00CE26D1" w:rsidRPr="008428C6" w:rsidRDefault="00CE26D1" w:rsidP="00CE26D1">
      <w:pPr>
        <w:pStyle w:val="TextA"/>
        <w:ind w:left="0"/>
        <w:jc w:val="right"/>
        <w:rPr>
          <w:rFonts w:ascii="Arial" w:hAnsi="Arial" w:cs="Arial"/>
          <w:b/>
          <w:sz w:val="24"/>
          <w:szCs w:val="24"/>
          <w:lang w:eastAsia="en-US"/>
        </w:rPr>
      </w:pPr>
      <w:r w:rsidRPr="008428C6">
        <w:rPr>
          <w:rFonts w:ascii="Arial" w:hAnsi="Arial" w:cs="Arial"/>
          <w:b/>
          <w:sz w:val="24"/>
          <w:szCs w:val="24"/>
          <w:lang w:eastAsia="en-US"/>
        </w:rPr>
        <w:t>- Auftragnehmer -</w:t>
      </w:r>
    </w:p>
    <w:p w14:paraId="05C6ECBF" w14:textId="77777777" w:rsidR="004E2CCF" w:rsidRPr="004E2CCF" w:rsidRDefault="004E2CCF" w:rsidP="004E2CCF">
      <w:pPr>
        <w:pBdr>
          <w:bottom w:val="dotted" w:sz="4" w:space="1" w:color="auto"/>
        </w:pBdr>
        <w:rPr>
          <w:b/>
          <w:sz w:val="28"/>
          <w:szCs w:val="28"/>
        </w:rPr>
      </w:pPr>
      <w:r w:rsidRPr="004E2CCF">
        <w:rPr>
          <w:b/>
          <w:sz w:val="28"/>
          <w:szCs w:val="28"/>
        </w:rPr>
        <w:t>Präambel</w:t>
      </w:r>
    </w:p>
    <w:p w14:paraId="3B751FF2" w14:textId="77777777" w:rsidR="004E2CCF" w:rsidRDefault="004E2CCF" w:rsidP="004E2CCF">
      <w:r>
        <w:t>Zwischen den Parteien besteht ein Vertragsverhältnis über die Wartung und Pflege von IT-Systemen.</w:t>
      </w:r>
    </w:p>
    <w:p w14:paraId="7F319C25" w14:textId="51D44F79" w:rsidR="007C3307" w:rsidRDefault="004E2CCF" w:rsidP="003D6578">
      <w:r>
        <w:t xml:space="preserve">Diese Vereinbarung wird als ergänzende Regelung zur Einhaltung der datenschutzrechtlichen </w:t>
      </w:r>
      <w:r w:rsidR="0092018F">
        <w:t xml:space="preserve">Regelungen </w:t>
      </w:r>
      <w:r w:rsidR="006F6E6A">
        <w:t xml:space="preserve">des Art. 28 der </w:t>
      </w:r>
      <w:r w:rsidR="006F6E6A" w:rsidRPr="006F6E6A">
        <w:t>Datenschutz-Grundverordnung (DSGVO)</w:t>
      </w:r>
      <w:r w:rsidR="006F6E6A">
        <w:t xml:space="preserve"> zwischen den Parteien getroffen.</w:t>
      </w:r>
    </w:p>
    <w:p w14:paraId="141C6526" w14:textId="77777777" w:rsidR="00401FCB" w:rsidRPr="00401FCB" w:rsidRDefault="00401FCB" w:rsidP="00401FCB"/>
    <w:p w14:paraId="2D402C42" w14:textId="77777777" w:rsidR="00CE26D1" w:rsidRPr="00BF7C9C" w:rsidRDefault="007C3307" w:rsidP="00455E54">
      <w:pPr>
        <w:pStyle w:val="berschrift1"/>
      </w:pPr>
      <w:r w:rsidRPr="00BF7C9C">
        <w:t>Allgemeines</w:t>
      </w:r>
    </w:p>
    <w:p w14:paraId="11EE9A59" w14:textId="01EDE1E4" w:rsidR="00E17219" w:rsidRDefault="00E17219" w:rsidP="00E17219">
      <w:r>
        <w:t xml:space="preserve">Der Auftragnehmer führt im Auftrag des Auftraggebers Wartungs- und/oder Pflegearbeiten an IT-Systemen des Auftraggebers durch. In diesem Zusammenhang ist nicht ausgeschlossen, dass der Auftragnehmer </w:t>
      </w:r>
      <w:r w:rsidR="00B40B5A">
        <w:t>personenbezogene Daten verarbeitet, um die Wartung und Pflege von IT-Systemen durchzuführen oder durchführen zu können.</w:t>
      </w:r>
    </w:p>
    <w:p w14:paraId="75DD04E4" w14:textId="77777777" w:rsidR="007C3307" w:rsidRPr="00BF7C9C" w:rsidRDefault="007C3307" w:rsidP="00CE26D1"/>
    <w:p w14:paraId="3B118F85" w14:textId="00094C62" w:rsidR="004E2CCF" w:rsidRDefault="004E2CCF" w:rsidP="00455E54">
      <w:pPr>
        <w:pStyle w:val="berschrift1"/>
      </w:pPr>
      <w:r>
        <w:t>Dauer</w:t>
      </w:r>
      <w:r w:rsidR="00292F22">
        <w:t xml:space="preserve"> und Beendigung</w:t>
      </w:r>
      <w:r>
        <w:t xml:space="preserve"> des Auftrags</w:t>
      </w:r>
    </w:p>
    <w:p w14:paraId="3EEBC4B9" w14:textId="46FD5742" w:rsidR="0061587B" w:rsidRDefault="00F35966" w:rsidP="004E2CCF">
      <w:bookmarkStart w:id="0" w:name="OLE_LINK5"/>
      <w:bookmarkStart w:id="1" w:name="OLE_LINK6"/>
      <w:r>
        <w:t xml:space="preserve">(1) </w:t>
      </w:r>
      <w:r w:rsidR="00275431">
        <w:t>Der Auftrag</w:t>
      </w:r>
      <w:r w:rsidR="00C55DF4">
        <w:t>nehmer</w:t>
      </w:r>
      <w:r w:rsidR="00275431">
        <w:t xml:space="preserve"> führt für den Auftrag</w:t>
      </w:r>
      <w:r w:rsidR="00C55DF4">
        <w:t>geber</w:t>
      </w:r>
      <w:r w:rsidR="00275431">
        <w:t xml:space="preserve"> Leistungen (</w:t>
      </w:r>
      <w:r w:rsidR="004E2CCF">
        <w:t>Wartung und</w:t>
      </w:r>
      <w:r w:rsidR="00275431">
        <w:t>/oder</w:t>
      </w:r>
      <w:r w:rsidR="004E2CCF">
        <w:t xml:space="preserve"> Pflege von IT-Systemen</w:t>
      </w:r>
      <w:r w:rsidR="00130B6F">
        <w:t>)</w:t>
      </w:r>
      <w:r w:rsidR="0061587B">
        <w:t xml:space="preserve"> </w:t>
      </w:r>
      <w:r w:rsidR="00275431">
        <w:t xml:space="preserve">durch. Zwischen den Parteien besteht diesbezüglich ein Vertragsverhältnis </w:t>
      </w:r>
      <w:r w:rsidR="0061587B">
        <w:t>(„Hauptvertrag“)</w:t>
      </w:r>
      <w:r w:rsidR="00275431">
        <w:t>, das entweder auf individuelle</w:t>
      </w:r>
      <w:r w:rsidR="00130B6F">
        <w:t>n</w:t>
      </w:r>
      <w:r w:rsidR="00275431">
        <w:t xml:space="preserve"> vertragliche</w:t>
      </w:r>
      <w:r w:rsidR="00130B6F">
        <w:t>n</w:t>
      </w:r>
      <w:r w:rsidR="00275431">
        <w:t xml:space="preserve"> Vereinbarungen, allgemeine</w:t>
      </w:r>
      <w:r w:rsidR="003B073A">
        <w:t>n</w:t>
      </w:r>
      <w:r w:rsidR="00275431">
        <w:t xml:space="preserve"> Geschäftsbedingungen oder auf gesetzlichen </w:t>
      </w:r>
      <w:r w:rsidR="00275431">
        <w:lastRenderedPageBreak/>
        <w:t>Regelungen (z.B. BGB) basiert</w:t>
      </w:r>
      <w:r w:rsidR="0061587B">
        <w:t>. Diese Vereinbarung</w:t>
      </w:r>
      <w:r>
        <w:t xml:space="preserve"> beginnt ab Unterzeichnung durch beide Parteien und</w:t>
      </w:r>
      <w:r w:rsidR="0061587B">
        <w:t xml:space="preserve"> gilt für die Dauer des jeweiligen Hauptvertrages.</w:t>
      </w:r>
    </w:p>
    <w:p w14:paraId="6B19D4F0" w14:textId="13D40EAB" w:rsidR="00F35966" w:rsidRDefault="00F35966" w:rsidP="004E2CCF">
      <w:r w:rsidRPr="00BF7C9C">
        <w:t>(</w:t>
      </w:r>
      <w:r>
        <w:t>2</w:t>
      </w:r>
      <w:r w:rsidRPr="00BF7C9C">
        <w:t xml:space="preserve">) </w:t>
      </w:r>
      <w:r>
        <w:t>Ein außerordentliches Kündigungsrecht jeder Partei bleibt unberührt.</w:t>
      </w:r>
    </w:p>
    <w:p w14:paraId="4F6D6ADA" w14:textId="77777777" w:rsidR="0061587B" w:rsidRPr="004E2CCF" w:rsidRDefault="0061587B" w:rsidP="004E2CCF"/>
    <w:bookmarkEnd w:id="0"/>
    <w:bookmarkEnd w:id="1"/>
    <w:p w14:paraId="5D1BB2C9" w14:textId="77777777" w:rsidR="007C3307" w:rsidRPr="00BF7C9C" w:rsidRDefault="007C3307" w:rsidP="00455E54">
      <w:pPr>
        <w:pStyle w:val="berschrift1"/>
      </w:pPr>
      <w:r w:rsidRPr="00BF7C9C">
        <w:t>Gegenstand des Auftrags</w:t>
      </w:r>
    </w:p>
    <w:p w14:paraId="0AA6BCCA" w14:textId="3C24DCA8" w:rsidR="007C3307" w:rsidRDefault="007C3307" w:rsidP="0086366A">
      <w:r w:rsidRPr="00BF7C9C">
        <w:t xml:space="preserve">Der Auftrag des Auftraggebers an den Auftragnehmer umfasst </w:t>
      </w:r>
      <w:r w:rsidR="00345358">
        <w:t xml:space="preserve">auch </w:t>
      </w:r>
      <w:r w:rsidRPr="00BF7C9C">
        <w:t>folgende Arbeiten und/oder Leistungen:</w:t>
      </w:r>
    </w:p>
    <w:p w14:paraId="6D31EEF9" w14:textId="77777777" w:rsidR="00345358" w:rsidRDefault="00345358" w:rsidP="0086366A"/>
    <w:p w14:paraId="4D780D7C" w14:textId="77777777" w:rsidR="00345358" w:rsidRDefault="00345358" w:rsidP="00345358">
      <w:pPr>
        <w:pStyle w:val="Listenabsatz"/>
        <w:numPr>
          <w:ilvl w:val="0"/>
          <w:numId w:val="27"/>
        </w:numPr>
      </w:pPr>
      <w:commentRangeStart w:id="2"/>
      <w:r>
        <w:t>Anlegen von Benutzern auf Server- oder Applikationsebene</w:t>
      </w:r>
    </w:p>
    <w:p w14:paraId="11AA287D" w14:textId="21143628" w:rsidR="00345358" w:rsidRDefault="009848D5" w:rsidP="00345358">
      <w:pPr>
        <w:pStyle w:val="Listenabsatz"/>
        <w:numPr>
          <w:ilvl w:val="0"/>
          <w:numId w:val="27"/>
        </w:numPr>
      </w:pPr>
      <w:r>
        <w:t>Einrichtung/Einräu</w:t>
      </w:r>
      <w:r w:rsidR="00AB271A">
        <w:t>m</w:t>
      </w:r>
      <w:r>
        <w:t>ung</w:t>
      </w:r>
      <w:r w:rsidR="00345358">
        <w:t>, Änder</w:t>
      </w:r>
      <w:r w:rsidR="00CE4A3D">
        <w:t>ung</w:t>
      </w:r>
      <w:r w:rsidR="00345358">
        <w:t xml:space="preserve"> und/oder Löschung von Benutzerberechtigungen</w:t>
      </w:r>
    </w:p>
    <w:p w14:paraId="08619988" w14:textId="596A707D" w:rsidR="00345358" w:rsidRDefault="00345358" w:rsidP="00345358">
      <w:pPr>
        <w:pStyle w:val="Listenabsatz"/>
        <w:numPr>
          <w:ilvl w:val="0"/>
          <w:numId w:val="27"/>
        </w:numPr>
      </w:pPr>
      <w:r>
        <w:t xml:space="preserve">Eingabe, Änderung oder Löschung von Datenbankfeldern </w:t>
      </w:r>
    </w:p>
    <w:p w14:paraId="5E6EB097" w14:textId="5739A48C" w:rsidR="00345358" w:rsidRPr="0086366A" w:rsidRDefault="00345358" w:rsidP="00345358">
      <w:pPr>
        <w:pStyle w:val="Listenabsatz"/>
        <w:numPr>
          <w:ilvl w:val="0"/>
          <w:numId w:val="27"/>
        </w:numPr>
      </w:pPr>
      <w:r>
        <w:t>Fernwartung von IT-Systemen</w:t>
      </w:r>
      <w:commentRangeEnd w:id="2"/>
      <w:r>
        <w:rPr>
          <w:rStyle w:val="Kommentarzeichen"/>
        </w:rPr>
        <w:commentReference w:id="2"/>
      </w:r>
    </w:p>
    <w:p w14:paraId="5A173665" w14:textId="77777777" w:rsidR="00345358" w:rsidRPr="00BF7C9C" w:rsidRDefault="00345358" w:rsidP="0086366A"/>
    <w:p w14:paraId="60C3652C" w14:textId="636A5F3F" w:rsidR="0086366A" w:rsidRDefault="006F6E6A" w:rsidP="0086366A">
      <w:r>
        <w:t>Der Auftrag kann auch die Verarbeitung folgender Arten von personenbezogenen Daten beinhalten:</w:t>
      </w:r>
    </w:p>
    <w:p w14:paraId="02D4ED0D" w14:textId="3D96B42F" w:rsidR="00345358" w:rsidRDefault="00345358" w:rsidP="0086366A"/>
    <w:p w14:paraId="598B4C36" w14:textId="5E6A7836" w:rsidR="00345358" w:rsidRDefault="00345358" w:rsidP="00345358">
      <w:pPr>
        <w:pStyle w:val="Listenabsatz"/>
        <w:numPr>
          <w:ilvl w:val="0"/>
          <w:numId w:val="37"/>
        </w:numPr>
      </w:pPr>
      <w:r>
        <w:t>Name und Kontaktdaten von Nutzern de</w:t>
      </w:r>
      <w:r w:rsidR="009848D5">
        <w:t>r</w:t>
      </w:r>
      <w:r>
        <w:t xml:space="preserve"> IT-Systeme</w:t>
      </w:r>
    </w:p>
    <w:p w14:paraId="20150429" w14:textId="4D566C65" w:rsidR="00345358" w:rsidRDefault="00345358" w:rsidP="00345358">
      <w:pPr>
        <w:pStyle w:val="Listenabsatz"/>
        <w:numPr>
          <w:ilvl w:val="0"/>
          <w:numId w:val="37"/>
        </w:numPr>
      </w:pPr>
      <w:r>
        <w:t xml:space="preserve">ggf. weitere Daten von Betroffenen, die im jeweiligen IT-System des </w:t>
      </w:r>
      <w:r w:rsidRPr="00345358">
        <w:t>Auftraggeber</w:t>
      </w:r>
      <w:r>
        <w:t>s gespeichert sind.</w:t>
      </w:r>
    </w:p>
    <w:p w14:paraId="6B6CA2CD" w14:textId="77777777" w:rsidR="0086366A" w:rsidRDefault="0086366A" w:rsidP="0086366A"/>
    <w:p w14:paraId="41AE8078" w14:textId="77777777" w:rsidR="007C3307" w:rsidRPr="00BF7C9C" w:rsidRDefault="007C3307" w:rsidP="0086366A">
      <w:r w:rsidRPr="00BF7C9C">
        <w:t>Kreis der von der Datenverarbeitung Betroffenen:</w:t>
      </w:r>
    </w:p>
    <w:p w14:paraId="16513A59" w14:textId="186E2EB8" w:rsidR="007C3307" w:rsidRDefault="007C3307" w:rsidP="007C3307">
      <w:pPr>
        <w:rPr>
          <w:u w:val="single"/>
        </w:rPr>
      </w:pPr>
    </w:p>
    <w:p w14:paraId="56030755" w14:textId="72B8E72C" w:rsidR="00345358" w:rsidRDefault="00345358" w:rsidP="00345358">
      <w:pPr>
        <w:pStyle w:val="Listenabsatz"/>
        <w:numPr>
          <w:ilvl w:val="0"/>
          <w:numId w:val="38"/>
        </w:numPr>
      </w:pPr>
      <w:r w:rsidRPr="00345358">
        <w:t>Bes</w:t>
      </w:r>
      <w:r>
        <w:t xml:space="preserve">chäftigte des </w:t>
      </w:r>
      <w:r w:rsidRPr="00345358">
        <w:t>Auftraggeber</w:t>
      </w:r>
      <w:r>
        <w:t>s</w:t>
      </w:r>
    </w:p>
    <w:p w14:paraId="3A897181" w14:textId="0E1E5824" w:rsidR="00345358" w:rsidRDefault="00345358" w:rsidP="00345358">
      <w:pPr>
        <w:pStyle w:val="Listenabsatz"/>
        <w:numPr>
          <w:ilvl w:val="0"/>
          <w:numId w:val="38"/>
        </w:numPr>
      </w:pPr>
      <w:r>
        <w:t xml:space="preserve">ggf. Kunden des </w:t>
      </w:r>
      <w:r w:rsidRPr="00345358">
        <w:t>Auftraggeber</w:t>
      </w:r>
      <w:r>
        <w:t>s</w:t>
      </w:r>
    </w:p>
    <w:p w14:paraId="3715EE54" w14:textId="068E4EF4" w:rsidR="00345358" w:rsidRPr="00345358" w:rsidRDefault="00345358" w:rsidP="00345358">
      <w:pPr>
        <w:pStyle w:val="Listenabsatz"/>
        <w:numPr>
          <w:ilvl w:val="0"/>
          <w:numId w:val="38"/>
        </w:numPr>
      </w:pPr>
      <w:r>
        <w:t>ggf. Dritte</w:t>
      </w:r>
    </w:p>
    <w:p w14:paraId="673C895A" w14:textId="77777777" w:rsidR="00345358" w:rsidRDefault="00345358" w:rsidP="007C3307"/>
    <w:p w14:paraId="453828C5" w14:textId="77777777" w:rsidR="007C3307" w:rsidRPr="00BF7C9C" w:rsidRDefault="007C3307" w:rsidP="00455E54">
      <w:pPr>
        <w:pStyle w:val="berschrift1"/>
      </w:pPr>
      <w:r w:rsidRPr="00BF7C9C">
        <w:t>Rechte und Pflichten des Auftraggebers</w:t>
      </w:r>
    </w:p>
    <w:p w14:paraId="13148AE0" w14:textId="3DAC71B1" w:rsidR="00AE2ECB" w:rsidRDefault="007C3307" w:rsidP="008A68F4">
      <w:r w:rsidRPr="00BF7C9C">
        <w:t>(</w:t>
      </w:r>
      <w:r w:rsidR="00E51ADC">
        <w:t>1</w:t>
      </w:r>
      <w:r w:rsidRPr="00BF7C9C">
        <w:t xml:space="preserve">) Der Auftraggeber hat das Recht, </w:t>
      </w:r>
      <w:r w:rsidR="004C24EE">
        <w:t xml:space="preserve">jederzeit ergänzende </w:t>
      </w:r>
      <w:r w:rsidRPr="00BF7C9C">
        <w:t xml:space="preserve">Weisungen über Art, Umfang und Verfahren der </w:t>
      </w:r>
      <w:r w:rsidR="00E51ADC">
        <w:t>Wartung und Pflege von IT-Systemen</w:t>
      </w:r>
      <w:r w:rsidRPr="00BF7C9C">
        <w:t xml:space="preserve"> </w:t>
      </w:r>
      <w:r w:rsidR="004C24EE">
        <w:t xml:space="preserve">gegenüber dem Auftragnehmer </w:t>
      </w:r>
      <w:r w:rsidRPr="00BF7C9C">
        <w:t xml:space="preserve">zu erteilen. </w:t>
      </w:r>
      <w:r w:rsidR="004C24EE">
        <w:t>Weisungen können</w:t>
      </w:r>
      <w:r w:rsidR="00D14276">
        <w:t xml:space="preserve"> in Textform (z.B. E-Mail) </w:t>
      </w:r>
      <w:r w:rsidR="004C24EE">
        <w:t>erfolgen</w:t>
      </w:r>
      <w:r w:rsidR="007B4AF2">
        <w:t>.</w:t>
      </w:r>
    </w:p>
    <w:p w14:paraId="77BC15F4" w14:textId="16206AC0" w:rsidR="008A68F4" w:rsidRPr="00BF7C9C" w:rsidRDefault="008A68F4" w:rsidP="008A68F4">
      <w:r w:rsidRPr="00BF7C9C">
        <w:t>(</w:t>
      </w:r>
      <w:r w:rsidR="00E51ADC">
        <w:t>2</w:t>
      </w:r>
      <w:r w:rsidRPr="00BF7C9C">
        <w:t>) Regelungen über eine etwaige Vergütung von Mehraufwänden, die durch ergänzende Weisungen des Auftraggebers beim Auftragnehmer entstehen, bleiben unberührt.</w:t>
      </w:r>
    </w:p>
    <w:p w14:paraId="71889C7A" w14:textId="5B157632" w:rsidR="007C3307" w:rsidRPr="00BF7C9C" w:rsidRDefault="007C3307" w:rsidP="007C3307">
      <w:r w:rsidRPr="00BF7C9C">
        <w:t>(</w:t>
      </w:r>
      <w:r w:rsidR="00E51ADC">
        <w:t>3</w:t>
      </w:r>
      <w:r w:rsidRPr="00BF7C9C">
        <w:t xml:space="preserve">) Der Auftraggeber informiert den Auftragnehmer unverzüglich, wenn er Fehler oder Unregelmäßigkeiten im Zusammenhang mit der </w:t>
      </w:r>
      <w:r w:rsidR="00E51ADC">
        <w:t>Wartung und Pflege durch den Auftragnehmer</w:t>
      </w:r>
      <w:r w:rsidRPr="00BF7C9C">
        <w:t xml:space="preserve"> feststellt.</w:t>
      </w:r>
    </w:p>
    <w:p w14:paraId="798079C2" w14:textId="77777777" w:rsidR="007C3307" w:rsidRPr="00BF7C9C" w:rsidRDefault="007C3307" w:rsidP="007C3307"/>
    <w:p w14:paraId="50CBF3F9" w14:textId="77777777" w:rsidR="007C3307" w:rsidRPr="00BF7C9C" w:rsidRDefault="00A83621" w:rsidP="00455E54">
      <w:pPr>
        <w:pStyle w:val="berschrift1"/>
      </w:pPr>
      <w:r>
        <w:lastRenderedPageBreak/>
        <w:t xml:space="preserve">Allgemeine </w:t>
      </w:r>
      <w:r w:rsidR="007C3307" w:rsidRPr="00BF7C9C">
        <w:t>Pflichten des Auftragnehmers</w:t>
      </w:r>
    </w:p>
    <w:p w14:paraId="05181CB3" w14:textId="278468B3" w:rsidR="007C3307" w:rsidRPr="00BF7C9C" w:rsidRDefault="007C3307" w:rsidP="00E51ADC">
      <w:r w:rsidRPr="00BF7C9C">
        <w:t xml:space="preserve">(1) Der Auftragnehmer ist verpflichtet, sein Unternehmen und seine Betriebsabläufe so zu gestalten, dass die Daten, </w:t>
      </w:r>
      <w:r w:rsidR="00E51ADC">
        <w:t xml:space="preserve">die er im Zusammenhang mit den Wartungs-/Pflegearbeiten </w:t>
      </w:r>
      <w:r w:rsidR="00D14276">
        <w:t>im Auftrag verarbeitet</w:t>
      </w:r>
      <w:r w:rsidR="00E51ADC">
        <w:t xml:space="preserve">, </w:t>
      </w:r>
      <w:r w:rsidRPr="00BF7C9C">
        <w:t xml:space="preserve">vor der unbefugten Kenntnisnahme Dritter geschützt sind. </w:t>
      </w:r>
    </w:p>
    <w:p w14:paraId="0911BFB2" w14:textId="6CAE4637" w:rsidR="007C3307" w:rsidRPr="00BF7C9C" w:rsidRDefault="007C3307" w:rsidP="00E46418">
      <w:r w:rsidRPr="00BF7C9C">
        <w:t>(</w:t>
      </w:r>
      <w:r w:rsidR="00E51ADC">
        <w:t>2</w:t>
      </w:r>
      <w:r w:rsidRPr="00BF7C9C">
        <w:t>) Der Auftragnehmer wird den Auftraggeber unverzüglich darüber informieren, wenn eine vom Auftraggeber erteilte Weisung nach seiner Auffassung gegen gesetzliche Regelungen verstößt. Der Auftragnehmer ist berechtigt, die Durchführung der</w:t>
      </w:r>
      <w:r w:rsidR="00E06EDB">
        <w:t xml:space="preserve"> betreffenden Weisung</w:t>
      </w:r>
      <w:r w:rsidRPr="00BF7C9C">
        <w:t xml:space="preserve"> solange auszusetzen, bis diese durch den Auftraggeber bestätigt oder geändert wird.</w:t>
      </w:r>
    </w:p>
    <w:p w14:paraId="097734E6" w14:textId="3D35085D" w:rsidR="00E51ADC" w:rsidRPr="00BF7C9C" w:rsidRDefault="007C3307" w:rsidP="00E46418">
      <w:r w:rsidRPr="00BF7C9C">
        <w:t>(</w:t>
      </w:r>
      <w:r w:rsidR="00E51ADC">
        <w:t>3</w:t>
      </w:r>
      <w:r w:rsidRPr="00BF7C9C">
        <w:t>) Der Auftragnehmer ist verpflichtet, dem Auftraggeber jeden Verstoß gegen datenschutzrechtliche Vorschriften oder gegen die getroffenen vertraglichen Vereinbarungen und/oder die erteilten Weisungen des Auftraggebers unverzüglich mitzuteilen, der im Zuge der Verarbeitung von Daten durch ihn oder andere mit der Verarbeitung beschäftigten Personen erfolgt ist.</w:t>
      </w:r>
      <w:r w:rsidR="00043F58">
        <w:t xml:space="preserve"> </w:t>
      </w:r>
    </w:p>
    <w:p w14:paraId="12C08375" w14:textId="49F6D16F" w:rsidR="007C3307" w:rsidRDefault="007C3307" w:rsidP="00241D0C">
      <w:r w:rsidRPr="00BF7C9C">
        <w:t>(</w:t>
      </w:r>
      <w:r w:rsidR="00E51ADC">
        <w:t>4</w:t>
      </w:r>
      <w:r w:rsidRPr="00BF7C9C">
        <w:t xml:space="preserve">) </w:t>
      </w:r>
      <w:r w:rsidR="00241D0C" w:rsidRPr="009D0220">
        <w:rPr>
          <w:rFonts w:cs="Arial"/>
          <w:color w:val="000000" w:themeColor="text1"/>
        </w:rPr>
        <w:t xml:space="preserve">Dem Auftragnehmer ist bekannt, dass für den Auftraggeber eine Meldepflicht nach Art. 33, 34 DSGVO </w:t>
      </w:r>
      <w:r w:rsidR="00F16610">
        <w:rPr>
          <w:rFonts w:cs="Arial"/>
          <w:color w:val="000000" w:themeColor="text1"/>
        </w:rPr>
        <w:t xml:space="preserve">im Falle </w:t>
      </w:r>
      <w:r w:rsidR="002E0AB3">
        <w:rPr>
          <w:rFonts w:cs="Arial"/>
          <w:color w:val="000000" w:themeColor="text1"/>
        </w:rPr>
        <w:t>einer</w:t>
      </w:r>
      <w:r w:rsidR="00F16610">
        <w:rPr>
          <w:rFonts w:cs="Arial"/>
          <w:color w:val="000000" w:themeColor="text1"/>
        </w:rPr>
        <w:t xml:space="preserve"> Datenschutzverletzung</w:t>
      </w:r>
      <w:bookmarkStart w:id="3" w:name="_GoBack"/>
      <w:bookmarkEnd w:id="3"/>
      <w:r w:rsidR="002E0AB3">
        <w:rPr>
          <w:rFonts w:cs="Arial"/>
          <w:color w:val="000000" w:themeColor="text1"/>
        </w:rPr>
        <w:t xml:space="preserve"> </w:t>
      </w:r>
      <w:r w:rsidR="00241D0C" w:rsidRPr="009D0220">
        <w:rPr>
          <w:rFonts w:cs="Arial"/>
          <w:color w:val="000000" w:themeColor="text1"/>
        </w:rPr>
        <w:t xml:space="preserve">bestehen kann, die eine Meldung an die Aufsichtsbehörde binnen 72 Stunden nach Bekanntwerden vorsieht. Der Auftragnehmer wird den Auftraggeber bei der Umsetzung der Meldepflichten unterstützen. Der Auftragnehmer wird dem Auftraggeber insbesondere </w:t>
      </w:r>
      <w:r w:rsidR="00241D0C">
        <w:rPr>
          <w:rFonts w:cs="Arial"/>
          <w:color w:val="000000" w:themeColor="text1"/>
        </w:rPr>
        <w:t>und unverzüglich über</w:t>
      </w:r>
      <w:r w:rsidR="00241D0C" w:rsidRPr="009D0220">
        <w:rPr>
          <w:rFonts w:cs="Arial"/>
          <w:color w:val="000000" w:themeColor="text1"/>
        </w:rPr>
        <w:t xml:space="preserve"> unbefugte Zugriff</w:t>
      </w:r>
      <w:r w:rsidR="00241D0C">
        <w:rPr>
          <w:rFonts w:cs="Arial"/>
          <w:color w:val="000000" w:themeColor="text1"/>
        </w:rPr>
        <w:t>e</w:t>
      </w:r>
      <w:r w:rsidR="00241D0C" w:rsidRPr="009D0220">
        <w:rPr>
          <w:rFonts w:cs="Arial"/>
          <w:color w:val="000000" w:themeColor="text1"/>
        </w:rPr>
        <w:t xml:space="preserve"> auf personenbezogene Daten, die im Auftrag des Auftraggebers verarbeitet werden, </w:t>
      </w:r>
      <w:r w:rsidR="00241D0C">
        <w:rPr>
          <w:rFonts w:cs="Arial"/>
          <w:color w:val="000000" w:themeColor="text1"/>
        </w:rPr>
        <w:t>informieren.</w:t>
      </w:r>
    </w:p>
    <w:p w14:paraId="2532CCA5" w14:textId="4AF8CD60" w:rsidR="00114674" w:rsidRPr="00BF7C9C" w:rsidRDefault="00114674" w:rsidP="00E46418">
      <w:r>
        <w:t xml:space="preserve">(5) Der Auftragnehmer </w:t>
      </w:r>
      <w:r w:rsidR="00257424">
        <w:t>wird</w:t>
      </w:r>
      <w:r>
        <w:t xml:space="preserve"> </w:t>
      </w:r>
      <w:r w:rsidR="00257424">
        <w:t xml:space="preserve">seinen Pflichten aus Art. </w:t>
      </w:r>
      <w:r w:rsidR="006318EC">
        <w:t>30</w:t>
      </w:r>
      <w:r w:rsidR="00257424">
        <w:t xml:space="preserve"> Abs. 2 DSGVO zum Führen eines Verarbeitungsverzeichnisses nachkommen.</w:t>
      </w:r>
    </w:p>
    <w:p w14:paraId="1D2D85A9" w14:textId="77777777" w:rsidR="007C3307" w:rsidRPr="00BF7C9C" w:rsidRDefault="007C3307" w:rsidP="002F76B9"/>
    <w:p w14:paraId="766D5432" w14:textId="77777777" w:rsidR="007C3307" w:rsidRPr="00BF7C9C" w:rsidRDefault="007C3307" w:rsidP="00455E54">
      <w:pPr>
        <w:pStyle w:val="berschrift1"/>
      </w:pPr>
      <w:r w:rsidRPr="00BF7C9C">
        <w:t>Kontrollbefugnisse</w:t>
      </w:r>
    </w:p>
    <w:p w14:paraId="5B43FE05" w14:textId="77777777" w:rsidR="007C3307" w:rsidRPr="00BF7C9C" w:rsidRDefault="007C3307" w:rsidP="00FC2758">
      <w:r w:rsidRPr="00BF7C9C">
        <w:t>(1) Der Auftraggeber hat das Recht, die Einhaltung der gesetzlichen Vorschriften zum Datenschutz und/oder die Einhaltung der zwischen den Parteien getroffenen vertraglichen Regelungen und/oder die Einhaltung der Weisungen des Auftraggebers durch den Auftragnehmer jederzeit im erforderlichen Umfang zu kontrollieren.</w:t>
      </w:r>
    </w:p>
    <w:p w14:paraId="5A74E965" w14:textId="77777777" w:rsidR="007C3307" w:rsidRPr="00BF7C9C" w:rsidRDefault="007C3307" w:rsidP="00FC2758">
      <w:r w:rsidRPr="00BF7C9C">
        <w:t>(2) Der Auftragnehmer ist dem Auftraggeber gegenüber zur Auskunftserteilung verpflichtet, soweit dies zur Durchführung der Kontrolle i.S.d. Absatzes 1 erforderlich ist.</w:t>
      </w:r>
    </w:p>
    <w:p w14:paraId="4AD0F591" w14:textId="0674EA8A" w:rsidR="007C3307" w:rsidRPr="00BF7C9C" w:rsidRDefault="007C3307" w:rsidP="00FC2758">
      <w:r w:rsidRPr="00BF7C9C">
        <w:t>(3) Der Auftraggeber kann nach vorheriger Anmeldung mit angemessener Frist die Kontrolle im Sinne des Absatzes 1 in der Betriebsstätte des Auftragnehmers zu den jeweils üblichen Geschäftszeiten vornehmen. Der Auftraggeber wird dabei Sorge dafür tragen, dass die Kontrollen nur im erforderlichen Umfang durchgeführt werden, sofern die Betriebsabläufe des Auftragnehmers durch die Kontrollen gestört werden</w:t>
      </w:r>
      <w:r w:rsidR="00D14276">
        <w:t xml:space="preserve"> könnten</w:t>
      </w:r>
      <w:r w:rsidRPr="00BF7C9C">
        <w:t>.</w:t>
      </w:r>
    </w:p>
    <w:p w14:paraId="6668DCD2" w14:textId="6062EEFF" w:rsidR="007C3307" w:rsidRDefault="00A83621" w:rsidP="00FC2758">
      <w:r>
        <w:t>(</w:t>
      </w:r>
      <w:r w:rsidR="00AE2ECB">
        <w:t>4</w:t>
      </w:r>
      <w:r w:rsidR="00E51ADC">
        <w:t>)</w:t>
      </w:r>
      <w:r>
        <w:t xml:space="preserve"> Der Auftragnehmer ist verpflichtet, im Falle von Maßnahmen der Aufsichtsbehörde </w:t>
      </w:r>
      <w:r w:rsidR="00043F58">
        <w:t xml:space="preserve">gegenüber dem Auftraggeber </w:t>
      </w:r>
      <w:r>
        <w:t xml:space="preserve">i.S.d. </w:t>
      </w:r>
      <w:r w:rsidR="00B40B5A">
        <w:t>Art. 58 DSGVO</w:t>
      </w:r>
      <w:r w:rsidR="006F6E6A">
        <w:t xml:space="preserve"> i.V.m. § 40 BDSG</w:t>
      </w:r>
      <w:r>
        <w:t>, insbesondere im Hinblick auf Auskunfts- und Kontrollpflichten die erforderlichen Auskünfte an den Auftraggeber zu erteilen</w:t>
      </w:r>
      <w:r w:rsidR="00AE2ECB">
        <w:t xml:space="preserve">. </w:t>
      </w:r>
    </w:p>
    <w:p w14:paraId="5FEC5D5F" w14:textId="77777777" w:rsidR="00362319" w:rsidRDefault="00362319" w:rsidP="00FC2758"/>
    <w:p w14:paraId="3F954162" w14:textId="25A1BA3C" w:rsidR="00CC038F" w:rsidRDefault="00CC038F" w:rsidP="00455E54">
      <w:pPr>
        <w:pStyle w:val="berschrift1"/>
      </w:pPr>
      <w:r>
        <w:lastRenderedPageBreak/>
        <w:t>Fernwartung</w:t>
      </w:r>
    </w:p>
    <w:p w14:paraId="5BFA1FC5" w14:textId="09C52CE1" w:rsidR="00CC038F" w:rsidRDefault="00CC038F" w:rsidP="00CC038F">
      <w:r>
        <w:t>Sofern der Auftragnehmer die Wartung und/oder Pflege der IT-Systeme auch im Wege der Fernwartung durchführt, ist der Auftragnehmer verpflichtet, dem Auftraggeber eine wirksame Kontrolle der Fernwartungsarbeiten zu ermöglichen. Dies kann z.B. durch Einsatz einer Technologie erfolgen, die dem Auftraggeber ermöglicht, die vom Auftragnehmer durchgeführten Arbeiten auf einem Monitor o.ä. Gerät zu verfolgen.</w:t>
      </w:r>
    </w:p>
    <w:p w14:paraId="2DBA481D" w14:textId="77777777" w:rsidR="00CC038F" w:rsidRPr="00CC038F" w:rsidRDefault="00CC038F" w:rsidP="00CC038F"/>
    <w:p w14:paraId="09C6F3BC" w14:textId="77777777" w:rsidR="00362319" w:rsidRPr="00BF7C9C" w:rsidRDefault="00362319" w:rsidP="00455E54">
      <w:pPr>
        <w:pStyle w:val="berschrift1"/>
      </w:pPr>
      <w:r w:rsidRPr="00BF7C9C">
        <w:t>Unterauftragsverhältnisse</w:t>
      </w:r>
    </w:p>
    <w:p w14:paraId="1F7E359F" w14:textId="18A9AA2E" w:rsidR="00AD74A1" w:rsidRDefault="00362319" w:rsidP="00362319">
      <w:bookmarkStart w:id="4" w:name="OLE_LINK9"/>
      <w:r w:rsidRPr="00BF7C9C">
        <w:t xml:space="preserve">(1) Die Beauftragung von </w:t>
      </w:r>
      <w:r w:rsidR="006F6E6A" w:rsidRPr="006F6E6A">
        <w:t>Unterauftragnehmer</w:t>
      </w:r>
      <w:r w:rsidRPr="00BF7C9C">
        <w:t xml:space="preserve"> durch den Auftragnehmer ist nur mit schriftlicher Zustimmung des Auftraggebers zulässig. </w:t>
      </w:r>
    </w:p>
    <w:p w14:paraId="66D5DECC" w14:textId="2D429B2D" w:rsidR="00362319" w:rsidRPr="00BF7C9C" w:rsidRDefault="00362319" w:rsidP="00362319">
      <w:r w:rsidRPr="00BF7C9C">
        <w:t xml:space="preserve">(2) Der Auftragnehmer hat den </w:t>
      </w:r>
      <w:r w:rsidR="006F6E6A" w:rsidRPr="006F6E6A">
        <w:t>Unterauftragnehmer</w:t>
      </w:r>
      <w:r w:rsidRPr="00BF7C9C">
        <w:t xml:space="preserve"> sorgfältig auszuwählen und vor der Beauftragung zu prüfen, dass dieser die zwischen Auftraggeber und Auftragnehmer getroffenen Vereinbarungen einhalten kann. Der Auftragnehmer hat insbesondere vorab und regelmäßig während der Vertragsdauer zu kontrollieren, dass der </w:t>
      </w:r>
      <w:r w:rsidR="006F6E6A" w:rsidRPr="006F6E6A">
        <w:t>Unterauftragnehmer</w:t>
      </w:r>
      <w:r w:rsidRPr="00BF7C9C">
        <w:t xml:space="preserve"> die nach </w:t>
      </w:r>
      <w:r w:rsidR="00B40B5A">
        <w:t xml:space="preserve">Art. 32 DSGVO </w:t>
      </w:r>
      <w:r w:rsidRPr="00BF7C9C">
        <w:t xml:space="preserve">erforderlichen technischen und organisatorischen Maßnahmen zum Schutz personenbezogener Daten getroffen hat. Das Ergebnis der Kontrolle ist vom Auftragnehmer zu dokumentieren und auf Anfrage dem Auftraggeber zu übermitteln. Der Auftragnehmer ist verpflichtet, sich vom </w:t>
      </w:r>
      <w:r w:rsidR="006F6E6A" w:rsidRPr="006F6E6A">
        <w:t>Unterauftragnehmer</w:t>
      </w:r>
      <w:r w:rsidRPr="00BF7C9C">
        <w:t xml:space="preserve"> bestätigen zu lassen, dass dieser einen betrieblichen Datenschutzbeauftragte</w:t>
      </w:r>
      <w:r w:rsidR="00B40B5A">
        <w:t xml:space="preserve">n </w:t>
      </w:r>
      <w:r w:rsidR="006F6E6A">
        <w:t xml:space="preserve">benannt hat, sofern dies </w:t>
      </w:r>
      <w:r w:rsidR="00BC1538">
        <w:t xml:space="preserve">nach Art. </w:t>
      </w:r>
      <w:r w:rsidR="00603571">
        <w:t xml:space="preserve">37 DSGVO i.V.m. </w:t>
      </w:r>
      <w:r w:rsidR="006F6E6A">
        <w:t>§ 38 BDSG erforderlich ist.</w:t>
      </w:r>
    </w:p>
    <w:p w14:paraId="35D11F83" w14:textId="6080A267" w:rsidR="00362319" w:rsidRPr="00BF7C9C" w:rsidRDefault="00362319" w:rsidP="00362319">
      <w:r w:rsidRPr="00BF7C9C">
        <w:t>(3) Der Auftragnehmer hat sicherzustellen, dass die in diesem Vertrag vereinbarten Regelungen und ggf. ergänzende Weisungen des Auftraggebers au</w:t>
      </w:r>
      <w:r w:rsidR="00C7451A">
        <w:t xml:space="preserve">ch gegenüber dem </w:t>
      </w:r>
      <w:r w:rsidR="006F6E6A" w:rsidRPr="006F6E6A">
        <w:t>Unterauftragnehmer</w:t>
      </w:r>
      <w:r w:rsidRPr="00BF7C9C">
        <w:t xml:space="preserve"> gelten. Der Auftragnehmer hat die Einhaltung dieser Pflichten regelmäßig zu kontrollieren.</w:t>
      </w:r>
    </w:p>
    <w:p w14:paraId="0C51E9E1" w14:textId="58A2B9CC" w:rsidR="00362319" w:rsidRDefault="00362319" w:rsidP="00362319">
      <w:r w:rsidRPr="00BF7C9C">
        <w:t>(</w:t>
      </w:r>
      <w:r w:rsidR="004F297B">
        <w:t>4</w:t>
      </w:r>
      <w:r w:rsidRPr="00BF7C9C">
        <w:t xml:space="preserve">) Die Verpflichtung des </w:t>
      </w:r>
      <w:r w:rsidR="006F6E6A" w:rsidRPr="006F6E6A">
        <w:t>Unterauftragnehmer</w:t>
      </w:r>
      <w:r w:rsidR="006F6E6A">
        <w:t>s</w:t>
      </w:r>
      <w:r w:rsidRPr="00BF7C9C">
        <w:t xml:space="preserve"> muss </w:t>
      </w:r>
      <w:r w:rsidR="006F6E6A">
        <w:t>den Anforderungen von Art. 28 Abs. 4 DSGVO entsprechen.</w:t>
      </w:r>
    </w:p>
    <w:p w14:paraId="5DD500DF" w14:textId="0C7AA9BA" w:rsidR="00362319" w:rsidRPr="00BF7C9C" w:rsidRDefault="00362319" w:rsidP="00362319">
      <w:r>
        <w:t>(</w:t>
      </w:r>
      <w:r w:rsidR="004F297B">
        <w:t>5</w:t>
      </w:r>
      <w:r>
        <w:t xml:space="preserve">) Der Auftragnehmer ist </w:t>
      </w:r>
      <w:r w:rsidR="008C080D">
        <w:t xml:space="preserve">insbesondere </w:t>
      </w:r>
      <w:r>
        <w:t>verpflichtet, durch vertragliche Regelungen sicherzustellen, dass die Kontrollbefugnisse (Ziff. 5 dieses Vertrages) des Auftraggebers und von Aufsichtsbehörden auch gegenüber dem Unterauftragnehmer gelten und entsprechende Kontrollrechte von Auftraggeber und Aufsichtsbehörden vereinbart werden. Es ist zudem vertraglich zu regeln, dass der Unterauftragnehmer diese Kontrollmaßnahmen und etwaige Vor-Ort-Kontrollen zu dulden hat.</w:t>
      </w:r>
    </w:p>
    <w:bookmarkEnd w:id="4"/>
    <w:p w14:paraId="4F8F5509" w14:textId="77777777" w:rsidR="00A83621" w:rsidRPr="00BF7C9C" w:rsidRDefault="00A83621" w:rsidP="00FC2758"/>
    <w:p w14:paraId="48BE14EF" w14:textId="2E9074AC" w:rsidR="007C3307" w:rsidRPr="00BF7C9C" w:rsidRDefault="001E2571" w:rsidP="00455E54">
      <w:pPr>
        <w:pStyle w:val="berschrift1"/>
      </w:pPr>
      <w:r>
        <w:t>Vertraulichkeit</w:t>
      </w:r>
      <w:r w:rsidR="00AB271A">
        <w:t xml:space="preserve"> und Geheimhaltung</w:t>
      </w:r>
    </w:p>
    <w:p w14:paraId="3F35E66C" w14:textId="71A3A158" w:rsidR="007C3307" w:rsidRPr="00BF7C9C" w:rsidRDefault="007C3307" w:rsidP="00A83621">
      <w:r w:rsidRPr="00BF7C9C">
        <w:t xml:space="preserve">(1) Der Auftragnehmer ist bei der Verarbeitung von Daten für den Auftraggeber </w:t>
      </w:r>
      <w:r w:rsidR="00B40B5A">
        <w:t xml:space="preserve">zur Wahrung der Vertraulichkeit </w:t>
      </w:r>
      <w:r w:rsidRPr="00BF7C9C">
        <w:t xml:space="preserve">verpflichtet. Der Auftragnehmer verpflichtet sich, die gleichen Geheimnisschutzregeln zu beachten, wie sie dem Auftraggeber obliegen. </w:t>
      </w:r>
      <w:r w:rsidR="00AB271A">
        <w:t xml:space="preserve">Dies gilt insbesondere in den Fällen, in denen der </w:t>
      </w:r>
      <w:r w:rsidR="00AB271A" w:rsidRPr="00AB271A">
        <w:t>Auftraggeber</w:t>
      </w:r>
      <w:r w:rsidR="00AB271A">
        <w:t xml:space="preserve"> zur Einhaltung der Schweigepflicht aus § 203 StGB verpflichtet ist. </w:t>
      </w:r>
      <w:r w:rsidRPr="00BF7C9C">
        <w:t xml:space="preserve">Der Auftraggeber </w:t>
      </w:r>
      <w:r w:rsidR="00AB271A">
        <w:t>wird</w:t>
      </w:r>
      <w:r w:rsidRPr="00BF7C9C">
        <w:t xml:space="preserve"> dem Auftragnehmer etwaige besondere Geheimnisschutzregeln mitteilen.</w:t>
      </w:r>
    </w:p>
    <w:p w14:paraId="48F4F261" w14:textId="485AA286" w:rsidR="007C3307" w:rsidRDefault="007C3307" w:rsidP="00B40B5A">
      <w:r w:rsidRPr="00BF7C9C">
        <w:t xml:space="preserve">(2) Der Auftragnehmer sichert zu, dass ihm die jeweils geltenden datenschutzrechtlichen Vorschriften bekannt sind und er mit der Anwendung dieser vertraut ist. Der Auftragnehmer sichert ferner zu, dass er die bei der Durchführung der </w:t>
      </w:r>
      <w:r w:rsidRPr="00BF7C9C">
        <w:lastRenderedPageBreak/>
        <w:t xml:space="preserve">Arbeiten beschäftigten Mitarbeiter mit den für sie maßgeblichen Bestimmungen des Datenschutzes vertraut macht und diese </w:t>
      </w:r>
      <w:r w:rsidR="00B40B5A" w:rsidRPr="00B40B5A">
        <w:t>z</w:t>
      </w:r>
      <w:r w:rsidR="006318EC">
        <w:t xml:space="preserve">ur Vertraulichkeit </w:t>
      </w:r>
      <w:r w:rsidR="006F6E6A">
        <w:t xml:space="preserve">im Umgang mit </w:t>
      </w:r>
      <w:r w:rsidR="006F6E6A" w:rsidRPr="006F6E6A">
        <w:t xml:space="preserve">personenbezogenen Daten </w:t>
      </w:r>
      <w:r w:rsidR="006F6E6A">
        <w:t>verpflichtet hat</w:t>
      </w:r>
      <w:r w:rsidR="006318EC">
        <w:t>, sofern diese nicht schon anderweitig e</w:t>
      </w:r>
      <w:r w:rsidR="00B40B5A" w:rsidRPr="00B40B5A">
        <w:t>iner angemessenen gesetzlichen Verschwiegenheitspflicht </w:t>
      </w:r>
      <w:r w:rsidR="00B40B5A">
        <w:t>unterliegen.</w:t>
      </w:r>
      <w:r w:rsidRPr="00BF7C9C">
        <w:t xml:space="preserve"> </w:t>
      </w:r>
    </w:p>
    <w:p w14:paraId="33357D02" w14:textId="77777777" w:rsidR="00885979" w:rsidRPr="00BF7C9C" w:rsidRDefault="00885979" w:rsidP="00A83621"/>
    <w:p w14:paraId="78033E9D" w14:textId="77777777" w:rsidR="007C3307" w:rsidRPr="00BF7C9C" w:rsidRDefault="007C3307" w:rsidP="00455E54">
      <w:pPr>
        <w:pStyle w:val="berschrift1"/>
      </w:pPr>
      <w:r w:rsidRPr="00BF7C9C">
        <w:t>Wahrung von Betroffenenrechten</w:t>
      </w:r>
    </w:p>
    <w:p w14:paraId="2F8602E6" w14:textId="2DEBB611" w:rsidR="007C3307" w:rsidRPr="00BF7C9C" w:rsidRDefault="007C3307" w:rsidP="00CD7041">
      <w:r w:rsidRPr="00BF7C9C">
        <w:t>Der Auftraggeber ist für die Wahrung der Betroffenenrechte allein verantwortlich.</w:t>
      </w:r>
    </w:p>
    <w:p w14:paraId="1295717D" w14:textId="77777777" w:rsidR="007C3307" w:rsidRPr="00BF7C9C" w:rsidRDefault="007C3307" w:rsidP="00CD7041"/>
    <w:p w14:paraId="0A2F7765" w14:textId="77777777" w:rsidR="007C3307" w:rsidRPr="00BF7C9C" w:rsidRDefault="007C3307" w:rsidP="00455E54">
      <w:pPr>
        <w:pStyle w:val="berschrift1"/>
      </w:pPr>
      <w:r w:rsidRPr="00BF7C9C">
        <w:t>Technische und organisatorische Maßnahmen zur Datensicherheit</w:t>
      </w:r>
    </w:p>
    <w:p w14:paraId="5A040CE5" w14:textId="0E2E878F" w:rsidR="00EE7662" w:rsidRPr="00911AE5" w:rsidRDefault="00EE7662" w:rsidP="00EE7662">
      <w:r w:rsidRPr="00911AE5">
        <w:t xml:space="preserve">(1) Der Auftragnehmer verpflichtet sich gegenüber dem Auftraggeber zur Einhaltung der </w:t>
      </w:r>
      <w:r w:rsidR="006F6E6A">
        <w:t xml:space="preserve">nach Art. 32 DSGVO erforderlichen </w:t>
      </w:r>
      <w:r w:rsidRPr="00911AE5">
        <w:t xml:space="preserve">technischen </w:t>
      </w:r>
      <w:r w:rsidR="006F6E6A">
        <w:t>und organisatorischen Maßnahmen.</w:t>
      </w:r>
      <w:r w:rsidRPr="00911AE5">
        <w:t xml:space="preserve"> </w:t>
      </w:r>
    </w:p>
    <w:p w14:paraId="1C1A32DF" w14:textId="7B6D7333" w:rsidR="00EE7662" w:rsidRDefault="00EE7662" w:rsidP="00EE7662">
      <w:r w:rsidRPr="00911AE5">
        <w:t xml:space="preserve">(2) </w:t>
      </w:r>
      <w:r w:rsidR="0013748D">
        <w:t xml:space="preserve">Für den Fall, dass der Auftragnehmer </w:t>
      </w:r>
      <w:r w:rsidR="00647FDB">
        <w:t>die Wartung und Pflege von IT-Systemen für den Auftraggeber auch außerhalb der Geschäftsräume des Auftraggebers durchführt (z.B. im Falle der Fernwartung)</w:t>
      </w:r>
      <w:r w:rsidR="0013748D">
        <w:t xml:space="preserve">, sind vom Auftragnehmer zwingend die </w:t>
      </w:r>
      <w:r w:rsidR="00107800">
        <w:t>in der</w:t>
      </w:r>
      <w:r w:rsidR="0013748D">
        <w:t xml:space="preserve"> </w:t>
      </w:r>
      <w:r w:rsidR="0013748D" w:rsidRPr="0013748D">
        <w:rPr>
          <w:b/>
        </w:rPr>
        <w:t>ANLAGE</w:t>
      </w:r>
      <w:r w:rsidR="0013748D">
        <w:t xml:space="preserve"> zu d</w:t>
      </w:r>
      <w:r w:rsidR="006F6E6A">
        <w:t xml:space="preserve">iesem Vertrag </w:t>
      </w:r>
      <w:r w:rsidR="00107800">
        <w:t xml:space="preserve">genannten </w:t>
      </w:r>
      <w:r w:rsidR="00107800" w:rsidRPr="00107800">
        <w:t>technischen und organisatorischen Maßnahmen</w:t>
      </w:r>
      <w:r w:rsidR="00107800">
        <w:t xml:space="preserve"> zum Schutz </w:t>
      </w:r>
      <w:r w:rsidR="00107800" w:rsidRPr="00107800">
        <w:t>personenbezogene</w:t>
      </w:r>
      <w:r w:rsidR="00107800">
        <w:t>r</w:t>
      </w:r>
      <w:r w:rsidR="00107800" w:rsidRPr="00107800">
        <w:t xml:space="preserve"> Daten</w:t>
      </w:r>
      <w:r w:rsidR="00107800">
        <w:t xml:space="preserve"> einzuhalten.</w:t>
      </w:r>
    </w:p>
    <w:p w14:paraId="3F945A51" w14:textId="77777777" w:rsidR="007C3307" w:rsidRPr="00BF7C9C" w:rsidRDefault="007C3307" w:rsidP="00EE7662"/>
    <w:p w14:paraId="3959ADFE" w14:textId="77777777" w:rsidR="007C3307" w:rsidRPr="00BF7C9C" w:rsidRDefault="007C3307" w:rsidP="00EE7662">
      <w:pPr>
        <w:pStyle w:val="berschrift1"/>
      </w:pPr>
      <w:r w:rsidRPr="00BF7C9C">
        <w:t>Beendigung</w:t>
      </w:r>
    </w:p>
    <w:p w14:paraId="4074B793" w14:textId="77777777" w:rsidR="007C3307" w:rsidRPr="00BF7C9C" w:rsidRDefault="007C3307" w:rsidP="00EE7662">
      <w:r w:rsidRPr="00BF7C9C">
        <w:t>(1) Nach Beendigung des Vertrages hat der Auftragnehmer sämtliche in seinen Besitz gelangten Unterlagen, Daten und erstellten Verarbeitungs- oder Nutzungsergebnisse, die im Zusammenhang mit dem Auftragsverhältnis stehen, dem Auftraggeber auszuhändigen. Die Datenträger des Auftragnehmers sind danach physisch zu löschen. Dies betrifft auch etwaige Datensicherungen beim Auftragnehmer. Die Löschung ist in geeigneter Weise zu dokumentieren. Test- und Ausschussmaterial ist unverzüglich zu vernichten oder physisch zu löschen.</w:t>
      </w:r>
    </w:p>
    <w:p w14:paraId="58B3551F" w14:textId="77777777" w:rsidR="007C3307" w:rsidRPr="00BF7C9C" w:rsidRDefault="007C3307" w:rsidP="00EE7662">
      <w:r w:rsidRPr="00BF7C9C">
        <w:t>(2) Der Auftraggeber hat das Recht, die vollständige und vertragsgemäße Rückgabe und Löschung der Daten beim Auftragnehmer zu kontrollieren. Dies kann auch durch eine Inaugenscheinnahme der Datenverarbeitungsanlagen in der Betriebsstätte des Auftragnehmers erfolgen. Die Vor-Ort-Kontrolle soll mit angemessener Frist durch den Auftraggeber angekündigt werden.</w:t>
      </w:r>
    </w:p>
    <w:p w14:paraId="72D5747A" w14:textId="77777777" w:rsidR="007C3307" w:rsidRPr="00BF7C9C" w:rsidRDefault="007C3307" w:rsidP="00EE7662"/>
    <w:p w14:paraId="01E273F2" w14:textId="77777777" w:rsidR="007C3307" w:rsidRPr="00BF7C9C" w:rsidRDefault="007C3307" w:rsidP="00EE7662">
      <w:pPr>
        <w:pStyle w:val="berschrift1"/>
      </w:pPr>
      <w:r w:rsidRPr="00BF7C9C">
        <w:t>Schlussbestimmungen</w:t>
      </w:r>
    </w:p>
    <w:p w14:paraId="04221ECA" w14:textId="7370B936" w:rsidR="008E6846" w:rsidRDefault="007C3307" w:rsidP="008E6846">
      <w:r w:rsidRPr="00BF7C9C">
        <w:t>(1)</w:t>
      </w:r>
      <w:r w:rsidR="008E6846">
        <w:t xml:space="preserve"> Es gilt das Recht der Bundesrepublik Deutschland, wobei die Geltung des UN-Kaufrechts ausgeschlossen wird.</w:t>
      </w:r>
    </w:p>
    <w:p w14:paraId="0ECEDF18" w14:textId="78FE3BF3" w:rsidR="00293861" w:rsidRDefault="008E6846" w:rsidP="00EE7662">
      <w:r>
        <w:t xml:space="preserve">(2) </w:t>
      </w:r>
      <w:r w:rsidR="007C3307" w:rsidRPr="00BF7C9C">
        <w:t>Sollten einzelne Teile dieses Vertrages unwirksam sein, so berührt dies die Wirksamkeit der übrigen Regelungen des Vertrages nicht.</w:t>
      </w:r>
    </w:p>
    <w:p w14:paraId="4C4EDCB3" w14:textId="77777777" w:rsidR="00CC4D19" w:rsidRPr="00BF7C9C" w:rsidRDefault="00CC4D19" w:rsidP="00EE7662"/>
    <w:p w14:paraId="315151E5" w14:textId="77777777" w:rsidR="007C3307" w:rsidRPr="00BF7C9C" w:rsidRDefault="007C3307" w:rsidP="00EE7662"/>
    <w:p w14:paraId="17BF7E2F" w14:textId="77777777" w:rsidR="007C3307" w:rsidRPr="00BF7C9C" w:rsidRDefault="007C3307" w:rsidP="00EE7662">
      <w:pPr>
        <w:rPr>
          <w:u w:val="single"/>
        </w:rPr>
      </w:pPr>
      <w:r w:rsidRPr="00BF7C9C">
        <w:rPr>
          <w:u w:val="single"/>
        </w:rPr>
        <w:tab/>
      </w:r>
      <w:r w:rsidRPr="00BF7C9C">
        <w:rPr>
          <w:u w:val="single"/>
        </w:rPr>
        <w:tab/>
      </w:r>
      <w:r w:rsidRPr="00BF7C9C">
        <w:t xml:space="preserve">, den </w:t>
      </w:r>
      <w:r w:rsidR="00EE7662">
        <w:tab/>
      </w:r>
      <w:r w:rsidRPr="00BF7C9C">
        <w:rPr>
          <w:u w:val="single"/>
        </w:rPr>
        <w:tab/>
      </w:r>
      <w:r w:rsidRPr="00BF7C9C">
        <w:rPr>
          <w:u w:val="single"/>
        </w:rPr>
        <w:tab/>
      </w:r>
      <w:r w:rsidRPr="00BF7C9C">
        <w:tab/>
      </w:r>
      <w:r w:rsidR="00EE7662" w:rsidRPr="00BF7C9C">
        <w:rPr>
          <w:u w:val="single"/>
        </w:rPr>
        <w:tab/>
      </w:r>
      <w:r w:rsidR="00EE7662" w:rsidRPr="00BF7C9C">
        <w:rPr>
          <w:u w:val="single"/>
        </w:rPr>
        <w:tab/>
      </w:r>
      <w:r w:rsidR="00EE7662" w:rsidRPr="00BF7C9C">
        <w:t xml:space="preserve">, den </w:t>
      </w:r>
      <w:r w:rsidR="00EE7662">
        <w:tab/>
      </w:r>
      <w:r w:rsidR="00EE7662" w:rsidRPr="00BF7C9C">
        <w:rPr>
          <w:u w:val="single"/>
        </w:rPr>
        <w:tab/>
      </w:r>
      <w:r w:rsidR="00EE7662" w:rsidRPr="00BF7C9C">
        <w:rPr>
          <w:u w:val="single"/>
        </w:rPr>
        <w:tab/>
      </w:r>
      <w:r w:rsidR="00EE7662">
        <w:br/>
      </w:r>
      <w:r w:rsidR="00EE7662">
        <w:rPr>
          <w:sz w:val="16"/>
        </w:rPr>
        <w:t>Ort</w:t>
      </w:r>
      <w:r w:rsidR="00EE7662">
        <w:rPr>
          <w:sz w:val="16"/>
        </w:rPr>
        <w:tab/>
      </w:r>
      <w:r w:rsidR="00EE7662">
        <w:rPr>
          <w:sz w:val="16"/>
        </w:rPr>
        <w:tab/>
      </w:r>
      <w:r w:rsidR="00EE7662">
        <w:rPr>
          <w:sz w:val="16"/>
        </w:rPr>
        <w:tab/>
      </w:r>
      <w:r w:rsidRPr="00BF7C9C">
        <w:rPr>
          <w:sz w:val="16"/>
        </w:rPr>
        <w:t>Datum</w:t>
      </w:r>
      <w:r w:rsidRPr="00BF7C9C">
        <w:rPr>
          <w:sz w:val="16"/>
        </w:rPr>
        <w:tab/>
      </w:r>
      <w:r w:rsidRPr="00BF7C9C">
        <w:rPr>
          <w:sz w:val="16"/>
        </w:rPr>
        <w:tab/>
      </w:r>
      <w:r w:rsidRPr="00BF7C9C">
        <w:tab/>
      </w:r>
      <w:r w:rsidR="00EE7662">
        <w:rPr>
          <w:sz w:val="16"/>
        </w:rPr>
        <w:t>Ort</w:t>
      </w:r>
      <w:r w:rsidR="00EE7662">
        <w:rPr>
          <w:sz w:val="16"/>
        </w:rPr>
        <w:tab/>
      </w:r>
      <w:r w:rsidR="00EE7662">
        <w:rPr>
          <w:sz w:val="16"/>
        </w:rPr>
        <w:tab/>
      </w:r>
      <w:r w:rsidR="00EE7662">
        <w:rPr>
          <w:sz w:val="16"/>
        </w:rPr>
        <w:tab/>
        <w:t xml:space="preserve"> </w:t>
      </w:r>
      <w:r w:rsidRPr="00BF7C9C">
        <w:rPr>
          <w:sz w:val="16"/>
        </w:rPr>
        <w:t>Datum</w:t>
      </w:r>
    </w:p>
    <w:p w14:paraId="28588933" w14:textId="77777777" w:rsidR="007C3307" w:rsidRPr="00BF7C9C" w:rsidRDefault="007C3307" w:rsidP="00EE7662">
      <w:pPr>
        <w:rPr>
          <w:u w:val="single"/>
        </w:rPr>
      </w:pPr>
    </w:p>
    <w:p w14:paraId="67941EE0" w14:textId="77777777" w:rsidR="007C3307" w:rsidRPr="00BF7C9C" w:rsidRDefault="007C3307" w:rsidP="00EE7662">
      <w:pPr>
        <w:rPr>
          <w:u w:val="single"/>
        </w:rPr>
      </w:pPr>
    </w:p>
    <w:p w14:paraId="38715DCE" w14:textId="77777777" w:rsidR="007C3307" w:rsidRPr="00BF7C9C" w:rsidRDefault="007C3307" w:rsidP="00EE7662">
      <w:pPr>
        <w:rPr>
          <w:u w:val="single"/>
        </w:rPr>
      </w:pPr>
    </w:p>
    <w:p w14:paraId="702866EC" w14:textId="77777777" w:rsidR="007C3307" w:rsidRPr="00BF7C9C" w:rsidRDefault="007C3307" w:rsidP="00EE7662">
      <w:pPr>
        <w:rPr>
          <w:u w:val="single"/>
        </w:rPr>
      </w:pPr>
      <w:r w:rsidRPr="00BF7C9C">
        <w:rPr>
          <w:u w:val="single"/>
        </w:rPr>
        <w:tab/>
      </w:r>
      <w:r w:rsidRPr="00BF7C9C">
        <w:rPr>
          <w:u w:val="single"/>
        </w:rPr>
        <w:tab/>
      </w:r>
      <w:r w:rsidRPr="00BF7C9C">
        <w:rPr>
          <w:u w:val="single"/>
        </w:rPr>
        <w:tab/>
      </w:r>
      <w:r w:rsidRPr="00BF7C9C">
        <w:rPr>
          <w:u w:val="single"/>
        </w:rPr>
        <w:tab/>
      </w:r>
      <w:r w:rsidRPr="00BF7C9C">
        <w:rPr>
          <w:u w:val="single"/>
        </w:rPr>
        <w:tab/>
      </w:r>
      <w:r w:rsidR="00EE7662">
        <w:tab/>
      </w:r>
      <w:r w:rsidRPr="00BF7C9C">
        <w:rPr>
          <w:u w:val="single"/>
        </w:rPr>
        <w:tab/>
      </w:r>
      <w:r w:rsidRPr="00BF7C9C">
        <w:rPr>
          <w:u w:val="single"/>
        </w:rPr>
        <w:tab/>
      </w:r>
      <w:r w:rsidRPr="00BF7C9C">
        <w:rPr>
          <w:u w:val="single"/>
        </w:rPr>
        <w:tab/>
      </w:r>
      <w:r w:rsidRPr="00BF7C9C">
        <w:rPr>
          <w:u w:val="single"/>
        </w:rPr>
        <w:tab/>
      </w:r>
      <w:r w:rsidRPr="00BF7C9C">
        <w:rPr>
          <w:u w:val="single"/>
        </w:rPr>
        <w:tab/>
      </w:r>
    </w:p>
    <w:p w14:paraId="590169B0" w14:textId="77777777" w:rsidR="008867A1" w:rsidRDefault="007C3307" w:rsidP="00EE7662">
      <w:pPr>
        <w:rPr>
          <w:sz w:val="22"/>
          <w:szCs w:val="22"/>
        </w:rPr>
      </w:pPr>
      <w:r w:rsidRPr="00BF7C9C">
        <w:tab/>
      </w:r>
      <w:r w:rsidRPr="00614B7A">
        <w:rPr>
          <w:sz w:val="22"/>
          <w:szCs w:val="22"/>
        </w:rPr>
        <w:t>- Auftraggeber -</w:t>
      </w:r>
      <w:r w:rsidR="00EE7662" w:rsidRPr="00614B7A">
        <w:rPr>
          <w:sz w:val="22"/>
          <w:szCs w:val="22"/>
        </w:rPr>
        <w:tab/>
      </w:r>
      <w:r w:rsidR="00EE7662" w:rsidRPr="00614B7A">
        <w:rPr>
          <w:sz w:val="22"/>
          <w:szCs w:val="22"/>
        </w:rPr>
        <w:tab/>
      </w:r>
      <w:r w:rsidR="00EE7662" w:rsidRPr="00614B7A">
        <w:rPr>
          <w:sz w:val="22"/>
          <w:szCs w:val="22"/>
        </w:rPr>
        <w:tab/>
      </w:r>
      <w:r w:rsidR="00EE7662" w:rsidRPr="00614B7A">
        <w:rPr>
          <w:sz w:val="22"/>
          <w:szCs w:val="22"/>
        </w:rPr>
        <w:tab/>
      </w:r>
      <w:r w:rsidRPr="00614B7A">
        <w:rPr>
          <w:sz w:val="22"/>
          <w:szCs w:val="22"/>
        </w:rPr>
        <w:t>- Auftragnehmer -</w:t>
      </w:r>
    </w:p>
    <w:p w14:paraId="26406BD1" w14:textId="7AFCF307" w:rsidR="00AD74A1" w:rsidRPr="007A29B8" w:rsidRDefault="008867A1" w:rsidP="00AD74A1">
      <w:pPr>
        <w:pStyle w:val="Titel"/>
        <w:rPr>
          <w:u w:val="single"/>
        </w:rPr>
      </w:pPr>
      <w:r>
        <w:br w:type="page"/>
      </w:r>
    </w:p>
    <w:p w14:paraId="7AD14460" w14:textId="5B303BF9" w:rsidR="00567DD3" w:rsidRDefault="00E92E15" w:rsidP="00E17219">
      <w:pPr>
        <w:pStyle w:val="Titel"/>
      </w:pPr>
      <w:r w:rsidRPr="00AD74A1">
        <w:lastRenderedPageBreak/>
        <w:t>Anlage</w:t>
      </w:r>
      <w:r w:rsidR="00107800">
        <w:t>:</w:t>
      </w:r>
      <w:r w:rsidR="00AD74A1">
        <w:br/>
      </w:r>
      <w:r>
        <w:t>T</w:t>
      </w:r>
      <w:r w:rsidRPr="00E92E15">
        <w:t xml:space="preserve">echnische und organisatorische </w:t>
      </w:r>
      <w:r>
        <w:br/>
      </w:r>
      <w:r w:rsidRPr="00E92E15">
        <w:t>Maßnahmen</w:t>
      </w:r>
      <w:r>
        <w:t xml:space="preserve"> </w:t>
      </w:r>
      <w:r w:rsidR="00FF498C">
        <w:t xml:space="preserve">des Auftragnehmers </w:t>
      </w:r>
      <w:r w:rsidR="00107800">
        <w:t>zum Datenschutz gemäß Art. 32 DSGVO</w:t>
      </w:r>
    </w:p>
    <w:p w14:paraId="72ED3990" w14:textId="41735DC7" w:rsidR="0067749D" w:rsidRDefault="0067749D" w:rsidP="0067749D"/>
    <w:p w14:paraId="78064C13" w14:textId="29A7F5B7" w:rsidR="00107800" w:rsidRDefault="00107800" w:rsidP="00107800">
      <w:commentRangeStart w:id="5"/>
      <w:r>
        <w:t xml:space="preserve">Der </w:t>
      </w:r>
      <w:r w:rsidRPr="00107800">
        <w:t>Auftragnehmer</w:t>
      </w:r>
      <w:r>
        <w:t xml:space="preserve"> ist verpflichtet, nachfolgende technische und organisatorische Maßnahmen zur Datensicherheit i.S.d. Art. 32 DSGVO einzuhalten:</w:t>
      </w:r>
      <w:commentRangeEnd w:id="5"/>
      <w:r w:rsidR="00345358">
        <w:rPr>
          <w:rStyle w:val="Kommentarzeichen"/>
        </w:rPr>
        <w:commentReference w:id="5"/>
      </w:r>
    </w:p>
    <w:p w14:paraId="24A15D34" w14:textId="77777777" w:rsidR="00107800" w:rsidRDefault="00107800" w:rsidP="00107800"/>
    <w:p w14:paraId="5D8167BC" w14:textId="7DE1CAE8" w:rsidR="00107800" w:rsidRPr="00107800" w:rsidRDefault="00107800" w:rsidP="00107800">
      <w:pPr>
        <w:pStyle w:val="berschrift2"/>
      </w:pPr>
      <w:r w:rsidRPr="00107800">
        <w:t>1. Vertraulichkeit</w:t>
      </w:r>
    </w:p>
    <w:p w14:paraId="758EC098" w14:textId="77777777" w:rsidR="00107800" w:rsidRDefault="00107800" w:rsidP="00107800"/>
    <w:p w14:paraId="48757AF4" w14:textId="5EE99FA7" w:rsidR="00107800" w:rsidRDefault="00107800" w:rsidP="00107800">
      <w:pPr>
        <w:pStyle w:val="berschrift3"/>
      </w:pPr>
      <w:r>
        <w:t>Zutrittskontrolle</w:t>
      </w:r>
    </w:p>
    <w:p w14:paraId="5DFAAC72" w14:textId="3A0082C8" w:rsidR="00107800" w:rsidRDefault="00107800" w:rsidP="00107800">
      <w:r>
        <w:t xml:space="preserve">Der </w:t>
      </w:r>
      <w:r w:rsidRPr="00107800">
        <w:t>Auftragnehmer</w:t>
      </w:r>
      <w:r>
        <w:t xml:space="preserve"> </w:t>
      </w:r>
      <w:r w:rsidR="00D76AA8">
        <w:t>trägt Sorge dafür, dass</w:t>
      </w:r>
      <w:r>
        <w:t xml:space="preserve"> seine Büro- und Geschäftsräume grundsätzlich außerhalb der Büro- und Geschäftszeiten geschlossen </w:t>
      </w:r>
      <w:r w:rsidR="00D76AA8">
        <w:t>sind</w:t>
      </w:r>
      <w:r>
        <w:t>.</w:t>
      </w:r>
    </w:p>
    <w:p w14:paraId="6DD69B06" w14:textId="2EABFF05" w:rsidR="00107800" w:rsidRDefault="00107800" w:rsidP="00107800">
      <w:r>
        <w:t xml:space="preserve">Während der Büro- und Geschäftszeiten ist sichergestellt, dass Besucher oder sonstige Dritte sich nicht alleine in Räumen bewegen können, in denen sie Zugang zu </w:t>
      </w:r>
      <w:r w:rsidRPr="00107800">
        <w:t>personenbezogenen Daten</w:t>
      </w:r>
      <w:r>
        <w:t xml:space="preserve"> erhalten</w:t>
      </w:r>
      <w:r w:rsidR="00345358">
        <w:t xml:space="preserve"> könnten</w:t>
      </w:r>
      <w:r>
        <w:t>.</w:t>
      </w:r>
    </w:p>
    <w:p w14:paraId="6AE8F6AF" w14:textId="77777777" w:rsidR="00107800" w:rsidRDefault="00107800" w:rsidP="00107800">
      <w:r>
        <w:t xml:space="preserve">Die Schlüsselvergabe und das Schlüsselmanagement erfolgt nach einem definierten Prozess, der sowohl zu Beginn eines Arbeitsverhältnisses als auch zum Ende eines Arbeitsverhältnisses die Erteilung bzw. den Entzug von Zutrittsberechtigungen für Räume regelt. </w:t>
      </w:r>
    </w:p>
    <w:p w14:paraId="4CA174F5" w14:textId="77777777" w:rsidR="00107800" w:rsidRDefault="00107800" w:rsidP="00107800"/>
    <w:p w14:paraId="6910A911" w14:textId="456839E2" w:rsidR="00107800" w:rsidRDefault="00107800" w:rsidP="00107800">
      <w:pPr>
        <w:pStyle w:val="berschrift3"/>
      </w:pPr>
      <w:r>
        <w:t>Zugangskontrolle</w:t>
      </w:r>
    </w:p>
    <w:p w14:paraId="04060D1E" w14:textId="1F02D476" w:rsidR="00107800" w:rsidRDefault="00107800" w:rsidP="00107800">
      <w:r>
        <w:t xml:space="preserve">Um Zugang zu IT-Systemen zu erhalten, müssen der </w:t>
      </w:r>
      <w:r w:rsidRPr="00107800">
        <w:t>Auftragnehmer</w:t>
      </w:r>
      <w:r>
        <w:t xml:space="preserve"> und seine Beschäftigten über eine entsprechende Zugangsberechtigung verfügen. Hierzu werden entsprechende Benutzerberechtigungen von einem oder mehreren Administratoren vergeben. </w:t>
      </w:r>
    </w:p>
    <w:p w14:paraId="7731DF88" w14:textId="26C1CE11" w:rsidR="00107800" w:rsidRDefault="00107800" w:rsidP="00107800">
      <w:r>
        <w:t xml:space="preserve">Die Passwortvorgaben beinhalten eine Mindestpasswortlänge von 8 Zeichen, wobei das Passwort auf Groß-/Kleinbuchstaben, Ziffern und Sonderzeichen bestehen muss. </w:t>
      </w:r>
    </w:p>
    <w:p w14:paraId="33F6E086" w14:textId="5AD3D71D" w:rsidR="00107800" w:rsidRDefault="00107800" w:rsidP="00107800">
      <w:r>
        <w:t>Passwörter werden nach einem vorgegebenen Turnus von 90 Tagen gewechselt. Ausgenommen hiervon sind Passwörter, die über eine Mindestlänge von 32 Zeichen verfügen. Hier ist ein automatischer Passwortwechsel nicht indiziert.</w:t>
      </w:r>
    </w:p>
    <w:p w14:paraId="0A842BC6" w14:textId="144685D1" w:rsidR="00107800" w:rsidRDefault="00107800" w:rsidP="00107800">
      <w:r>
        <w:t>Eine Passworthistorie ist hinterlegt. So wird sichergestellt, dass die vergangenen 10 Passwörter nicht noch einmal verwendet werden können.</w:t>
      </w:r>
    </w:p>
    <w:p w14:paraId="31026C38" w14:textId="3864CABB" w:rsidR="00107800" w:rsidRDefault="00107800" w:rsidP="00107800">
      <w:r>
        <w:t>Fehlerhafte Anmeldeversuche werden protokolliert. Bei 3-maliger Fehleingabe erfolgt eine Sperrung des jeweiligen Benutzer-Accounts.</w:t>
      </w:r>
    </w:p>
    <w:p w14:paraId="51D8063E" w14:textId="0166C584" w:rsidR="00107800" w:rsidRDefault="00107800" w:rsidP="00107800">
      <w:r>
        <w:t xml:space="preserve">Remote-Zugriffe auf IT-Systeme des </w:t>
      </w:r>
      <w:r w:rsidRPr="00107800">
        <w:t>Auftragnehmer</w:t>
      </w:r>
      <w:r>
        <w:t>s erfolgen stets über verschlüsselte Verbindungen.</w:t>
      </w:r>
    </w:p>
    <w:p w14:paraId="5EB3FFB1" w14:textId="77777777" w:rsidR="00107800" w:rsidRDefault="00107800" w:rsidP="00107800"/>
    <w:p w14:paraId="72FEBD2C" w14:textId="6E68315C" w:rsidR="00107800" w:rsidRDefault="00107800" w:rsidP="00107800">
      <w:r>
        <w:lastRenderedPageBreak/>
        <w:t xml:space="preserve">Alle Server und Client-Systeme, die bei der Erbringung von Leistungen für den </w:t>
      </w:r>
      <w:r w:rsidRPr="00107800">
        <w:t xml:space="preserve">Auftraggeber </w:t>
      </w:r>
      <w:r>
        <w:t>im Einsatz sind, sind durch Firewalls geschützt, die gewartet und mit aktuellen Updates und Patches versorgt werden.</w:t>
      </w:r>
    </w:p>
    <w:p w14:paraId="6A04B2EB" w14:textId="181610DC" w:rsidR="00107800" w:rsidRDefault="00107800" w:rsidP="00107800">
      <w:r>
        <w:t>Alle Mitarbeiter sind angewiesen, ihre IT-Systeme zu sperren, wenn sie diese verlassen.</w:t>
      </w:r>
    </w:p>
    <w:p w14:paraId="5150CE2B" w14:textId="6A545596" w:rsidR="00107800" w:rsidRDefault="00107800" w:rsidP="00107800">
      <w:r>
        <w:t xml:space="preserve">Passwörter, die der </w:t>
      </w:r>
      <w:r w:rsidRPr="00107800">
        <w:t>Auftragnehmer</w:t>
      </w:r>
      <w:r>
        <w:t xml:space="preserve"> vom </w:t>
      </w:r>
      <w:r w:rsidRPr="00107800">
        <w:t>Auftraggeber</w:t>
      </w:r>
      <w:r>
        <w:t xml:space="preserve"> erhält oder für dessen IT-Systeme verwendet, werden grundsätzlich verschlüsselt gespeichert und sind nur den Beschäftigten zugänglich zu machen, die konkret mit der Erbringung von Leistungen für den </w:t>
      </w:r>
      <w:r w:rsidRPr="00107800">
        <w:t>Auftraggeber</w:t>
      </w:r>
      <w:r>
        <w:t xml:space="preserve"> betraut sind.</w:t>
      </w:r>
    </w:p>
    <w:p w14:paraId="24021792" w14:textId="77777777" w:rsidR="00107800" w:rsidRDefault="00107800" w:rsidP="00107800"/>
    <w:p w14:paraId="7F4F0E9B" w14:textId="40645B8C" w:rsidR="00107800" w:rsidRDefault="00107800" w:rsidP="00107800">
      <w:pPr>
        <w:pStyle w:val="berschrift3"/>
      </w:pPr>
      <w:r>
        <w:t>Zugriffskontrolle</w:t>
      </w:r>
    </w:p>
    <w:p w14:paraId="705BED32" w14:textId="4C24DE3F" w:rsidR="00107800" w:rsidRDefault="00107800" w:rsidP="00107800">
      <w:r>
        <w:t xml:space="preserve">Berechtigungen für IT-Systeme und Applikationen des </w:t>
      </w:r>
      <w:r w:rsidRPr="00107800">
        <w:t>Auftragnehmer</w:t>
      </w:r>
      <w:r>
        <w:t>s werden nach dem Need-</w:t>
      </w:r>
      <w:proofErr w:type="spellStart"/>
      <w:r>
        <w:t>to</w:t>
      </w:r>
      <w:proofErr w:type="spellEnd"/>
      <w:r>
        <w:t>-</w:t>
      </w:r>
      <w:proofErr w:type="spellStart"/>
      <w:r>
        <w:t>Know</w:t>
      </w:r>
      <w:proofErr w:type="spellEnd"/>
      <w:r>
        <w:t>-Prinzip vergeben. Es erhalten demnach nur die Personen Zugriffsrechte auf Daten, Datenbanken oder Applikationen, die diese Daten, Anwendungen oder Datenbanken warten und pflegen bzw. in der Entwicklung tätig sind.</w:t>
      </w:r>
    </w:p>
    <w:p w14:paraId="7A8CA5B7" w14:textId="77777777" w:rsidR="00107800" w:rsidRDefault="00107800" w:rsidP="00107800">
      <w:r>
        <w:t xml:space="preserve">Die Vernichtung von Datenträgern und Papier erfolgt durch einen Dienstleister, der eine Vernichtung nach DIN 66399 gewährleistet. </w:t>
      </w:r>
    </w:p>
    <w:p w14:paraId="7E8CA9C3" w14:textId="7D285B09" w:rsidR="00107800" w:rsidRDefault="00107800" w:rsidP="00107800"/>
    <w:p w14:paraId="75598C95" w14:textId="10396BF5" w:rsidR="00107800" w:rsidRDefault="00107800" w:rsidP="004535C9">
      <w:pPr>
        <w:pStyle w:val="berschrift3"/>
      </w:pPr>
      <w:r>
        <w:t>Trennung</w:t>
      </w:r>
    </w:p>
    <w:p w14:paraId="27E85176" w14:textId="4802ED96" w:rsidR="004535C9" w:rsidRDefault="004535C9" w:rsidP="004535C9">
      <w:r>
        <w:t xml:space="preserve">Soweit der </w:t>
      </w:r>
      <w:r w:rsidRPr="004535C9">
        <w:t>Auftragnehmer</w:t>
      </w:r>
      <w:r>
        <w:t xml:space="preserve"> </w:t>
      </w:r>
      <w:r w:rsidRPr="004535C9">
        <w:t xml:space="preserve">personenbezogene Daten </w:t>
      </w:r>
      <w:r>
        <w:t xml:space="preserve">vom </w:t>
      </w:r>
      <w:r w:rsidRPr="004535C9">
        <w:t>Auftraggeber</w:t>
      </w:r>
      <w:r>
        <w:t xml:space="preserve"> im Zusammenhang mit der </w:t>
      </w:r>
      <w:r w:rsidRPr="004535C9">
        <w:t xml:space="preserve">Auftragsverarbeitung </w:t>
      </w:r>
      <w:r>
        <w:t>erhält, wird er diese getrennt von Daten anderer Kunden verarbeiten.</w:t>
      </w:r>
    </w:p>
    <w:p w14:paraId="33616670" w14:textId="77777777" w:rsidR="004535C9" w:rsidRDefault="004535C9" w:rsidP="004535C9"/>
    <w:p w14:paraId="47919E39" w14:textId="5ADE8D4D" w:rsidR="00107800" w:rsidRDefault="00107800" w:rsidP="004535C9">
      <w:pPr>
        <w:pStyle w:val="berschrift3"/>
      </w:pPr>
      <w:r>
        <w:t>Pseudonymisierung &amp; Verschlüsselung</w:t>
      </w:r>
    </w:p>
    <w:p w14:paraId="386FC800" w14:textId="77DE505A" w:rsidR="00107800" w:rsidRDefault="00107800" w:rsidP="00107800">
      <w:r>
        <w:t xml:space="preserve">Ein administrativer Zugriff auf </w:t>
      </w:r>
      <w:r w:rsidR="004535C9">
        <w:t xml:space="preserve">IT-Systeme des </w:t>
      </w:r>
      <w:r w:rsidR="004535C9" w:rsidRPr="004535C9">
        <w:t>Auftraggeber</w:t>
      </w:r>
      <w:r w:rsidR="004535C9">
        <w:t>s</w:t>
      </w:r>
      <w:r>
        <w:t xml:space="preserve"> erfolgt grundsätzlich ü</w:t>
      </w:r>
      <w:r w:rsidR="004535C9">
        <w:t xml:space="preserve">ber verschlüsselte Verbindungen, soweit dieser nicht innerhalb der Räumlichkeiten des </w:t>
      </w:r>
      <w:r w:rsidR="004535C9" w:rsidRPr="004535C9">
        <w:t>Auftraggeber</w:t>
      </w:r>
      <w:r w:rsidR="004535C9">
        <w:t>s erfolgt.</w:t>
      </w:r>
    </w:p>
    <w:p w14:paraId="4E0D252B" w14:textId="77777777" w:rsidR="004535C9" w:rsidRDefault="004535C9" w:rsidP="00107800"/>
    <w:p w14:paraId="043A6474" w14:textId="75144DD8" w:rsidR="00107800" w:rsidRDefault="00107800" w:rsidP="004535C9">
      <w:pPr>
        <w:pStyle w:val="berschrift2"/>
      </w:pPr>
      <w:r>
        <w:t>2. Integrität</w:t>
      </w:r>
    </w:p>
    <w:p w14:paraId="26FB41CB" w14:textId="77777777" w:rsidR="004535C9" w:rsidRPr="004535C9" w:rsidRDefault="004535C9" w:rsidP="004535C9"/>
    <w:p w14:paraId="4F2C65CB" w14:textId="62D7DE44" w:rsidR="00107800" w:rsidRDefault="00107800" w:rsidP="004535C9">
      <w:pPr>
        <w:pStyle w:val="berschrift3"/>
      </w:pPr>
      <w:r>
        <w:t>Eingabekontrolle</w:t>
      </w:r>
    </w:p>
    <w:p w14:paraId="6194C17E" w14:textId="260B0D6B" w:rsidR="00107800" w:rsidRDefault="004535C9" w:rsidP="00107800">
      <w:r>
        <w:t xml:space="preserve">Der </w:t>
      </w:r>
      <w:r w:rsidRPr="004535C9">
        <w:t>Auftragnehmer</w:t>
      </w:r>
      <w:r>
        <w:t xml:space="preserve"> wird Eingaben, Änderungen oder Löschungen von </w:t>
      </w:r>
      <w:r w:rsidRPr="004535C9">
        <w:t>personenbezogenen Daten</w:t>
      </w:r>
      <w:r>
        <w:t xml:space="preserve">, die er im Auftrag des </w:t>
      </w:r>
      <w:r w:rsidRPr="004535C9">
        <w:t>Auftraggeber</w:t>
      </w:r>
      <w:r>
        <w:t>s durchführt, in geeigneter Weise dokumentieren, sofern nicht sichergestellt ist, dass das jeweilige IT-System selbst eine Protokollierung entsprechender Aktivitäten durchführt.</w:t>
      </w:r>
    </w:p>
    <w:p w14:paraId="22CFF29D" w14:textId="77777777" w:rsidR="00107800" w:rsidRDefault="00107800" w:rsidP="00107800">
      <w:r>
        <w:t> </w:t>
      </w:r>
    </w:p>
    <w:p w14:paraId="1E9B43D5" w14:textId="110E8516" w:rsidR="00107800" w:rsidRDefault="00107800" w:rsidP="002F100B">
      <w:pPr>
        <w:pStyle w:val="berschrift3"/>
      </w:pPr>
      <w:r>
        <w:t>Weitergabekontrolle</w:t>
      </w:r>
    </w:p>
    <w:p w14:paraId="6CD0352C" w14:textId="2E527A16" w:rsidR="00107800" w:rsidRDefault="00107800" w:rsidP="00107800">
      <w:r>
        <w:t xml:space="preserve">Eine Weitergabe von personenbezogenen Daten, die im Auftrag </w:t>
      </w:r>
      <w:r w:rsidR="002F100B">
        <w:t xml:space="preserve">des </w:t>
      </w:r>
      <w:r w:rsidR="002F100B" w:rsidRPr="002F100B">
        <w:t>Auftraggeber</w:t>
      </w:r>
      <w:r w:rsidR="00C738DA">
        <w:t>s</w:t>
      </w:r>
      <w:r w:rsidR="002F100B">
        <w:t xml:space="preserve"> erfolgt, darf jeweils nur in dem Umfang </w:t>
      </w:r>
      <w:r>
        <w:t xml:space="preserve">erfolgen, wie </w:t>
      </w:r>
      <w:r w:rsidR="002F100B">
        <w:t xml:space="preserve">und soweit </w:t>
      </w:r>
      <w:r>
        <w:t xml:space="preserve">dies mit dem </w:t>
      </w:r>
      <w:r w:rsidR="002F100B" w:rsidRPr="002F100B">
        <w:t>Auftraggeber</w:t>
      </w:r>
      <w:r w:rsidR="002F100B">
        <w:t xml:space="preserve"> abgestimmt</w:t>
      </w:r>
      <w:r>
        <w:t xml:space="preserve"> ist. </w:t>
      </w:r>
    </w:p>
    <w:p w14:paraId="0A94C99B" w14:textId="77777777" w:rsidR="00107800" w:rsidRDefault="00107800" w:rsidP="00107800"/>
    <w:p w14:paraId="0906F316" w14:textId="31C22D37" w:rsidR="00107800" w:rsidRDefault="00107800" w:rsidP="00107800">
      <w:r>
        <w:t>Die Nutzung von privaten Dat</w:t>
      </w:r>
      <w:r w:rsidR="002F100B">
        <w:t xml:space="preserve">enträgern ist dem </w:t>
      </w:r>
      <w:r w:rsidR="002F100B" w:rsidRPr="002F100B">
        <w:t>Auftragnehmer</w:t>
      </w:r>
      <w:r>
        <w:t xml:space="preserve"> im Zusammenhang mit </w:t>
      </w:r>
      <w:r w:rsidR="002F100B">
        <w:t xml:space="preserve">der </w:t>
      </w:r>
      <w:r w:rsidR="002F100B" w:rsidRPr="002F100B">
        <w:t>Auftragsverarbeitung</w:t>
      </w:r>
      <w:r w:rsidR="002F100B">
        <w:t xml:space="preserve"> für den </w:t>
      </w:r>
      <w:r w:rsidR="002F100B" w:rsidRPr="002F100B">
        <w:t>Auftraggeber</w:t>
      </w:r>
      <w:r>
        <w:t xml:space="preserve"> untersagt.</w:t>
      </w:r>
    </w:p>
    <w:p w14:paraId="05D94257" w14:textId="07B4D353" w:rsidR="00107800" w:rsidRDefault="00107800" w:rsidP="00107800"/>
    <w:p w14:paraId="7AD2C145" w14:textId="3F1BCC04" w:rsidR="00107800" w:rsidRDefault="00107800" w:rsidP="002F100B">
      <w:pPr>
        <w:pStyle w:val="berschrift3"/>
      </w:pPr>
      <w:r>
        <w:t>3. Verfügbarkeit und Belastbarkeit</w:t>
      </w:r>
    </w:p>
    <w:p w14:paraId="024D60B7" w14:textId="35B7E49B" w:rsidR="00107800" w:rsidRDefault="002F100B" w:rsidP="00107800">
      <w:r>
        <w:t xml:space="preserve">Soweit der </w:t>
      </w:r>
      <w:r w:rsidRPr="002F100B">
        <w:t>Auftragnehmer</w:t>
      </w:r>
      <w:r>
        <w:t xml:space="preserve"> </w:t>
      </w:r>
      <w:r w:rsidRPr="002F100B">
        <w:t>personenbezogene Daten</w:t>
      </w:r>
      <w:r>
        <w:t xml:space="preserve"> oder Zugangsdaten für den </w:t>
      </w:r>
      <w:r w:rsidRPr="002F100B">
        <w:t>Auftraggeber</w:t>
      </w:r>
      <w:r>
        <w:t xml:space="preserve"> speichert oder verwaltet, trägt er Sorge dafür, dass diese Daten </w:t>
      </w:r>
      <w:r w:rsidR="00107800">
        <w:t>mindestens täglich inkrementell und wöchentlich „voll“ gesichert</w:t>
      </w:r>
      <w:r>
        <w:t xml:space="preserve"> werden</w:t>
      </w:r>
      <w:r w:rsidR="00107800">
        <w:t xml:space="preserve">. </w:t>
      </w:r>
      <w:r>
        <w:t>Es gibt ein Datensicherungskonzept, dass auch das erfolgreiche Testen der Wiederherstellung von Daten beinhaltet.</w:t>
      </w:r>
    </w:p>
    <w:p w14:paraId="7AF00D30" w14:textId="77777777" w:rsidR="00107800" w:rsidRDefault="00107800" w:rsidP="00107800">
      <w:r>
        <w:t> </w:t>
      </w:r>
    </w:p>
    <w:p w14:paraId="6636D32F" w14:textId="6AC9DFFA" w:rsidR="00107800" w:rsidRDefault="00107800" w:rsidP="002F100B">
      <w:pPr>
        <w:pStyle w:val="berschrift3"/>
      </w:pPr>
      <w:r>
        <w:t>4. Verfahren zur regelmäßigen Überprüfung, Bewertung und Evaluierung</w:t>
      </w:r>
    </w:p>
    <w:p w14:paraId="34B56674" w14:textId="77777777" w:rsidR="002F100B" w:rsidRDefault="002F100B" w:rsidP="00107800">
      <w:r>
        <w:t xml:space="preserve">Der </w:t>
      </w:r>
      <w:r w:rsidRPr="002F100B">
        <w:t>Auftragnehmer</w:t>
      </w:r>
      <w:r>
        <w:t xml:space="preserve"> trägt durch Richtlinien und/oder Anweisungen an die Beschäftigten dazu bei, dass eine Verarbeitung personenbezogener</w:t>
      </w:r>
      <w:r w:rsidRPr="002F100B">
        <w:t xml:space="preserve"> Daten</w:t>
      </w:r>
      <w:r>
        <w:t xml:space="preserve"> in einer Weise gewährleistet ist, die den Anforderungen der DSGVO entspricht.</w:t>
      </w:r>
    </w:p>
    <w:p w14:paraId="5B154F12" w14:textId="77777777" w:rsidR="002F100B" w:rsidRDefault="002F100B" w:rsidP="00107800"/>
    <w:p w14:paraId="7176C7BA" w14:textId="3EFBDB66" w:rsidR="00107800" w:rsidRDefault="002F100B" w:rsidP="002F100B">
      <w:r>
        <w:t xml:space="preserve">Dies beinhaltet insbesondere eine regelmäßige Überprüfung der Wirksamkeit der getroffenen Maßnahmen zum Schutz personenbezogener Daten und ggf. der Anpassung. </w:t>
      </w:r>
    </w:p>
    <w:p w14:paraId="4614E44C" w14:textId="6FECDAE8" w:rsidR="00107800" w:rsidRDefault="00107800" w:rsidP="00107800">
      <w:r>
        <w:t xml:space="preserve">Es ist insbesondere sichergestellt, dass Datenschutzvorfälle von allen </w:t>
      </w:r>
      <w:r w:rsidR="002F100B">
        <w:t>Beschäftigten</w:t>
      </w:r>
      <w:r>
        <w:t xml:space="preserve"> erkannt und unverzüglich dem </w:t>
      </w:r>
      <w:r w:rsidR="002F100B" w:rsidRPr="002F100B">
        <w:t>Auftraggeber</w:t>
      </w:r>
      <w:r>
        <w:t xml:space="preserve"> gemeldet werden</w:t>
      </w:r>
      <w:r w:rsidR="002F100B">
        <w:t xml:space="preserve">, wenn dies Daten betrifft, die im Rahmen der </w:t>
      </w:r>
      <w:r w:rsidR="002F100B" w:rsidRPr="002F100B">
        <w:t>Auftragsverarbeitung</w:t>
      </w:r>
      <w:r w:rsidR="002F100B">
        <w:t xml:space="preserve"> für den </w:t>
      </w:r>
      <w:r w:rsidR="002F100B" w:rsidRPr="002F100B">
        <w:t>Auftraggeber</w:t>
      </w:r>
      <w:r w:rsidR="002F100B">
        <w:t xml:space="preserve"> verarbeitet werden.</w:t>
      </w:r>
    </w:p>
    <w:p w14:paraId="6C96F701" w14:textId="77777777" w:rsidR="002F100B" w:rsidRDefault="002F100B" w:rsidP="00107800"/>
    <w:p w14:paraId="2A8717BE" w14:textId="768EE3F6" w:rsidR="00107800" w:rsidRDefault="00107800" w:rsidP="002F100B">
      <w:pPr>
        <w:pStyle w:val="berschrift3"/>
      </w:pPr>
      <w:r>
        <w:t>Auftragskontrolle</w:t>
      </w:r>
    </w:p>
    <w:p w14:paraId="58631F39" w14:textId="1C02B124" w:rsidR="002F100B" w:rsidRDefault="00107800" w:rsidP="00107800">
      <w:r>
        <w:t xml:space="preserve">Bei der Einbindung von externen Dienstleistern oder Dritten wird entsprechend den Vorgaben </w:t>
      </w:r>
      <w:r w:rsidR="00276A93">
        <w:t xml:space="preserve">des </w:t>
      </w:r>
      <w:r>
        <w:t>jeweils anzuwendenden Datenschutzrechts ein Auftragsverarbeitungsvertrag abgeschlossen. Auftragnehmer werden auch während des Vertragsverhältnisses regelmäßig kontrolliert.</w:t>
      </w:r>
    </w:p>
    <w:p w14:paraId="28BF3974" w14:textId="77777777" w:rsidR="00107800" w:rsidRDefault="00107800" w:rsidP="00107800"/>
    <w:p w14:paraId="4B0BD661" w14:textId="2F3E70BA" w:rsidR="00107800" w:rsidRDefault="00107800" w:rsidP="00B022EB">
      <w:pPr>
        <w:pStyle w:val="berschrift3"/>
      </w:pPr>
      <w:r>
        <w:t>Datenschutz durch Technikgestaltung und durch datenschutzfreundliche Voreinstellungen</w:t>
      </w:r>
    </w:p>
    <w:p w14:paraId="01E177D5" w14:textId="3222899A" w:rsidR="00107800" w:rsidRPr="0067749D" w:rsidRDefault="00B022EB" w:rsidP="00107800">
      <w:r>
        <w:t xml:space="preserve">Etwaige nach Art. 25 DSGVO erforderliche Maßnahmen im Zusammenhang mit der Verarbeitung von </w:t>
      </w:r>
      <w:r w:rsidRPr="00B022EB">
        <w:t>personenbezogene</w:t>
      </w:r>
      <w:r>
        <w:t>n</w:t>
      </w:r>
      <w:r w:rsidRPr="00B022EB">
        <w:t xml:space="preserve"> Daten</w:t>
      </w:r>
      <w:r>
        <w:t xml:space="preserve"> durch den </w:t>
      </w:r>
      <w:r w:rsidRPr="00B022EB">
        <w:t>Auftraggeber</w:t>
      </w:r>
      <w:r>
        <w:t xml:space="preserve"> sind vom </w:t>
      </w:r>
      <w:r w:rsidRPr="00B022EB">
        <w:t>Auftraggeber</w:t>
      </w:r>
      <w:r>
        <w:t xml:space="preserve"> zu treffen bzw. durch ergänzende Weisungen des </w:t>
      </w:r>
      <w:r w:rsidRPr="00B022EB">
        <w:t>Auftraggeber</w:t>
      </w:r>
      <w:r>
        <w:t xml:space="preserve">s an den </w:t>
      </w:r>
      <w:r w:rsidRPr="00B022EB">
        <w:t>Auftragnehmer</w:t>
      </w:r>
      <w:r>
        <w:t xml:space="preserve"> </w:t>
      </w:r>
      <w:r w:rsidR="00C00E3A">
        <w:t>festzulegen</w:t>
      </w:r>
      <w:r>
        <w:t>.</w:t>
      </w:r>
    </w:p>
    <w:sectPr w:rsidR="00107800" w:rsidRPr="0067749D" w:rsidSect="00885979">
      <w:headerReference w:type="even" r:id="rId11"/>
      <w:headerReference w:type="default" r:id="rId12"/>
      <w:footerReference w:type="even" r:id="rId13"/>
      <w:footerReference w:type="default" r:id="rId14"/>
      <w:pgSz w:w="11901" w:h="16817"/>
      <w:pgMar w:top="1134" w:right="1134" w:bottom="1418" w:left="1985" w:header="709" w:footer="85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tephan Hansen-Oest" w:date="2018-06-06T20:00:00Z" w:initials="SH">
    <w:p w14:paraId="7770C43A" w14:textId="77777777" w:rsidR="00345358" w:rsidRDefault="00345358" w:rsidP="00345358">
      <w:pPr>
        <w:pStyle w:val="Kommentartext"/>
      </w:pPr>
      <w:r>
        <w:rPr>
          <w:rStyle w:val="Kommentarzeichen"/>
        </w:rPr>
        <w:annotationRef/>
      </w:r>
      <w:r>
        <w:t>ggf. ändern oder konkretisieren</w:t>
      </w:r>
    </w:p>
  </w:comment>
  <w:comment w:id="5" w:author="Stephan Hansen-Oest" w:date="2018-06-07T08:56:00Z" w:initials="SH">
    <w:p w14:paraId="597BB7E3" w14:textId="5F79D0C0" w:rsidR="00345358" w:rsidRDefault="00345358">
      <w:pPr>
        <w:pStyle w:val="Kommentartext"/>
      </w:pPr>
      <w:r>
        <w:rPr>
          <w:rStyle w:val="Kommentarzeichen"/>
        </w:rPr>
        <w:annotationRef/>
      </w:r>
      <w:r>
        <w:t>Die u.a. Maßnahmen ggf. anpassen.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70C43A" w15:done="0"/>
  <w15:commentEx w15:paraId="597BB7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70C43A" w16cid:durableId="1EC2BBE6"/>
  <w16cid:commentId w16cid:paraId="597BB7E3" w16cid:durableId="1EC371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5415" w14:textId="77777777" w:rsidR="00FB753B" w:rsidRDefault="00FB753B">
      <w:pPr>
        <w:spacing w:after="0"/>
      </w:pPr>
      <w:r>
        <w:separator/>
      </w:r>
    </w:p>
  </w:endnote>
  <w:endnote w:type="continuationSeparator" w:id="0">
    <w:p w14:paraId="3CF14C4E" w14:textId="77777777" w:rsidR="00FB753B" w:rsidRDefault="00FB75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480E" w14:textId="1D6FF4A5" w:rsidR="008B0A1D" w:rsidRDefault="008B0A1D" w:rsidP="001F6580">
    <w:pPr>
      <w:jc w:val="center"/>
      <w:rPr>
        <w:sz w:val="18"/>
        <w:szCs w:val="18"/>
      </w:rPr>
    </w:pPr>
    <w:r>
      <w:rPr>
        <w:sz w:val="18"/>
        <w:szCs w:val="18"/>
      </w:rPr>
      <w:t xml:space="preserve">Quelle: </w:t>
    </w:r>
    <w:hyperlink r:id="rId1" w:history="1">
      <w:r w:rsidRPr="00505FC4">
        <w:rPr>
          <w:rStyle w:val="Hyperlink"/>
          <w:sz w:val="18"/>
          <w:szCs w:val="18"/>
        </w:rPr>
        <w:t>http://www.datenschutz-guru.de/wartungsvertrag</w:t>
      </w:r>
    </w:hyperlink>
  </w:p>
  <w:p w14:paraId="67EB07BE" w14:textId="77777777" w:rsidR="008B0A1D" w:rsidRPr="001F6580" w:rsidRDefault="008B0A1D" w:rsidP="001F6580">
    <w:pPr>
      <w:jc w:val="right"/>
      <w:rPr>
        <w:rFonts w:ascii="Times New Roman" w:eastAsia="Times New Roman" w:hAnsi="Times New Roman"/>
        <w:color w:val="auto"/>
        <w:sz w:val="20"/>
        <w:szCs w:val="20"/>
        <w:lang w:eastAsia="de-DE" w:bidi="x-none"/>
      </w:rPr>
    </w:pPr>
    <w:r w:rsidRPr="007C3307">
      <w:rPr>
        <w:sz w:val="20"/>
        <w:szCs w:val="20"/>
      </w:rPr>
      <w:t xml:space="preserve">- </w:t>
    </w:r>
    <w:r w:rsidRPr="007C3307">
      <w:rPr>
        <w:sz w:val="20"/>
        <w:szCs w:val="20"/>
      </w:rPr>
      <w:fldChar w:fldCharType="begin"/>
    </w:r>
    <w:r w:rsidRPr="007C3307">
      <w:rPr>
        <w:sz w:val="20"/>
        <w:szCs w:val="20"/>
      </w:rPr>
      <w:instrText xml:space="preserve"> </w:instrText>
    </w:r>
    <w:r>
      <w:rPr>
        <w:sz w:val="20"/>
        <w:szCs w:val="20"/>
      </w:rPr>
      <w:instrText>PAGE</w:instrText>
    </w:r>
    <w:r w:rsidRPr="007C3307">
      <w:rPr>
        <w:sz w:val="20"/>
        <w:szCs w:val="20"/>
      </w:rPr>
      <w:instrText xml:space="preserve"> </w:instrText>
    </w:r>
    <w:r w:rsidRPr="007C3307">
      <w:rPr>
        <w:sz w:val="20"/>
        <w:szCs w:val="20"/>
      </w:rPr>
      <w:fldChar w:fldCharType="separate"/>
    </w:r>
    <w:r w:rsidR="001A71A5">
      <w:rPr>
        <w:noProof/>
        <w:sz w:val="20"/>
        <w:szCs w:val="20"/>
      </w:rPr>
      <w:t>2</w:t>
    </w:r>
    <w:r w:rsidRPr="007C3307">
      <w:rPr>
        <w:sz w:val="20"/>
        <w:szCs w:val="20"/>
      </w:rPr>
      <w:fldChar w:fldCharType="end"/>
    </w:r>
    <w:r w:rsidRPr="007C3307">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6C5F2" w14:textId="22F8E6D7" w:rsidR="008B0A1D" w:rsidRDefault="008B0A1D" w:rsidP="00CC038F">
    <w:pPr>
      <w:tabs>
        <w:tab w:val="center" w:pos="4390"/>
        <w:tab w:val="left" w:pos="7776"/>
      </w:tabs>
      <w:rPr>
        <w:sz w:val="18"/>
        <w:szCs w:val="18"/>
      </w:rPr>
    </w:pPr>
    <w:r>
      <w:rPr>
        <w:sz w:val="18"/>
        <w:szCs w:val="18"/>
      </w:rPr>
      <w:tab/>
      <w:t xml:space="preserve">Quelle: </w:t>
    </w:r>
    <w:hyperlink r:id="rId1" w:history="1">
      <w:r w:rsidRPr="00505FC4">
        <w:rPr>
          <w:rStyle w:val="Hyperlink"/>
          <w:sz w:val="18"/>
          <w:szCs w:val="18"/>
        </w:rPr>
        <w:t>http://www.datenschutz-guru.de/wartungsvertrag</w:t>
      </w:r>
    </w:hyperlink>
    <w:r>
      <w:rPr>
        <w:sz w:val="18"/>
        <w:szCs w:val="18"/>
      </w:rPr>
      <w:tab/>
    </w:r>
  </w:p>
  <w:p w14:paraId="0BD4B653" w14:textId="77777777" w:rsidR="008B0A1D" w:rsidRPr="001F6580" w:rsidRDefault="008B0A1D" w:rsidP="001F6580">
    <w:pPr>
      <w:jc w:val="right"/>
      <w:rPr>
        <w:rFonts w:ascii="Times New Roman" w:eastAsia="Times New Roman" w:hAnsi="Times New Roman"/>
        <w:color w:val="auto"/>
        <w:sz w:val="20"/>
        <w:szCs w:val="20"/>
        <w:lang w:eastAsia="de-DE" w:bidi="x-none"/>
      </w:rPr>
    </w:pPr>
    <w:r w:rsidRPr="007C3307">
      <w:rPr>
        <w:sz w:val="20"/>
        <w:szCs w:val="20"/>
      </w:rPr>
      <w:t xml:space="preserve">- </w:t>
    </w:r>
    <w:r w:rsidRPr="007C3307">
      <w:rPr>
        <w:sz w:val="20"/>
        <w:szCs w:val="20"/>
      </w:rPr>
      <w:fldChar w:fldCharType="begin"/>
    </w:r>
    <w:r w:rsidRPr="007C3307">
      <w:rPr>
        <w:sz w:val="20"/>
        <w:szCs w:val="20"/>
      </w:rPr>
      <w:instrText xml:space="preserve"> </w:instrText>
    </w:r>
    <w:r>
      <w:rPr>
        <w:sz w:val="20"/>
        <w:szCs w:val="20"/>
      </w:rPr>
      <w:instrText>PAGE</w:instrText>
    </w:r>
    <w:r w:rsidRPr="007C3307">
      <w:rPr>
        <w:sz w:val="20"/>
        <w:szCs w:val="20"/>
      </w:rPr>
      <w:instrText xml:space="preserve"> </w:instrText>
    </w:r>
    <w:r w:rsidRPr="007C3307">
      <w:rPr>
        <w:sz w:val="20"/>
        <w:szCs w:val="20"/>
      </w:rPr>
      <w:fldChar w:fldCharType="separate"/>
    </w:r>
    <w:r w:rsidR="001A71A5">
      <w:rPr>
        <w:noProof/>
        <w:sz w:val="20"/>
        <w:szCs w:val="20"/>
      </w:rPr>
      <w:t>1</w:t>
    </w:r>
    <w:r w:rsidRPr="007C3307">
      <w:rPr>
        <w:sz w:val="20"/>
        <w:szCs w:val="20"/>
      </w:rPr>
      <w:fldChar w:fldCharType="end"/>
    </w:r>
    <w:r w:rsidRPr="007C3307">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07FE2" w14:textId="77777777" w:rsidR="00FB753B" w:rsidRDefault="00FB753B">
      <w:pPr>
        <w:spacing w:after="0"/>
      </w:pPr>
      <w:r>
        <w:separator/>
      </w:r>
    </w:p>
  </w:footnote>
  <w:footnote w:type="continuationSeparator" w:id="0">
    <w:p w14:paraId="6D1DEF72" w14:textId="77777777" w:rsidR="00FB753B" w:rsidRDefault="00FB75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70E01" w14:textId="77777777" w:rsidR="008B0A1D" w:rsidRDefault="008B0A1D">
    <w:pPr>
      <w:pStyle w:val="Kopf-undFusszeilenA"/>
      <w:tabs>
        <w:tab w:val="clear" w:pos="9632"/>
        <w:tab w:val="right" w:pos="9612"/>
      </w:tabs>
      <w:rPr>
        <w:rFonts w:ascii="Times New Roman" w:eastAsia="Times New Roman" w:hAnsi="Times New Roman"/>
        <w:color w:val="auto"/>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583A1" w14:textId="77777777" w:rsidR="008B0A1D" w:rsidRDefault="008B0A1D">
    <w:pPr>
      <w:pStyle w:val="Kopf-undFusszeilenA"/>
      <w:tabs>
        <w:tab w:val="clear" w:pos="9632"/>
        <w:tab w:val="right" w:pos="9612"/>
      </w:tabs>
      <w:rPr>
        <w:rFonts w:ascii="Times New Roman" w:eastAsia="Times New Roman" w:hAnsi="Times New Roman"/>
        <w:color w:val="auto"/>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E6BB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3048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8E4C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9CB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76EE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16B3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6A1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29C7E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263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6494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bullet"/>
      <w:suff w:val="nothing"/>
      <w:lvlText w:val=""/>
      <w:lvlJc w:val="left"/>
      <w:pPr>
        <w:ind w:left="0" w:firstLine="720"/>
      </w:pPr>
      <w:rPr>
        <w:rFonts w:hint="default"/>
        <w:color w:val="000000"/>
        <w:position w:val="0"/>
        <w:sz w:val="24"/>
      </w:rPr>
    </w:lvl>
    <w:lvl w:ilvl="2">
      <w:start w:val="1"/>
      <w:numFmt w:val="bullet"/>
      <w:suff w:val="nothing"/>
      <w:lvlText w:val=""/>
      <w:lvlJc w:val="left"/>
      <w:pPr>
        <w:ind w:left="0" w:firstLine="1440"/>
      </w:pPr>
      <w:rPr>
        <w:rFonts w:hint="default"/>
        <w:color w:val="000000"/>
        <w:position w:val="0"/>
        <w:sz w:val="24"/>
      </w:rPr>
    </w:lvl>
    <w:lvl w:ilvl="3">
      <w:start w:val="1"/>
      <w:numFmt w:val="bullet"/>
      <w:suff w:val="nothing"/>
      <w:lvlText w:val=""/>
      <w:lvlJc w:val="left"/>
      <w:pPr>
        <w:ind w:left="0" w:firstLine="2160"/>
      </w:pPr>
      <w:rPr>
        <w:rFonts w:hint="default"/>
        <w:color w:val="000000"/>
        <w:position w:val="0"/>
        <w:sz w:val="24"/>
      </w:rPr>
    </w:lvl>
    <w:lvl w:ilvl="4">
      <w:start w:val="1"/>
      <w:numFmt w:val="bullet"/>
      <w:suff w:val="nothing"/>
      <w:lvlText w:val=""/>
      <w:lvlJc w:val="left"/>
      <w:pPr>
        <w:ind w:left="0" w:firstLine="2880"/>
      </w:pPr>
      <w:rPr>
        <w:rFonts w:hint="default"/>
        <w:color w:val="000000"/>
        <w:position w:val="0"/>
        <w:sz w:val="24"/>
      </w:rPr>
    </w:lvl>
    <w:lvl w:ilvl="5">
      <w:start w:val="1"/>
      <w:numFmt w:val="bullet"/>
      <w:suff w:val="nothing"/>
      <w:lvlText w:val=""/>
      <w:lvlJc w:val="left"/>
      <w:pPr>
        <w:ind w:left="0" w:firstLine="3600"/>
      </w:pPr>
      <w:rPr>
        <w:rFonts w:hint="default"/>
        <w:color w:val="000000"/>
        <w:position w:val="0"/>
        <w:sz w:val="24"/>
      </w:rPr>
    </w:lvl>
    <w:lvl w:ilvl="6">
      <w:start w:val="1"/>
      <w:numFmt w:val="bullet"/>
      <w:suff w:val="nothing"/>
      <w:lvlText w:val=""/>
      <w:lvlJc w:val="left"/>
      <w:pPr>
        <w:ind w:left="0" w:firstLine="4320"/>
      </w:pPr>
      <w:rPr>
        <w:rFonts w:hint="default"/>
        <w:color w:val="000000"/>
        <w:position w:val="0"/>
        <w:sz w:val="24"/>
      </w:rPr>
    </w:lvl>
    <w:lvl w:ilvl="7">
      <w:start w:val="1"/>
      <w:numFmt w:val="bullet"/>
      <w:suff w:val="nothing"/>
      <w:lvlText w:val=""/>
      <w:lvlJc w:val="left"/>
      <w:pPr>
        <w:ind w:left="0" w:firstLine="5040"/>
      </w:pPr>
      <w:rPr>
        <w:rFonts w:hint="default"/>
        <w:color w:val="000000"/>
        <w:position w:val="0"/>
        <w:sz w:val="24"/>
      </w:rPr>
    </w:lvl>
    <w:lvl w:ilvl="8">
      <w:start w:val="1"/>
      <w:numFmt w:val="bullet"/>
      <w:suff w:val="nothing"/>
      <w:lvlText w:val=""/>
      <w:lvlJc w:val="left"/>
      <w:pPr>
        <w:ind w:left="0" w:firstLine="5760"/>
      </w:pPr>
      <w:rPr>
        <w:rFonts w:hint="default"/>
        <w:color w:val="000000"/>
        <w:position w:val="0"/>
        <w:sz w:val="24"/>
      </w:rPr>
    </w:lvl>
  </w:abstractNum>
  <w:abstractNum w:abstractNumId="11" w15:restartNumberingAfterBreak="0">
    <w:nsid w:val="00000002"/>
    <w:multiLevelType w:val="multilevel"/>
    <w:tmpl w:val="894EE874"/>
    <w:lvl w:ilvl="0">
      <w:numFmt w:val="bullet"/>
      <w:lvlText w:val="•"/>
      <w:lvlJc w:val="left"/>
      <w:pPr>
        <w:tabs>
          <w:tab w:val="num" w:pos="567"/>
        </w:tabs>
        <w:ind w:left="567"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15:restartNumberingAfterBreak="0">
    <w:nsid w:val="00000003"/>
    <w:multiLevelType w:val="multilevel"/>
    <w:tmpl w:val="894EE875"/>
    <w:lvl w:ilvl="0">
      <w:start w:val="13"/>
      <w:numFmt w:val="decimal"/>
      <w:isLgl/>
      <w:lvlText w:val="%1."/>
      <w:lvlJc w:val="left"/>
      <w:pPr>
        <w:tabs>
          <w:tab w:val="num" w:pos="567"/>
        </w:tabs>
        <w:ind w:left="567" w:firstLine="0"/>
      </w:pPr>
      <w:rPr>
        <w:rFonts w:hint="default"/>
        <w:color w:val="000000"/>
        <w:position w:val="0"/>
        <w:sz w:val="24"/>
      </w:rPr>
    </w:lvl>
    <w:lvl w:ilvl="1">
      <w:start w:val="1"/>
      <w:numFmt w:val="bullet"/>
      <w:suff w:val="nothing"/>
      <w:lvlText w:val=""/>
      <w:lvlJc w:val="left"/>
      <w:pPr>
        <w:ind w:left="0" w:firstLine="720"/>
      </w:pPr>
      <w:rPr>
        <w:rFonts w:hint="default"/>
        <w:color w:val="000000"/>
        <w:position w:val="0"/>
        <w:sz w:val="24"/>
      </w:rPr>
    </w:lvl>
    <w:lvl w:ilvl="2">
      <w:start w:val="1"/>
      <w:numFmt w:val="bullet"/>
      <w:suff w:val="nothing"/>
      <w:lvlText w:val=""/>
      <w:lvlJc w:val="left"/>
      <w:pPr>
        <w:ind w:left="0" w:firstLine="1440"/>
      </w:pPr>
      <w:rPr>
        <w:rFonts w:hint="default"/>
        <w:color w:val="000000"/>
        <w:position w:val="0"/>
        <w:sz w:val="24"/>
      </w:rPr>
    </w:lvl>
    <w:lvl w:ilvl="3">
      <w:start w:val="1"/>
      <w:numFmt w:val="bullet"/>
      <w:suff w:val="nothing"/>
      <w:lvlText w:val=""/>
      <w:lvlJc w:val="left"/>
      <w:pPr>
        <w:ind w:left="0" w:firstLine="2160"/>
      </w:pPr>
      <w:rPr>
        <w:rFonts w:hint="default"/>
        <w:color w:val="000000"/>
        <w:position w:val="0"/>
        <w:sz w:val="24"/>
      </w:rPr>
    </w:lvl>
    <w:lvl w:ilvl="4">
      <w:start w:val="1"/>
      <w:numFmt w:val="bullet"/>
      <w:suff w:val="nothing"/>
      <w:lvlText w:val=""/>
      <w:lvlJc w:val="left"/>
      <w:pPr>
        <w:ind w:left="0" w:firstLine="2880"/>
      </w:pPr>
      <w:rPr>
        <w:rFonts w:hint="default"/>
        <w:color w:val="000000"/>
        <w:position w:val="0"/>
        <w:sz w:val="24"/>
      </w:rPr>
    </w:lvl>
    <w:lvl w:ilvl="5">
      <w:start w:val="1"/>
      <w:numFmt w:val="bullet"/>
      <w:suff w:val="nothing"/>
      <w:lvlText w:val=""/>
      <w:lvlJc w:val="left"/>
      <w:pPr>
        <w:ind w:left="0" w:firstLine="3600"/>
      </w:pPr>
      <w:rPr>
        <w:rFonts w:hint="default"/>
        <w:color w:val="000000"/>
        <w:position w:val="0"/>
        <w:sz w:val="24"/>
      </w:rPr>
    </w:lvl>
    <w:lvl w:ilvl="6">
      <w:start w:val="1"/>
      <w:numFmt w:val="bullet"/>
      <w:suff w:val="nothing"/>
      <w:lvlText w:val=""/>
      <w:lvlJc w:val="left"/>
      <w:pPr>
        <w:ind w:left="0" w:firstLine="4320"/>
      </w:pPr>
      <w:rPr>
        <w:rFonts w:hint="default"/>
        <w:color w:val="000000"/>
        <w:position w:val="0"/>
        <w:sz w:val="24"/>
      </w:rPr>
    </w:lvl>
    <w:lvl w:ilvl="7">
      <w:start w:val="1"/>
      <w:numFmt w:val="bullet"/>
      <w:suff w:val="nothing"/>
      <w:lvlText w:val=""/>
      <w:lvlJc w:val="left"/>
      <w:pPr>
        <w:ind w:left="0" w:firstLine="5040"/>
      </w:pPr>
      <w:rPr>
        <w:rFonts w:hint="default"/>
        <w:color w:val="000000"/>
        <w:position w:val="0"/>
        <w:sz w:val="24"/>
      </w:rPr>
    </w:lvl>
    <w:lvl w:ilvl="8">
      <w:start w:val="1"/>
      <w:numFmt w:val="bullet"/>
      <w:suff w:val="nothing"/>
      <w:lvlText w:val=""/>
      <w:lvlJc w:val="left"/>
      <w:pPr>
        <w:ind w:left="0" w:firstLine="5760"/>
      </w:pPr>
      <w:rPr>
        <w:rFonts w:hint="default"/>
        <w:color w:val="000000"/>
        <w:position w:val="0"/>
        <w:sz w:val="24"/>
      </w:rPr>
    </w:lvl>
  </w:abstractNum>
  <w:abstractNum w:abstractNumId="13" w15:restartNumberingAfterBreak="0">
    <w:nsid w:val="058E4390"/>
    <w:multiLevelType w:val="singleLevel"/>
    <w:tmpl w:val="53FEB784"/>
    <w:lvl w:ilvl="0">
      <w:start w:val="1"/>
      <w:numFmt w:val="decimal"/>
      <w:pStyle w:val="berschrift1"/>
      <w:lvlText w:val="%1."/>
      <w:lvlJc w:val="left"/>
      <w:pPr>
        <w:ind w:left="567" w:hanging="567"/>
      </w:pPr>
      <w:rPr>
        <w:rFonts w:hint="default"/>
      </w:rPr>
    </w:lvl>
  </w:abstractNum>
  <w:abstractNum w:abstractNumId="14" w15:restartNumberingAfterBreak="0">
    <w:nsid w:val="07590412"/>
    <w:multiLevelType w:val="hybridMultilevel"/>
    <w:tmpl w:val="C2C6AC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A3C638E"/>
    <w:multiLevelType w:val="hybridMultilevel"/>
    <w:tmpl w:val="36FCF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AC55D1A"/>
    <w:multiLevelType w:val="multilevel"/>
    <w:tmpl w:val="87703A42"/>
    <w:lvl w:ilvl="0">
      <w:start w:val="1"/>
      <w:numFmt w:val="decimal"/>
      <w:lvlText w:val="%1."/>
      <w:lvlJc w:val="left"/>
      <w:pPr>
        <w:tabs>
          <w:tab w:val="num" w:pos="851"/>
        </w:tabs>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D690752"/>
    <w:multiLevelType w:val="hybridMultilevel"/>
    <w:tmpl w:val="082E202C"/>
    <w:lvl w:ilvl="0" w:tplc="332EBFD6">
      <w:start w:val="1"/>
      <w:numFmt w:val="decimal"/>
      <w:lvlText w:val="%1."/>
      <w:lvlJc w:val="left"/>
      <w:pPr>
        <w:ind w:left="720" w:hanging="360"/>
      </w:pPr>
    </w:lvl>
    <w:lvl w:ilvl="1" w:tplc="FA2AAFAE" w:tentative="1">
      <w:start w:val="1"/>
      <w:numFmt w:val="lowerLetter"/>
      <w:lvlText w:val="%2."/>
      <w:lvlJc w:val="left"/>
      <w:pPr>
        <w:ind w:left="1440" w:hanging="360"/>
      </w:pPr>
    </w:lvl>
    <w:lvl w:ilvl="2" w:tplc="2974C38A" w:tentative="1">
      <w:start w:val="1"/>
      <w:numFmt w:val="lowerRoman"/>
      <w:lvlText w:val="%3."/>
      <w:lvlJc w:val="right"/>
      <w:pPr>
        <w:ind w:left="2160" w:hanging="180"/>
      </w:pPr>
    </w:lvl>
    <w:lvl w:ilvl="3" w:tplc="326CDFF0" w:tentative="1">
      <w:start w:val="1"/>
      <w:numFmt w:val="decimal"/>
      <w:lvlText w:val="%4."/>
      <w:lvlJc w:val="left"/>
      <w:pPr>
        <w:ind w:left="2880" w:hanging="360"/>
      </w:pPr>
    </w:lvl>
    <w:lvl w:ilvl="4" w:tplc="B7B29ED4" w:tentative="1">
      <w:start w:val="1"/>
      <w:numFmt w:val="lowerLetter"/>
      <w:lvlText w:val="%5."/>
      <w:lvlJc w:val="left"/>
      <w:pPr>
        <w:ind w:left="3600" w:hanging="360"/>
      </w:pPr>
    </w:lvl>
    <w:lvl w:ilvl="5" w:tplc="96B65F58" w:tentative="1">
      <w:start w:val="1"/>
      <w:numFmt w:val="lowerRoman"/>
      <w:lvlText w:val="%6."/>
      <w:lvlJc w:val="right"/>
      <w:pPr>
        <w:ind w:left="4320" w:hanging="180"/>
      </w:pPr>
    </w:lvl>
    <w:lvl w:ilvl="6" w:tplc="19CADBEE" w:tentative="1">
      <w:start w:val="1"/>
      <w:numFmt w:val="decimal"/>
      <w:lvlText w:val="%7."/>
      <w:lvlJc w:val="left"/>
      <w:pPr>
        <w:ind w:left="5040" w:hanging="360"/>
      </w:pPr>
    </w:lvl>
    <w:lvl w:ilvl="7" w:tplc="BB08C96A" w:tentative="1">
      <w:start w:val="1"/>
      <w:numFmt w:val="lowerLetter"/>
      <w:lvlText w:val="%8."/>
      <w:lvlJc w:val="left"/>
      <w:pPr>
        <w:ind w:left="5760" w:hanging="360"/>
      </w:pPr>
    </w:lvl>
    <w:lvl w:ilvl="8" w:tplc="6FE2C454" w:tentative="1">
      <w:start w:val="1"/>
      <w:numFmt w:val="lowerRoman"/>
      <w:lvlText w:val="%9."/>
      <w:lvlJc w:val="right"/>
      <w:pPr>
        <w:ind w:left="6480" w:hanging="180"/>
      </w:pPr>
    </w:lvl>
  </w:abstractNum>
  <w:abstractNum w:abstractNumId="18" w15:restartNumberingAfterBreak="0">
    <w:nsid w:val="1DA16082"/>
    <w:multiLevelType w:val="hybridMultilevel"/>
    <w:tmpl w:val="3DE4CF7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B1D2CC4"/>
    <w:multiLevelType w:val="multilevel"/>
    <w:tmpl w:val="2D9E683E"/>
    <w:lvl w:ilvl="0">
      <w:start w:val="1"/>
      <w:numFmt w:val="decimal"/>
      <w:lvlText w:val="%1."/>
      <w:lvlJc w:val="left"/>
      <w:pPr>
        <w:tabs>
          <w:tab w:val="num" w:pos="851"/>
        </w:tabs>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D374DD6"/>
    <w:multiLevelType w:val="multilevel"/>
    <w:tmpl w:val="907A2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C93D3C"/>
    <w:multiLevelType w:val="multilevel"/>
    <w:tmpl w:val="0407001F"/>
    <w:numStyleLink w:val="111111"/>
  </w:abstractNum>
  <w:abstractNum w:abstractNumId="22" w15:restartNumberingAfterBreak="0">
    <w:nsid w:val="37946389"/>
    <w:multiLevelType w:val="hybridMultilevel"/>
    <w:tmpl w:val="65D4EA30"/>
    <w:lvl w:ilvl="0" w:tplc="0234BC8C">
      <w:start w:val="10"/>
      <w:numFmt w:val="bullet"/>
      <w:lvlText w:val="-"/>
      <w:lvlJc w:val="left"/>
      <w:pPr>
        <w:ind w:left="720" w:hanging="360"/>
      </w:pPr>
      <w:rPr>
        <w:rFonts w:ascii="Cambria" w:eastAsia="ヒラギノ角ゴ Pro W3" w:hAnsi="Cambria" w:cs="Times New Roman" w:hint="default"/>
      </w:rPr>
    </w:lvl>
    <w:lvl w:ilvl="1" w:tplc="BA32A718" w:tentative="1">
      <w:start w:val="1"/>
      <w:numFmt w:val="bullet"/>
      <w:lvlText w:val="o"/>
      <w:lvlJc w:val="left"/>
      <w:pPr>
        <w:ind w:left="1440" w:hanging="360"/>
      </w:pPr>
      <w:rPr>
        <w:rFonts w:ascii="Courier New" w:hAnsi="Courier New" w:hint="default"/>
      </w:rPr>
    </w:lvl>
    <w:lvl w:ilvl="2" w:tplc="D9F2C8F2" w:tentative="1">
      <w:start w:val="1"/>
      <w:numFmt w:val="bullet"/>
      <w:lvlText w:val=""/>
      <w:lvlJc w:val="left"/>
      <w:pPr>
        <w:ind w:left="2160" w:hanging="360"/>
      </w:pPr>
      <w:rPr>
        <w:rFonts w:ascii="Wingdings" w:hAnsi="Wingdings" w:hint="default"/>
      </w:rPr>
    </w:lvl>
    <w:lvl w:ilvl="3" w:tplc="930E1CAE" w:tentative="1">
      <w:start w:val="1"/>
      <w:numFmt w:val="bullet"/>
      <w:lvlText w:val=""/>
      <w:lvlJc w:val="left"/>
      <w:pPr>
        <w:ind w:left="2880" w:hanging="360"/>
      </w:pPr>
      <w:rPr>
        <w:rFonts w:ascii="Symbol" w:hAnsi="Symbol" w:hint="default"/>
      </w:rPr>
    </w:lvl>
    <w:lvl w:ilvl="4" w:tplc="B8E4A32E" w:tentative="1">
      <w:start w:val="1"/>
      <w:numFmt w:val="bullet"/>
      <w:lvlText w:val="o"/>
      <w:lvlJc w:val="left"/>
      <w:pPr>
        <w:ind w:left="3600" w:hanging="360"/>
      </w:pPr>
      <w:rPr>
        <w:rFonts w:ascii="Courier New" w:hAnsi="Courier New" w:hint="default"/>
      </w:rPr>
    </w:lvl>
    <w:lvl w:ilvl="5" w:tplc="A734216A" w:tentative="1">
      <w:start w:val="1"/>
      <w:numFmt w:val="bullet"/>
      <w:lvlText w:val=""/>
      <w:lvlJc w:val="left"/>
      <w:pPr>
        <w:ind w:left="4320" w:hanging="360"/>
      </w:pPr>
      <w:rPr>
        <w:rFonts w:ascii="Wingdings" w:hAnsi="Wingdings" w:hint="default"/>
      </w:rPr>
    </w:lvl>
    <w:lvl w:ilvl="6" w:tplc="2FE49574" w:tentative="1">
      <w:start w:val="1"/>
      <w:numFmt w:val="bullet"/>
      <w:lvlText w:val=""/>
      <w:lvlJc w:val="left"/>
      <w:pPr>
        <w:ind w:left="5040" w:hanging="360"/>
      </w:pPr>
      <w:rPr>
        <w:rFonts w:ascii="Symbol" w:hAnsi="Symbol" w:hint="default"/>
      </w:rPr>
    </w:lvl>
    <w:lvl w:ilvl="7" w:tplc="FB3E366E" w:tentative="1">
      <w:start w:val="1"/>
      <w:numFmt w:val="bullet"/>
      <w:lvlText w:val="o"/>
      <w:lvlJc w:val="left"/>
      <w:pPr>
        <w:ind w:left="5760" w:hanging="360"/>
      </w:pPr>
      <w:rPr>
        <w:rFonts w:ascii="Courier New" w:hAnsi="Courier New" w:hint="default"/>
      </w:rPr>
    </w:lvl>
    <w:lvl w:ilvl="8" w:tplc="6C986350" w:tentative="1">
      <w:start w:val="1"/>
      <w:numFmt w:val="bullet"/>
      <w:lvlText w:val=""/>
      <w:lvlJc w:val="left"/>
      <w:pPr>
        <w:ind w:left="6480" w:hanging="360"/>
      </w:pPr>
      <w:rPr>
        <w:rFonts w:ascii="Wingdings" w:hAnsi="Wingdings" w:hint="default"/>
      </w:rPr>
    </w:lvl>
  </w:abstractNum>
  <w:abstractNum w:abstractNumId="23" w15:restartNumberingAfterBreak="0">
    <w:nsid w:val="391B1137"/>
    <w:multiLevelType w:val="hybridMultilevel"/>
    <w:tmpl w:val="286E8C1C"/>
    <w:lvl w:ilvl="0" w:tplc="0B727BC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688039F"/>
    <w:multiLevelType w:val="hybridMultilevel"/>
    <w:tmpl w:val="54FEF8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5B7323"/>
    <w:multiLevelType w:val="hybridMultilevel"/>
    <w:tmpl w:val="B70CE5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B8B456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3C4011"/>
    <w:multiLevelType w:val="hybridMultilevel"/>
    <w:tmpl w:val="1B887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FF66927"/>
    <w:multiLevelType w:val="hybridMultilevel"/>
    <w:tmpl w:val="8E90B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5F445EE"/>
    <w:multiLevelType w:val="hybridMultilevel"/>
    <w:tmpl w:val="FC9224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673EA"/>
    <w:multiLevelType w:val="hybridMultilevel"/>
    <w:tmpl w:val="5CB03E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E8F70F4"/>
    <w:multiLevelType w:val="hybridMultilevel"/>
    <w:tmpl w:val="0FCC8B4C"/>
    <w:lvl w:ilvl="0" w:tplc="778CBBDA">
      <w:start w:val="1"/>
      <w:numFmt w:val="bullet"/>
      <w:lvlText w:val=""/>
      <w:lvlJc w:val="left"/>
      <w:pPr>
        <w:ind w:left="360" w:hanging="360"/>
      </w:pPr>
      <w:rPr>
        <w:rFonts w:ascii="Wingdings" w:hAnsi="Wingdings" w:hint="default"/>
      </w:rPr>
    </w:lvl>
    <w:lvl w:ilvl="1" w:tplc="24AC5870" w:tentative="1">
      <w:start w:val="1"/>
      <w:numFmt w:val="bullet"/>
      <w:lvlText w:val="o"/>
      <w:lvlJc w:val="left"/>
      <w:pPr>
        <w:ind w:left="1080" w:hanging="360"/>
      </w:pPr>
      <w:rPr>
        <w:rFonts w:ascii="Courier New" w:hAnsi="Courier New" w:hint="default"/>
      </w:rPr>
    </w:lvl>
    <w:lvl w:ilvl="2" w:tplc="4CDE4C42" w:tentative="1">
      <w:start w:val="1"/>
      <w:numFmt w:val="bullet"/>
      <w:lvlText w:val=""/>
      <w:lvlJc w:val="left"/>
      <w:pPr>
        <w:ind w:left="1800" w:hanging="360"/>
      </w:pPr>
      <w:rPr>
        <w:rFonts w:ascii="Wingdings" w:hAnsi="Wingdings" w:hint="default"/>
      </w:rPr>
    </w:lvl>
    <w:lvl w:ilvl="3" w:tplc="0428BCEC" w:tentative="1">
      <w:start w:val="1"/>
      <w:numFmt w:val="bullet"/>
      <w:lvlText w:val=""/>
      <w:lvlJc w:val="left"/>
      <w:pPr>
        <w:ind w:left="2520" w:hanging="360"/>
      </w:pPr>
      <w:rPr>
        <w:rFonts w:ascii="Symbol" w:hAnsi="Symbol" w:hint="default"/>
      </w:rPr>
    </w:lvl>
    <w:lvl w:ilvl="4" w:tplc="2780E348" w:tentative="1">
      <w:start w:val="1"/>
      <w:numFmt w:val="bullet"/>
      <w:lvlText w:val="o"/>
      <w:lvlJc w:val="left"/>
      <w:pPr>
        <w:ind w:left="3240" w:hanging="360"/>
      </w:pPr>
      <w:rPr>
        <w:rFonts w:ascii="Courier New" w:hAnsi="Courier New" w:hint="default"/>
      </w:rPr>
    </w:lvl>
    <w:lvl w:ilvl="5" w:tplc="E1E8007C" w:tentative="1">
      <w:start w:val="1"/>
      <w:numFmt w:val="bullet"/>
      <w:lvlText w:val=""/>
      <w:lvlJc w:val="left"/>
      <w:pPr>
        <w:ind w:left="3960" w:hanging="360"/>
      </w:pPr>
      <w:rPr>
        <w:rFonts w:ascii="Wingdings" w:hAnsi="Wingdings" w:hint="default"/>
      </w:rPr>
    </w:lvl>
    <w:lvl w:ilvl="6" w:tplc="EA567D06" w:tentative="1">
      <w:start w:val="1"/>
      <w:numFmt w:val="bullet"/>
      <w:lvlText w:val=""/>
      <w:lvlJc w:val="left"/>
      <w:pPr>
        <w:ind w:left="4680" w:hanging="360"/>
      </w:pPr>
      <w:rPr>
        <w:rFonts w:ascii="Symbol" w:hAnsi="Symbol" w:hint="default"/>
      </w:rPr>
    </w:lvl>
    <w:lvl w:ilvl="7" w:tplc="E4923A3C" w:tentative="1">
      <w:start w:val="1"/>
      <w:numFmt w:val="bullet"/>
      <w:lvlText w:val="o"/>
      <w:lvlJc w:val="left"/>
      <w:pPr>
        <w:ind w:left="5400" w:hanging="360"/>
      </w:pPr>
      <w:rPr>
        <w:rFonts w:ascii="Courier New" w:hAnsi="Courier New" w:hint="default"/>
      </w:rPr>
    </w:lvl>
    <w:lvl w:ilvl="8" w:tplc="755CC8E8" w:tentative="1">
      <w:start w:val="1"/>
      <w:numFmt w:val="bullet"/>
      <w:lvlText w:val=""/>
      <w:lvlJc w:val="left"/>
      <w:pPr>
        <w:ind w:left="6120" w:hanging="360"/>
      </w:pPr>
      <w:rPr>
        <w:rFonts w:ascii="Wingdings" w:hAnsi="Wingdings" w:hint="default"/>
      </w:rPr>
    </w:lvl>
  </w:abstractNum>
  <w:abstractNum w:abstractNumId="32" w15:restartNumberingAfterBreak="0">
    <w:nsid w:val="5EE65F61"/>
    <w:multiLevelType w:val="hybridMultilevel"/>
    <w:tmpl w:val="B980F7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BA5AA2"/>
    <w:multiLevelType w:val="hybridMultilevel"/>
    <w:tmpl w:val="8AF0A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2A4D94"/>
    <w:multiLevelType w:val="hybridMultilevel"/>
    <w:tmpl w:val="C92C40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38341E"/>
    <w:multiLevelType w:val="multilevel"/>
    <w:tmpl w:val="0407001F"/>
    <w:numStyleLink w:val="111111"/>
  </w:abstractNum>
  <w:abstractNum w:abstractNumId="36" w15:restartNumberingAfterBreak="0">
    <w:nsid w:val="6FF26CC4"/>
    <w:multiLevelType w:val="hybridMultilevel"/>
    <w:tmpl w:val="EC228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415140B"/>
    <w:multiLevelType w:val="hybridMultilevel"/>
    <w:tmpl w:val="53B6E7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22"/>
  </w:num>
  <w:num w:numId="6">
    <w:abstractNumId w:val="19"/>
  </w:num>
  <w:num w:numId="7">
    <w:abstractNumId w:val="23"/>
  </w:num>
  <w:num w:numId="8">
    <w:abstractNumId w:val="20"/>
  </w:num>
  <w:num w:numId="9">
    <w:abstractNumId w:val="16"/>
  </w:num>
  <w:num w:numId="10">
    <w:abstractNumId w:val="26"/>
  </w:num>
  <w:num w:numId="11">
    <w:abstractNumId w:val="35"/>
  </w:num>
  <w:num w:numId="12">
    <w:abstractNumId w:val="31"/>
  </w:num>
  <w:num w:numId="13">
    <w:abstractNumId w:val="17"/>
  </w:num>
  <w:num w:numId="14">
    <w:abstractNumId w:val="21"/>
  </w:num>
  <w:num w:numId="15">
    <w:abstractNumId w:val="13"/>
  </w:num>
  <w:num w:numId="16">
    <w:abstractNumId w:val="33"/>
  </w:num>
  <w:num w:numId="17">
    <w:abstractNumId w:val="37"/>
  </w:num>
  <w:num w:numId="18">
    <w:abstractNumId w:val="34"/>
  </w:num>
  <w:num w:numId="19">
    <w:abstractNumId w:val="29"/>
  </w:num>
  <w:num w:numId="20">
    <w:abstractNumId w:val="14"/>
  </w:num>
  <w:num w:numId="21">
    <w:abstractNumId w:val="18"/>
  </w:num>
  <w:num w:numId="22">
    <w:abstractNumId w:val="24"/>
  </w:num>
  <w:num w:numId="23">
    <w:abstractNumId w:val="36"/>
  </w:num>
  <w:num w:numId="24">
    <w:abstractNumId w:val="32"/>
  </w:num>
  <w:num w:numId="25">
    <w:abstractNumId w:val="25"/>
  </w:num>
  <w:num w:numId="26">
    <w:abstractNumId w:val="30"/>
  </w:num>
  <w:num w:numId="27">
    <w:abstractNumId w:val="15"/>
  </w:num>
  <w:num w:numId="28">
    <w:abstractNumId w:val="0"/>
  </w:num>
  <w:num w:numId="29">
    <w:abstractNumId w:val="1"/>
  </w:num>
  <w:num w:numId="30">
    <w:abstractNumId w:val="2"/>
  </w:num>
  <w:num w:numId="31">
    <w:abstractNumId w:val="3"/>
  </w:num>
  <w:num w:numId="32">
    <w:abstractNumId w:val="8"/>
  </w:num>
  <w:num w:numId="33">
    <w:abstractNumId w:val="4"/>
  </w:num>
  <w:num w:numId="34">
    <w:abstractNumId w:val="5"/>
  </w:num>
  <w:num w:numId="35">
    <w:abstractNumId w:val="6"/>
  </w:num>
  <w:num w:numId="36">
    <w:abstractNumId w:val="7"/>
  </w:num>
  <w:num w:numId="37">
    <w:abstractNumId w:val="28"/>
  </w:num>
  <w:num w:numId="3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 Hansen-Oest">
    <w15:presenceInfo w15:providerId="Windows Live" w15:userId="a96a4b87-0f4b-4c32-b3d3-2b416df74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bordersDoNotSurroundHeader/>
  <w:bordersDoNotSurroundFooter/>
  <w:proofState w:spelling="clean" w:grammar="clean"/>
  <w:attachedTemplate r:id="rId1"/>
  <w:defaultTabStop w:val="720"/>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9"/>
    <w:rsid w:val="00043F58"/>
    <w:rsid w:val="0004463B"/>
    <w:rsid w:val="000637EB"/>
    <w:rsid w:val="00081DAB"/>
    <w:rsid w:val="000920DA"/>
    <w:rsid w:val="000B1310"/>
    <w:rsid w:val="000F3B5D"/>
    <w:rsid w:val="00104212"/>
    <w:rsid w:val="00107800"/>
    <w:rsid w:val="00114674"/>
    <w:rsid w:val="00130B6F"/>
    <w:rsid w:val="0013748D"/>
    <w:rsid w:val="0014463E"/>
    <w:rsid w:val="00154889"/>
    <w:rsid w:val="001A5209"/>
    <w:rsid w:val="001A6E69"/>
    <w:rsid w:val="001A71A5"/>
    <w:rsid w:val="001E2571"/>
    <w:rsid w:val="001E6D2B"/>
    <w:rsid w:val="001F5272"/>
    <w:rsid w:val="001F6580"/>
    <w:rsid w:val="0023588B"/>
    <w:rsid w:val="00241D0C"/>
    <w:rsid w:val="00244305"/>
    <w:rsid w:val="00257424"/>
    <w:rsid w:val="00275431"/>
    <w:rsid w:val="00276A93"/>
    <w:rsid w:val="00292F22"/>
    <w:rsid w:val="00293861"/>
    <w:rsid w:val="002A4096"/>
    <w:rsid w:val="002A6618"/>
    <w:rsid w:val="002B0B35"/>
    <w:rsid w:val="002D7ADC"/>
    <w:rsid w:val="002E0AB3"/>
    <w:rsid w:val="002F100B"/>
    <w:rsid w:val="002F4B5D"/>
    <w:rsid w:val="002F76B9"/>
    <w:rsid w:val="00302169"/>
    <w:rsid w:val="00326BC8"/>
    <w:rsid w:val="00345358"/>
    <w:rsid w:val="00362319"/>
    <w:rsid w:val="00380ACB"/>
    <w:rsid w:val="003B073A"/>
    <w:rsid w:val="003D6578"/>
    <w:rsid w:val="003E6A0F"/>
    <w:rsid w:val="0040050F"/>
    <w:rsid w:val="00401FCB"/>
    <w:rsid w:val="004535C9"/>
    <w:rsid w:val="00455E54"/>
    <w:rsid w:val="004631C8"/>
    <w:rsid w:val="00493C94"/>
    <w:rsid w:val="004C24EE"/>
    <w:rsid w:val="004D6EF7"/>
    <w:rsid w:val="004E2CCF"/>
    <w:rsid w:val="004F297B"/>
    <w:rsid w:val="00567DD3"/>
    <w:rsid w:val="00586526"/>
    <w:rsid w:val="00595A0F"/>
    <w:rsid w:val="005D28A1"/>
    <w:rsid w:val="005D3D86"/>
    <w:rsid w:val="00603571"/>
    <w:rsid w:val="00610C71"/>
    <w:rsid w:val="00614B7A"/>
    <w:rsid w:val="0061587B"/>
    <w:rsid w:val="006318EC"/>
    <w:rsid w:val="00647FDB"/>
    <w:rsid w:val="00665688"/>
    <w:rsid w:val="0067749D"/>
    <w:rsid w:val="006E7FFC"/>
    <w:rsid w:val="006F6E6A"/>
    <w:rsid w:val="00736BE8"/>
    <w:rsid w:val="0079285D"/>
    <w:rsid w:val="00797A04"/>
    <w:rsid w:val="007A29B8"/>
    <w:rsid w:val="007A2F01"/>
    <w:rsid w:val="007A3193"/>
    <w:rsid w:val="007A3725"/>
    <w:rsid w:val="007B3205"/>
    <w:rsid w:val="007B4AF2"/>
    <w:rsid w:val="007C1BBE"/>
    <w:rsid w:val="007C3307"/>
    <w:rsid w:val="007E5FD9"/>
    <w:rsid w:val="008428C6"/>
    <w:rsid w:val="0086366A"/>
    <w:rsid w:val="0088192C"/>
    <w:rsid w:val="00885979"/>
    <w:rsid w:val="008867A1"/>
    <w:rsid w:val="008A68F4"/>
    <w:rsid w:val="008B0A1D"/>
    <w:rsid w:val="008C080D"/>
    <w:rsid w:val="008D5786"/>
    <w:rsid w:val="008E6846"/>
    <w:rsid w:val="00910CAF"/>
    <w:rsid w:val="0092018F"/>
    <w:rsid w:val="00943124"/>
    <w:rsid w:val="009655E8"/>
    <w:rsid w:val="009744EA"/>
    <w:rsid w:val="009848D5"/>
    <w:rsid w:val="009D165C"/>
    <w:rsid w:val="009E4E23"/>
    <w:rsid w:val="009F015B"/>
    <w:rsid w:val="00A10652"/>
    <w:rsid w:val="00A27A8E"/>
    <w:rsid w:val="00A51BC3"/>
    <w:rsid w:val="00A721FB"/>
    <w:rsid w:val="00A83621"/>
    <w:rsid w:val="00AB271A"/>
    <w:rsid w:val="00AB4545"/>
    <w:rsid w:val="00AD74A1"/>
    <w:rsid w:val="00AE2ECB"/>
    <w:rsid w:val="00AE58AB"/>
    <w:rsid w:val="00B022EB"/>
    <w:rsid w:val="00B40B5A"/>
    <w:rsid w:val="00B55309"/>
    <w:rsid w:val="00BA73F3"/>
    <w:rsid w:val="00BC1538"/>
    <w:rsid w:val="00BC2AAC"/>
    <w:rsid w:val="00BD1621"/>
    <w:rsid w:val="00BF7C9C"/>
    <w:rsid w:val="00C00E3A"/>
    <w:rsid w:val="00C22203"/>
    <w:rsid w:val="00C55DF4"/>
    <w:rsid w:val="00C738DA"/>
    <w:rsid w:val="00C7451A"/>
    <w:rsid w:val="00C86496"/>
    <w:rsid w:val="00CC038F"/>
    <w:rsid w:val="00CC4D19"/>
    <w:rsid w:val="00CD7041"/>
    <w:rsid w:val="00CE26D1"/>
    <w:rsid w:val="00CE4A3D"/>
    <w:rsid w:val="00D14276"/>
    <w:rsid w:val="00D76697"/>
    <w:rsid w:val="00D76AA8"/>
    <w:rsid w:val="00DC2A52"/>
    <w:rsid w:val="00E06EDB"/>
    <w:rsid w:val="00E11662"/>
    <w:rsid w:val="00E17219"/>
    <w:rsid w:val="00E200E3"/>
    <w:rsid w:val="00E45BC0"/>
    <w:rsid w:val="00E46418"/>
    <w:rsid w:val="00E46E34"/>
    <w:rsid w:val="00E51ADC"/>
    <w:rsid w:val="00E60892"/>
    <w:rsid w:val="00E92E15"/>
    <w:rsid w:val="00EA410A"/>
    <w:rsid w:val="00EE7662"/>
    <w:rsid w:val="00EF3BA2"/>
    <w:rsid w:val="00EF4D37"/>
    <w:rsid w:val="00F10713"/>
    <w:rsid w:val="00F16099"/>
    <w:rsid w:val="00F16610"/>
    <w:rsid w:val="00F306FD"/>
    <w:rsid w:val="00F33472"/>
    <w:rsid w:val="00F35966"/>
    <w:rsid w:val="00F61064"/>
    <w:rsid w:val="00F802FB"/>
    <w:rsid w:val="00F94D67"/>
    <w:rsid w:val="00F961FF"/>
    <w:rsid w:val="00F97B93"/>
    <w:rsid w:val="00FB753B"/>
    <w:rsid w:val="00FC2758"/>
    <w:rsid w:val="00FD4498"/>
    <w:rsid w:val="00FF498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96159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A5209"/>
    <w:pPr>
      <w:spacing w:after="120"/>
    </w:pPr>
    <w:rPr>
      <w:rFonts w:ascii="Arial" w:eastAsia="ヒラギノ角ゴ Pro W3" w:hAnsi="Arial"/>
      <w:color w:val="000000"/>
      <w:sz w:val="24"/>
      <w:szCs w:val="24"/>
      <w:lang w:eastAsia="en-US"/>
    </w:rPr>
  </w:style>
  <w:style w:type="paragraph" w:styleId="berschrift1">
    <w:name w:val="heading 1"/>
    <w:basedOn w:val="Standard"/>
    <w:next w:val="Standard"/>
    <w:link w:val="berschrift1Zchn"/>
    <w:autoRedefine/>
    <w:qFormat/>
    <w:locked/>
    <w:rsid w:val="00E17219"/>
    <w:pPr>
      <w:keepNext/>
      <w:numPr>
        <w:numId w:val="15"/>
      </w:numPr>
      <w:pBdr>
        <w:bottom w:val="dotted" w:sz="4" w:space="1" w:color="auto"/>
      </w:pBdr>
      <w:outlineLvl w:val="0"/>
    </w:pPr>
    <w:rPr>
      <w:rFonts w:eastAsia="MS Gothic"/>
      <w:b/>
      <w:bCs/>
      <w:kern w:val="32"/>
      <w:sz w:val="28"/>
      <w:szCs w:val="32"/>
    </w:rPr>
  </w:style>
  <w:style w:type="paragraph" w:styleId="berschrift2">
    <w:name w:val="heading 2"/>
    <w:basedOn w:val="Standard"/>
    <w:next w:val="Standard"/>
    <w:link w:val="berschrift2Zchn"/>
    <w:unhideWhenUsed/>
    <w:qFormat/>
    <w:locked/>
    <w:rsid w:val="00107800"/>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nhideWhenUsed/>
    <w:qFormat/>
    <w:locked/>
    <w:rsid w:val="00107800"/>
    <w:pPr>
      <w:keepNext/>
      <w:keepLines/>
      <w:spacing w:before="40" w:after="0"/>
      <w:outlineLvl w:val="2"/>
    </w:pPr>
    <w:rPr>
      <w:rFonts w:eastAsiaTheme="majorEastAsia" w:cstheme="majorBidi"/>
      <w:b/>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A">
    <w:name w:val="Kopf- und Fusszeilen A"/>
    <w:pPr>
      <w:tabs>
        <w:tab w:val="right" w:pos="9632"/>
      </w:tabs>
    </w:pPr>
    <w:rPr>
      <w:rFonts w:ascii="Helvetica" w:eastAsia="ヒラギノ角ゴ Pro W3" w:hAnsi="Helvetica"/>
      <w:color w:val="000000"/>
    </w:rPr>
  </w:style>
  <w:style w:type="paragraph" w:customStyle="1" w:styleId="TitelA">
    <w:name w:val="Titel A"/>
    <w:next w:val="TextA"/>
    <w:pPr>
      <w:keepNext/>
      <w:jc w:val="center"/>
      <w:outlineLvl w:val="0"/>
    </w:pPr>
    <w:rPr>
      <w:rFonts w:ascii="Helvetica Neue" w:eastAsia="ヒラギノ角ゴ Pro W3" w:hAnsi="Helvetica Neue"/>
      <w:b/>
      <w:color w:val="000000"/>
      <w:sz w:val="48"/>
    </w:rPr>
  </w:style>
  <w:style w:type="paragraph" w:customStyle="1" w:styleId="TextA">
    <w:name w:val="Text 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100"/>
      <w:ind w:left="567"/>
    </w:pPr>
    <w:rPr>
      <w:rFonts w:ascii="Palatino" w:eastAsia="ヒラギノ角ゴ Pro W3" w:hAnsi="Palatino"/>
      <w:color w:val="000000"/>
      <w:sz w:val="22"/>
    </w:rPr>
  </w:style>
  <w:style w:type="paragraph" w:customStyle="1" w:styleId="berschrift1A">
    <w:name w:val="Überschrift 1 A"/>
    <w:next w:val="TextA"/>
    <w:pPr>
      <w:keepNext/>
      <w:tabs>
        <w:tab w:val="left" w:pos="567"/>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140"/>
      <w:outlineLvl w:val="0"/>
    </w:pPr>
    <w:rPr>
      <w:rFonts w:ascii="Helvetica Neue" w:eastAsia="ヒラギノ角ゴ Pro W3" w:hAnsi="Helvetica Neue"/>
      <w:b/>
      <w:color w:val="1A1A1A"/>
      <w:sz w:val="26"/>
    </w:rPr>
  </w:style>
  <w:style w:type="paragraph" w:customStyle="1" w:styleId="FreieFormA">
    <w:name w:val="Freie Form A"/>
    <w:rPr>
      <w:rFonts w:ascii="Helvetica" w:eastAsia="ヒラギノ角ゴ Pro W3" w:hAnsi="Helvetica"/>
      <w:color w:val="000000"/>
      <w:sz w:val="24"/>
    </w:rPr>
  </w:style>
  <w:style w:type="paragraph" w:styleId="Sprechblasentext">
    <w:name w:val="Balloon Text"/>
    <w:basedOn w:val="Standard"/>
    <w:link w:val="SprechblasentextZchn"/>
    <w:locked/>
    <w:rsid w:val="007B3205"/>
    <w:rPr>
      <w:rFonts w:ascii="Lucida Grande" w:hAnsi="Lucida Grande" w:cs="Lucida Grande"/>
      <w:sz w:val="18"/>
      <w:szCs w:val="18"/>
    </w:rPr>
  </w:style>
  <w:style w:type="character" w:customStyle="1" w:styleId="SprechblasentextZchn">
    <w:name w:val="Sprechblasentext Zchn"/>
    <w:link w:val="Sprechblasentext"/>
    <w:rsid w:val="007B3205"/>
    <w:rPr>
      <w:rFonts w:ascii="Lucida Grande" w:eastAsia="ヒラギノ角ゴ Pro W3" w:hAnsi="Lucida Grande" w:cs="Lucida Grande"/>
      <w:color w:val="000000"/>
      <w:sz w:val="18"/>
      <w:szCs w:val="18"/>
      <w:lang w:val="en-US" w:eastAsia="en-US"/>
    </w:rPr>
  </w:style>
  <w:style w:type="paragraph" w:styleId="Titel">
    <w:name w:val="Title"/>
    <w:basedOn w:val="Standard"/>
    <w:next w:val="Standard"/>
    <w:link w:val="TitelZchn"/>
    <w:autoRedefine/>
    <w:qFormat/>
    <w:locked/>
    <w:rsid w:val="00E17219"/>
    <w:pPr>
      <w:pBdr>
        <w:bottom w:val="single" w:sz="4" w:space="1" w:color="auto"/>
      </w:pBdr>
      <w:spacing w:before="240" w:after="60"/>
      <w:outlineLvl w:val="0"/>
    </w:pPr>
    <w:rPr>
      <w:rFonts w:eastAsia="MS Gothic"/>
      <w:b/>
      <w:bCs/>
      <w:kern w:val="28"/>
      <w:sz w:val="40"/>
      <w:szCs w:val="32"/>
    </w:rPr>
  </w:style>
  <w:style w:type="character" w:customStyle="1" w:styleId="TitelZchn">
    <w:name w:val="Titel Zchn"/>
    <w:link w:val="Titel"/>
    <w:rsid w:val="00E17219"/>
    <w:rPr>
      <w:rFonts w:ascii="Arial" w:eastAsia="MS Gothic" w:hAnsi="Arial"/>
      <w:b/>
      <w:bCs/>
      <w:color w:val="000000"/>
      <w:kern w:val="28"/>
      <w:sz w:val="40"/>
      <w:szCs w:val="32"/>
      <w:lang w:eastAsia="en-US"/>
    </w:rPr>
  </w:style>
  <w:style w:type="character" w:customStyle="1" w:styleId="berschrift1Zchn">
    <w:name w:val="Überschrift 1 Zchn"/>
    <w:link w:val="berschrift1"/>
    <w:rsid w:val="00E17219"/>
    <w:rPr>
      <w:rFonts w:ascii="Arial" w:eastAsia="MS Gothic" w:hAnsi="Arial"/>
      <w:b/>
      <w:bCs/>
      <w:color w:val="000000"/>
      <w:kern w:val="32"/>
      <w:sz w:val="28"/>
      <w:szCs w:val="32"/>
      <w:lang w:eastAsia="en-US"/>
    </w:rPr>
  </w:style>
  <w:style w:type="paragraph" w:styleId="Kopfzeile">
    <w:name w:val="header"/>
    <w:basedOn w:val="Standard"/>
    <w:link w:val="KopfzeileZchn"/>
    <w:locked/>
    <w:rsid w:val="00CE26D1"/>
    <w:pPr>
      <w:tabs>
        <w:tab w:val="center" w:pos="4536"/>
        <w:tab w:val="right" w:pos="9072"/>
      </w:tabs>
    </w:pPr>
  </w:style>
  <w:style w:type="character" w:customStyle="1" w:styleId="KopfzeileZchn">
    <w:name w:val="Kopfzeile Zchn"/>
    <w:link w:val="Kopfzeile"/>
    <w:rsid w:val="00CE26D1"/>
    <w:rPr>
      <w:rFonts w:ascii="Cambria" w:eastAsia="ヒラギノ角ゴ Pro W3" w:hAnsi="Cambria"/>
      <w:color w:val="000000"/>
      <w:sz w:val="24"/>
      <w:szCs w:val="24"/>
      <w:lang w:val="en-US" w:eastAsia="en-US"/>
    </w:rPr>
  </w:style>
  <w:style w:type="paragraph" w:styleId="Fuzeile">
    <w:name w:val="footer"/>
    <w:basedOn w:val="Standard"/>
    <w:link w:val="FuzeileZchn"/>
    <w:locked/>
    <w:rsid w:val="00CE26D1"/>
    <w:pPr>
      <w:tabs>
        <w:tab w:val="center" w:pos="4536"/>
        <w:tab w:val="right" w:pos="9072"/>
      </w:tabs>
    </w:pPr>
  </w:style>
  <w:style w:type="character" w:customStyle="1" w:styleId="FuzeileZchn">
    <w:name w:val="Fußzeile Zchn"/>
    <w:link w:val="Fuzeile"/>
    <w:rsid w:val="00CE26D1"/>
    <w:rPr>
      <w:rFonts w:ascii="Cambria" w:eastAsia="ヒラギノ角ゴ Pro W3" w:hAnsi="Cambria"/>
      <w:color w:val="000000"/>
      <w:sz w:val="24"/>
      <w:szCs w:val="24"/>
      <w:lang w:val="en-US" w:eastAsia="en-US"/>
    </w:rPr>
  </w:style>
  <w:style w:type="character" w:styleId="Kommentarzeichen">
    <w:name w:val="annotation reference"/>
    <w:locked/>
    <w:rsid w:val="004C24EE"/>
    <w:rPr>
      <w:sz w:val="18"/>
      <w:szCs w:val="18"/>
    </w:rPr>
  </w:style>
  <w:style w:type="paragraph" w:styleId="Kommentartext">
    <w:name w:val="annotation text"/>
    <w:basedOn w:val="Standard"/>
    <w:link w:val="KommentartextZchn"/>
    <w:locked/>
    <w:rsid w:val="004C24EE"/>
  </w:style>
  <w:style w:type="character" w:customStyle="1" w:styleId="KommentartextZchn">
    <w:name w:val="Kommentartext Zchn"/>
    <w:link w:val="Kommentartext"/>
    <w:rsid w:val="004C24EE"/>
    <w:rPr>
      <w:rFonts w:ascii="Arial" w:eastAsia="ヒラギノ角ゴ Pro W3" w:hAnsi="Arial"/>
      <w:color w:val="000000"/>
      <w:sz w:val="24"/>
      <w:szCs w:val="24"/>
      <w:lang w:eastAsia="en-US"/>
    </w:rPr>
  </w:style>
  <w:style w:type="paragraph" w:styleId="Kommentarthema">
    <w:name w:val="annotation subject"/>
    <w:basedOn w:val="Kommentartext"/>
    <w:next w:val="Kommentartext"/>
    <w:link w:val="KommentarthemaZchn"/>
    <w:locked/>
    <w:rsid w:val="004C24EE"/>
    <w:rPr>
      <w:b/>
      <w:bCs/>
      <w:sz w:val="20"/>
      <w:szCs w:val="20"/>
    </w:rPr>
  </w:style>
  <w:style w:type="character" w:customStyle="1" w:styleId="KommentarthemaZchn">
    <w:name w:val="Kommentarthema Zchn"/>
    <w:link w:val="Kommentarthema"/>
    <w:rsid w:val="004C24EE"/>
    <w:rPr>
      <w:rFonts w:ascii="Arial" w:eastAsia="ヒラギノ角ゴ Pro W3" w:hAnsi="Arial"/>
      <w:b/>
      <w:bCs/>
      <w:color w:val="000000"/>
      <w:sz w:val="24"/>
      <w:szCs w:val="24"/>
      <w:lang w:eastAsia="en-US"/>
    </w:rPr>
  </w:style>
  <w:style w:type="character" w:styleId="Hyperlink">
    <w:name w:val="Hyperlink"/>
    <w:locked/>
    <w:rsid w:val="001F6580"/>
    <w:rPr>
      <w:color w:val="0000FF"/>
      <w:u w:val="single"/>
    </w:rPr>
  </w:style>
  <w:style w:type="paragraph" w:customStyle="1" w:styleId="Text">
    <w:name w:val="Text"/>
    <w:rsid w:val="0067749D"/>
    <w:rPr>
      <w:rFonts w:ascii="Helvetica" w:eastAsia="ヒラギノ角ゴ Pro W3" w:hAnsi="Helvetica"/>
      <w:color w:val="000000"/>
      <w:sz w:val="24"/>
    </w:rPr>
  </w:style>
  <w:style w:type="numbering" w:styleId="111111">
    <w:name w:val="Outline List 2"/>
    <w:basedOn w:val="KeineListe"/>
    <w:locked/>
    <w:rsid w:val="00455E54"/>
    <w:pPr>
      <w:numPr>
        <w:numId w:val="10"/>
      </w:numPr>
    </w:pPr>
  </w:style>
  <w:style w:type="paragraph" w:customStyle="1" w:styleId="berschrift11">
    <w:name w:val="Überschrift 11"/>
    <w:next w:val="Text"/>
    <w:rsid w:val="0067749D"/>
    <w:pPr>
      <w:keepNext/>
      <w:outlineLvl w:val="0"/>
    </w:pPr>
    <w:rPr>
      <w:rFonts w:ascii="Helvetica Neue" w:eastAsia="ヒラギノ角ゴ Pro W3" w:hAnsi="Helvetica Neue"/>
      <w:b/>
      <w:color w:val="000000"/>
      <w:sz w:val="30"/>
    </w:rPr>
  </w:style>
  <w:style w:type="paragraph" w:customStyle="1" w:styleId="berschrift21">
    <w:name w:val="Überschrift 21"/>
    <w:next w:val="Text"/>
    <w:rsid w:val="0067749D"/>
    <w:pPr>
      <w:keepNext/>
      <w:outlineLvl w:val="1"/>
    </w:pPr>
    <w:rPr>
      <w:rFonts w:ascii="Helvetica Neue" w:eastAsia="ヒラギノ角ゴ Pro W3" w:hAnsi="Helvetica Neue"/>
      <w:b/>
      <w:color w:val="000000"/>
      <w:sz w:val="24"/>
    </w:rPr>
  </w:style>
  <w:style w:type="character" w:styleId="BesuchterLink">
    <w:name w:val="FollowedHyperlink"/>
    <w:basedOn w:val="Absatz-Standardschriftart"/>
    <w:locked/>
    <w:rsid w:val="009744EA"/>
    <w:rPr>
      <w:color w:val="800080" w:themeColor="followedHyperlink"/>
      <w:u w:val="single"/>
    </w:rPr>
  </w:style>
  <w:style w:type="paragraph" w:styleId="Listenabsatz">
    <w:name w:val="List Paragraph"/>
    <w:basedOn w:val="Standard"/>
    <w:uiPriority w:val="34"/>
    <w:qFormat/>
    <w:rsid w:val="006F6E6A"/>
    <w:pPr>
      <w:ind w:left="720"/>
      <w:contextualSpacing/>
    </w:pPr>
  </w:style>
  <w:style w:type="character" w:customStyle="1" w:styleId="berschrift2Zchn">
    <w:name w:val="Überschrift 2 Zchn"/>
    <w:basedOn w:val="Absatz-Standardschriftart"/>
    <w:link w:val="berschrift2"/>
    <w:rsid w:val="00107800"/>
    <w:rPr>
      <w:rFonts w:ascii="Arial" w:eastAsiaTheme="majorEastAsia" w:hAnsi="Arial" w:cstheme="majorBidi"/>
      <w:b/>
      <w:color w:val="000000" w:themeColor="text1"/>
      <w:sz w:val="26"/>
      <w:szCs w:val="26"/>
      <w:lang w:eastAsia="en-US"/>
    </w:rPr>
  </w:style>
  <w:style w:type="character" w:customStyle="1" w:styleId="berschrift3Zchn">
    <w:name w:val="Überschrift 3 Zchn"/>
    <w:basedOn w:val="Absatz-Standardschriftart"/>
    <w:link w:val="berschrift3"/>
    <w:rsid w:val="00107800"/>
    <w:rPr>
      <w:rFonts w:ascii="Arial" w:eastAsiaTheme="majorEastAsia" w:hAnsi="Arial" w:cstheme="majorBidi"/>
      <w:b/>
      <w:color w:val="000000" w:themeColor="tex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43473">
      <w:bodyDiv w:val="1"/>
      <w:marLeft w:val="0"/>
      <w:marRight w:val="0"/>
      <w:marTop w:val="0"/>
      <w:marBottom w:val="0"/>
      <w:divBdr>
        <w:top w:val="none" w:sz="0" w:space="0" w:color="auto"/>
        <w:left w:val="none" w:sz="0" w:space="0" w:color="auto"/>
        <w:bottom w:val="none" w:sz="0" w:space="0" w:color="auto"/>
        <w:right w:val="none" w:sz="0" w:space="0" w:color="auto"/>
      </w:divBdr>
    </w:div>
    <w:div w:id="1629118992">
      <w:bodyDiv w:val="1"/>
      <w:marLeft w:val="0"/>
      <w:marRight w:val="0"/>
      <w:marTop w:val="0"/>
      <w:marBottom w:val="0"/>
      <w:divBdr>
        <w:top w:val="none" w:sz="0" w:space="0" w:color="auto"/>
        <w:left w:val="none" w:sz="0" w:space="0" w:color="auto"/>
        <w:bottom w:val="none" w:sz="0" w:space="0" w:color="auto"/>
        <w:right w:val="none" w:sz="0" w:space="0" w:color="auto"/>
      </w:divBdr>
      <w:divsChild>
        <w:div w:id="1792357011">
          <w:marLeft w:val="0"/>
          <w:marRight w:val="0"/>
          <w:marTop w:val="0"/>
          <w:marBottom w:val="0"/>
          <w:divBdr>
            <w:top w:val="none" w:sz="0" w:space="0" w:color="auto"/>
            <w:left w:val="none" w:sz="0" w:space="0" w:color="auto"/>
            <w:bottom w:val="none" w:sz="0" w:space="0" w:color="auto"/>
            <w:right w:val="none" w:sz="0" w:space="0" w:color="auto"/>
          </w:divBdr>
        </w:div>
        <w:div w:id="1397818321">
          <w:marLeft w:val="0"/>
          <w:marRight w:val="0"/>
          <w:marTop w:val="0"/>
          <w:marBottom w:val="0"/>
          <w:divBdr>
            <w:top w:val="none" w:sz="0" w:space="0" w:color="auto"/>
            <w:left w:val="none" w:sz="0" w:space="0" w:color="auto"/>
            <w:bottom w:val="none" w:sz="0" w:space="0" w:color="auto"/>
            <w:right w:val="none" w:sz="0" w:space="0" w:color="auto"/>
          </w:divBdr>
        </w:div>
        <w:div w:id="1843543877">
          <w:marLeft w:val="0"/>
          <w:marRight w:val="0"/>
          <w:marTop w:val="0"/>
          <w:marBottom w:val="0"/>
          <w:divBdr>
            <w:top w:val="none" w:sz="0" w:space="0" w:color="auto"/>
            <w:left w:val="none" w:sz="0" w:space="0" w:color="auto"/>
            <w:bottom w:val="none" w:sz="0" w:space="0" w:color="auto"/>
            <w:right w:val="none" w:sz="0" w:space="0" w:color="auto"/>
          </w:divBdr>
        </w:div>
      </w:divsChild>
    </w:div>
    <w:div w:id="1639535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datenschutz-guru.de/wartungsvertra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tenschutz-guru.de/wartungsvertra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OS%20X:Users:hansenoest:Library:Application%20Support:Microsoft:Office:Benutzervorlagen:Meine%20Vorlagen:Auftragsdatenverarbeitung%20Vertrag%20Standard%20V2_3.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11492-BC36-014A-B0BB-888426CF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MAC%20OS%20X:Users:hansenoest:Library:Application%20Support:Microsoft:Office:Benutzervorlagen:Meine%20Vorlagen:Auftragsdatenverarbeitung%20Vertrag%20Standard%20V2_3.dotx</Template>
  <TotalTime>0</TotalTime>
  <Pages>9</Pages>
  <Words>2269</Words>
  <Characters>14296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Rechtsanwalt Hansen-Oest</Company>
  <LinksUpToDate>false</LinksUpToDate>
  <CharactersWithSpaces>16532</CharactersWithSpaces>
  <SharedDoc>false</SharedDoc>
  <HLinks>
    <vt:vector size="12" baseType="variant">
      <vt:variant>
        <vt:i4>1441859</vt:i4>
      </vt:variant>
      <vt:variant>
        <vt:i4>6</vt:i4>
      </vt:variant>
      <vt:variant>
        <vt:i4>0</vt:i4>
      </vt:variant>
      <vt:variant>
        <vt:i4>5</vt:i4>
      </vt:variant>
      <vt:variant>
        <vt:lpwstr>http://www.datenschutz-guru.de/auftragsdatenverarbeitung</vt:lpwstr>
      </vt:variant>
      <vt:variant>
        <vt:lpwstr/>
      </vt:variant>
      <vt:variant>
        <vt:i4>1441859</vt:i4>
      </vt:variant>
      <vt:variant>
        <vt:i4>0</vt:i4>
      </vt:variant>
      <vt:variant>
        <vt:i4>0</vt:i4>
      </vt:variant>
      <vt:variant>
        <vt:i4>5</vt:i4>
      </vt:variant>
      <vt:variant>
        <vt:lpwstr>http://www.datenschutz-guru.de/auftragsdatenverarbeitung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Hansen-Oest</dc:creator>
  <cp:keywords/>
  <cp:lastModifiedBy>Stephan Hansen-Oest</cp:lastModifiedBy>
  <cp:revision>6</cp:revision>
  <cp:lastPrinted>2018-06-07T07:55:00Z</cp:lastPrinted>
  <dcterms:created xsi:type="dcterms:W3CDTF">2018-06-19T18:56:00Z</dcterms:created>
  <dcterms:modified xsi:type="dcterms:W3CDTF">2018-12-03T13:38:00Z</dcterms:modified>
</cp:coreProperties>
</file>