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73E8" w14:textId="744E2537"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14:paraId="1CE986B1" w14:textId="77777777"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14:paraId="45E0EE12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1A041A" w14:textId="77777777"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1C31F0" w14:textId="7F934300" w:rsidR="00AA04B9" w:rsidRPr="00D00381" w:rsidRDefault="00036FDF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EDGARD PEREIRA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918113910</w:t>
      </w:r>
    </w:p>
    <w:p w14:paraId="5AB48B85" w14:textId="7DA5E1A6" w:rsidR="00A57D72" w:rsidRPr="00D00381" w:rsidRDefault="00036FDF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KEVIN </w:t>
      </w:r>
      <w:r w:rsidR="00B55B4A">
        <w:rPr>
          <w:rFonts w:ascii="Arial" w:hAnsi="Arial" w:cs="Arial"/>
          <w:b/>
          <w:sz w:val="24"/>
          <w:szCs w:val="24"/>
        </w:rPr>
        <w:t>ASSUNÇÃO RODRIGUES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="00B55B4A">
        <w:rPr>
          <w:rFonts w:ascii="Arial" w:hAnsi="Arial" w:cs="Arial"/>
          <w:b/>
          <w:sz w:val="24"/>
          <w:szCs w:val="24"/>
        </w:rPr>
        <w:t>918113640</w:t>
      </w:r>
    </w:p>
    <w:p w14:paraId="5B594428" w14:textId="7B063733" w:rsidR="00A57D72" w:rsidRPr="00D00381" w:rsidRDefault="00036FDF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</w:t>
      </w:r>
      <w:r w:rsidR="00B55B4A">
        <w:rPr>
          <w:rFonts w:ascii="Arial" w:hAnsi="Arial" w:cs="Arial"/>
          <w:b/>
          <w:sz w:val="24"/>
          <w:szCs w:val="24"/>
        </w:rPr>
        <w:t xml:space="preserve"> HENRIQYE</w:t>
      </w:r>
      <w:r>
        <w:rPr>
          <w:rFonts w:ascii="Arial" w:hAnsi="Arial" w:cs="Arial"/>
          <w:b/>
          <w:sz w:val="24"/>
          <w:szCs w:val="24"/>
        </w:rPr>
        <w:t xml:space="preserve"> RAMOS PARINI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="00B55B4A">
        <w:rPr>
          <w:rFonts w:ascii="Arial" w:hAnsi="Arial" w:cs="Arial"/>
          <w:b/>
          <w:sz w:val="24"/>
          <w:szCs w:val="24"/>
        </w:rPr>
        <w:t>918112981</w:t>
      </w:r>
    </w:p>
    <w:p w14:paraId="4FB6D798" w14:textId="2A88FE12"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87BFA5" w14:textId="46D0053E" w:rsidR="00036FDF" w:rsidRDefault="00036FDF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65EF5F" w14:textId="229CCCCE" w:rsidR="00036FDF" w:rsidRDefault="00036FDF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69C4A3" w14:textId="77777777" w:rsidR="00036FDF" w:rsidRPr="00A57D72" w:rsidRDefault="00036FDF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9C0C7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E574F9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C556C4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9E5CAA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55E032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868A26" w14:textId="21B1DD07" w:rsidR="00A57D72" w:rsidRPr="00E95C2E" w:rsidRDefault="00E24055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 xml:space="preserve">PROJETO </w:t>
      </w:r>
      <w:r w:rsidR="008F4116">
        <w:rPr>
          <w:rFonts w:ascii="Arial" w:hAnsi="Arial" w:cs="Arial"/>
          <w:b/>
          <w:sz w:val="24"/>
          <w:szCs w:val="24"/>
        </w:rPr>
        <w:t>DE DESENVOLVIMENTO EM MULTIPLATAFORMA</w:t>
      </w:r>
    </w:p>
    <w:p w14:paraId="266E9F2F" w14:textId="254FA9E2" w:rsidR="00AA04B9" w:rsidRPr="00E95C2E" w:rsidRDefault="00036FDF" w:rsidP="003B345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MODELAGEM E SIMULAÇÃO: ESTUDO DE CASO COVID-19</w:t>
      </w:r>
    </w:p>
    <w:p w14:paraId="7CDD9D92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F2DF86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7610B0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6B173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6571F8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D1EF4A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D5CC9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15929D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A69D3A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EA8E37" w14:textId="77777777"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5EAD25" w14:textId="77777777"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254421" w14:textId="77777777"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B357BE" w14:textId="77777777"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39DEE1" w14:textId="77777777"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2822D3" w14:textId="77777777"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CCBE42" w14:textId="77777777"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14:paraId="63ABE05D" w14:textId="5532BEED" w:rsidR="00AA04B9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036FDF">
        <w:rPr>
          <w:rFonts w:ascii="Arial" w:hAnsi="Arial" w:cs="Arial"/>
          <w:b/>
          <w:sz w:val="24"/>
          <w:szCs w:val="24"/>
        </w:rPr>
        <w:t>21</w:t>
      </w:r>
    </w:p>
    <w:p w14:paraId="6F7E3CB0" w14:textId="77777777" w:rsidR="00036FDF" w:rsidRPr="00D00381" w:rsidRDefault="00036FDF" w:rsidP="00036FD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EDGARD PEREIRA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918113910</w:t>
      </w:r>
    </w:p>
    <w:p w14:paraId="58EB229F" w14:textId="2D81590A" w:rsidR="00036FDF" w:rsidRPr="00D00381" w:rsidRDefault="00036FDF" w:rsidP="00036FD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KEVIN </w:t>
      </w:r>
      <w:r w:rsidR="00B55B4A">
        <w:rPr>
          <w:rFonts w:ascii="Arial" w:hAnsi="Arial" w:cs="Arial"/>
          <w:b/>
          <w:sz w:val="24"/>
          <w:szCs w:val="24"/>
        </w:rPr>
        <w:t>ASSUNÇÃO RODRIGUES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 w:rsidR="00B55B4A">
        <w:rPr>
          <w:rFonts w:ascii="Arial" w:hAnsi="Arial" w:cs="Arial"/>
          <w:b/>
          <w:sz w:val="24"/>
          <w:szCs w:val="24"/>
        </w:rPr>
        <w:t>918113</w:t>
      </w:r>
      <w:r w:rsidR="00542E09">
        <w:rPr>
          <w:rFonts w:ascii="Arial" w:hAnsi="Arial" w:cs="Arial"/>
          <w:b/>
          <w:sz w:val="24"/>
          <w:szCs w:val="24"/>
        </w:rPr>
        <w:t>640</w:t>
      </w:r>
    </w:p>
    <w:p w14:paraId="4F9C232C" w14:textId="48F92E4C" w:rsidR="00036FDF" w:rsidRPr="00D00381" w:rsidRDefault="00036FDF" w:rsidP="00036FD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</w:t>
      </w:r>
      <w:r w:rsidR="00B55B4A">
        <w:rPr>
          <w:rFonts w:ascii="Arial" w:hAnsi="Arial" w:cs="Arial"/>
          <w:b/>
          <w:sz w:val="24"/>
          <w:szCs w:val="24"/>
        </w:rPr>
        <w:t xml:space="preserve"> HENRIQUE</w:t>
      </w:r>
      <w:r>
        <w:rPr>
          <w:rFonts w:ascii="Arial" w:hAnsi="Arial" w:cs="Arial"/>
          <w:b/>
          <w:sz w:val="24"/>
          <w:szCs w:val="24"/>
        </w:rPr>
        <w:t xml:space="preserve"> RAMOS PARINI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 w:rsidR="00542E09">
        <w:rPr>
          <w:rFonts w:ascii="Arial" w:hAnsi="Arial" w:cs="Arial"/>
          <w:b/>
          <w:sz w:val="24"/>
          <w:szCs w:val="24"/>
        </w:rPr>
        <w:t>918112981</w:t>
      </w:r>
    </w:p>
    <w:p w14:paraId="204BF820" w14:textId="18A99E33" w:rsidR="006A56D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26BD1B" w14:textId="6F317F96" w:rsidR="00036FDF" w:rsidRDefault="00036FDF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F881F8" w14:textId="509EF743" w:rsidR="00036FDF" w:rsidRDefault="00036FDF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809BF4" w14:textId="77777777" w:rsidR="00036FDF" w:rsidRPr="00840FC5" w:rsidRDefault="00036FDF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7AADE2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6D6ACE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A7210D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ABBCBF" w14:textId="77777777"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74E119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5EC63A1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B718BE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3CF13C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FF7E31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2B7A1D" w14:textId="77777777" w:rsidR="008F4116" w:rsidRPr="00E95C2E" w:rsidRDefault="008F4116" w:rsidP="008F4116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 xml:space="preserve">PROJETO </w:t>
      </w:r>
      <w:r>
        <w:rPr>
          <w:rFonts w:ascii="Arial" w:hAnsi="Arial" w:cs="Arial"/>
          <w:b/>
          <w:sz w:val="24"/>
          <w:szCs w:val="24"/>
        </w:rPr>
        <w:t>DE DESENVOLVIMENTO EM MULTIPLATAFORMA</w:t>
      </w:r>
    </w:p>
    <w:p w14:paraId="2F0EF492" w14:textId="0D06E3A3" w:rsidR="00D00381" w:rsidRPr="00E95C2E" w:rsidRDefault="00036FDF" w:rsidP="003B34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MODELAGEM E SIMULAÇÃO: ESTUDO DE CASO COVID-19</w:t>
      </w:r>
    </w:p>
    <w:p w14:paraId="6BC96013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77AD58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41C6EF" w14:textId="77777777"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79A0FB" w14:textId="78D7C20E" w:rsidR="00AA04B9" w:rsidRPr="006A56D5" w:rsidRDefault="006A56D5" w:rsidP="00E252E6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E24055" w:rsidRPr="00E24055">
        <w:rPr>
          <w:rFonts w:ascii="Arial" w:hAnsi="Arial" w:cs="Arial"/>
        </w:rPr>
        <w:t xml:space="preserve">Projeto </w:t>
      </w:r>
      <w:r w:rsidR="00CC137D">
        <w:rPr>
          <w:rFonts w:ascii="Arial" w:hAnsi="Arial" w:cs="Arial"/>
        </w:rPr>
        <w:t>de desenvolvimento em Multiplataforma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036FDF">
        <w:rPr>
          <w:rFonts w:ascii="Arial" w:hAnsi="Arial" w:cs="Arial"/>
          <w:b/>
        </w:rPr>
        <w:t>Edson</w:t>
      </w:r>
      <w:r w:rsidR="009C2803">
        <w:rPr>
          <w:rFonts w:ascii="Arial" w:hAnsi="Arial" w:cs="Arial"/>
          <w:b/>
        </w:rPr>
        <w:t xml:space="preserve"> Melo de Souza</w:t>
      </w:r>
    </w:p>
    <w:p w14:paraId="50219513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60D637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06CD6E" w14:textId="77777777"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03B973" w14:textId="77777777" w:rsidR="00F55F4C" w:rsidRPr="00E95C2E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EE2500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0E61FF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D223D2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3B4DAE6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3E7874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9FDE3F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171DE424" w14:textId="77777777" w:rsidR="00AA04B9" w:rsidRPr="005D5FFE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9C2803">
        <w:rPr>
          <w:rFonts w:ascii="Arial" w:hAnsi="Arial" w:cs="Arial"/>
          <w:b/>
          <w:sz w:val="24"/>
        </w:rPr>
        <w:t>21</w:t>
      </w:r>
    </w:p>
    <w:p w14:paraId="70C5F6F7" w14:textId="77777777" w:rsidR="00AA04B9" w:rsidRPr="009C699F" w:rsidRDefault="00557987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lastRenderedPageBreak/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Pr="009C699F">
        <w:rPr>
          <w:rFonts w:ascii="Arial" w:hAnsi="Arial" w:cs="Arial"/>
          <w:b/>
          <w:sz w:val="28"/>
          <w:szCs w:val="28"/>
        </w:rPr>
        <w:tab/>
      </w:r>
    </w:p>
    <w:p w14:paraId="75A06347" w14:textId="77777777" w:rsidR="00BB5678" w:rsidRPr="00D069E6" w:rsidRDefault="00BB5678" w:rsidP="00D069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18389061"/>
    <w:bookmarkStart w:id="1" w:name="_Toc18389137"/>
    <w:bookmarkStart w:id="2" w:name="_Toc18405018"/>
    <w:p w14:paraId="290C4254" w14:textId="6E4A62BC" w:rsidR="005829A8" w:rsidRDefault="00BB567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ja-JP"/>
        </w:rPr>
      </w:pPr>
      <w:r w:rsidRPr="00A149EC">
        <w:rPr>
          <w:rFonts w:ascii="Arial" w:hAnsi="Arial"/>
          <w:sz w:val="24"/>
          <w:szCs w:val="24"/>
        </w:rPr>
        <w:fldChar w:fldCharType="begin"/>
      </w:r>
      <w:r w:rsidRPr="00A149EC">
        <w:rPr>
          <w:rFonts w:ascii="Arial" w:hAnsi="Arial"/>
          <w:sz w:val="24"/>
          <w:szCs w:val="24"/>
        </w:rPr>
        <w:instrText xml:space="preserve"> TOC \o "1-3" \h \z \u </w:instrText>
      </w:r>
      <w:r w:rsidRPr="00A149EC">
        <w:rPr>
          <w:rFonts w:ascii="Arial" w:hAnsi="Arial"/>
          <w:sz w:val="24"/>
          <w:szCs w:val="24"/>
        </w:rPr>
        <w:fldChar w:fldCharType="separate"/>
      </w:r>
      <w:hyperlink w:anchor="_Toc89510985" w:history="1">
        <w:r w:rsidR="005829A8" w:rsidRPr="00004E8F">
          <w:rPr>
            <w:rStyle w:val="Hyperlink"/>
            <w:noProof/>
          </w:rPr>
          <w:t>1.</w:t>
        </w:r>
        <w:r w:rsidR="005829A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  <w:lang w:eastAsia="ja-JP"/>
          </w:rPr>
          <w:tab/>
        </w:r>
        <w:r w:rsidR="005829A8" w:rsidRPr="00004E8F">
          <w:rPr>
            <w:rStyle w:val="Hyperlink"/>
            <w:noProof/>
          </w:rPr>
          <w:t>OBJETIVOS</w:t>
        </w:r>
        <w:r w:rsidR="005829A8">
          <w:rPr>
            <w:noProof/>
            <w:webHidden/>
          </w:rPr>
          <w:tab/>
        </w:r>
        <w:r w:rsidR="005829A8">
          <w:rPr>
            <w:noProof/>
            <w:webHidden/>
          </w:rPr>
          <w:fldChar w:fldCharType="begin"/>
        </w:r>
        <w:r w:rsidR="005829A8">
          <w:rPr>
            <w:noProof/>
            <w:webHidden/>
          </w:rPr>
          <w:instrText xml:space="preserve"> PAGEREF _Toc89510985 \h </w:instrText>
        </w:r>
        <w:r w:rsidR="005829A8">
          <w:rPr>
            <w:noProof/>
            <w:webHidden/>
          </w:rPr>
        </w:r>
        <w:r w:rsidR="005829A8">
          <w:rPr>
            <w:noProof/>
            <w:webHidden/>
          </w:rPr>
          <w:fldChar w:fldCharType="separate"/>
        </w:r>
        <w:r w:rsidR="005829A8">
          <w:rPr>
            <w:noProof/>
            <w:webHidden/>
          </w:rPr>
          <w:t>4</w:t>
        </w:r>
        <w:r w:rsidR="005829A8">
          <w:rPr>
            <w:noProof/>
            <w:webHidden/>
          </w:rPr>
          <w:fldChar w:fldCharType="end"/>
        </w:r>
      </w:hyperlink>
    </w:p>
    <w:p w14:paraId="56595BD1" w14:textId="68753137" w:rsidR="005829A8" w:rsidRDefault="005829A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ja-JP"/>
        </w:rPr>
      </w:pPr>
      <w:hyperlink w:anchor="_Toc89510986" w:history="1">
        <w:r w:rsidRPr="00004E8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  <w:lang w:eastAsia="ja-JP"/>
          </w:rPr>
          <w:tab/>
        </w:r>
        <w:r w:rsidRPr="00004E8F">
          <w:rPr>
            <w:rStyle w:val="Hyperlink"/>
            <w:noProof/>
          </w:rPr>
          <w:t>DESCRIÇÃO DE CASO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44FD2" w14:textId="074F54CA" w:rsidR="005829A8" w:rsidRDefault="005829A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ja-JP"/>
        </w:rPr>
      </w:pPr>
      <w:hyperlink w:anchor="_Toc89510987" w:history="1">
        <w:r w:rsidRPr="00004E8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  <w:lang w:eastAsia="ja-JP"/>
          </w:rPr>
          <w:tab/>
        </w:r>
        <w:r w:rsidRPr="00004E8F">
          <w:rPr>
            <w:rStyle w:val="Hyperlink"/>
            <w:noProof/>
          </w:rPr>
          <w:t>APLICAÇÃO DOS CONHECIMENTOS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16FE89" w14:textId="667EC34B" w:rsidR="005829A8" w:rsidRDefault="005829A8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89510988" w:history="1">
        <w:r w:rsidRPr="00004E8F">
          <w:rPr>
            <w:rStyle w:val="Hyperlink"/>
            <w:rFonts w:eastAsia="Arial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004E8F">
          <w:rPr>
            <w:rStyle w:val="Hyperlink"/>
            <w:rFonts w:cs="Arial"/>
            <w:noProof/>
            <w:kern w:val="28"/>
          </w:rPr>
          <w:t>ESTATÍSTICAS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2FA00A" w14:textId="47940B45" w:rsidR="005829A8" w:rsidRDefault="005829A8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89510989" w:history="1">
        <w:r w:rsidRPr="00004E8F">
          <w:rPr>
            <w:rStyle w:val="Hyperlink"/>
            <w:rFonts w:eastAsia="Arial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004E8F">
          <w:rPr>
            <w:rStyle w:val="Hyperlink"/>
            <w:rFonts w:eastAsia="Arial"/>
            <w:noProof/>
          </w:rPr>
          <w:t>MODELAGEM E SIMULAÇÃO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1B8A69" w14:textId="4B31DBC7" w:rsidR="005829A8" w:rsidRDefault="005829A8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89510990" w:history="1">
        <w:r w:rsidRPr="00004E8F">
          <w:rPr>
            <w:rStyle w:val="Hyperlink"/>
            <w:rFonts w:eastAsia="Arial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004E8F">
          <w:rPr>
            <w:rStyle w:val="Hyperlink"/>
            <w:rFonts w:eastAsia="Arial"/>
            <w:noProof/>
          </w:rPr>
          <w:t>INTELIGÊNCIA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998B66" w14:textId="7D858EDC" w:rsidR="005829A8" w:rsidRDefault="005829A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ja-JP"/>
        </w:rPr>
      </w:pPr>
      <w:hyperlink w:anchor="_Toc89510991" w:history="1">
        <w:r w:rsidRPr="00004E8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  <w:lang w:eastAsia="ja-JP"/>
          </w:rPr>
          <w:tab/>
        </w:r>
        <w:r w:rsidRPr="00004E8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85BD2B" w14:textId="4469A6F0" w:rsidR="005829A8" w:rsidRDefault="005829A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ja-JP"/>
        </w:rPr>
      </w:pPr>
      <w:hyperlink w:anchor="_Toc89510992" w:history="1">
        <w:r w:rsidRPr="00004E8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  <w:lang w:eastAsia="ja-JP"/>
          </w:rPr>
          <w:tab/>
        </w:r>
        <w:r w:rsidRPr="00004E8F">
          <w:rPr>
            <w:rStyle w:val="Hyperlink"/>
            <w:noProof/>
          </w:rPr>
          <w:t>FONTES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_Toc89510992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40FC75" w14:textId="65B6F0DD" w:rsidR="00BB5678" w:rsidRPr="00415DB7" w:rsidRDefault="00BB5678" w:rsidP="00A149EC">
      <w:pPr>
        <w:spacing w:line="360" w:lineRule="auto"/>
        <w:rPr>
          <w:rFonts w:ascii="Arial" w:hAnsi="Arial" w:cs="Arial"/>
          <w:sz w:val="24"/>
          <w:szCs w:val="24"/>
        </w:rPr>
      </w:pPr>
      <w:r w:rsidRPr="00A149EC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3421DAA3" w14:textId="77777777" w:rsidR="00931A6F" w:rsidRPr="00D069E6" w:rsidRDefault="00931A6F" w:rsidP="00D069E6">
      <w:pPr>
        <w:spacing w:before="100" w:beforeAutospacing="1" w:after="100" w:afterAutospacing="1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11CD79A8" w14:textId="77777777" w:rsidR="001B3C8C" w:rsidRPr="00D069E6" w:rsidRDefault="001B3C8C" w:rsidP="00D069E6">
      <w:pPr>
        <w:pStyle w:val="Sumrio1"/>
        <w:tabs>
          <w:tab w:val="left" w:pos="400"/>
          <w:tab w:val="right" w:leader="dot" w:pos="8497"/>
        </w:tabs>
        <w:spacing w:line="360" w:lineRule="auto"/>
        <w:rPr>
          <w:rFonts w:ascii="Arial" w:hAnsi="Arial"/>
          <w:sz w:val="24"/>
          <w:szCs w:val="24"/>
        </w:rPr>
      </w:pPr>
    </w:p>
    <w:p w14:paraId="12C0DEBA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0C2D3DF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EB00A7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28F8015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6316637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02B3BDA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5A3EBF1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C9F5CE9" w14:textId="77777777" w:rsidR="00B71640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8BC20BF" w14:textId="77777777" w:rsidR="00987257" w:rsidRDefault="00987257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44131E1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4234D32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9554371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7091C71" w14:textId="77777777" w:rsidR="003F5548" w:rsidRDefault="003F5548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3950573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6FEE3EB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B7A91BA" w14:textId="77777777" w:rsidR="00830508" w:rsidRDefault="00830508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br w:type="page"/>
      </w:r>
    </w:p>
    <w:p w14:paraId="683560DD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62D1E562" w14:textId="079EC352" w:rsidR="001E3382" w:rsidRDefault="00931A6F" w:rsidP="00AB54CD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bookmarkStart w:id="3" w:name="_Toc89510985"/>
      <w:bookmarkEnd w:id="0"/>
      <w:bookmarkEnd w:id="1"/>
      <w:bookmarkEnd w:id="2"/>
      <w:r w:rsidRPr="009C699F">
        <w:rPr>
          <w:rFonts w:cs="Arial"/>
          <w:szCs w:val="28"/>
        </w:rPr>
        <w:t>OBJETIVOS</w:t>
      </w:r>
      <w:bookmarkEnd w:id="3"/>
      <w:r w:rsidR="008F4116">
        <w:rPr>
          <w:rFonts w:cs="Arial"/>
          <w:szCs w:val="28"/>
        </w:rPr>
        <w:t xml:space="preserve"> </w:t>
      </w:r>
    </w:p>
    <w:p w14:paraId="70B7E725" w14:textId="77777777" w:rsidR="00212A79" w:rsidRPr="00212A79" w:rsidRDefault="00212A79" w:rsidP="00212A79"/>
    <w:p w14:paraId="1DB51620" w14:textId="57EE2208" w:rsidR="008F4116" w:rsidRDefault="00ED6A2E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212890608"/>
      <w:r>
        <w:rPr>
          <w:rFonts w:ascii="Arial" w:eastAsia="Arial" w:hAnsi="Arial" w:cs="Arial"/>
          <w:sz w:val="24"/>
          <w:szCs w:val="24"/>
        </w:rPr>
        <w:t>Demonstrar algumas das diversas aplicações da modelagem em simulação no cotidiano</w:t>
      </w:r>
      <w:r w:rsidR="00EC41BF">
        <w:rPr>
          <w:rFonts w:ascii="Arial" w:eastAsia="Arial" w:hAnsi="Arial" w:cs="Arial"/>
          <w:sz w:val="24"/>
          <w:szCs w:val="24"/>
        </w:rPr>
        <w:t>, assim como as matérias estudadas no segundo semestre de 2021 no curso de ciência da computação pela Universidade Nove de Julho, campus Memorial.</w:t>
      </w:r>
    </w:p>
    <w:p w14:paraId="155675F6" w14:textId="0B68C028" w:rsidR="00ED6A2E" w:rsidRDefault="00ED6A2E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 basearemos no cenário mundial atual que consiste em uma das maiores crises sanitárias já presenciadas pela humanidade, a pandemia de Covid-19, para assim então verificarmos a importância de tais aplicações para a sociedade no geral.</w:t>
      </w:r>
    </w:p>
    <w:p w14:paraId="045A6A23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45DDEF1E" w14:textId="5A2B65C9" w:rsidR="00AA04B9" w:rsidRDefault="008F4116" w:rsidP="00AB54CD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5" w:name="_Toc89510986"/>
      <w:bookmarkEnd w:id="4"/>
      <w:r>
        <w:rPr>
          <w:rFonts w:cs="Arial"/>
          <w:szCs w:val="28"/>
        </w:rPr>
        <w:t>D</w:t>
      </w:r>
      <w:r w:rsidR="00D028FF">
        <w:rPr>
          <w:rFonts w:cs="Arial"/>
          <w:szCs w:val="28"/>
        </w:rPr>
        <w:t>ESCRIÇÃO D</w:t>
      </w:r>
      <w:r w:rsidR="00ED6A2E">
        <w:rPr>
          <w:rFonts w:cs="Arial"/>
          <w:szCs w:val="28"/>
        </w:rPr>
        <w:t>E CASO</w:t>
      </w:r>
      <w:bookmarkEnd w:id="5"/>
    </w:p>
    <w:p w14:paraId="4DECA6DC" w14:textId="77777777" w:rsidR="00212A79" w:rsidRPr="00212A79" w:rsidRDefault="00212A79" w:rsidP="00212A79"/>
    <w:p w14:paraId="12CC3D3A" w14:textId="62CC4772" w:rsidR="00D028FF" w:rsidRDefault="00ED6A2E" w:rsidP="00ED6A2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dezembro de 2019 na cidade de Wuhan na China</w:t>
      </w:r>
      <w:r w:rsidR="00BA30B8">
        <w:rPr>
          <w:rFonts w:ascii="Arial" w:eastAsia="Arial" w:hAnsi="Arial" w:cs="Arial"/>
          <w:sz w:val="24"/>
          <w:szCs w:val="24"/>
        </w:rPr>
        <w:t xml:space="preserve"> surgiram os primeiros casos de um novo tipo de resfriado, até então não catalogado pela OMS e com baixo índice de letalidade. Este resfriado era muitas vezes assintomático e acometia com mais severidade apenas pessoas com idade avançada. Com quase nenhuma informação e o baixo índice de letalidade, o vírus</w:t>
      </w:r>
      <w:r w:rsidR="0011410F">
        <w:rPr>
          <w:rFonts w:ascii="Arial" w:eastAsia="Arial" w:hAnsi="Arial" w:cs="Arial"/>
          <w:sz w:val="24"/>
          <w:szCs w:val="24"/>
        </w:rPr>
        <w:t xml:space="preserve"> até então</w:t>
      </w:r>
      <w:r w:rsidR="00BA30B8">
        <w:rPr>
          <w:rFonts w:ascii="Arial" w:eastAsia="Arial" w:hAnsi="Arial" w:cs="Arial"/>
          <w:sz w:val="24"/>
          <w:szCs w:val="24"/>
        </w:rPr>
        <w:t xml:space="preserve"> desconhecido </w:t>
      </w:r>
      <w:r w:rsidR="0011410F">
        <w:rPr>
          <w:rFonts w:ascii="Arial" w:eastAsia="Arial" w:hAnsi="Arial" w:cs="Arial"/>
          <w:sz w:val="24"/>
          <w:szCs w:val="24"/>
        </w:rPr>
        <w:t>passou a circular e infectar cada vez mais pessoas</w:t>
      </w:r>
      <w:r w:rsidR="00E741D6">
        <w:rPr>
          <w:rFonts w:ascii="Arial" w:eastAsia="Arial" w:hAnsi="Arial" w:cs="Arial"/>
          <w:sz w:val="24"/>
          <w:szCs w:val="24"/>
        </w:rPr>
        <w:t xml:space="preserve"> até que começou a ser transmitido com cada vez mais facilidade através do ar e do contato com infectados.</w:t>
      </w:r>
    </w:p>
    <w:p w14:paraId="51DDD946" w14:textId="369184C1" w:rsidR="0076016E" w:rsidRDefault="00212A79" w:rsidP="00ED6A2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31 de dezembro de 2019 </w:t>
      </w:r>
      <w:r w:rsidR="0076016E">
        <w:rPr>
          <w:rFonts w:ascii="Arial" w:eastAsia="Arial" w:hAnsi="Arial" w:cs="Arial"/>
          <w:sz w:val="24"/>
          <w:szCs w:val="24"/>
        </w:rPr>
        <w:t>após os primeiros grandes contágios a China decreta estado de epidemia</w:t>
      </w:r>
      <w:r>
        <w:rPr>
          <w:rFonts w:ascii="Arial" w:eastAsia="Arial" w:hAnsi="Arial" w:cs="Arial"/>
          <w:sz w:val="24"/>
          <w:szCs w:val="24"/>
        </w:rPr>
        <w:t xml:space="preserve"> de pneumonia</w:t>
      </w:r>
      <w:r w:rsidR="0076016E">
        <w:rPr>
          <w:rFonts w:ascii="Arial" w:eastAsia="Arial" w:hAnsi="Arial" w:cs="Arial"/>
          <w:sz w:val="24"/>
          <w:szCs w:val="24"/>
        </w:rPr>
        <w:t xml:space="preserve"> e começa a agir para conter a circulação de cidadãos entre as cidades</w:t>
      </w:r>
      <w:r>
        <w:rPr>
          <w:rFonts w:ascii="Arial" w:eastAsia="Arial" w:hAnsi="Arial" w:cs="Arial"/>
          <w:sz w:val="24"/>
          <w:szCs w:val="24"/>
        </w:rPr>
        <w:t>, enviando os dados para a OMS</w:t>
      </w:r>
      <w:r w:rsidR="00F579F8">
        <w:rPr>
          <w:rFonts w:ascii="Arial" w:eastAsia="Arial" w:hAnsi="Arial" w:cs="Arial"/>
          <w:sz w:val="24"/>
          <w:szCs w:val="24"/>
        </w:rPr>
        <w:t xml:space="preserve">. Nesse período a China começa a estudar a origem do novo vírus e </w:t>
      </w:r>
      <w:r>
        <w:rPr>
          <w:rFonts w:ascii="Arial" w:eastAsia="Arial" w:hAnsi="Arial" w:cs="Arial"/>
          <w:sz w:val="24"/>
          <w:szCs w:val="24"/>
        </w:rPr>
        <w:t xml:space="preserve">em 7 de janeiro de 2020 </w:t>
      </w:r>
      <w:r w:rsidR="00F579F8">
        <w:rPr>
          <w:rFonts w:ascii="Arial" w:eastAsia="Arial" w:hAnsi="Arial" w:cs="Arial"/>
          <w:sz w:val="24"/>
          <w:szCs w:val="24"/>
        </w:rPr>
        <w:t>chega à conclusão de que se trata de uma nova variante do Coronavírus, que é um tipo de vírus comum e causador da gripe em geral.</w:t>
      </w:r>
    </w:p>
    <w:p w14:paraId="650C0AB1" w14:textId="77777777" w:rsidR="00D212AB" w:rsidRDefault="00F579F8" w:rsidP="00ED6A2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Diferente das mutações anteriores, </w:t>
      </w:r>
      <w:proofErr w:type="spellStart"/>
      <w:r>
        <w:rPr>
          <w:rFonts w:ascii="Arial" w:eastAsia="Arial" w:hAnsi="Arial" w:cs="Arial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mostra resistente a tratamentos e medicamentos até então conhecidos, o que faz com que as pessoas infectadas por este novo Coronavírus precisem se recuperar naturalmente, podendo os médicos apenas tratar os sintomas da doença até então desconhecida, mas não a doença em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si, o que leva as pessoas mais vulneráveis como idosos e pessoas com comorbidades a irem a óbito em uma proporção </w:t>
      </w:r>
      <w:r w:rsidR="00D212AB">
        <w:rPr>
          <w:rFonts w:ascii="Arial" w:eastAsia="Arial" w:hAnsi="Arial" w:cs="Arial"/>
          <w:sz w:val="24"/>
          <w:szCs w:val="24"/>
        </w:rPr>
        <w:t>muito maior do que os demais casos.</w:t>
      </w:r>
    </w:p>
    <w:p w14:paraId="4CD175D6" w14:textId="386836A3" w:rsidR="00F579F8" w:rsidRDefault="00D212AB" w:rsidP="00ED6A2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pesquisa avança e o país agora declara estado de quarentena. É descoberto nesse tempo o local de onde o agente patogênico surgiu e sua origem: animal. A doença agora catalogada se chama Covid-19</w:t>
      </w:r>
      <w:r w:rsidR="00606469">
        <w:rPr>
          <w:rFonts w:ascii="Arial" w:eastAsia="Arial" w:hAnsi="Arial" w:cs="Arial"/>
          <w:sz w:val="24"/>
          <w:szCs w:val="24"/>
        </w:rPr>
        <w:t xml:space="preserve">, que ao final de </w:t>
      </w:r>
      <w:proofErr w:type="gramStart"/>
      <w:r w:rsidR="00606469">
        <w:rPr>
          <w:rFonts w:ascii="Arial" w:eastAsia="Arial" w:hAnsi="Arial" w:cs="Arial"/>
          <w:sz w:val="24"/>
          <w:szCs w:val="24"/>
        </w:rPr>
        <w:t>Janeiro</w:t>
      </w:r>
      <w:proofErr w:type="gramEnd"/>
      <w:r w:rsidR="00606469">
        <w:rPr>
          <w:rFonts w:ascii="Arial" w:eastAsia="Arial" w:hAnsi="Arial" w:cs="Arial"/>
          <w:sz w:val="24"/>
          <w:szCs w:val="24"/>
        </w:rPr>
        <w:t xml:space="preserve"> havia sido registrado em torno de 10.000 casos de contaminação, o que passado apenas um mês subiu para cerca de 80.000 casos de contaminação.</w:t>
      </w:r>
    </w:p>
    <w:p w14:paraId="4173E893" w14:textId="1104EBBA" w:rsidR="00D212AB" w:rsidRDefault="00D212AB" w:rsidP="00ED6A2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dos maiores problemas no cenário foi a demora da China para tomar ações de contenção. Até ser decretado estado de quarentena o país permaneceu com fronteiras abertas, isolando apenas Wuhan, o que logo se mostraria um erro de proporções imensuráveis.</w:t>
      </w:r>
    </w:p>
    <w:p w14:paraId="04D3F040" w14:textId="3EEC0341" w:rsidR="00606469" w:rsidRDefault="00606469" w:rsidP="00ED6A2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primeiro caso de Covid-19 fora da China aconteceu na Tailândia, país próximo à China em 13 de </w:t>
      </w:r>
      <w:proofErr w:type="gramStart"/>
      <w:r>
        <w:rPr>
          <w:rFonts w:ascii="Arial" w:eastAsia="Arial" w:hAnsi="Arial" w:cs="Arial"/>
          <w:sz w:val="24"/>
          <w:szCs w:val="24"/>
        </w:rPr>
        <w:t>Janeiro</w:t>
      </w:r>
      <w:proofErr w:type="gramEnd"/>
      <w:r>
        <w:rPr>
          <w:rFonts w:ascii="Arial" w:eastAsia="Arial" w:hAnsi="Arial" w:cs="Arial"/>
          <w:sz w:val="24"/>
          <w:szCs w:val="24"/>
        </w:rPr>
        <w:t>, vindo logo em seguida casos de contaminação na Coreia e Taiwan.</w:t>
      </w:r>
    </w:p>
    <w:p w14:paraId="7F45A72E" w14:textId="4DA6945A" w:rsidR="00606469" w:rsidRDefault="00606469" w:rsidP="00ED6A2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15 de Janeiro de 2020 surge o primeiro caso de Covid-19 nas </w:t>
      </w:r>
      <w:proofErr w:type="spellStart"/>
      <w:r>
        <w:rPr>
          <w:rFonts w:ascii="Arial" w:eastAsia="Arial" w:hAnsi="Arial" w:cs="Arial"/>
          <w:sz w:val="24"/>
          <w:szCs w:val="24"/>
        </w:rPr>
        <w:t>Amércas</w:t>
      </w:r>
      <w:proofErr w:type="spellEnd"/>
      <w:r>
        <w:rPr>
          <w:rFonts w:ascii="Arial" w:eastAsia="Arial" w:hAnsi="Arial" w:cs="Arial"/>
          <w:sz w:val="24"/>
          <w:szCs w:val="24"/>
        </w:rPr>
        <w:t>, onde um homem que tinha visitado Wuhan na China volta para sua casa em Washington nos Estados Unidos</w:t>
      </w:r>
      <w:r w:rsidR="00E04825">
        <w:rPr>
          <w:rFonts w:ascii="Arial" w:eastAsia="Arial" w:hAnsi="Arial" w:cs="Arial"/>
          <w:sz w:val="24"/>
          <w:szCs w:val="24"/>
        </w:rPr>
        <w:t xml:space="preserve">, onde seu teste deu positivo para Covid-19 em 20 de </w:t>
      </w:r>
      <w:proofErr w:type="gramStart"/>
      <w:r w:rsidR="00E04825">
        <w:rPr>
          <w:rFonts w:ascii="Arial" w:eastAsia="Arial" w:hAnsi="Arial" w:cs="Arial"/>
          <w:sz w:val="24"/>
          <w:szCs w:val="24"/>
        </w:rPr>
        <w:t>Janeiro</w:t>
      </w:r>
      <w:proofErr w:type="gramEnd"/>
      <w:r w:rsidR="00E04825">
        <w:rPr>
          <w:rFonts w:ascii="Arial" w:eastAsia="Arial" w:hAnsi="Arial" w:cs="Arial"/>
          <w:sz w:val="24"/>
          <w:szCs w:val="24"/>
        </w:rPr>
        <w:t>.</w:t>
      </w:r>
    </w:p>
    <w:p w14:paraId="0A9630F1" w14:textId="20ECD941" w:rsidR="00E04825" w:rsidRDefault="00914E54" w:rsidP="00ED6A2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Europa o vírus chegou em 22 de </w:t>
      </w:r>
      <w:proofErr w:type="gramStart"/>
      <w:r>
        <w:rPr>
          <w:rFonts w:ascii="Arial" w:eastAsia="Arial" w:hAnsi="Arial" w:cs="Arial"/>
          <w:sz w:val="24"/>
          <w:szCs w:val="24"/>
        </w:rPr>
        <w:t>Janeiro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O antigo mundo concentra a maior população de idosos no mundo (fonte: </w:t>
      </w:r>
      <w:hyperlink r:id="rId8" w:history="1">
        <w:r w:rsidRPr="00CE0F93">
          <w:rPr>
            <w:rStyle w:val="Hyperlink"/>
            <w:rFonts w:ascii="Arial" w:eastAsia="Arial" w:hAnsi="Arial" w:cs="Arial"/>
            <w:sz w:val="24"/>
            <w:szCs w:val="24"/>
          </w:rPr>
          <w:t>https://www.ufjf.br/ladem/2019/04/23/estes-sao-os-5-paises-mais-envelhecidos-do-mundo-japao-italia-grecia-finlandia-e-portugal/</w:t>
        </w:r>
      </w:hyperlink>
      <w:r>
        <w:rPr>
          <w:rFonts w:ascii="Arial" w:eastAsia="Arial" w:hAnsi="Arial" w:cs="Arial"/>
          <w:sz w:val="24"/>
          <w:szCs w:val="24"/>
        </w:rPr>
        <w:t xml:space="preserve">) o que contribuiu para uma das maiores crises </w:t>
      </w:r>
      <w:r w:rsidR="00C975DA">
        <w:rPr>
          <w:rFonts w:ascii="Arial" w:eastAsia="Arial" w:hAnsi="Arial" w:cs="Arial"/>
          <w:sz w:val="24"/>
          <w:szCs w:val="24"/>
        </w:rPr>
        <w:t>vistas pelo mundo neste novo cenário, onde na Itália, país até então com o maior número de baixas pela contaminação relatou seu primeiro caso em 31 de Janeiro.</w:t>
      </w:r>
    </w:p>
    <w:p w14:paraId="395756E0" w14:textId="715CAA30" w:rsidR="003F7C5F" w:rsidRDefault="003F7C5F" w:rsidP="00ED6A2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América Latina o vírus chegou primeiro no Brasil em 26 de </w:t>
      </w:r>
      <w:proofErr w:type="gramStart"/>
      <w:r>
        <w:rPr>
          <w:rFonts w:ascii="Arial" w:eastAsia="Arial" w:hAnsi="Arial" w:cs="Arial"/>
          <w:sz w:val="24"/>
          <w:szCs w:val="24"/>
        </w:rPr>
        <w:t>Fevereiro</w:t>
      </w:r>
      <w:proofErr w:type="gramEnd"/>
      <w:r>
        <w:rPr>
          <w:rFonts w:ascii="Arial" w:eastAsia="Arial" w:hAnsi="Arial" w:cs="Arial"/>
          <w:sz w:val="24"/>
          <w:szCs w:val="24"/>
        </w:rPr>
        <w:t>, época de carnaval onde mesmo com o cenário alarmante pelo mundo, o país se manteve com suas fronteiras abertas, manteve as atrações e atividades turísticas funcionando</w:t>
      </w:r>
      <w:r w:rsidR="00937441">
        <w:rPr>
          <w:rFonts w:ascii="Arial" w:eastAsia="Arial" w:hAnsi="Arial" w:cs="Arial"/>
          <w:sz w:val="24"/>
          <w:szCs w:val="24"/>
        </w:rPr>
        <w:t>.</w:t>
      </w:r>
    </w:p>
    <w:p w14:paraId="0AF9F990" w14:textId="54C336FC" w:rsidR="00937441" w:rsidRDefault="00937441" w:rsidP="00ED6A2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Devido ao longo período que o vírus levou para chegar até a América Latina os países tiveram tempo para aplicarem uma série de medidas (com exceção do Brasil) paras se protegerem da contaminação, o que fez com que o progresso da contaminação em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todo o território </w:t>
      </w:r>
      <w:proofErr w:type="gramStart"/>
      <w:r>
        <w:rPr>
          <w:rFonts w:ascii="Arial" w:eastAsia="Arial" w:hAnsi="Arial" w:cs="Arial"/>
          <w:sz w:val="24"/>
          <w:szCs w:val="24"/>
        </w:rPr>
        <w:t>latino americano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fosse relativamente mais lento do que foi com o restante do mundo.</w:t>
      </w:r>
    </w:p>
    <w:p w14:paraId="6CA6D9FB" w14:textId="3A156223" w:rsidR="00937441" w:rsidRDefault="00937441" w:rsidP="00937441">
      <w:pPr>
        <w:spacing w:before="24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11 de Março de 2020 é então decretado o estado de Pandemia Mundial de Covid-19 pela OMS (fonte: </w:t>
      </w:r>
      <w:hyperlink r:id="rId9" w:anchor=":~:text=Organização%20Mundial%20de%20Saúde%20declara%20pandemia%20do%20novo%20Coronavírus,-Mudança%20de%20classificação&amp;text=Tedros%20Adhanom%2C%20diretor%20geral%20da,Sars-Cov-2" w:history="1">
        <w:r w:rsidRPr="00CE0F93">
          <w:rPr>
            <w:rStyle w:val="Hyperlink"/>
            <w:rFonts w:ascii="Arial" w:eastAsia="Arial" w:hAnsi="Arial" w:cs="Arial"/>
            <w:sz w:val="24"/>
            <w:szCs w:val="24"/>
          </w:rPr>
          <w:t>https://www.unasus.gov.br/noticia/organizacao-mundial-de-saude-declara-pandemia-de-coronavirus#:~:text=Organização%20Mundial%20de%20Saúde%20declara%20pandemia%20do%20novo%20Coronavírus,-Mudança%20de%20classificação&amp;text=Tedros%20Adhanom%2C%20diretor%20geral%20da,Sars-Cov-2</w:t>
        </w:r>
      </w:hyperlink>
      <w:r w:rsidRPr="00937441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e à partir deste ponto todos os países deveriam tomar uma série de medidas internas para controle da contaminação, tais como bloqueios navais, bloqueios aéreos, restrição à circulação de pessoas na rua, lockdowns, </w:t>
      </w:r>
      <w:r w:rsidR="003F03B2">
        <w:rPr>
          <w:rFonts w:ascii="Arial" w:eastAsia="Arial" w:hAnsi="Arial" w:cs="Arial"/>
          <w:sz w:val="24"/>
          <w:szCs w:val="24"/>
        </w:rPr>
        <w:t>contenção de embarques e desembarques internacionais e afins.</w:t>
      </w:r>
    </w:p>
    <w:p w14:paraId="6162AB22" w14:textId="0264FD3B" w:rsidR="00C07DF2" w:rsidRDefault="007D482B" w:rsidP="00937441">
      <w:pPr>
        <w:spacing w:before="24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</w:t>
      </w:r>
      <w:proofErr w:type="gramStart"/>
      <w:r>
        <w:rPr>
          <w:rFonts w:ascii="Arial" w:eastAsia="Arial" w:hAnsi="Arial" w:cs="Arial"/>
          <w:sz w:val="24"/>
          <w:szCs w:val="24"/>
        </w:rPr>
        <w:t>Abril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2020 a Rússia registra a primeira vacina para proteção contra Covid-19 mas ainda em fase de testes em animais. Deste </w:t>
      </w:r>
      <w:proofErr w:type="spellStart"/>
      <w:r>
        <w:rPr>
          <w:rFonts w:ascii="Arial" w:eastAsia="Arial" w:hAnsi="Arial" w:cs="Arial"/>
          <w:sz w:val="24"/>
          <w:szCs w:val="24"/>
        </w:rPr>
        <w:t>perído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 diante novas vacinas como Pfizer, </w:t>
      </w:r>
      <w:proofErr w:type="spellStart"/>
      <w:r>
        <w:rPr>
          <w:rFonts w:ascii="Arial" w:eastAsia="Arial" w:hAnsi="Arial" w:cs="Arial"/>
          <w:sz w:val="24"/>
          <w:szCs w:val="24"/>
        </w:rPr>
        <w:t>Coronavac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afins foram sendo testadas e aprovadas para uso na população, porém nenhuma vacina imunizante foi desenvolvida até a data atual, as vacinas apenas </w:t>
      </w:r>
      <w:proofErr w:type="gramStart"/>
      <w:r>
        <w:rPr>
          <w:rFonts w:ascii="Arial" w:eastAsia="Arial" w:hAnsi="Arial" w:cs="Arial"/>
          <w:sz w:val="24"/>
          <w:szCs w:val="24"/>
        </w:rPr>
        <w:t>tem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 propósito de proteger o infectado de desenvolver os sintomas mais graves da doença e suas mutações que vem sendo descobertas nos mais diversos países sendo a mais recente a </w:t>
      </w:r>
      <w:proofErr w:type="spellStart"/>
      <w:r>
        <w:rPr>
          <w:rFonts w:ascii="Arial" w:eastAsia="Arial" w:hAnsi="Arial" w:cs="Arial"/>
          <w:sz w:val="24"/>
          <w:szCs w:val="24"/>
        </w:rPr>
        <w:t>variente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Ômicron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75379C0" w14:textId="5872B93B" w:rsidR="007D482B" w:rsidRDefault="007D482B" w:rsidP="00937441">
      <w:pPr>
        <w:spacing w:before="24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438EE5D" w14:textId="571D4F22" w:rsidR="007D482B" w:rsidRDefault="007D482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6131404D" w14:textId="77777777" w:rsidR="008931CE" w:rsidRDefault="007D482B" w:rsidP="008931CE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6" w:name="_Toc89510987"/>
      <w:r w:rsidRPr="008931CE">
        <w:rPr>
          <w:rFonts w:cs="Arial"/>
          <w:szCs w:val="28"/>
        </w:rPr>
        <w:lastRenderedPageBreak/>
        <w:t xml:space="preserve">APLICAÇÃO </w:t>
      </w:r>
      <w:r w:rsidR="008931CE" w:rsidRPr="008931CE">
        <w:rPr>
          <w:rFonts w:cs="Arial"/>
          <w:szCs w:val="28"/>
        </w:rPr>
        <w:t>DOS CONHECIMENTOS</w:t>
      </w:r>
      <w:bookmarkEnd w:id="6"/>
    </w:p>
    <w:p w14:paraId="02457EF5" w14:textId="77777777" w:rsidR="008931CE" w:rsidRDefault="008931CE" w:rsidP="008931CE"/>
    <w:p w14:paraId="1A71B407" w14:textId="3574AC2A" w:rsidR="007D482B" w:rsidRDefault="008931CE" w:rsidP="008931C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931CE">
        <w:rPr>
          <w:rFonts w:ascii="Arial" w:eastAsia="Arial" w:hAnsi="Arial" w:cs="Arial"/>
          <w:sz w:val="24"/>
          <w:szCs w:val="24"/>
        </w:rPr>
        <w:t>Ao longo de todo o desenvolvimento do cenário pandêmico mundial de Covid-19 os mais diversos conhecimentos científicos foram sendo aplicados</w:t>
      </w:r>
      <w:r>
        <w:rPr>
          <w:rFonts w:ascii="Arial" w:eastAsia="Arial" w:hAnsi="Arial" w:cs="Arial"/>
          <w:sz w:val="24"/>
          <w:szCs w:val="24"/>
        </w:rPr>
        <w:t xml:space="preserve">, cada tipo com suas virtudes e campos a serem verificados. Estudaremos </w:t>
      </w:r>
      <w:proofErr w:type="gramStart"/>
      <w:r>
        <w:rPr>
          <w:rFonts w:ascii="Arial" w:eastAsia="Arial" w:hAnsi="Arial" w:cs="Arial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seguir como a ciência da computação e áreas de exatas em geral fizeram suas contribuições para o progresso </w:t>
      </w:r>
      <w:r w:rsidR="004237CA">
        <w:rPr>
          <w:rFonts w:ascii="Arial" w:eastAsia="Arial" w:hAnsi="Arial" w:cs="Arial"/>
          <w:sz w:val="24"/>
          <w:szCs w:val="24"/>
        </w:rPr>
        <w:t>nos estudos de contenção e combate à Covid-19.</w:t>
      </w:r>
    </w:p>
    <w:p w14:paraId="57FDA046" w14:textId="035076DD" w:rsidR="00E83592" w:rsidRDefault="00E83592" w:rsidP="008931C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ECA20D" w14:textId="1D98E46B" w:rsidR="00E83592" w:rsidRDefault="00E83592" w:rsidP="008931C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conhecimentos aplicados por cada país no combate e contenção da pandemia está diretamente associado ao desenvolvimento educacional do país, sendo necessária a realização de diversos estudos de campo para a realização de eventos de grande impacto econômico e social tais como lockdowns</w:t>
      </w:r>
      <w:r w:rsidR="00EA7877">
        <w:rPr>
          <w:rFonts w:ascii="Arial" w:eastAsia="Arial" w:hAnsi="Arial" w:cs="Arial"/>
          <w:sz w:val="24"/>
          <w:szCs w:val="24"/>
        </w:rPr>
        <w:t xml:space="preserve"> e barragem de importações e exportações. Sem os conhecimentos e estudos das mais diversas áreas o país se tornaria à mercê da sorte, pois sem o planejamento dos impactos de cada ação à longo prazo se torna impossível ter um panorama completo de como o país vai seguir social e economicamente pelos próximos anos.</w:t>
      </w:r>
    </w:p>
    <w:p w14:paraId="0D7F8E07" w14:textId="71786A66" w:rsidR="00EA7877" w:rsidRDefault="00EA7877" w:rsidP="008931C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396AC50" w14:textId="365D4A36" w:rsidR="00EA7877" w:rsidRDefault="00EA7877" w:rsidP="008931C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3F4C898" w14:textId="40951CE7" w:rsidR="00EA7877" w:rsidRDefault="00EA7877" w:rsidP="00FA3EC6">
      <w:pPr>
        <w:pStyle w:val="Ttulo2"/>
        <w:spacing w:line="360" w:lineRule="auto"/>
        <w:rPr>
          <w:rFonts w:eastAsia="Arial"/>
        </w:rPr>
      </w:pPr>
      <w:bookmarkStart w:id="7" w:name="_Toc89510988"/>
      <w:r>
        <w:rPr>
          <w:rFonts w:cs="Arial"/>
          <w:kern w:val="28"/>
          <w:sz w:val="28"/>
          <w:szCs w:val="28"/>
        </w:rPr>
        <w:t>ESTATÍSTICAS</w:t>
      </w:r>
      <w:bookmarkEnd w:id="7"/>
    </w:p>
    <w:p w14:paraId="041B8A84" w14:textId="2F9DADFD" w:rsidR="00EA7877" w:rsidRDefault="00EA7877" w:rsidP="00FA3EC6">
      <w:pPr>
        <w:spacing w:line="360" w:lineRule="auto"/>
        <w:rPr>
          <w:rFonts w:eastAsia="Arial"/>
        </w:rPr>
      </w:pPr>
    </w:p>
    <w:p w14:paraId="44E311AE" w14:textId="221D8CB5" w:rsidR="00FA3EC6" w:rsidRDefault="00EA7877" w:rsidP="00FA3EC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A7877">
        <w:rPr>
          <w:rFonts w:ascii="Arial" w:eastAsia="Arial" w:hAnsi="Arial" w:cs="Arial"/>
          <w:sz w:val="24"/>
          <w:szCs w:val="24"/>
        </w:rPr>
        <w:t>A área</w:t>
      </w:r>
      <w:r>
        <w:rPr>
          <w:rFonts w:ascii="Arial" w:eastAsia="Arial" w:hAnsi="Arial" w:cs="Arial"/>
          <w:sz w:val="24"/>
          <w:szCs w:val="24"/>
        </w:rPr>
        <w:t xml:space="preserve"> de estatísticas é a principal responsável por apresentar diariamente os números relacionados à pandemia</w:t>
      </w:r>
      <w:r w:rsidR="00FA3EC6">
        <w:rPr>
          <w:rFonts w:ascii="Arial" w:eastAsia="Arial" w:hAnsi="Arial" w:cs="Arial"/>
          <w:sz w:val="24"/>
          <w:szCs w:val="24"/>
        </w:rPr>
        <w:t xml:space="preserve">. Sua atuação é essencial para gerar não só ações corretivas como também ações preventivas no combate e contenção da pandemia. </w:t>
      </w:r>
      <w:proofErr w:type="gramStart"/>
      <w:r w:rsidR="00FA3EC6">
        <w:rPr>
          <w:rFonts w:ascii="Arial" w:eastAsia="Arial" w:hAnsi="Arial" w:cs="Arial"/>
          <w:sz w:val="24"/>
          <w:szCs w:val="24"/>
        </w:rPr>
        <w:t>Os valores apresentados pelas estatísticas tem</w:t>
      </w:r>
      <w:proofErr w:type="gramEnd"/>
      <w:r w:rsidR="00FA3EC6">
        <w:rPr>
          <w:rFonts w:ascii="Arial" w:eastAsia="Arial" w:hAnsi="Arial" w:cs="Arial"/>
          <w:sz w:val="24"/>
          <w:szCs w:val="24"/>
        </w:rPr>
        <w:t xml:space="preserve"> o poder de comunicação com desde o mais letrado dos doutores com até mesmo o cidadão mais leigo, sendo então um importante meio para comunicação e atualização da sociedade à cerca dos eventos que ocorrem não apenas durante a pandemia, mas também no dia a dia.</w:t>
      </w:r>
    </w:p>
    <w:p w14:paraId="62ABC82E" w14:textId="732B710A" w:rsidR="00FA3EC6" w:rsidRDefault="00FA3EC6" w:rsidP="00FA3EC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9C6EC9" w14:textId="560FBBFD" w:rsidR="008250CF" w:rsidRDefault="008250C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34ABCFD3" w14:textId="7FFC9C7A" w:rsidR="00FA3EC6" w:rsidRDefault="008250CF" w:rsidP="008250CF">
      <w:pPr>
        <w:pStyle w:val="Ttulo2"/>
        <w:spacing w:line="360" w:lineRule="auto"/>
        <w:rPr>
          <w:rFonts w:eastAsia="Arial"/>
        </w:rPr>
      </w:pPr>
      <w:bookmarkStart w:id="8" w:name="_Toc89510989"/>
      <w:r>
        <w:rPr>
          <w:rFonts w:eastAsia="Arial"/>
        </w:rPr>
        <w:lastRenderedPageBreak/>
        <w:t>MODELAGEM E SIMULAÇÃO</w:t>
      </w:r>
      <w:bookmarkEnd w:id="8"/>
    </w:p>
    <w:p w14:paraId="190BE4B7" w14:textId="785205A3" w:rsidR="008250CF" w:rsidRDefault="008250CF" w:rsidP="008250CF">
      <w:pPr>
        <w:spacing w:line="360" w:lineRule="auto"/>
        <w:rPr>
          <w:rFonts w:eastAsia="Arial"/>
        </w:rPr>
      </w:pPr>
    </w:p>
    <w:p w14:paraId="4B7F11BA" w14:textId="77777777" w:rsidR="005939E2" w:rsidRDefault="008250CF" w:rsidP="008250CF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8250CF">
        <w:rPr>
          <w:rFonts w:ascii="Arial" w:eastAsia="Arial" w:hAnsi="Arial" w:cs="Arial"/>
          <w:sz w:val="24"/>
          <w:szCs w:val="24"/>
        </w:rPr>
        <w:t>Área essencial para a organização</w:t>
      </w:r>
      <w:r w:rsidR="001E512F">
        <w:rPr>
          <w:rFonts w:ascii="Arial" w:eastAsia="Arial" w:hAnsi="Arial" w:cs="Arial"/>
          <w:sz w:val="24"/>
          <w:szCs w:val="24"/>
        </w:rPr>
        <w:t xml:space="preserve">, padronização e demonstração dos dados teóricos e concretos. </w:t>
      </w:r>
      <w:r w:rsidR="005939E2">
        <w:rPr>
          <w:rFonts w:ascii="Arial" w:eastAsia="Arial" w:hAnsi="Arial" w:cs="Arial"/>
          <w:sz w:val="24"/>
          <w:szCs w:val="24"/>
        </w:rPr>
        <w:t xml:space="preserve">Enquanto a estatística visa buscar os dados, a modelagem e simulação busca </w:t>
      </w:r>
      <w:proofErr w:type="gramStart"/>
      <w:r w:rsidR="005939E2">
        <w:rPr>
          <w:rFonts w:ascii="Arial" w:eastAsia="Arial" w:hAnsi="Arial" w:cs="Arial"/>
          <w:sz w:val="24"/>
          <w:szCs w:val="24"/>
        </w:rPr>
        <w:t>aplica-los</w:t>
      </w:r>
      <w:proofErr w:type="gramEnd"/>
      <w:r w:rsidR="005939E2">
        <w:rPr>
          <w:rFonts w:ascii="Arial" w:eastAsia="Arial" w:hAnsi="Arial" w:cs="Arial"/>
          <w:sz w:val="24"/>
          <w:szCs w:val="24"/>
        </w:rPr>
        <w:t xml:space="preserve">, seja por meio de ensaios, diagramas, tabelas e afins. É a área que visa dar forma aos dados e tornar sua compreensão e leitura mais amigável para todos os níveis sociais e </w:t>
      </w:r>
      <w:proofErr w:type="spellStart"/>
      <w:r w:rsidR="005939E2">
        <w:rPr>
          <w:rFonts w:ascii="Arial" w:eastAsia="Arial" w:hAnsi="Arial" w:cs="Arial"/>
          <w:sz w:val="24"/>
          <w:szCs w:val="24"/>
        </w:rPr>
        <w:t>cadêmicos</w:t>
      </w:r>
      <w:proofErr w:type="spellEnd"/>
      <w:r w:rsidR="005939E2">
        <w:rPr>
          <w:rFonts w:ascii="Arial" w:eastAsia="Arial" w:hAnsi="Arial" w:cs="Arial"/>
          <w:sz w:val="24"/>
          <w:szCs w:val="24"/>
        </w:rPr>
        <w:t>.</w:t>
      </w:r>
    </w:p>
    <w:p w14:paraId="4A2D9620" w14:textId="77777777" w:rsidR="005939E2" w:rsidRDefault="005939E2" w:rsidP="008250C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AF3127" w14:textId="0FA35374" w:rsidR="008250CF" w:rsidRDefault="005939E2" w:rsidP="008250CF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Durante a pandemia, tem sido a área responsável por criar os ensaios de </w:t>
      </w:r>
      <w:proofErr w:type="spellStart"/>
      <w:r>
        <w:rPr>
          <w:rFonts w:ascii="Arial" w:eastAsia="Arial" w:hAnsi="Arial" w:cs="Arial"/>
          <w:sz w:val="24"/>
          <w:szCs w:val="24"/>
        </w:rPr>
        <w:t>preveção</w:t>
      </w:r>
      <w:proofErr w:type="spellEnd"/>
      <w:r>
        <w:rPr>
          <w:rFonts w:ascii="Arial" w:eastAsia="Arial" w:hAnsi="Arial" w:cs="Arial"/>
          <w:sz w:val="24"/>
          <w:szCs w:val="24"/>
        </w:rPr>
        <w:t>, que junto com os dados das estatísticas formam as linhas de tendência e com isso torna possível a visualização de possíveis quadros e faz com que para cada cenário probabilístico haja um plano de ação concreto.</w:t>
      </w:r>
    </w:p>
    <w:p w14:paraId="07C55559" w14:textId="3867E065" w:rsidR="00543E05" w:rsidRDefault="00543E05" w:rsidP="008250C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4184ADA" w14:textId="32FC3D9A" w:rsidR="00543E05" w:rsidRDefault="00543E05" w:rsidP="008250C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1D3FD76" w14:textId="6E014C64" w:rsidR="00543E05" w:rsidRDefault="00543E05" w:rsidP="00543E05">
      <w:pPr>
        <w:pStyle w:val="Ttulo2"/>
        <w:spacing w:line="360" w:lineRule="auto"/>
        <w:rPr>
          <w:rFonts w:eastAsia="Arial"/>
        </w:rPr>
      </w:pPr>
      <w:bookmarkStart w:id="9" w:name="_Toc89510990"/>
      <w:r>
        <w:rPr>
          <w:rFonts w:eastAsia="Arial"/>
        </w:rPr>
        <w:t>INTELIGÊNCIA ARTIFICIAL</w:t>
      </w:r>
      <w:bookmarkEnd w:id="9"/>
    </w:p>
    <w:p w14:paraId="42DC825A" w14:textId="20819170" w:rsidR="00543E05" w:rsidRDefault="00543E05" w:rsidP="00543E05">
      <w:pPr>
        <w:spacing w:line="360" w:lineRule="auto"/>
        <w:rPr>
          <w:rFonts w:eastAsia="Arial"/>
        </w:rPr>
      </w:pPr>
    </w:p>
    <w:p w14:paraId="25B527E4" w14:textId="2685DF3D" w:rsidR="00543E05" w:rsidRDefault="00543E05" w:rsidP="00543E0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543E05">
        <w:rPr>
          <w:rFonts w:ascii="Arial" w:eastAsia="Arial" w:hAnsi="Arial" w:cs="Arial"/>
          <w:sz w:val="24"/>
          <w:szCs w:val="24"/>
        </w:rPr>
        <w:t>Este é um campo que serve de grande aliado das estatísticas preventivas</w:t>
      </w:r>
      <w:r>
        <w:rPr>
          <w:rFonts w:ascii="Arial" w:eastAsia="Arial" w:hAnsi="Arial" w:cs="Arial"/>
          <w:sz w:val="24"/>
          <w:szCs w:val="24"/>
        </w:rPr>
        <w:t>. É uma área que tem o maior potencial dentre todas as outras para a simulação de dados futuros.</w:t>
      </w:r>
    </w:p>
    <w:p w14:paraId="78D1F9F4" w14:textId="2A6EFAD5" w:rsidR="00543E05" w:rsidRDefault="00543E05" w:rsidP="00543E0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E997426" w14:textId="3983B241" w:rsidR="00543E05" w:rsidRDefault="00543E05" w:rsidP="00543E0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Assim como um vírus possui previsibilidade incerta, uma IA tem o grande potencial de simular com maestria os caminhos para o qual a pandemia pode rumar </w:t>
      </w:r>
      <w:r w:rsidR="00392955">
        <w:rPr>
          <w:rFonts w:ascii="Arial" w:eastAsia="Arial" w:hAnsi="Arial" w:cs="Arial"/>
          <w:sz w:val="24"/>
          <w:szCs w:val="24"/>
        </w:rPr>
        <w:t xml:space="preserve">e as possíveis mutações novas do vírus e onde e porque ela pode ocorrer. É com estudos baseados em estatísticas e aplicação de simulações via IA que é possível para uma nação se planejar e agir com o mínimo possível de impactos sociais e econômicos e fazer </w:t>
      </w:r>
      <w:proofErr w:type="spellStart"/>
      <w:r w:rsidR="00392955">
        <w:rPr>
          <w:rFonts w:ascii="Arial" w:eastAsia="Arial" w:hAnsi="Arial" w:cs="Arial"/>
          <w:sz w:val="24"/>
          <w:szCs w:val="24"/>
        </w:rPr>
        <w:t>conteções</w:t>
      </w:r>
      <w:proofErr w:type="spellEnd"/>
      <w:r w:rsidR="00392955">
        <w:rPr>
          <w:rFonts w:ascii="Arial" w:eastAsia="Arial" w:hAnsi="Arial" w:cs="Arial"/>
          <w:sz w:val="24"/>
          <w:szCs w:val="24"/>
        </w:rPr>
        <w:t xml:space="preserve"> mais precisas.</w:t>
      </w:r>
    </w:p>
    <w:p w14:paraId="0C5A35EB" w14:textId="7BD324BA" w:rsidR="00392955" w:rsidRDefault="00392955" w:rsidP="00543E0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E34E1CA" w14:textId="0EE9081B" w:rsidR="00392955" w:rsidRDefault="00392955" w:rsidP="00543E0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uso da IA tem o potencial de simular a pandemia à um grau que está muito tempo à frente do que vivenciamos hoje, sendo assim possível ter ações de controle até mesmo para o pior dos quadros, o que é um grande diferencial de épocas em que a informática ainda não se fazia presente, e podemos checar a veracidade dos fatos ao analisarmos pandemias anteriores como a de gripe espanhola.</w:t>
      </w:r>
    </w:p>
    <w:p w14:paraId="1CE8B11A" w14:textId="25DEFC40" w:rsidR="00392955" w:rsidRDefault="0039295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767FF9DD" w14:textId="7018529C" w:rsidR="00392955" w:rsidRDefault="00DB2BDA" w:rsidP="00DB2BDA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0" w:name="_Toc89510991"/>
      <w:r w:rsidRPr="00DB2BDA">
        <w:rPr>
          <w:rFonts w:cs="Arial"/>
          <w:szCs w:val="28"/>
        </w:rPr>
        <w:lastRenderedPageBreak/>
        <w:t>CONCLUSÃO</w:t>
      </w:r>
      <w:bookmarkEnd w:id="10"/>
    </w:p>
    <w:p w14:paraId="70260F4C" w14:textId="7F25D4B6" w:rsidR="00DB2BDA" w:rsidRDefault="00DB2BDA" w:rsidP="00DB2BDA">
      <w:pPr>
        <w:spacing w:line="360" w:lineRule="auto"/>
        <w:rPr>
          <w:rFonts w:eastAsia="Arial"/>
        </w:rPr>
      </w:pPr>
    </w:p>
    <w:p w14:paraId="695E3EEE" w14:textId="01AC6A8C" w:rsidR="00DB2BDA" w:rsidRDefault="00DB2BDA" w:rsidP="00DB2BDA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DB2BDA">
        <w:rPr>
          <w:rFonts w:ascii="Arial" w:eastAsia="Arial" w:hAnsi="Arial" w:cs="Arial"/>
          <w:sz w:val="24"/>
          <w:szCs w:val="24"/>
        </w:rPr>
        <w:t>Concluímos então que</w:t>
      </w:r>
      <w:r>
        <w:rPr>
          <w:rFonts w:ascii="Arial" w:eastAsia="Arial" w:hAnsi="Arial" w:cs="Arial"/>
          <w:sz w:val="24"/>
          <w:szCs w:val="24"/>
        </w:rPr>
        <w:t xml:space="preserve"> o controle e prevenção de uma pandemia desta escala se dá em grande parte graças as ciências exatas, que com dados e simulações tem a responsabilidade e a capacidade de prever o desenvolvimento e progresso de uma pandemia como a que vivemos hoje, sendo assim possível para cada nação toma</w:t>
      </w:r>
      <w:r w:rsidR="005829A8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ações de controle e prevenção de acordo com suas necessidades e com o mínimo de impacto social e econômico possível</w:t>
      </w:r>
      <w:r w:rsidR="005829A8">
        <w:rPr>
          <w:rFonts w:ascii="Arial" w:eastAsia="Arial" w:hAnsi="Arial" w:cs="Arial"/>
          <w:sz w:val="24"/>
          <w:szCs w:val="24"/>
        </w:rPr>
        <w:t>.</w:t>
      </w:r>
    </w:p>
    <w:p w14:paraId="4E8033B5" w14:textId="274C7F19" w:rsidR="005829A8" w:rsidRDefault="005829A8" w:rsidP="00DB2BD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CB4B27B" w14:textId="2B6F5697" w:rsidR="005829A8" w:rsidRDefault="005829A8" w:rsidP="00DB2BDA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 graças ao conjunto dos campos de exatas trabalhando como unidade e complementando uma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outra que podemos agir com mais ou menos rigor dependendo da ocasião e do quadro atual.</w:t>
      </w:r>
    </w:p>
    <w:p w14:paraId="6959A0B7" w14:textId="2E777FB9" w:rsidR="005829A8" w:rsidRDefault="005829A8" w:rsidP="00DB2BD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96B9D9F" w14:textId="708AA630" w:rsidR="005829A8" w:rsidRDefault="005829A8" w:rsidP="00DB2BD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2167FF1" w14:textId="7432DD04" w:rsidR="005829A8" w:rsidRDefault="005829A8" w:rsidP="005829A8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1" w:name="_Toc89510992"/>
      <w:r w:rsidRPr="005829A8">
        <w:rPr>
          <w:rFonts w:cs="Arial"/>
          <w:szCs w:val="28"/>
        </w:rPr>
        <w:t>FONTES</w:t>
      </w:r>
      <w:bookmarkEnd w:id="11"/>
    </w:p>
    <w:p w14:paraId="5E55CD13" w14:textId="1CA93E07" w:rsidR="005829A8" w:rsidRPr="005829A8" w:rsidRDefault="005829A8" w:rsidP="005829A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3BD4A24" w14:textId="1DBA9227" w:rsidR="005829A8" w:rsidRDefault="005829A8" w:rsidP="005829A8">
      <w:pPr>
        <w:rPr>
          <w:rFonts w:ascii="Arial" w:eastAsia="Arial" w:hAnsi="Arial" w:cs="Arial"/>
          <w:sz w:val="24"/>
          <w:szCs w:val="24"/>
        </w:rPr>
      </w:pPr>
      <w:hyperlink r:id="rId10" w:history="1">
        <w:r w:rsidRPr="006917CF">
          <w:rPr>
            <w:rStyle w:val="Hyperlink"/>
            <w:rFonts w:ascii="Arial" w:eastAsia="Arial" w:hAnsi="Arial" w:cs="Arial"/>
            <w:sz w:val="24"/>
            <w:szCs w:val="24"/>
          </w:rPr>
          <w:t>https://butantan.gov.br/covid/butantan-tira-duvida/tira-duvida-noticias/como-surgiu-o-novo-coronavirus-conheca-as-teorias-mais-aceitas-sobre-sua-origem</w:t>
        </w:r>
      </w:hyperlink>
    </w:p>
    <w:p w14:paraId="33D79B37" w14:textId="003799DE" w:rsidR="005829A8" w:rsidRDefault="005829A8" w:rsidP="005829A8">
      <w:pPr>
        <w:rPr>
          <w:rFonts w:ascii="Arial" w:eastAsia="Arial" w:hAnsi="Arial" w:cs="Arial"/>
          <w:sz w:val="24"/>
          <w:szCs w:val="24"/>
        </w:rPr>
      </w:pPr>
    </w:p>
    <w:p w14:paraId="70167E36" w14:textId="6EBDB0A8" w:rsidR="005829A8" w:rsidRDefault="005829A8" w:rsidP="005829A8">
      <w:pPr>
        <w:rPr>
          <w:rFonts w:ascii="Arial" w:eastAsia="Arial" w:hAnsi="Arial" w:cs="Arial"/>
          <w:sz w:val="24"/>
          <w:szCs w:val="24"/>
        </w:rPr>
      </w:pPr>
      <w:hyperlink r:id="rId11" w:history="1">
        <w:r w:rsidRPr="006917CF">
          <w:rPr>
            <w:rStyle w:val="Hyperlink"/>
            <w:rFonts w:ascii="Arial" w:eastAsia="Arial" w:hAnsi="Arial" w:cs="Arial"/>
            <w:sz w:val="24"/>
            <w:szCs w:val="24"/>
          </w:rPr>
          <w:t>https://blogs.iadb.org/brasil/pt-br/a-propagacao-do-novo-coronavirus-fora-da-china/</w:t>
        </w:r>
      </w:hyperlink>
    </w:p>
    <w:p w14:paraId="6D3FA659" w14:textId="4F70E566" w:rsidR="005829A8" w:rsidRDefault="005829A8" w:rsidP="005829A8">
      <w:pPr>
        <w:rPr>
          <w:rFonts w:ascii="Arial" w:eastAsia="Arial" w:hAnsi="Arial" w:cs="Arial"/>
          <w:sz w:val="24"/>
          <w:szCs w:val="24"/>
        </w:rPr>
      </w:pPr>
    </w:p>
    <w:p w14:paraId="391D4954" w14:textId="77777777" w:rsidR="005829A8" w:rsidRPr="005829A8" w:rsidRDefault="005829A8" w:rsidP="005829A8">
      <w:pPr>
        <w:rPr>
          <w:rFonts w:ascii="Arial" w:eastAsia="Arial" w:hAnsi="Arial" w:cs="Arial"/>
          <w:sz w:val="24"/>
          <w:szCs w:val="24"/>
        </w:rPr>
      </w:pPr>
    </w:p>
    <w:sectPr w:rsidR="005829A8" w:rsidRPr="005829A8" w:rsidSect="001365F3">
      <w:footerReference w:type="default" r:id="rId12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8421" w14:textId="77777777" w:rsidR="005F538C" w:rsidRDefault="005F538C">
      <w:r>
        <w:separator/>
      </w:r>
    </w:p>
  </w:endnote>
  <w:endnote w:type="continuationSeparator" w:id="0">
    <w:p w14:paraId="1ECA9F82" w14:textId="77777777" w:rsidR="005F538C" w:rsidRDefault="005F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50ACE92" w14:textId="23C46FFD" w:rsidR="00AF6027" w:rsidRPr="00AF6027" w:rsidRDefault="00AF6027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 w:rsidR="00830508">
          <w:rPr>
            <w:rFonts w:ascii="Arial" w:hAnsi="Arial" w:cs="Arial"/>
            <w:noProof/>
          </w:rPr>
          <w:t>2</w:t>
        </w:r>
        <w:r w:rsidRPr="00AF6027">
          <w:rPr>
            <w:rFonts w:ascii="Arial" w:hAnsi="Arial" w:cs="Arial"/>
          </w:rPr>
          <w:fldChar w:fldCharType="end"/>
        </w:r>
      </w:p>
    </w:sdtContent>
  </w:sdt>
  <w:p w14:paraId="1FAC26EA" w14:textId="640B623B" w:rsidR="00D13210" w:rsidRDefault="00D132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AE7C" w14:textId="77777777" w:rsidR="005F538C" w:rsidRDefault="005F538C">
      <w:r>
        <w:separator/>
      </w:r>
    </w:p>
  </w:footnote>
  <w:footnote w:type="continuationSeparator" w:id="0">
    <w:p w14:paraId="767FB0A8" w14:textId="77777777" w:rsidR="005F538C" w:rsidRDefault="005F5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341FC6"/>
    <w:multiLevelType w:val="hybridMultilevel"/>
    <w:tmpl w:val="50A40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46912"/>
    <w:multiLevelType w:val="hybridMultilevel"/>
    <w:tmpl w:val="4A366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3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B4E1F"/>
    <w:multiLevelType w:val="hybridMultilevel"/>
    <w:tmpl w:val="E80CAE6A"/>
    <w:lvl w:ilvl="0" w:tplc="F1F03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18"/>
  </w:num>
  <w:num w:numId="4">
    <w:abstractNumId w:val="22"/>
  </w:num>
  <w:num w:numId="5">
    <w:abstractNumId w:val="38"/>
  </w:num>
  <w:num w:numId="6">
    <w:abstractNumId w:val="27"/>
  </w:num>
  <w:num w:numId="7">
    <w:abstractNumId w:val="37"/>
  </w:num>
  <w:num w:numId="8">
    <w:abstractNumId w:val="37"/>
  </w:num>
  <w:num w:numId="9">
    <w:abstractNumId w:val="23"/>
  </w:num>
  <w:num w:numId="10">
    <w:abstractNumId w:val="37"/>
  </w:num>
  <w:num w:numId="11">
    <w:abstractNumId w:val="34"/>
  </w:num>
  <w:num w:numId="12">
    <w:abstractNumId w:val="26"/>
  </w:num>
  <w:num w:numId="13">
    <w:abstractNumId w:val="33"/>
  </w:num>
  <w:num w:numId="14">
    <w:abstractNumId w:val="37"/>
  </w:num>
  <w:num w:numId="15">
    <w:abstractNumId w:val="37"/>
  </w:num>
  <w:num w:numId="16">
    <w:abstractNumId w:val="37"/>
  </w:num>
  <w:num w:numId="17">
    <w:abstractNumId w:val="37"/>
  </w:num>
  <w:num w:numId="18">
    <w:abstractNumId w:val="37"/>
  </w:num>
  <w:num w:numId="19">
    <w:abstractNumId w:val="37"/>
  </w:num>
  <w:num w:numId="20">
    <w:abstractNumId w:val="37"/>
  </w:num>
  <w:num w:numId="21">
    <w:abstractNumId w:val="19"/>
  </w:num>
  <w:num w:numId="22">
    <w:abstractNumId w:val="30"/>
  </w:num>
  <w:num w:numId="23">
    <w:abstractNumId w:val="37"/>
  </w:num>
  <w:num w:numId="24">
    <w:abstractNumId w:val="29"/>
  </w:num>
  <w:num w:numId="25">
    <w:abstractNumId w:val="37"/>
  </w:num>
  <w:num w:numId="26">
    <w:abstractNumId w:val="37"/>
  </w:num>
  <w:num w:numId="27">
    <w:abstractNumId w:val="37"/>
  </w:num>
  <w:num w:numId="28">
    <w:abstractNumId w:val="37"/>
  </w:num>
  <w:num w:numId="29">
    <w:abstractNumId w:val="37"/>
  </w:num>
  <w:num w:numId="30">
    <w:abstractNumId w:val="37"/>
  </w:num>
  <w:num w:numId="31">
    <w:abstractNumId w:val="37"/>
  </w:num>
  <w:num w:numId="32">
    <w:abstractNumId w:val="37"/>
  </w:num>
  <w:num w:numId="33">
    <w:abstractNumId w:val="37"/>
  </w:num>
  <w:num w:numId="34">
    <w:abstractNumId w:val="37"/>
  </w:num>
  <w:num w:numId="35">
    <w:abstractNumId w:val="25"/>
  </w:num>
  <w:num w:numId="36">
    <w:abstractNumId w:val="20"/>
  </w:num>
  <w:num w:numId="37">
    <w:abstractNumId w:val="21"/>
  </w:num>
  <w:num w:numId="38">
    <w:abstractNumId w:val="37"/>
  </w:num>
  <w:num w:numId="39">
    <w:abstractNumId w:val="37"/>
  </w:num>
  <w:num w:numId="40">
    <w:abstractNumId w:val="37"/>
  </w:num>
  <w:num w:numId="41">
    <w:abstractNumId w:val="32"/>
  </w:num>
  <w:num w:numId="42">
    <w:abstractNumId w:val="28"/>
  </w:num>
  <w:num w:numId="43">
    <w:abstractNumId w:val="37"/>
  </w:num>
  <w:num w:numId="44">
    <w:abstractNumId w:val="37"/>
  </w:num>
  <w:num w:numId="45">
    <w:abstractNumId w:val="36"/>
  </w:num>
  <w:num w:numId="46">
    <w:abstractNumId w:val="24"/>
  </w:num>
  <w:num w:numId="47">
    <w:abstractNumId w:val="31"/>
  </w:num>
  <w:num w:numId="48">
    <w:abstractNumId w:val="37"/>
  </w:num>
  <w:num w:numId="49">
    <w:abstractNumId w:val="37"/>
  </w:num>
  <w:num w:numId="50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08"/>
    <w:rsid w:val="00011867"/>
    <w:rsid w:val="0002246E"/>
    <w:rsid w:val="0002297A"/>
    <w:rsid w:val="00025354"/>
    <w:rsid w:val="00033CF2"/>
    <w:rsid w:val="00036FDF"/>
    <w:rsid w:val="000409C0"/>
    <w:rsid w:val="00043527"/>
    <w:rsid w:val="000622EC"/>
    <w:rsid w:val="000678F0"/>
    <w:rsid w:val="00072EF1"/>
    <w:rsid w:val="00087A7E"/>
    <w:rsid w:val="00087E0B"/>
    <w:rsid w:val="00091DD2"/>
    <w:rsid w:val="0009206A"/>
    <w:rsid w:val="000A27DD"/>
    <w:rsid w:val="000B7D65"/>
    <w:rsid w:val="000C2ED3"/>
    <w:rsid w:val="000C340B"/>
    <w:rsid w:val="000D34C2"/>
    <w:rsid w:val="000F4638"/>
    <w:rsid w:val="00112974"/>
    <w:rsid w:val="00113DAA"/>
    <w:rsid w:val="0011410F"/>
    <w:rsid w:val="001145DA"/>
    <w:rsid w:val="00115900"/>
    <w:rsid w:val="00116E33"/>
    <w:rsid w:val="00124A81"/>
    <w:rsid w:val="001365F3"/>
    <w:rsid w:val="001464FE"/>
    <w:rsid w:val="00153BF5"/>
    <w:rsid w:val="00155AB1"/>
    <w:rsid w:val="00155E0D"/>
    <w:rsid w:val="00157992"/>
    <w:rsid w:val="001629E5"/>
    <w:rsid w:val="001630F7"/>
    <w:rsid w:val="00174331"/>
    <w:rsid w:val="001753BA"/>
    <w:rsid w:val="00176AFC"/>
    <w:rsid w:val="00177771"/>
    <w:rsid w:val="00177933"/>
    <w:rsid w:val="0019373D"/>
    <w:rsid w:val="0019555C"/>
    <w:rsid w:val="001A21F8"/>
    <w:rsid w:val="001B3C8C"/>
    <w:rsid w:val="001B3DD1"/>
    <w:rsid w:val="001B3F08"/>
    <w:rsid w:val="001B4EE6"/>
    <w:rsid w:val="001C2D43"/>
    <w:rsid w:val="001C6E2A"/>
    <w:rsid w:val="001C72B3"/>
    <w:rsid w:val="001D1A07"/>
    <w:rsid w:val="001D35E6"/>
    <w:rsid w:val="001D6E4F"/>
    <w:rsid w:val="001E1F1E"/>
    <w:rsid w:val="001E3382"/>
    <w:rsid w:val="001E4D34"/>
    <w:rsid w:val="001E512F"/>
    <w:rsid w:val="001E7590"/>
    <w:rsid w:val="001F028C"/>
    <w:rsid w:val="001F092C"/>
    <w:rsid w:val="001F0CDA"/>
    <w:rsid w:val="001F2A61"/>
    <w:rsid w:val="001F6F49"/>
    <w:rsid w:val="00200807"/>
    <w:rsid w:val="002046AD"/>
    <w:rsid w:val="00212A79"/>
    <w:rsid w:val="00222567"/>
    <w:rsid w:val="002412FE"/>
    <w:rsid w:val="0024137C"/>
    <w:rsid w:val="002475F4"/>
    <w:rsid w:val="00247EC9"/>
    <w:rsid w:val="00257ADA"/>
    <w:rsid w:val="00271714"/>
    <w:rsid w:val="00275C52"/>
    <w:rsid w:val="00282E5E"/>
    <w:rsid w:val="00282FE8"/>
    <w:rsid w:val="00284AB7"/>
    <w:rsid w:val="002859B7"/>
    <w:rsid w:val="00294C63"/>
    <w:rsid w:val="00296668"/>
    <w:rsid w:val="002A4678"/>
    <w:rsid w:val="002B6BF0"/>
    <w:rsid w:val="002C20D4"/>
    <w:rsid w:val="002D395B"/>
    <w:rsid w:val="002D7608"/>
    <w:rsid w:val="002F0179"/>
    <w:rsid w:val="00324596"/>
    <w:rsid w:val="00343988"/>
    <w:rsid w:val="00360038"/>
    <w:rsid w:val="00360263"/>
    <w:rsid w:val="00367582"/>
    <w:rsid w:val="00367FB3"/>
    <w:rsid w:val="003850D4"/>
    <w:rsid w:val="003917F1"/>
    <w:rsid w:val="00392955"/>
    <w:rsid w:val="003A388D"/>
    <w:rsid w:val="003A5869"/>
    <w:rsid w:val="003B3168"/>
    <w:rsid w:val="003B3450"/>
    <w:rsid w:val="003B5F39"/>
    <w:rsid w:val="003B76B4"/>
    <w:rsid w:val="003C0504"/>
    <w:rsid w:val="003C3EEB"/>
    <w:rsid w:val="003F03B2"/>
    <w:rsid w:val="003F2D2C"/>
    <w:rsid w:val="003F3655"/>
    <w:rsid w:val="003F5548"/>
    <w:rsid w:val="003F7C5F"/>
    <w:rsid w:val="0040040F"/>
    <w:rsid w:val="0040168A"/>
    <w:rsid w:val="00403D56"/>
    <w:rsid w:val="00405203"/>
    <w:rsid w:val="00405B3E"/>
    <w:rsid w:val="00415DB7"/>
    <w:rsid w:val="0041688C"/>
    <w:rsid w:val="004237CA"/>
    <w:rsid w:val="00432BF3"/>
    <w:rsid w:val="0045215C"/>
    <w:rsid w:val="00454B8D"/>
    <w:rsid w:val="00455322"/>
    <w:rsid w:val="00463B23"/>
    <w:rsid w:val="0048210C"/>
    <w:rsid w:val="004857F3"/>
    <w:rsid w:val="00496B02"/>
    <w:rsid w:val="004A655C"/>
    <w:rsid w:val="004C494B"/>
    <w:rsid w:val="004C60A6"/>
    <w:rsid w:val="004D06FD"/>
    <w:rsid w:val="004D09A8"/>
    <w:rsid w:val="004E70F4"/>
    <w:rsid w:val="004F7F65"/>
    <w:rsid w:val="005113EE"/>
    <w:rsid w:val="00514D98"/>
    <w:rsid w:val="00520408"/>
    <w:rsid w:val="00535216"/>
    <w:rsid w:val="005376B5"/>
    <w:rsid w:val="00542E09"/>
    <w:rsid w:val="00543926"/>
    <w:rsid w:val="00543E05"/>
    <w:rsid w:val="005540B0"/>
    <w:rsid w:val="005568EC"/>
    <w:rsid w:val="00557987"/>
    <w:rsid w:val="00563834"/>
    <w:rsid w:val="00564C83"/>
    <w:rsid w:val="00565717"/>
    <w:rsid w:val="00570152"/>
    <w:rsid w:val="005738BF"/>
    <w:rsid w:val="005753DA"/>
    <w:rsid w:val="005829A8"/>
    <w:rsid w:val="0058313D"/>
    <w:rsid w:val="00591A06"/>
    <w:rsid w:val="00592AB6"/>
    <w:rsid w:val="005939E2"/>
    <w:rsid w:val="005A0FAC"/>
    <w:rsid w:val="005A3BDD"/>
    <w:rsid w:val="005A72DC"/>
    <w:rsid w:val="005B1A69"/>
    <w:rsid w:val="005B247A"/>
    <w:rsid w:val="005B580E"/>
    <w:rsid w:val="005B73A9"/>
    <w:rsid w:val="005C2B1F"/>
    <w:rsid w:val="005D1841"/>
    <w:rsid w:val="005D5FFE"/>
    <w:rsid w:val="005D670E"/>
    <w:rsid w:val="005D6DFA"/>
    <w:rsid w:val="005E6461"/>
    <w:rsid w:val="005E6546"/>
    <w:rsid w:val="005F538C"/>
    <w:rsid w:val="00606469"/>
    <w:rsid w:val="00611A68"/>
    <w:rsid w:val="0061218A"/>
    <w:rsid w:val="00642A21"/>
    <w:rsid w:val="00642EA9"/>
    <w:rsid w:val="00650A7B"/>
    <w:rsid w:val="00650AA8"/>
    <w:rsid w:val="006544BE"/>
    <w:rsid w:val="006549FB"/>
    <w:rsid w:val="00657F58"/>
    <w:rsid w:val="00666D49"/>
    <w:rsid w:val="00673AD1"/>
    <w:rsid w:val="006750F2"/>
    <w:rsid w:val="00681921"/>
    <w:rsid w:val="0068703F"/>
    <w:rsid w:val="00687114"/>
    <w:rsid w:val="00687DC3"/>
    <w:rsid w:val="00696143"/>
    <w:rsid w:val="006A55A9"/>
    <w:rsid w:val="006A56D5"/>
    <w:rsid w:val="006B177C"/>
    <w:rsid w:val="006D3A08"/>
    <w:rsid w:val="006D7AF8"/>
    <w:rsid w:val="006F0B1D"/>
    <w:rsid w:val="006F534A"/>
    <w:rsid w:val="00700B07"/>
    <w:rsid w:val="0070534C"/>
    <w:rsid w:val="007549D1"/>
    <w:rsid w:val="0076016E"/>
    <w:rsid w:val="00776748"/>
    <w:rsid w:val="0078015C"/>
    <w:rsid w:val="00781364"/>
    <w:rsid w:val="00781A49"/>
    <w:rsid w:val="00783BA9"/>
    <w:rsid w:val="007860AF"/>
    <w:rsid w:val="007A2450"/>
    <w:rsid w:val="007B06F6"/>
    <w:rsid w:val="007B24EA"/>
    <w:rsid w:val="007B37CA"/>
    <w:rsid w:val="007C15E5"/>
    <w:rsid w:val="007C2935"/>
    <w:rsid w:val="007C47C3"/>
    <w:rsid w:val="007C5CE6"/>
    <w:rsid w:val="007D482B"/>
    <w:rsid w:val="007D751C"/>
    <w:rsid w:val="007E1482"/>
    <w:rsid w:val="007F2E29"/>
    <w:rsid w:val="007F5629"/>
    <w:rsid w:val="00816986"/>
    <w:rsid w:val="008214BA"/>
    <w:rsid w:val="008250CF"/>
    <w:rsid w:val="00830508"/>
    <w:rsid w:val="00836F08"/>
    <w:rsid w:val="00840FC5"/>
    <w:rsid w:val="00850CF9"/>
    <w:rsid w:val="008603B7"/>
    <w:rsid w:val="00860C0A"/>
    <w:rsid w:val="00862632"/>
    <w:rsid w:val="0086596B"/>
    <w:rsid w:val="00867700"/>
    <w:rsid w:val="00876ACB"/>
    <w:rsid w:val="00880A2D"/>
    <w:rsid w:val="00882447"/>
    <w:rsid w:val="0089148D"/>
    <w:rsid w:val="00892F0C"/>
    <w:rsid w:val="008931CE"/>
    <w:rsid w:val="00896B76"/>
    <w:rsid w:val="0089756A"/>
    <w:rsid w:val="008B2CD4"/>
    <w:rsid w:val="008B354A"/>
    <w:rsid w:val="008C64BF"/>
    <w:rsid w:val="008E50FB"/>
    <w:rsid w:val="008F4116"/>
    <w:rsid w:val="00904407"/>
    <w:rsid w:val="00914E54"/>
    <w:rsid w:val="00921B1F"/>
    <w:rsid w:val="00922BBB"/>
    <w:rsid w:val="0092455A"/>
    <w:rsid w:val="00925857"/>
    <w:rsid w:val="00927B01"/>
    <w:rsid w:val="00931A6F"/>
    <w:rsid w:val="00937441"/>
    <w:rsid w:val="0094525D"/>
    <w:rsid w:val="00945B99"/>
    <w:rsid w:val="00957A6C"/>
    <w:rsid w:val="0096272E"/>
    <w:rsid w:val="00963E44"/>
    <w:rsid w:val="00987257"/>
    <w:rsid w:val="009A0E2E"/>
    <w:rsid w:val="009A46A9"/>
    <w:rsid w:val="009C2803"/>
    <w:rsid w:val="009C45E3"/>
    <w:rsid w:val="009C699F"/>
    <w:rsid w:val="009C78A4"/>
    <w:rsid w:val="009D1C62"/>
    <w:rsid w:val="009D3485"/>
    <w:rsid w:val="009E21F7"/>
    <w:rsid w:val="009E6C19"/>
    <w:rsid w:val="009F008F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149EC"/>
    <w:rsid w:val="00A22C5B"/>
    <w:rsid w:val="00A23B97"/>
    <w:rsid w:val="00A36BDB"/>
    <w:rsid w:val="00A5135E"/>
    <w:rsid w:val="00A57D72"/>
    <w:rsid w:val="00A660B5"/>
    <w:rsid w:val="00A75951"/>
    <w:rsid w:val="00A77069"/>
    <w:rsid w:val="00A8539E"/>
    <w:rsid w:val="00A92207"/>
    <w:rsid w:val="00A94E94"/>
    <w:rsid w:val="00A95176"/>
    <w:rsid w:val="00AA04B9"/>
    <w:rsid w:val="00AA38AC"/>
    <w:rsid w:val="00AA3CE3"/>
    <w:rsid w:val="00AA7D4E"/>
    <w:rsid w:val="00AB54CD"/>
    <w:rsid w:val="00AB56C1"/>
    <w:rsid w:val="00AB5A1C"/>
    <w:rsid w:val="00AC4F74"/>
    <w:rsid w:val="00AD3EF1"/>
    <w:rsid w:val="00AD6BBB"/>
    <w:rsid w:val="00AE4872"/>
    <w:rsid w:val="00AE6046"/>
    <w:rsid w:val="00AF6027"/>
    <w:rsid w:val="00B0203B"/>
    <w:rsid w:val="00B020AA"/>
    <w:rsid w:val="00B0655B"/>
    <w:rsid w:val="00B10451"/>
    <w:rsid w:val="00B17172"/>
    <w:rsid w:val="00B22ED6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2771"/>
    <w:rsid w:val="00B55B4A"/>
    <w:rsid w:val="00B63D2A"/>
    <w:rsid w:val="00B71640"/>
    <w:rsid w:val="00B8057E"/>
    <w:rsid w:val="00B80F84"/>
    <w:rsid w:val="00B83076"/>
    <w:rsid w:val="00B8350E"/>
    <w:rsid w:val="00B84364"/>
    <w:rsid w:val="00B8730E"/>
    <w:rsid w:val="00B91A68"/>
    <w:rsid w:val="00BA30B8"/>
    <w:rsid w:val="00BA50CE"/>
    <w:rsid w:val="00BA7675"/>
    <w:rsid w:val="00BB5678"/>
    <w:rsid w:val="00BB5CBD"/>
    <w:rsid w:val="00BC083D"/>
    <w:rsid w:val="00BC11AF"/>
    <w:rsid w:val="00BC766B"/>
    <w:rsid w:val="00BD5C8A"/>
    <w:rsid w:val="00BE05AD"/>
    <w:rsid w:val="00BE27FA"/>
    <w:rsid w:val="00BE2AB5"/>
    <w:rsid w:val="00BE5C55"/>
    <w:rsid w:val="00C012DC"/>
    <w:rsid w:val="00C03258"/>
    <w:rsid w:val="00C07DF2"/>
    <w:rsid w:val="00C20065"/>
    <w:rsid w:val="00C20BC6"/>
    <w:rsid w:val="00C248C9"/>
    <w:rsid w:val="00C406AE"/>
    <w:rsid w:val="00C42AA0"/>
    <w:rsid w:val="00C42BF5"/>
    <w:rsid w:val="00C42D7F"/>
    <w:rsid w:val="00C44F85"/>
    <w:rsid w:val="00C4505D"/>
    <w:rsid w:val="00C50E51"/>
    <w:rsid w:val="00C518B3"/>
    <w:rsid w:val="00C554EF"/>
    <w:rsid w:val="00C62590"/>
    <w:rsid w:val="00C722C7"/>
    <w:rsid w:val="00C733B3"/>
    <w:rsid w:val="00C77368"/>
    <w:rsid w:val="00C810CE"/>
    <w:rsid w:val="00C9340C"/>
    <w:rsid w:val="00C934EB"/>
    <w:rsid w:val="00C975DA"/>
    <w:rsid w:val="00CB0959"/>
    <w:rsid w:val="00CB3C12"/>
    <w:rsid w:val="00CC137D"/>
    <w:rsid w:val="00CC3476"/>
    <w:rsid w:val="00CC3C1B"/>
    <w:rsid w:val="00CD14D4"/>
    <w:rsid w:val="00CD7A5E"/>
    <w:rsid w:val="00CE0417"/>
    <w:rsid w:val="00CE6B57"/>
    <w:rsid w:val="00CF50BE"/>
    <w:rsid w:val="00D00381"/>
    <w:rsid w:val="00D00D71"/>
    <w:rsid w:val="00D0219F"/>
    <w:rsid w:val="00D028FF"/>
    <w:rsid w:val="00D030CA"/>
    <w:rsid w:val="00D056F8"/>
    <w:rsid w:val="00D069E6"/>
    <w:rsid w:val="00D105C7"/>
    <w:rsid w:val="00D13210"/>
    <w:rsid w:val="00D14E62"/>
    <w:rsid w:val="00D212AB"/>
    <w:rsid w:val="00D25757"/>
    <w:rsid w:val="00D26ABD"/>
    <w:rsid w:val="00D26E7E"/>
    <w:rsid w:val="00D333EA"/>
    <w:rsid w:val="00D50EDC"/>
    <w:rsid w:val="00D54157"/>
    <w:rsid w:val="00D574CE"/>
    <w:rsid w:val="00D645C0"/>
    <w:rsid w:val="00D658CD"/>
    <w:rsid w:val="00D664DD"/>
    <w:rsid w:val="00D729E2"/>
    <w:rsid w:val="00D80962"/>
    <w:rsid w:val="00D844ED"/>
    <w:rsid w:val="00D8719C"/>
    <w:rsid w:val="00D92705"/>
    <w:rsid w:val="00D9659D"/>
    <w:rsid w:val="00D96D9C"/>
    <w:rsid w:val="00DA0601"/>
    <w:rsid w:val="00DB0832"/>
    <w:rsid w:val="00DB25C7"/>
    <w:rsid w:val="00DB2BDA"/>
    <w:rsid w:val="00DB320D"/>
    <w:rsid w:val="00DD2C2B"/>
    <w:rsid w:val="00DE36EC"/>
    <w:rsid w:val="00DF6C74"/>
    <w:rsid w:val="00E04825"/>
    <w:rsid w:val="00E06824"/>
    <w:rsid w:val="00E101D3"/>
    <w:rsid w:val="00E10A60"/>
    <w:rsid w:val="00E141AD"/>
    <w:rsid w:val="00E21B7D"/>
    <w:rsid w:val="00E24055"/>
    <w:rsid w:val="00E252E6"/>
    <w:rsid w:val="00E370DB"/>
    <w:rsid w:val="00E44873"/>
    <w:rsid w:val="00E53F1B"/>
    <w:rsid w:val="00E55674"/>
    <w:rsid w:val="00E71F99"/>
    <w:rsid w:val="00E741D6"/>
    <w:rsid w:val="00E77640"/>
    <w:rsid w:val="00E81630"/>
    <w:rsid w:val="00E8229C"/>
    <w:rsid w:val="00E83592"/>
    <w:rsid w:val="00E835DB"/>
    <w:rsid w:val="00E94AC7"/>
    <w:rsid w:val="00E95C2E"/>
    <w:rsid w:val="00EA7877"/>
    <w:rsid w:val="00EB1CCC"/>
    <w:rsid w:val="00EB3F8E"/>
    <w:rsid w:val="00EB44B0"/>
    <w:rsid w:val="00EC1561"/>
    <w:rsid w:val="00EC41BF"/>
    <w:rsid w:val="00ED0FBB"/>
    <w:rsid w:val="00ED2850"/>
    <w:rsid w:val="00ED6A2E"/>
    <w:rsid w:val="00EE7002"/>
    <w:rsid w:val="00EF1D01"/>
    <w:rsid w:val="00EF5E3E"/>
    <w:rsid w:val="00EF6C30"/>
    <w:rsid w:val="00F05E52"/>
    <w:rsid w:val="00F10854"/>
    <w:rsid w:val="00F25228"/>
    <w:rsid w:val="00F459F7"/>
    <w:rsid w:val="00F55F4C"/>
    <w:rsid w:val="00F579F8"/>
    <w:rsid w:val="00F64C03"/>
    <w:rsid w:val="00F653A9"/>
    <w:rsid w:val="00F67A82"/>
    <w:rsid w:val="00F71C31"/>
    <w:rsid w:val="00F72D71"/>
    <w:rsid w:val="00F85300"/>
    <w:rsid w:val="00F9440B"/>
    <w:rsid w:val="00F945AF"/>
    <w:rsid w:val="00F95A6F"/>
    <w:rsid w:val="00FA1B46"/>
    <w:rsid w:val="00FA1E52"/>
    <w:rsid w:val="00FA3EC6"/>
    <w:rsid w:val="00FB19CE"/>
    <w:rsid w:val="00FB5341"/>
    <w:rsid w:val="00FC42EC"/>
    <w:rsid w:val="00FC6061"/>
    <w:rsid w:val="00FC7BA3"/>
    <w:rsid w:val="00FD4034"/>
    <w:rsid w:val="00FD45A5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0390F9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914E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07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fjf.br/ladem/2019/04/23/estes-sao-os-5-paises-mais-envelhecidos-do-mundo-japao-italia-grecia-finlandia-e-portug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iadb.org/brasil/pt-br/a-propagacao-do-novo-coronavirus-fora-da-chin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utantan.gov.br/covid/butantan-tira-duvida/tira-duvida-noticias/como-surgiu-o-novo-coronavirus-conheca-as-teorias-mais-aceitas-sobre-sua-orig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asus.gov.br/noticia/organizacao-mundial-de-saude-declara-pandemia-de-coronavir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6C21D-FC9D-4083-B7DA-CF1E5938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1795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11470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Cleber Vinicios Filippin</dc:creator>
  <cp:keywords/>
  <cp:lastModifiedBy>EDGARD PEREIRA</cp:lastModifiedBy>
  <cp:revision>16</cp:revision>
  <cp:lastPrinted>2016-03-16T20:15:00Z</cp:lastPrinted>
  <dcterms:created xsi:type="dcterms:W3CDTF">2021-12-02T19:01:00Z</dcterms:created>
  <dcterms:modified xsi:type="dcterms:W3CDTF">2021-12-04T14:49:00Z</dcterms:modified>
</cp:coreProperties>
</file>