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DC8F" w14:textId="77777777" w:rsidR="00035976" w:rsidRPr="00035976" w:rsidRDefault="00035976">
      <w:pPr>
        <w:rPr>
          <w:lang w:val="es-MX"/>
        </w:rPr>
      </w:pPr>
    </w:p>
    <w:tbl>
      <w:tblPr>
        <w:tblW w:w="4923" w:type="pct"/>
        <w:tblLook w:val="04A0" w:firstRow="1" w:lastRow="0" w:firstColumn="1" w:lastColumn="0" w:noHBand="0" w:noVBand="1"/>
      </w:tblPr>
      <w:tblGrid>
        <w:gridCol w:w="1782"/>
        <w:gridCol w:w="6900"/>
      </w:tblGrid>
      <w:tr w:rsidR="00384993" w:rsidRPr="005B6FE0" w14:paraId="291E3CDE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EB35C8D" w14:textId="77777777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softHyphen/>
            </w:r>
            <w:r w:rsidRPr="00731113">
              <w:rPr>
                <w:rFonts w:cs="Arial"/>
                <w:b/>
                <w:lang w:val="es-ES"/>
              </w:rPr>
              <w:softHyphen/>
              <w:t>ID: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F257C6" w14:textId="347EFD36" w:rsidR="00035976" w:rsidRPr="005B6FE0" w:rsidRDefault="00C24295" w:rsidP="00C24295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CU-10</w:t>
            </w:r>
          </w:p>
        </w:tc>
      </w:tr>
      <w:tr w:rsidR="00384993" w:rsidRPr="00731113" w14:paraId="4086437C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811E6BF" w14:textId="34013C8A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Nombre</w:t>
            </w:r>
            <w:r w:rsidR="00C37B68">
              <w:rPr>
                <w:rFonts w:cs="Arial"/>
                <w:b/>
                <w:lang w:val="es-ES"/>
              </w:rPr>
              <w:t xml:space="preserve"> del CU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CDD58D" w14:textId="336612DE" w:rsidR="00035976" w:rsidRPr="00731113" w:rsidRDefault="00C24295" w:rsidP="00E46C0B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Registra refrendo</w:t>
            </w:r>
          </w:p>
        </w:tc>
      </w:tr>
      <w:tr w:rsidR="00384993" w:rsidRPr="00731113" w14:paraId="7822C57A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9D7CDE6" w14:textId="36686566" w:rsidR="00035976" w:rsidRPr="00731113" w:rsidRDefault="00C37B68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Responsable</w:t>
            </w:r>
            <w:r w:rsidR="00035976"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02F94C" w14:textId="6CB688C7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Hector David Madrid Rivera</w:t>
            </w:r>
          </w:p>
        </w:tc>
      </w:tr>
      <w:tr w:rsidR="00384993" w:rsidRPr="00731113" w14:paraId="10898CB6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DE9F350" w14:textId="3C3F1AA8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Fecha de </w:t>
            </w:r>
            <w:r w:rsidR="00C24295">
              <w:rPr>
                <w:rFonts w:cs="Arial"/>
                <w:b/>
                <w:lang w:val="es-ES"/>
              </w:rPr>
              <w:t>creación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327FFB4" w14:textId="013CBD9F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11/03/2023</w:t>
            </w:r>
          </w:p>
        </w:tc>
      </w:tr>
      <w:tr w:rsidR="00384993" w:rsidRPr="005B5418" w14:paraId="21499F96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E7E050" w14:textId="624EAFA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Descripción: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50765" w14:textId="65C55735" w:rsidR="00E46C0B" w:rsidRPr="00731113" w:rsidRDefault="00C24295" w:rsidP="002A1A37">
            <w:pPr>
              <w:jc w:val="both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cajero va a registrar el refrendo de un contrato para que el articulo dado como garantía del préstamo siga siendo almacenamiento y no sea pasado a venta.</w:t>
            </w:r>
          </w:p>
        </w:tc>
      </w:tr>
      <w:tr w:rsidR="00E46C0B" w:rsidRPr="00731113" w14:paraId="68EC6F85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8DE2803" w14:textId="6CC5E878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Actor(es):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B1CC03" w14:textId="45600AB3" w:rsidR="00E46C0B" w:rsidRPr="00C24295" w:rsidRDefault="00C24295" w:rsidP="00EA3C12">
            <w:pPr>
              <w:rPr>
                <w:rFonts w:cs="Arial"/>
              </w:rPr>
            </w:pPr>
            <w:r>
              <w:rPr>
                <w:rFonts w:cs="Arial"/>
                <w:lang w:val="es-ES"/>
              </w:rPr>
              <w:t>Cajero</w:t>
            </w:r>
          </w:p>
        </w:tc>
      </w:tr>
      <w:tr w:rsidR="00384993" w:rsidRPr="005B5418" w14:paraId="2647B259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07BF491" w14:textId="086AFD4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Disparador: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62258F" w14:textId="0E615019" w:rsidR="00C24295" w:rsidRPr="00C24295" w:rsidRDefault="00C24295" w:rsidP="00EA3C12">
            <w:pPr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>El Cajero da clic en el contrato de empe</w:t>
            </w:r>
            <w:r>
              <w:rPr>
                <w:rFonts w:cs="Arial"/>
                <w:lang w:val="es-MX"/>
              </w:rPr>
              <w:t>ño que desea refrendar.</w:t>
            </w:r>
          </w:p>
        </w:tc>
      </w:tr>
      <w:tr w:rsidR="00384993" w:rsidRPr="005B5418" w14:paraId="48CCB61B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791BA2E" w14:textId="2E5EA42F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Precondiciones: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A032E1" w14:textId="532E0945" w:rsidR="004F5ED1" w:rsidRPr="006B6EB1" w:rsidRDefault="00C24295" w:rsidP="006B6EB1">
            <w:pPr>
              <w:pStyle w:val="Prrafodelista"/>
              <w:numPr>
                <w:ilvl w:val="0"/>
                <w:numId w:val="21"/>
              </w:numPr>
              <w:rPr>
                <w:rFonts w:cs="Arial"/>
                <w:lang w:val="es-ES"/>
              </w:rPr>
            </w:pPr>
            <w:r w:rsidRPr="006B6EB1">
              <w:rPr>
                <w:rFonts w:cs="Arial"/>
                <w:lang w:val="es-ES"/>
              </w:rPr>
              <w:t>El contrato de empe</w:t>
            </w:r>
            <w:r w:rsidRPr="006B6EB1">
              <w:rPr>
                <w:rFonts w:cs="Arial"/>
              </w:rPr>
              <w:t>ño seleccionado todavía se encuentra vigente o se encuentra al menos en los 15 días de gracia antes de que las prendas del contrato pasen a venta</w:t>
            </w:r>
          </w:p>
        </w:tc>
      </w:tr>
      <w:tr w:rsidR="00384993" w:rsidRPr="006B6EB1" w14:paraId="4EF1A6B0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07317E0" w14:textId="03FC33E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 Normal: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6AB9E4" w14:textId="77777777" w:rsidR="00575314" w:rsidRPr="006B6EB1" w:rsidRDefault="006B6EB1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muestra la GUI </w:t>
            </w:r>
            <w:r>
              <w:t>– “Información de contrato”.</w:t>
            </w:r>
          </w:p>
          <w:p w14:paraId="3F3E6BB1" w14:textId="77777777" w:rsidR="006B6EB1" w:rsidRPr="006B6EB1" w:rsidRDefault="006B6EB1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t>El Sistema muestra la información del contrato de empeño</w:t>
            </w:r>
            <w:r w:rsidRPr="006B6EB1">
              <w:t>:</w:t>
            </w:r>
            <w:r>
              <w:t xml:space="preserve"> Nombre del cliente, numero de empeño, artículos empeñados, </w:t>
            </w:r>
            <w:r w:rsidRPr="006B6EB1">
              <w:t>m</w:t>
            </w:r>
            <w:r>
              <w:t>onto del préstamo, monto de liquidación, monto del refrendo.</w:t>
            </w:r>
          </w:p>
          <w:p w14:paraId="601DDFF1" w14:textId="73ADDD28" w:rsidR="006B6EB1" w:rsidRDefault="006B6EB1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“Refrendar”.</w:t>
            </w:r>
            <w:r w:rsidR="006C0C25">
              <w:rPr>
                <w:lang w:val="es-ES"/>
              </w:rPr>
              <w:t xml:space="preserve"> (FA-01)</w:t>
            </w:r>
          </w:p>
          <w:p w14:paraId="13F16A2F" w14:textId="3BF6B786" w:rsidR="006B6EB1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muestra la alerta “Completar operación”.</w:t>
            </w:r>
          </w:p>
          <w:p w14:paraId="6E9C0396" w14:textId="77777777" w:rsidR="00F91987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“Aceptar”.</w:t>
            </w:r>
          </w:p>
          <w:p w14:paraId="66E109CC" w14:textId="77777777" w:rsidR="00F91987" w:rsidRPr="00F91987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cambia la fecha de refrendo del contrato de empe</w:t>
            </w:r>
            <w:r>
              <w:t>ño.</w:t>
            </w:r>
          </w:p>
          <w:p w14:paraId="68304264" w14:textId="77777777" w:rsidR="00F91987" w:rsidRPr="00F91987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actualiza el estado del empe</w:t>
            </w:r>
            <w:r>
              <w:t xml:space="preserve">ño como </w:t>
            </w:r>
            <w:r w:rsidRPr="00F91987">
              <w:t>“</w:t>
            </w:r>
            <w:r>
              <w:t>Vigente”.</w:t>
            </w:r>
          </w:p>
          <w:p w14:paraId="0F55ADEA" w14:textId="77777777" w:rsidR="00F91987" w:rsidRPr="00F91987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t>El Sistema muestra la alerta “Operación completada”.</w:t>
            </w:r>
          </w:p>
          <w:p w14:paraId="78602FCE" w14:textId="77777777" w:rsidR="00F91987" w:rsidRDefault="00F91987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“Aceptar”</w:t>
            </w:r>
          </w:p>
          <w:p w14:paraId="0C6DB15B" w14:textId="77777777" w:rsidR="00221A4F" w:rsidRDefault="00221A4F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cierra las alertas y la GUI – “Información de contrato”.</w:t>
            </w:r>
          </w:p>
          <w:p w14:paraId="0A67E610" w14:textId="7C0F5904" w:rsidR="00221A4F" w:rsidRPr="006B6EB1" w:rsidRDefault="00221A4F" w:rsidP="006B6EB1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Termina caso de uso</w:t>
            </w:r>
          </w:p>
        </w:tc>
      </w:tr>
      <w:tr w:rsidR="00384993" w:rsidRPr="006C0C25" w14:paraId="6B32CE6C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27949497" w14:textId="53C0CCDD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Flujos Alternos: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9A1B274" w14:textId="77777777" w:rsidR="00575314" w:rsidRDefault="006C0C25" w:rsidP="00221A4F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FA-01 Cancelar refrendo</w:t>
            </w:r>
          </w:p>
          <w:p w14:paraId="0C034D97" w14:textId="77777777" w:rsidR="006C0C25" w:rsidRDefault="006C0C25" w:rsidP="006C0C25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 w:rsidRPr="006C0C25">
              <w:rPr>
                <w:rFonts w:cs="Arial"/>
                <w:lang w:val="es-ES"/>
              </w:rPr>
              <w:t>E</w:t>
            </w:r>
            <w:r>
              <w:rPr>
                <w:rFonts w:cs="Arial"/>
                <w:lang w:val="es-ES"/>
              </w:rPr>
              <w:t>l Cajero da clic en el botón “Cancelar”</w:t>
            </w:r>
          </w:p>
          <w:p w14:paraId="745EC56A" w14:textId="77777777" w:rsidR="006C0C25" w:rsidRDefault="006C0C25" w:rsidP="006C0C25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“Información de contrato”</w:t>
            </w:r>
          </w:p>
          <w:p w14:paraId="0A1538DB" w14:textId="71D035E8" w:rsidR="006C0C25" w:rsidRPr="006C0C25" w:rsidRDefault="006C0C25" w:rsidP="006C0C25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</w:tc>
      </w:tr>
      <w:tr w:rsidR="00221A4F" w:rsidRPr="006B7AD9" w14:paraId="42275D1B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725ED2A" w14:textId="1B200CAC" w:rsidR="00221A4F" w:rsidRPr="00731113" w:rsidRDefault="00221A4F" w:rsidP="00221A4F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Excepciones: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DD057D" w14:textId="77777777" w:rsidR="00221A4F" w:rsidRDefault="00221A4F" w:rsidP="00221A4F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EX-01 Error de conexión con la base de datos</w:t>
            </w:r>
          </w:p>
          <w:p w14:paraId="0B28522C" w14:textId="77777777" w:rsid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no logra establecer conexión con la base de datos</w:t>
            </w:r>
          </w:p>
          <w:p w14:paraId="24E51995" w14:textId="77777777" w:rsid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la Alerta – “Error de conexion”</w:t>
            </w:r>
          </w:p>
          <w:p w14:paraId="04133A6E" w14:textId="77777777" w:rsid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“Aceptar”</w:t>
            </w:r>
          </w:p>
          <w:p w14:paraId="70B54482" w14:textId="77777777" w:rsid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</w:t>
            </w:r>
          </w:p>
          <w:p w14:paraId="3FDF1D1E" w14:textId="77777777" w:rsid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25081556" w14:textId="30EE4523" w:rsidR="00221A4F" w:rsidRPr="00221A4F" w:rsidRDefault="00221A4F" w:rsidP="00221A4F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 w:rsidRPr="00221A4F">
              <w:rPr>
                <w:rFonts w:cs="Arial"/>
                <w:lang w:val="es-ES"/>
              </w:rPr>
              <w:t>Termina caso de uso.</w:t>
            </w:r>
          </w:p>
        </w:tc>
      </w:tr>
      <w:tr w:rsidR="00221A4F" w:rsidRPr="005B5418" w14:paraId="3EE16760" w14:textId="77777777" w:rsidTr="00221A4F">
        <w:trPr>
          <w:trHeight w:val="348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B2BBEFB" w14:textId="01AEE720" w:rsidR="00221A4F" w:rsidRPr="00731113" w:rsidRDefault="00221A4F" w:rsidP="00221A4F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lastRenderedPageBreak/>
              <w:t>Pos</w:t>
            </w:r>
            <w:r>
              <w:rPr>
                <w:rFonts w:cs="Arial"/>
                <w:b/>
                <w:lang w:val="es-ES"/>
              </w:rPr>
              <w:t>t</w:t>
            </w:r>
            <w:r w:rsidRPr="00731113">
              <w:rPr>
                <w:rFonts w:cs="Arial"/>
                <w:b/>
                <w:lang w:val="es-ES"/>
              </w:rPr>
              <w:t>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4A8BC8" w14:textId="0524BF7D" w:rsidR="00221A4F" w:rsidRPr="00C24295" w:rsidRDefault="00221A4F" w:rsidP="00221A4F">
            <w:pPr>
              <w:pStyle w:val="Prrafodelista"/>
              <w:numPr>
                <w:ilvl w:val="0"/>
                <w:numId w:val="20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contrato de empe</w:t>
            </w:r>
            <w:r>
              <w:rPr>
                <w:rFonts w:cs="Arial"/>
              </w:rPr>
              <w:t>ño</w:t>
            </w:r>
            <w:r w:rsidRPr="00C24295">
              <w:rPr>
                <w:rFonts w:cs="Arial"/>
              </w:rPr>
              <w:t xml:space="preserve"> s</w:t>
            </w:r>
            <w:r>
              <w:rPr>
                <w:rFonts w:cs="Arial"/>
              </w:rPr>
              <w:t>eleccionado ya se encuentra refrendado por lo que su fecha de vencimiento se ha postergado.</w:t>
            </w:r>
          </w:p>
        </w:tc>
      </w:tr>
      <w:tr w:rsidR="00221A4F" w:rsidRPr="005B5418" w14:paraId="14584D67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A328CD5" w14:textId="371EA2DB" w:rsidR="00221A4F" w:rsidRPr="00731113" w:rsidRDefault="00221A4F" w:rsidP="00221A4F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Reglas de negocio: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5191EF" w14:textId="6F09BC42" w:rsidR="00221A4F" w:rsidRPr="005B5418" w:rsidRDefault="005B5418" w:rsidP="00221A4F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BR-XX El cliente podrá refrendar su contrato de empeño si este se encuentra dentro del tiempo de vigencia del contrato, o si aun no han transcurrido los 15 dias que se dan después de la fecha de vencimiento antes de que las prendas del cliente pasen a venta.</w:t>
            </w:r>
          </w:p>
        </w:tc>
      </w:tr>
      <w:tr w:rsidR="00221A4F" w:rsidRPr="005B6FE0" w14:paraId="32C90DA1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9EB9A77" w14:textId="1866E911" w:rsidR="00221A4F" w:rsidRPr="00731113" w:rsidRDefault="00221A4F" w:rsidP="00221A4F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Incluye: 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99DF" w14:textId="3F21E016" w:rsidR="00221A4F" w:rsidRPr="005B6FE0" w:rsidRDefault="006C0C25" w:rsidP="00221A4F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  <w:tr w:rsidR="00221A4F" w:rsidRPr="00731113" w14:paraId="68F2D421" w14:textId="77777777" w:rsidTr="00221A4F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2191D3A" w14:textId="2EA4B7C7" w:rsidR="00221A4F" w:rsidRPr="00731113" w:rsidRDefault="00221A4F" w:rsidP="00221A4F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Extiende: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831CC0" w14:textId="60468E8D" w:rsidR="00221A4F" w:rsidRPr="00731113" w:rsidRDefault="006C0C25" w:rsidP="00221A4F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</w:tbl>
    <w:p w14:paraId="58762E30" w14:textId="77777777" w:rsidR="003D5A95" w:rsidRDefault="003D5A95"/>
    <w:sectPr w:rsidR="003D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B8188" w14:textId="77777777" w:rsidR="00D007B7" w:rsidRDefault="00D007B7" w:rsidP="00035976">
      <w:r>
        <w:separator/>
      </w:r>
    </w:p>
  </w:endnote>
  <w:endnote w:type="continuationSeparator" w:id="0">
    <w:p w14:paraId="396006DD" w14:textId="77777777" w:rsidR="00D007B7" w:rsidRDefault="00D007B7" w:rsidP="0003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77E63" w14:textId="77777777" w:rsidR="00D007B7" w:rsidRDefault="00D007B7" w:rsidP="00035976">
      <w:r>
        <w:separator/>
      </w:r>
    </w:p>
  </w:footnote>
  <w:footnote w:type="continuationSeparator" w:id="0">
    <w:p w14:paraId="50D79609" w14:textId="77777777" w:rsidR="00D007B7" w:rsidRDefault="00D007B7" w:rsidP="00035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453226D"/>
    <w:multiLevelType w:val="hybridMultilevel"/>
    <w:tmpl w:val="E6BC78A4"/>
    <w:lvl w:ilvl="0" w:tplc="21BC7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C6CAB"/>
    <w:multiLevelType w:val="hybridMultilevel"/>
    <w:tmpl w:val="5A1071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76131F"/>
    <w:multiLevelType w:val="hybridMultilevel"/>
    <w:tmpl w:val="E0746D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05465B"/>
    <w:multiLevelType w:val="hybridMultilevel"/>
    <w:tmpl w:val="FA94C4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B1C50"/>
    <w:multiLevelType w:val="hybridMultilevel"/>
    <w:tmpl w:val="A446B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713D7"/>
    <w:multiLevelType w:val="hybridMultilevel"/>
    <w:tmpl w:val="F9DAC8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F6D61"/>
    <w:multiLevelType w:val="hybridMultilevel"/>
    <w:tmpl w:val="2CDC428E"/>
    <w:lvl w:ilvl="0" w:tplc="0748C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F4376"/>
    <w:multiLevelType w:val="hybridMultilevel"/>
    <w:tmpl w:val="D4F69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541C8"/>
    <w:multiLevelType w:val="hybridMultilevel"/>
    <w:tmpl w:val="2740282E"/>
    <w:lvl w:ilvl="0" w:tplc="F16EC7E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7F80854"/>
    <w:multiLevelType w:val="hybridMultilevel"/>
    <w:tmpl w:val="F892A3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14B0A"/>
    <w:multiLevelType w:val="hybridMultilevel"/>
    <w:tmpl w:val="2BB2AD5A"/>
    <w:lvl w:ilvl="0" w:tplc="AFF83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02EF6"/>
    <w:multiLevelType w:val="multilevel"/>
    <w:tmpl w:val="7F381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2F15BB4"/>
    <w:multiLevelType w:val="hybridMultilevel"/>
    <w:tmpl w:val="84DEC3BE"/>
    <w:lvl w:ilvl="0" w:tplc="E8C80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114">
    <w:abstractNumId w:val="0"/>
  </w:num>
  <w:num w:numId="2" w16cid:durableId="564952794">
    <w:abstractNumId w:val="1"/>
  </w:num>
  <w:num w:numId="3" w16cid:durableId="1346010542">
    <w:abstractNumId w:val="2"/>
  </w:num>
  <w:num w:numId="4" w16cid:durableId="1742673092">
    <w:abstractNumId w:val="3"/>
  </w:num>
  <w:num w:numId="5" w16cid:durableId="768476290">
    <w:abstractNumId w:val="4"/>
  </w:num>
  <w:num w:numId="6" w16cid:durableId="1898588610">
    <w:abstractNumId w:val="5"/>
  </w:num>
  <w:num w:numId="7" w16cid:durableId="1100297809">
    <w:abstractNumId w:val="6"/>
  </w:num>
  <w:num w:numId="8" w16cid:durableId="1060983545">
    <w:abstractNumId w:val="7"/>
  </w:num>
  <w:num w:numId="9" w16cid:durableId="647175356">
    <w:abstractNumId w:val="8"/>
  </w:num>
  <w:num w:numId="10" w16cid:durableId="877619430">
    <w:abstractNumId w:val="9"/>
  </w:num>
  <w:num w:numId="11" w16cid:durableId="1202596939">
    <w:abstractNumId w:val="21"/>
  </w:num>
  <w:num w:numId="12" w16cid:durableId="1939561378">
    <w:abstractNumId w:val="14"/>
  </w:num>
  <w:num w:numId="13" w16cid:durableId="173343597">
    <w:abstractNumId w:val="13"/>
  </w:num>
  <w:num w:numId="14" w16cid:durableId="1330864516">
    <w:abstractNumId w:val="18"/>
  </w:num>
  <w:num w:numId="15" w16cid:durableId="1873640890">
    <w:abstractNumId w:val="20"/>
  </w:num>
  <w:num w:numId="16" w16cid:durableId="927927667">
    <w:abstractNumId w:val="10"/>
  </w:num>
  <w:num w:numId="17" w16cid:durableId="1187671910">
    <w:abstractNumId w:val="22"/>
  </w:num>
  <w:num w:numId="18" w16cid:durableId="1792941097">
    <w:abstractNumId w:val="16"/>
  </w:num>
  <w:num w:numId="19" w16cid:durableId="182865976">
    <w:abstractNumId w:val="15"/>
  </w:num>
  <w:num w:numId="20" w16cid:durableId="1558660976">
    <w:abstractNumId w:val="17"/>
  </w:num>
  <w:num w:numId="21" w16cid:durableId="1854607246">
    <w:abstractNumId w:val="19"/>
  </w:num>
  <w:num w:numId="22" w16cid:durableId="784272459">
    <w:abstractNumId w:val="11"/>
  </w:num>
  <w:num w:numId="23" w16cid:durableId="17607083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E1F8B"/>
    <w:rsid w:val="0010462B"/>
    <w:rsid w:val="00140CC1"/>
    <w:rsid w:val="00161985"/>
    <w:rsid w:val="00190314"/>
    <w:rsid w:val="001E301F"/>
    <w:rsid w:val="00221A4F"/>
    <w:rsid w:val="002475C9"/>
    <w:rsid w:val="002A1A37"/>
    <w:rsid w:val="002C7709"/>
    <w:rsid w:val="002F0AA8"/>
    <w:rsid w:val="003106B2"/>
    <w:rsid w:val="00384993"/>
    <w:rsid w:val="003D5A95"/>
    <w:rsid w:val="00434822"/>
    <w:rsid w:val="004F5ED1"/>
    <w:rsid w:val="00575314"/>
    <w:rsid w:val="00590D2C"/>
    <w:rsid w:val="005B5418"/>
    <w:rsid w:val="00602E04"/>
    <w:rsid w:val="00617EC2"/>
    <w:rsid w:val="0064776E"/>
    <w:rsid w:val="006863C1"/>
    <w:rsid w:val="006B6EB1"/>
    <w:rsid w:val="006B7AD9"/>
    <w:rsid w:val="006C0C25"/>
    <w:rsid w:val="007062C1"/>
    <w:rsid w:val="0075013B"/>
    <w:rsid w:val="00777AF9"/>
    <w:rsid w:val="007A6E98"/>
    <w:rsid w:val="0080101F"/>
    <w:rsid w:val="0082164A"/>
    <w:rsid w:val="0096480D"/>
    <w:rsid w:val="00A00DC1"/>
    <w:rsid w:val="00A33464"/>
    <w:rsid w:val="00AA44EC"/>
    <w:rsid w:val="00B325D3"/>
    <w:rsid w:val="00B73918"/>
    <w:rsid w:val="00BA5BFA"/>
    <w:rsid w:val="00BD7BB9"/>
    <w:rsid w:val="00C201F4"/>
    <w:rsid w:val="00C23E55"/>
    <w:rsid w:val="00C24295"/>
    <w:rsid w:val="00C37B68"/>
    <w:rsid w:val="00C81422"/>
    <w:rsid w:val="00CA582E"/>
    <w:rsid w:val="00CB24DD"/>
    <w:rsid w:val="00CE0B14"/>
    <w:rsid w:val="00D007B7"/>
    <w:rsid w:val="00D170F6"/>
    <w:rsid w:val="00D30EB7"/>
    <w:rsid w:val="00D50431"/>
    <w:rsid w:val="00DC1364"/>
    <w:rsid w:val="00E22A63"/>
    <w:rsid w:val="00E37109"/>
    <w:rsid w:val="00E43E18"/>
    <w:rsid w:val="00E46C0B"/>
    <w:rsid w:val="00E87C4F"/>
    <w:rsid w:val="00EB463B"/>
    <w:rsid w:val="00ED2E08"/>
    <w:rsid w:val="00F9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51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5976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5976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822D7648-4A04-49F0-B2C2-4207CE5A428A}"/>
</file>

<file path=customXml/itemProps2.xml><?xml version="1.0" encoding="utf-8"?>
<ds:datastoreItem xmlns:ds="http://schemas.openxmlformats.org/officeDocument/2006/customXml" ds:itemID="{E3244996-99BF-48B6-9D03-6D8BE7F68614}"/>
</file>

<file path=customXml/itemProps3.xml><?xml version="1.0" encoding="utf-8"?>
<ds:datastoreItem xmlns:ds="http://schemas.openxmlformats.org/officeDocument/2006/customXml" ds:itemID="{2C33AC80-F8E3-48E4-9AF8-4F2505A7E4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</dc:creator>
  <cp:lastModifiedBy>DAVID MADRID RIVERA HECTOR</cp:lastModifiedBy>
  <cp:revision>5</cp:revision>
  <dcterms:created xsi:type="dcterms:W3CDTF">2023-03-11T20:19:00Z</dcterms:created>
  <dcterms:modified xsi:type="dcterms:W3CDTF">2023-03-13T03:24:00Z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