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1.11.0</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540"/>
      </w:pPr>
      <w:r>
        <w:rPr>
          <w:b w:val="false"/>
          <w:bCs w:val="false"/>
          <w:sz w:val="20"/>
          <w:szCs w:val="20"/>
        </w:rPr>
        <w:t xml:space="preserve">9.3 What you are collecting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540"/>
      </w:pPr>
      <w:r>
        <w:rPr>
          <w:b w:val="false"/>
          <w:bCs w:val="false"/>
          <w:sz w:val="20"/>
          <w:szCs w:val="20"/>
        </w:rPr>
        <w:t xml:space="preserve">13.2 Schedules</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540"/>
      </w:pPr>
      <w:r>
        <w:rPr>
          <w:b w:val="false"/>
          <w:bCs w:val="false"/>
          <w:sz w:val="20"/>
          <w:szCs w:val="20"/>
        </w:rPr>
        <w:t xml:space="preserve">20.1 Log</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2"/>
      </w:pPr>
      <w:r>
        <w:t xml:space="preserve">9.3 What you are collecting</w:t>
      </w:r>
    </w:p>
    <w:p>
      <w:pPr>
        <w:spacing w:after="120"/>
      </w:pPr>
      <w:r>
        <w:t xml:space="preserve">A long runner you joined late can swamp the Missing page: a thousand early episodes you never meant to keep. </w:t>
      </w:r>
      <w:r>
        <w:rPr>
          <w:b/>
          <w:bCs/>
        </w:rPr>
        <w:t xml:space="preserve">Collect…</w:t>
      </w:r>
      <w:r>
        <w:t xml:space="preserve"> on a series row sets what counts as missing for that one series. </w:t>
      </w:r>
      <w:r>
        <w:rPr>
          <w:b/>
          <w:bCs/>
        </w:rPr>
        <w:t xml:space="preserve">Everything</w:t>
      </w:r>
      <w:r>
        <w:t xml:space="preserve"> is the default. </w:t>
      </w:r>
      <w:r>
        <w:rPr>
          <w:b/>
          <w:bCs/>
        </w:rPr>
        <w:t xml:space="preserve">From season S episode E onward</w:t>
      </w:r>
      <w:r>
        <w:t xml:space="preserve"> drops everything earlier; shows numbered straight through use season 1 and the episode number. </w:t>
      </w:r>
      <w:r>
        <w:rPr>
          <w:b/>
          <w:bCs/>
        </w:rPr>
        <w:t xml:space="preserve">Mute this series</w:t>
      </w:r>
      <w:r>
        <w:t xml:space="preserve"> counts nothing. The row keeps a badge (</w:t>
      </w:r>
      <w:r>
        <w:rPr>
          <w:rFonts w:ascii="Consolas" w:cs="Consolas" w:eastAsia="Consolas" w:hAnsi="Consolas"/>
          <w:sz w:val="19"/>
          <w:szCs w:val="19"/>
          <w:shd w:fill="EEF1F5" w:val="clear"/>
        </w:rPr>
        <w:t xml:space="preserve">from S1E1100</w:t>
      </w:r>
      <w:r>
        <w:t xml:space="preserve">, </w:t>
      </w:r>
      <w:r>
        <w:rPr>
          <w:rFonts w:ascii="Consolas" w:cs="Consolas" w:eastAsia="Consolas" w:hAnsi="Consolas"/>
          <w:sz w:val="19"/>
          <w:szCs w:val="19"/>
          <w:shd w:fill="EEF1F5" w:val="clear"/>
        </w:rPr>
        <w:t xml:space="preserve">muted</w:t>
      </w:r>
      <w:r>
        <w:t xml:space="preserve">) whose tooltip gives the full count, and the dashboard, the sidebar count, the daily summary and the Home Assistant status all follow the policy. No file is touched.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spacing w:after="120"/>
      </w:pPr>
      <w:r>
        <w:rPr>
          <w:b/>
          <w:bCs/>
        </w:rPr>
        <w:t xml:space="preserve">Episodes filed under Movies</w:t>
      </w:r>
      <w:r>
        <w:t xml:space="preserve"> lists files in a movie folder whose name carries a season or episode marker (</w:t>
      </w:r>
      <w:r>
        <w:rPr>
          <w:rFonts w:ascii="Consolas" w:cs="Consolas" w:eastAsia="Consolas" w:hAnsi="Consolas"/>
          <w:sz w:val="19"/>
          <w:szCs w:val="19"/>
          <w:shd w:fill="EEF1F5" w:val="clear"/>
        </w:rPr>
        <w:t xml:space="preserve">S01E02</w:t>
      </w:r>
      <w:r>
        <w:t xml:space="preserve">, </w:t>
      </w:r>
      <w:r>
        <w:rPr>
          <w:rFonts w:ascii="Consolas" w:cs="Consolas" w:eastAsia="Consolas" w:hAnsi="Consolas"/>
          <w:sz w:val="19"/>
          <w:szCs w:val="19"/>
          <w:shd w:fill="EEF1F5" w:val="clear"/>
        </w:rPr>
        <w:t xml:space="preserve">1x02</w:t>
      </w:r>
      <w:r>
        <w:t xml:space="preserve">, </w:t>
      </w:r>
      <w:r>
        <w:rPr>
          <w:rFonts w:ascii="Consolas" w:cs="Consolas" w:eastAsia="Consolas" w:hAnsi="Consolas"/>
          <w:sz w:val="19"/>
          <w:szCs w:val="19"/>
          <w:shd w:fill="EEF1F5" w:val="clear"/>
        </w:rPr>
        <w:t xml:space="preserve">Season 2</w:t>
      </w:r>
      <w:r>
        <w:t xml:space="preserve">). They show up as odd movies everywhere else, so move them to a TV or anime folder; if one really is a film, use Fix to ignore it. A bare "Episode 1" is not flagged, so the Star Wars films are safe.</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spacing w:after="120"/>
      </w:pPr>
      <w:r>
        <w:t xml:space="preserve">A job is </w:t>
      </w:r>
      <w:r>
        <w:rPr>
          <w:b/>
          <w:bCs/>
        </w:rPr>
        <w:t xml:space="preserve">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 xml:space="preserve">a scheduled job is overdue</w:t>
      </w:r>
      <w:r>
        <w:t xml:space="preserve"> is ticked under Notifications.</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 xml:space="preserve">Select next</w:t>
      </w:r>
      <w:r>
        <w:t xml:space="preserve"> picks up the following group. </w:t>
      </w:r>
      <w:r>
        <w:rPr>
          <w:b/>
          <w:bCs/>
        </w:rPr>
        <w:t xml:space="preserve">Select shown</w:t>
      </w:r>
      <w:r>
        <w:t xml:space="preserve"> ticks every ready file currently listed and asks first when that is more than 50.</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spacing w:after="120"/>
      </w:pPr>
      <w:r>
        <w:rPr>
          <w:b/>
          <w:bCs/>
        </w:rPr>
        <w:t xml:space="preserve">Select next</w:t>
      </w:r>
      <w:r>
        <w:t xml:space="preserve"> works here as it does for movies: set how many episodes to take at a time, press it, check the ticked rows, run the batch, repeat. It is the comfortable middle between one file at a time and everything shown.</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 xml:space="preserve">set</w:t>
      </w:r>
      <w:r>
        <w:t xml:space="preserve"> with one date stamp: the database, </w:t>
      </w:r>
      <w:r>
        <w:rPr>
          <w:rFonts w:ascii="Consolas" w:cs="Consolas" w:eastAsia="Consolas" w:hAnsi="Consolas"/>
          <w:sz w:val="19"/>
          <w:szCs w:val="19"/>
          <w:shd w:fill="EEF1F5" w:val="clear"/>
        </w:rPr>
        <w:t xml:space="preserve">settings.json</w:t>
      </w:r>
      <w:r>
        <w:t xml:space="preserve"> and, on the web server, </w:t>
      </w:r>
      <w:r>
        <w:rPr>
          <w:rFonts w:ascii="Consolas" w:cs="Consolas" w:eastAsia="Consolas" w:hAnsi="Consolas"/>
          <w:sz w:val="19"/>
          <w:szCs w:val="19"/>
          <w:shd w:fill="EEF1F5" w:val="clear"/>
        </w:rPr>
        <w:t xml:space="preserve">web.json</w:t>
      </w:r>
      <w:r>
        <w:t xml:space="preserve"> (accounts, password hashes and 2FA secrets, so keep the folder private). Sets are pruned together. </w:t>
      </w:r>
      <w:r>
        <w:rPr>
          <w:b/>
          <w:bCs/>
        </w:rPr>
        <w:t xml:space="preserve">Back up there now</w:t>
      </w:r>
      <w:r>
        <w:t xml:space="preserve"> tests the folder.</w:t>
      </w:r>
    </w:p>
    <w:p>
      <w:pPr>
        <w:spacing w:after="120"/>
      </w:pPr>
      <w:r>
        <w:rPr>
          <w:b/>
          <w:bCs/>
        </w:rPr>
        <w:t xml:space="preserve">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cs="Consolas" w:eastAsia="Consolas" w:hAnsi="Consolas"/>
          <w:sz w:val="19"/>
          <w:szCs w:val="19"/>
          <w:shd w:fill="EEF1F5" w:val="clear"/>
        </w:rPr>
        <w:t xml:space="preserve">pre-restore-&lt;date&gt;</w:t>
      </w:r>
      <w:r>
        <w:t xml:space="preserve"> folder next to the database. On the web server a restore asks for your password again and is written to the security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spacing w:after="120"/>
      </w:pPr>
      <w:r>
        <w:t xml:space="preserve">Under the last-sync line a table breaks the sync down </w:t>
      </w:r>
      <w:r>
        <w:rPr>
          <w:b/>
          <w:bCs/>
        </w:rPr>
        <w:t xml:space="preserve">per Plex library</w:t>
      </w:r>
      <w:r>
        <w:t xml:space="preserve">: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2"/>
      </w:pPr>
      <w:r>
        <w:t xml:space="preserve">20.1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Log page filtered to Plex lines.</w:t>
      </w:r>
    </w:p>
    <w:p>
      <w:pPr>
        <w:spacing w:after="120"/>
      </w:pPr>
      <w:r>
        <w:rPr>
          <w:b/>
          <w:bCs/>
        </w:rPr>
        <w:t xml:space="preserve">Log</w:t>
      </w:r>
      <w:r>
        <w:t xml:space="preserve"> shows the tail of </w:t>
      </w:r>
      <w:r>
        <w:rPr>
          <w:rFonts w:ascii="Consolas" w:cs="Consolas" w:eastAsia="Consolas" w:hAnsi="Consolas"/>
          <w:sz w:val="19"/>
          <w:szCs w:val="19"/>
          <w:shd w:fill="EEF1F5" w:val="clear"/>
        </w:rPr>
        <w:t xml:space="preserve">medialedger.log</w:t>
      </w:r>
      <w:r>
        <w:t xml:space="preserve">: scans, Plex syncs and the play-history pull, backups, schema migrations, restores and every failure, newest at the bottom. Type in the filter to narrow it (</w:t>
      </w:r>
      <w:r>
        <w:rPr>
          <w:rFonts w:ascii="Consolas" w:cs="Consolas" w:eastAsia="Consolas" w:hAnsi="Consolas"/>
          <w:sz w:val="19"/>
          <w:szCs w:val="19"/>
          <w:shd w:fill="EEF1F5" w:val="clear"/>
        </w:rPr>
        <w:t xml:space="preserve">plex</w:t>
      </w:r>
      <w:r>
        <w:t xml:space="preserve">, </w:t>
      </w:r>
      <w:r>
        <w:rPr>
          <w:rFonts w:ascii="Consolas" w:cs="Consolas" w:eastAsia="Consolas" w:hAnsi="Consolas"/>
          <w:sz w:val="19"/>
          <w:szCs w:val="19"/>
          <w:shd w:fill="EEF1F5" w:val="clear"/>
        </w:rPr>
        <w:t xml:space="preserve">backup</w:t>
      </w:r>
      <w:r>
        <w:t xml:space="preserve">, </w:t>
      </w:r>
      <w:r>
        <w:rPr>
          <w:rFonts w:ascii="Consolas" w:cs="Consolas" w:eastAsia="Consolas" w:hAnsi="Consolas"/>
          <w:sz w:val="19"/>
          <w:szCs w:val="19"/>
          <w:shd w:fill="EEF1F5" w:val="clear"/>
        </w:rPr>
        <w:t xml:space="preserve">migrate</w:t>
      </w:r>
      <w:r>
        <w:t xml:space="preserve">), switch to </w:t>
      </w:r>
      <w:r>
        <w:rPr>
          <w:b/>
          <w:bCs/>
        </w:rPr>
        <w:t xml:space="preserve">problems only</w:t>
      </w:r>
      <w:r>
        <w:t xml:space="preserve">, load up to 2,000 lines, and copy the result. It refreshes every five seconds while the box is ticked. On the web server only admins see it, so diagnosing the Pi no longer needs SSH.</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--auto-update</w:t>
            </w:r>
          </w:p>
        </w:tc>
        <w:tc>
          <w:tcPr>
            <w:tcW w:type="dxa" w:w="0"/>
            <w:tcMar>
              <w:top w:type="dxa" w:w="60"/>
              <w:left w:type="dxa" w:w="100"/>
              <w:bottom w:type="dxa" w:w="60"/>
              <w:right w:type="dxa" w:w="100"/>
            </w:tcMar>
          </w:tcPr>
          <w:p>
            <w:r>
              <w:rPr>
                <w:b w:val="false"/>
                <w:bCs w:val="false"/>
                <w:sz w:val="19"/>
                <w:szCs w:val="19"/>
              </w:rPr>
              <w:t xml:space="preserve">Rerun the installer with this flag to add a systemd timer that runs the update every night at about 04:30. </w:t>
            </w:r>
            <w:r>
              <w:rPr>
                <w:rFonts w:ascii="Consolas" w:cs="Consolas" w:eastAsia="Consolas" w:hAnsi="Consolas"/>
                <w:b w:val="false"/>
                <w:bCs w:val="false"/>
                <w:sz w:val="19"/>
                <w:szCs w:val="19"/>
                <w:shd w:fill="EEF1F5" w:val="clear"/>
              </w:rPr>
              <w:t xml:space="preserve">--no-auto-update</w:t>
            </w:r>
            <w:r>
              <w:rPr>
                <w:b w:val="false"/>
                <w:bCs w:val="false"/>
                <w:sz w:val="19"/>
                <w:szCs w:val="19"/>
              </w:rPr>
              <w:t xml:space="preserve"> removes it. Without it, admins see a notice on the Dashboard when a newer release exists.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1.11.0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a5a5b70785e081755c3697402681b17eedf360.png"/><Relationship Id="rId10" Type="http://schemas.openxmlformats.org/officeDocument/2006/relationships/image" Target="media/e3bc753c0bbf986c4c87f43572be2f0ebac588db.png"/><Relationship Id="rId11" Type="http://schemas.openxmlformats.org/officeDocument/2006/relationships/image" Target="media/1696d683dd060bc4ac0b3f7695af1abc5fd6d39b.png"/><Relationship Id="rId12" Type="http://schemas.openxmlformats.org/officeDocument/2006/relationships/image" Target="media/bdd62bf9653fd7bcaacc4acfccc7cbe7610cffdc.png"/><Relationship Id="rId13" Type="http://schemas.openxmlformats.org/officeDocument/2006/relationships/image" Target="media/87923f636750417d61e024ca579f0949ed91fa1f.png"/><Relationship Id="rId14" Type="http://schemas.openxmlformats.org/officeDocument/2006/relationships/image" Target="media/90d1c262201891b20d67b93ded78552b7ee8f40b.png"/><Relationship Id="rId15" Type="http://schemas.openxmlformats.org/officeDocument/2006/relationships/image" Target="media/b60ad0f8141c8ef13a7d388599545d2b1a97de2c.png"/><Relationship Id="rId16" Type="http://schemas.openxmlformats.org/officeDocument/2006/relationships/image" Target="media/bb6d87c5d12bfef1df57b77daa4e499fa78dd37e.png"/><Relationship Id="rId17" Type="http://schemas.openxmlformats.org/officeDocument/2006/relationships/image" Target="media/68f5aaafa9cde898c5cd8c20d5ba63248f4dbc69.png"/><Relationship Id="rId18" Type="http://schemas.openxmlformats.org/officeDocument/2006/relationships/image" Target="media/9ffcda61c4e786dd8e9f729de558dcaa46f106c0.png"/><Relationship Id="rId19" Type="http://schemas.openxmlformats.org/officeDocument/2006/relationships/image" Target="media/e48abb0296c2f939705b5eec4a8f92dfaf434b29.png"/><Relationship Id="rId20" Type="http://schemas.openxmlformats.org/officeDocument/2006/relationships/image" Target="media/df629ce9bff22dd80ec73d0f76a5e14ee6cb0d1d.png"/><Relationship Id="rId21" Type="http://schemas.openxmlformats.org/officeDocument/2006/relationships/image" Target="media/1dae9deba77644e291619b50672b1d8a8813513a.png"/><Relationship Id="rId22" Type="http://schemas.openxmlformats.org/officeDocument/2006/relationships/image" Target="media/bb9a581c3c027f044e078250f06f4e2ad3e85c78.png"/><Relationship Id="rId23" Type="http://schemas.openxmlformats.org/officeDocument/2006/relationships/image" Target="media/7e4d041b74ebea96ef89b969e8e0b0bbbe6bf1b0.png"/><Relationship Id="rId24" Type="http://schemas.openxmlformats.org/officeDocument/2006/relationships/image" Target="media/850fcc51925600a76c9d8e60b4f7717fe3706b8d.png"/><Relationship Id="rId25" Type="http://schemas.openxmlformats.org/officeDocument/2006/relationships/image" Target="media/8acbf1b876d99b7c75a4682ad42abbf5f242ce79.png"/><Relationship Id="rId26" Type="http://schemas.openxmlformats.org/officeDocument/2006/relationships/image" Target="media/d56f069f42b184f8820995e76216aeefb49efdf1.png"/><Relationship Id="rId27" Type="http://schemas.openxmlformats.org/officeDocument/2006/relationships/image" Target="media/495e43539d10713d7da0d34bde9ed558d7bd151f.png"/><Relationship Id="rId28" Type="http://schemas.openxmlformats.org/officeDocument/2006/relationships/image" Target="media/23dce731ed800e4442760350edccc122f67da2f3.png"/><Relationship Id="rId29" Type="http://schemas.openxmlformats.org/officeDocument/2006/relationships/image" Target="media/da3250858dbeb7b83c7b45c70d2a1b2fb378f81a.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1.11.0 manual</dc:description>
  <cp:lastModifiedBy>Un-named</cp:lastModifiedBy>
  <cp:revision>1</cp:revision>
  <dcterms:created xsi:type="dcterms:W3CDTF">2026-09-19T01:27:04.820Z</dcterms:created>
  <dcterms:modified xsi:type="dcterms:W3CDTF">2026-09-19T01:27:04.821Z</dcterms:modified>
</cp:coreProperties>
</file>

<file path=docProps/custom.xml><?xml version="1.0" encoding="utf-8"?>
<Properties xmlns="http://schemas.openxmlformats.org/officeDocument/2006/custom-properties" xmlns:vt="http://schemas.openxmlformats.org/officeDocument/2006/docPropsVTypes"/>
</file>