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AFDF2" w14:textId="224F74B6" w:rsidR="00766827" w:rsidRDefault="00EA3C3D">
      <w:pPr>
        <w:spacing w:before="1600"/>
        <w:jc w:val="center"/>
      </w:pPr>
      <w:r>
        <w:rPr>
          <w:b/>
          <w:bCs/>
          <w:color w:val="1F3864"/>
          <w:sz w:val="64"/>
          <w:szCs w:val="64"/>
        </w:rPr>
        <w:t>AXIOM AI</w:t>
      </w:r>
    </w:p>
    <w:p w14:paraId="1FACD1DB" w14:textId="77777777" w:rsidR="00766827" w:rsidRDefault="00000000">
      <w:pPr>
        <w:spacing w:before="120" w:after="400"/>
        <w:jc w:val="center"/>
      </w:pPr>
      <w:r>
        <w:rPr>
          <w:color w:val="2E74B5"/>
          <w:sz w:val="34"/>
          <w:szCs w:val="34"/>
        </w:rPr>
        <w:t>Software Requirements Specification</w:t>
      </w:r>
    </w:p>
    <w:p w14:paraId="43FB8717" w14:textId="77777777" w:rsidR="00766827" w:rsidRDefault="00000000">
      <w:pPr>
        <w:spacing w:after="60"/>
        <w:jc w:val="center"/>
      </w:pPr>
      <w:r>
        <w:rPr>
          <w:i/>
          <w:iCs/>
          <w:color w:val="595959"/>
        </w:rPr>
        <w:t>A Multi-Agent, Agentic SaaS Platform for the Sri Lankan Private Tuition Sector</w:t>
      </w:r>
    </w:p>
    <w:p w14:paraId="2672F638" w14:textId="77777777" w:rsidR="00766827" w:rsidRDefault="00000000">
      <w:pPr>
        <w:spacing w:after="700"/>
        <w:jc w:val="center"/>
      </w:pPr>
      <w:r>
        <w:rPr>
          <w:color w:val="595959"/>
          <w:sz w:val="20"/>
          <w:szCs w:val="20"/>
        </w:rPr>
        <w:t>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66827" w14:paraId="3840940C" w14:textId="77777777">
        <w:tc>
          <w:tcPr>
            <w:tcW w:w="3200" w:type="dxa"/>
            <w:shd w:val="clear" w:color="auto" w:fill="1F3864"/>
            <w:tcMar>
              <w:top w:w="80" w:type="dxa"/>
              <w:left w:w="100" w:type="dxa"/>
              <w:bottom w:w="80" w:type="dxa"/>
              <w:right w:w="100" w:type="dxa"/>
            </w:tcMar>
            <w:vAlign w:val="center"/>
          </w:tcPr>
          <w:p w14:paraId="235C86C1" w14:textId="77777777" w:rsidR="00766827" w:rsidRDefault="00000000">
            <w:r>
              <w:rPr>
                <w:b/>
                <w:bCs/>
                <w:color w:val="FFFFFF"/>
                <w:sz w:val="20"/>
                <w:szCs w:val="20"/>
              </w:rPr>
              <w:t>Field</w:t>
            </w:r>
          </w:p>
        </w:tc>
        <w:tc>
          <w:tcPr>
            <w:tcW w:w="6160" w:type="dxa"/>
            <w:shd w:val="clear" w:color="auto" w:fill="1F3864"/>
            <w:tcMar>
              <w:top w:w="80" w:type="dxa"/>
              <w:left w:w="100" w:type="dxa"/>
              <w:bottom w:w="80" w:type="dxa"/>
              <w:right w:w="100" w:type="dxa"/>
            </w:tcMar>
            <w:vAlign w:val="center"/>
          </w:tcPr>
          <w:p w14:paraId="2FAA6DBC" w14:textId="77777777" w:rsidR="00766827" w:rsidRDefault="00000000">
            <w:r>
              <w:rPr>
                <w:b/>
                <w:bCs/>
                <w:color w:val="FFFFFF"/>
                <w:sz w:val="20"/>
                <w:szCs w:val="20"/>
              </w:rPr>
              <w:t>Detail</w:t>
            </w:r>
          </w:p>
        </w:tc>
      </w:tr>
      <w:tr w:rsidR="00766827" w14:paraId="517E5146" w14:textId="77777777">
        <w:tc>
          <w:tcPr>
            <w:tcW w:w="3200" w:type="dxa"/>
            <w:tcMar>
              <w:top w:w="80" w:type="dxa"/>
              <w:left w:w="100" w:type="dxa"/>
              <w:bottom w:w="80" w:type="dxa"/>
              <w:right w:w="100" w:type="dxa"/>
            </w:tcMar>
            <w:vAlign w:val="center"/>
          </w:tcPr>
          <w:p w14:paraId="207C6687" w14:textId="77777777" w:rsidR="00766827" w:rsidRDefault="00000000">
            <w:r>
              <w:rPr>
                <w:sz w:val="20"/>
                <w:szCs w:val="20"/>
              </w:rPr>
              <w:t>Document Status</w:t>
            </w:r>
          </w:p>
        </w:tc>
        <w:tc>
          <w:tcPr>
            <w:tcW w:w="6160" w:type="dxa"/>
            <w:tcMar>
              <w:top w:w="80" w:type="dxa"/>
              <w:left w:w="100" w:type="dxa"/>
              <w:bottom w:w="80" w:type="dxa"/>
              <w:right w:w="100" w:type="dxa"/>
            </w:tcMar>
            <w:vAlign w:val="center"/>
          </w:tcPr>
          <w:p w14:paraId="5F761E89" w14:textId="77777777" w:rsidR="00766827" w:rsidRDefault="00000000">
            <w:r>
              <w:rPr>
                <w:sz w:val="20"/>
                <w:szCs w:val="20"/>
              </w:rPr>
              <w:t>Draft for Review — v2.0</w:t>
            </w:r>
          </w:p>
        </w:tc>
      </w:tr>
      <w:tr w:rsidR="00766827" w14:paraId="149EEBCF" w14:textId="77777777">
        <w:tc>
          <w:tcPr>
            <w:tcW w:w="3200" w:type="dxa"/>
            <w:shd w:val="clear" w:color="auto" w:fill="F2F6FA"/>
            <w:tcMar>
              <w:top w:w="80" w:type="dxa"/>
              <w:left w:w="100" w:type="dxa"/>
              <w:bottom w:w="80" w:type="dxa"/>
              <w:right w:w="100" w:type="dxa"/>
            </w:tcMar>
            <w:vAlign w:val="center"/>
          </w:tcPr>
          <w:p w14:paraId="7600CCA8" w14:textId="77777777" w:rsidR="00766827" w:rsidRDefault="00000000">
            <w:r>
              <w:rPr>
                <w:sz w:val="20"/>
                <w:szCs w:val="20"/>
              </w:rPr>
              <w:t>Prepared For</w:t>
            </w:r>
          </w:p>
        </w:tc>
        <w:tc>
          <w:tcPr>
            <w:tcW w:w="6160" w:type="dxa"/>
            <w:shd w:val="clear" w:color="auto" w:fill="F2F6FA"/>
            <w:tcMar>
              <w:top w:w="80" w:type="dxa"/>
              <w:left w:w="100" w:type="dxa"/>
              <w:bottom w:w="80" w:type="dxa"/>
              <w:right w:w="100" w:type="dxa"/>
            </w:tcMar>
            <w:vAlign w:val="center"/>
          </w:tcPr>
          <w:p w14:paraId="17B84E42" w14:textId="416AA54E" w:rsidR="00766827" w:rsidRDefault="00EA3C3D">
            <w:r>
              <w:rPr>
                <w:sz w:val="20"/>
                <w:szCs w:val="20"/>
              </w:rPr>
              <w:t>AXIOM AI Founding Team</w:t>
            </w:r>
          </w:p>
        </w:tc>
      </w:tr>
      <w:tr w:rsidR="00766827" w14:paraId="44D79A68" w14:textId="77777777">
        <w:tc>
          <w:tcPr>
            <w:tcW w:w="3200" w:type="dxa"/>
            <w:tcMar>
              <w:top w:w="80" w:type="dxa"/>
              <w:left w:w="100" w:type="dxa"/>
              <w:bottom w:w="80" w:type="dxa"/>
              <w:right w:w="100" w:type="dxa"/>
            </w:tcMar>
            <w:vAlign w:val="center"/>
          </w:tcPr>
          <w:p w14:paraId="2FC90FA9" w14:textId="77777777" w:rsidR="00766827" w:rsidRDefault="00000000">
            <w:r>
              <w:rPr>
                <w:sz w:val="20"/>
                <w:szCs w:val="20"/>
              </w:rPr>
              <w:t>Primary Market</w:t>
            </w:r>
          </w:p>
        </w:tc>
        <w:tc>
          <w:tcPr>
            <w:tcW w:w="6160" w:type="dxa"/>
            <w:tcMar>
              <w:top w:w="80" w:type="dxa"/>
              <w:left w:w="100" w:type="dxa"/>
              <w:bottom w:w="80" w:type="dxa"/>
              <w:right w:w="100" w:type="dxa"/>
            </w:tcMar>
            <w:vAlign w:val="center"/>
          </w:tcPr>
          <w:p w14:paraId="4F6A875B" w14:textId="77777777" w:rsidR="00766827" w:rsidRDefault="00000000">
            <w:r>
              <w:rPr>
                <w:sz w:val="20"/>
                <w:szCs w:val="20"/>
              </w:rPr>
              <w:t>Sri Lanka — Private Tuition / Shadow Education Sector</w:t>
            </w:r>
          </w:p>
        </w:tc>
      </w:tr>
      <w:tr w:rsidR="00766827" w14:paraId="09C1F52E" w14:textId="77777777">
        <w:tc>
          <w:tcPr>
            <w:tcW w:w="3200" w:type="dxa"/>
            <w:shd w:val="clear" w:color="auto" w:fill="F2F6FA"/>
            <w:tcMar>
              <w:top w:w="80" w:type="dxa"/>
              <w:left w:w="100" w:type="dxa"/>
              <w:bottom w:w="80" w:type="dxa"/>
              <w:right w:w="100" w:type="dxa"/>
            </w:tcMar>
            <w:vAlign w:val="center"/>
          </w:tcPr>
          <w:p w14:paraId="1E4B5449" w14:textId="77777777" w:rsidR="00766827" w:rsidRDefault="00000000">
            <w:r>
              <w:rPr>
                <w:sz w:val="20"/>
                <w:szCs w:val="20"/>
              </w:rPr>
              <w:t>Distribution Channels</w:t>
            </w:r>
          </w:p>
        </w:tc>
        <w:tc>
          <w:tcPr>
            <w:tcW w:w="6160" w:type="dxa"/>
            <w:shd w:val="clear" w:color="auto" w:fill="F2F6FA"/>
            <w:tcMar>
              <w:top w:w="80" w:type="dxa"/>
              <w:left w:w="100" w:type="dxa"/>
              <w:bottom w:w="80" w:type="dxa"/>
              <w:right w:w="100" w:type="dxa"/>
            </w:tcMar>
            <w:vAlign w:val="center"/>
          </w:tcPr>
          <w:p w14:paraId="4AED3974" w14:textId="77777777" w:rsidR="00766827" w:rsidRDefault="00000000">
            <w:r>
              <w:rPr>
                <w:sz w:val="20"/>
                <w:szCs w:val="20"/>
              </w:rPr>
              <w:t>WhatsApp Business API, Telegram Bot API</w:t>
            </w:r>
          </w:p>
        </w:tc>
      </w:tr>
      <w:tr w:rsidR="00766827" w14:paraId="26CD93EF" w14:textId="77777777">
        <w:tc>
          <w:tcPr>
            <w:tcW w:w="3200" w:type="dxa"/>
            <w:tcMar>
              <w:top w:w="80" w:type="dxa"/>
              <w:left w:w="100" w:type="dxa"/>
              <w:bottom w:w="80" w:type="dxa"/>
              <w:right w:w="100" w:type="dxa"/>
            </w:tcMar>
            <w:vAlign w:val="center"/>
          </w:tcPr>
          <w:p w14:paraId="70E7979C" w14:textId="77777777" w:rsidR="00766827" w:rsidRDefault="00000000">
            <w:r>
              <w:rPr>
                <w:sz w:val="20"/>
                <w:szCs w:val="20"/>
              </w:rPr>
              <w:t>Supersedes</w:t>
            </w:r>
          </w:p>
        </w:tc>
        <w:tc>
          <w:tcPr>
            <w:tcW w:w="6160" w:type="dxa"/>
            <w:tcMar>
              <w:top w:w="80" w:type="dxa"/>
              <w:left w:w="100" w:type="dxa"/>
              <w:bottom w:w="80" w:type="dxa"/>
              <w:right w:w="100" w:type="dxa"/>
            </w:tcMar>
            <w:vAlign w:val="center"/>
          </w:tcPr>
          <w:p w14:paraId="7FB03AD2" w14:textId="77777777" w:rsidR="00766827" w:rsidRDefault="00000000">
            <w:r>
              <w:rPr>
                <w:sz w:val="20"/>
                <w:szCs w:val="20"/>
              </w:rPr>
              <w:t>Tutor AI SRS v1.0 (initial draft)</w:t>
            </w:r>
          </w:p>
        </w:tc>
      </w:tr>
    </w:tbl>
    <w:p w14:paraId="37B1053A" w14:textId="77777777" w:rsidR="00766827" w:rsidRDefault="00000000">
      <w:r>
        <w:br w:type="page"/>
      </w:r>
    </w:p>
    <w:p w14:paraId="34AF6F6C" w14:textId="77777777" w:rsidR="00766827" w:rsidRDefault="00000000">
      <w:pPr>
        <w:pStyle w:val="Heading1"/>
        <w:pBdr>
          <w:bottom w:val="single" w:sz="6" w:space="4" w:color="2E74B5"/>
        </w:pBdr>
        <w:spacing w:after="180"/>
      </w:pPr>
      <w:r>
        <w:lastRenderedPageBreak/>
        <w:t>1. Executive Summary</w:t>
      </w:r>
    </w:p>
    <w:p w14:paraId="49526477" w14:textId="4C603F84" w:rsidR="00766827" w:rsidRDefault="00000000">
      <w:pPr>
        <w:spacing w:after="160" w:line="276" w:lineRule="auto"/>
      </w:pPr>
      <w:r>
        <w:t>Tutor AI is a multi-agent, SaaS-based digital</w:t>
      </w:r>
      <w:r w:rsidR="00F708E2">
        <w:t xml:space="preserve"> platform</w:t>
      </w:r>
      <w:r>
        <w:t xml:space="preserve"> for</w:t>
      </w:r>
      <w:r w:rsidR="00F708E2">
        <w:t xml:space="preserve"> Education Sector</w:t>
      </w:r>
      <w:r>
        <w:t>. It replaces the chaotic manual management of WhatsApp and Telegram groups with an intelligent agentic platform that gives students instant access to resources, automates fee collection and reconciliation, and gives tuition agencies a centralised operational dashboard and CRM.</w:t>
      </w:r>
    </w:p>
    <w:p w14:paraId="78E50816" w14:textId="77777777" w:rsidR="00766827" w:rsidRDefault="00000000">
      <w:pPr>
        <w:pStyle w:val="Heading2"/>
      </w:pPr>
      <w:r>
        <w:t>1.1 The Problem in One Sentence</w:t>
      </w:r>
    </w:p>
    <w:p w14:paraId="0574328D" w14:textId="3C9365A1" w:rsidR="00766827" w:rsidRDefault="00000000">
      <w:pPr>
        <w:spacing w:after="160" w:line="276" w:lineRule="auto"/>
      </w:pPr>
      <w:r>
        <w:t>Sri Lanka's private tuition industry — from solo home-based teachers to mass-</w:t>
      </w:r>
      <w:r w:rsidR="00F708E2">
        <w:t>education sectors</w:t>
      </w:r>
      <w:r>
        <w:t xml:space="preserve"> with thousands of students — is run largely through unstructured WhatsApp/Telegram groups, and the resulting flood of repetitive questions, manual payment reconciliation, and ungraded papers overwhelms tutors and their small admin teams.</w:t>
      </w:r>
    </w:p>
    <w:p w14:paraId="3A1816B9" w14:textId="77777777" w:rsidR="00766827" w:rsidRDefault="00000000">
      <w:pPr>
        <w:pStyle w:val="Heading1"/>
        <w:pBdr>
          <w:bottom w:val="single" w:sz="6" w:space="4" w:color="2E74B5"/>
        </w:pBdr>
        <w:spacing w:after="180"/>
      </w:pPr>
      <w:r>
        <w:t>2. Purpose, Scope, and Definitions</w:t>
      </w:r>
    </w:p>
    <w:p w14:paraId="492C80A3" w14:textId="77777777" w:rsidR="00766827" w:rsidRDefault="00000000">
      <w:pPr>
        <w:pStyle w:val="Heading2"/>
      </w:pPr>
      <w:r>
        <w:t>2.1 Purpose</w:t>
      </w:r>
    </w:p>
    <w:p w14:paraId="4B4FC75A" w14:textId="153DEBE6" w:rsidR="00766827" w:rsidRDefault="00000000">
      <w:pPr>
        <w:spacing w:after="160" w:line="276" w:lineRule="auto"/>
      </w:pPr>
      <w:r>
        <w:t>This document defines the problem Tutor AI solves, the stakeholders it serves, their user journeys, and the functional and non-functional requirements the system must satisfy</w:t>
      </w:r>
      <w:r w:rsidR="00F708E2">
        <w:t>,</w:t>
      </w:r>
      <w:r>
        <w:t xml:space="preserve"> including the Management CRM/Dashboard and the platform-level (multi-tenant) administration layer needed to run Tutor AI as a SaaS business.</w:t>
      </w:r>
    </w:p>
    <w:p w14:paraId="4E9FB53D" w14:textId="77777777" w:rsidR="00766827" w:rsidRDefault="00000000">
      <w:pPr>
        <w:pStyle w:val="Heading2"/>
      </w:pPr>
      <w:r>
        <w:t>2.2 In Scope / Out of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66827" w14:paraId="08CFD09B" w14:textId="77777777">
        <w:tc>
          <w:tcPr>
            <w:tcW w:w="4680" w:type="dxa"/>
            <w:shd w:val="clear" w:color="auto" w:fill="1F3864"/>
            <w:tcMar>
              <w:top w:w="80" w:type="dxa"/>
              <w:left w:w="100" w:type="dxa"/>
              <w:bottom w:w="80" w:type="dxa"/>
              <w:right w:w="100" w:type="dxa"/>
            </w:tcMar>
            <w:vAlign w:val="center"/>
          </w:tcPr>
          <w:p w14:paraId="5FF8D46D" w14:textId="77777777" w:rsidR="00766827" w:rsidRDefault="00000000">
            <w:r>
              <w:rPr>
                <w:b/>
                <w:bCs/>
                <w:color w:val="FFFFFF"/>
                <w:sz w:val="20"/>
                <w:szCs w:val="20"/>
              </w:rPr>
              <w:t>In Scope</w:t>
            </w:r>
          </w:p>
        </w:tc>
        <w:tc>
          <w:tcPr>
            <w:tcW w:w="4680" w:type="dxa"/>
            <w:shd w:val="clear" w:color="auto" w:fill="1F3864"/>
            <w:tcMar>
              <w:top w:w="80" w:type="dxa"/>
              <w:left w:w="100" w:type="dxa"/>
              <w:bottom w:w="80" w:type="dxa"/>
              <w:right w:w="100" w:type="dxa"/>
            </w:tcMar>
            <w:vAlign w:val="center"/>
          </w:tcPr>
          <w:p w14:paraId="67FA4FAF" w14:textId="77777777" w:rsidR="00766827" w:rsidRDefault="00000000">
            <w:r>
              <w:rPr>
                <w:b/>
                <w:bCs/>
                <w:color w:val="FFFFFF"/>
                <w:sz w:val="20"/>
                <w:szCs w:val="20"/>
              </w:rPr>
              <w:t>Out of Scope (v1 product)</w:t>
            </w:r>
          </w:p>
        </w:tc>
      </w:tr>
      <w:tr w:rsidR="00766827" w14:paraId="17278740" w14:textId="77777777">
        <w:tc>
          <w:tcPr>
            <w:tcW w:w="4680" w:type="dxa"/>
            <w:tcMar>
              <w:top w:w="80" w:type="dxa"/>
              <w:left w:w="100" w:type="dxa"/>
              <w:bottom w:w="80" w:type="dxa"/>
              <w:right w:w="100" w:type="dxa"/>
            </w:tcMar>
            <w:vAlign w:val="center"/>
          </w:tcPr>
          <w:p w14:paraId="27829098" w14:textId="29051CC8" w:rsidR="00766827" w:rsidRDefault="00000000">
            <w:r>
              <w:rPr>
                <w:sz w:val="20"/>
                <w:szCs w:val="20"/>
              </w:rPr>
              <w:t>Conversational AI via WhatsApp and Telegram</w:t>
            </w:r>
          </w:p>
        </w:tc>
        <w:tc>
          <w:tcPr>
            <w:tcW w:w="4680" w:type="dxa"/>
            <w:tcMar>
              <w:top w:w="80" w:type="dxa"/>
              <w:left w:w="100" w:type="dxa"/>
              <w:bottom w:w="80" w:type="dxa"/>
              <w:right w:w="100" w:type="dxa"/>
            </w:tcMar>
            <w:vAlign w:val="center"/>
          </w:tcPr>
          <w:p w14:paraId="56F1D93B" w14:textId="77777777" w:rsidR="00766827" w:rsidRDefault="00000000">
            <w:r>
              <w:rPr>
                <w:sz w:val="20"/>
                <w:szCs w:val="20"/>
              </w:rPr>
              <w:t>Native mobile app for students or tutors</w:t>
            </w:r>
          </w:p>
        </w:tc>
      </w:tr>
      <w:tr w:rsidR="00766827" w14:paraId="496B9D9A" w14:textId="77777777">
        <w:tc>
          <w:tcPr>
            <w:tcW w:w="4680" w:type="dxa"/>
            <w:shd w:val="clear" w:color="auto" w:fill="F2F6FA"/>
            <w:tcMar>
              <w:top w:w="80" w:type="dxa"/>
              <w:left w:w="100" w:type="dxa"/>
              <w:bottom w:w="80" w:type="dxa"/>
              <w:right w:w="100" w:type="dxa"/>
            </w:tcMar>
            <w:vAlign w:val="center"/>
          </w:tcPr>
          <w:p w14:paraId="627C5B6B" w14:textId="77777777" w:rsidR="00766827" w:rsidRDefault="00000000">
            <w:r>
              <w:rPr>
                <w:sz w:val="20"/>
                <w:szCs w:val="20"/>
              </w:rPr>
              <w:t>Automated RAG-based Q&amp;A and doubt clearance</w:t>
            </w:r>
          </w:p>
        </w:tc>
        <w:tc>
          <w:tcPr>
            <w:tcW w:w="4680" w:type="dxa"/>
            <w:shd w:val="clear" w:color="auto" w:fill="F2F6FA"/>
            <w:tcMar>
              <w:top w:w="80" w:type="dxa"/>
              <w:left w:w="100" w:type="dxa"/>
              <w:bottom w:w="80" w:type="dxa"/>
              <w:right w:w="100" w:type="dxa"/>
            </w:tcMar>
            <w:vAlign w:val="center"/>
          </w:tcPr>
          <w:p w14:paraId="57CC086A" w14:textId="77777777" w:rsidR="00766827" w:rsidRDefault="00000000">
            <w:r>
              <w:rPr>
                <w:sz w:val="20"/>
                <w:szCs w:val="20"/>
              </w:rPr>
              <w:t>Full Learning Management System (LMS) web portal</w:t>
            </w:r>
          </w:p>
        </w:tc>
      </w:tr>
      <w:tr w:rsidR="00766827" w14:paraId="5633C717" w14:textId="77777777">
        <w:tc>
          <w:tcPr>
            <w:tcW w:w="4680" w:type="dxa"/>
            <w:tcMar>
              <w:top w:w="80" w:type="dxa"/>
              <w:left w:w="100" w:type="dxa"/>
              <w:bottom w:w="80" w:type="dxa"/>
              <w:right w:w="100" w:type="dxa"/>
            </w:tcMar>
            <w:vAlign w:val="center"/>
          </w:tcPr>
          <w:p w14:paraId="408A07A5" w14:textId="77777777" w:rsidR="00766827" w:rsidRDefault="00000000">
            <w:r>
              <w:rPr>
                <w:sz w:val="20"/>
                <w:szCs w:val="20"/>
              </w:rPr>
              <w:t>Payment collection, bank-slip OCR verification, and fraud checks</w:t>
            </w:r>
          </w:p>
        </w:tc>
        <w:tc>
          <w:tcPr>
            <w:tcW w:w="4680" w:type="dxa"/>
            <w:tcMar>
              <w:top w:w="80" w:type="dxa"/>
              <w:left w:w="100" w:type="dxa"/>
              <w:bottom w:w="80" w:type="dxa"/>
              <w:right w:w="100" w:type="dxa"/>
            </w:tcMar>
            <w:vAlign w:val="center"/>
          </w:tcPr>
          <w:p w14:paraId="0A541199" w14:textId="77777777" w:rsidR="00766827" w:rsidRDefault="00000000">
            <w:r>
              <w:rPr>
                <w:sz w:val="20"/>
                <w:szCs w:val="20"/>
              </w:rPr>
              <w:t>Video hosting / live-streaming infrastructure for lectures</w:t>
            </w:r>
          </w:p>
        </w:tc>
      </w:tr>
      <w:tr w:rsidR="00766827" w14:paraId="55CFD709" w14:textId="77777777">
        <w:tc>
          <w:tcPr>
            <w:tcW w:w="4680" w:type="dxa"/>
            <w:shd w:val="clear" w:color="auto" w:fill="F2F6FA"/>
            <w:tcMar>
              <w:top w:w="80" w:type="dxa"/>
              <w:left w:w="100" w:type="dxa"/>
              <w:bottom w:w="80" w:type="dxa"/>
              <w:right w:w="100" w:type="dxa"/>
            </w:tcMar>
            <w:vAlign w:val="center"/>
          </w:tcPr>
          <w:p w14:paraId="1B699327" w14:textId="77777777" w:rsidR="00766827" w:rsidRDefault="00000000">
            <w:r>
              <w:rPr>
                <w:sz w:val="20"/>
                <w:szCs w:val="20"/>
              </w:rPr>
              <w:t>MCQ grading via vision models</w:t>
            </w:r>
          </w:p>
        </w:tc>
        <w:tc>
          <w:tcPr>
            <w:tcW w:w="4680" w:type="dxa"/>
            <w:shd w:val="clear" w:color="auto" w:fill="F2F6FA"/>
            <w:tcMar>
              <w:top w:w="80" w:type="dxa"/>
              <w:left w:w="100" w:type="dxa"/>
              <w:bottom w:w="80" w:type="dxa"/>
              <w:right w:w="100" w:type="dxa"/>
            </w:tcMar>
            <w:vAlign w:val="center"/>
          </w:tcPr>
          <w:p w14:paraId="3C3EF1D2" w14:textId="77777777" w:rsidR="00766827" w:rsidRDefault="00000000">
            <w:r>
              <w:rPr>
                <w:sz w:val="20"/>
                <w:szCs w:val="20"/>
              </w:rPr>
              <w:t>Automated essay / structured-answer grading</w:t>
            </w:r>
          </w:p>
        </w:tc>
      </w:tr>
      <w:tr w:rsidR="00766827" w14:paraId="798F8958" w14:textId="77777777">
        <w:tc>
          <w:tcPr>
            <w:tcW w:w="4680" w:type="dxa"/>
            <w:tcMar>
              <w:top w:w="80" w:type="dxa"/>
              <w:left w:w="100" w:type="dxa"/>
              <w:bottom w:w="80" w:type="dxa"/>
              <w:right w:w="100" w:type="dxa"/>
            </w:tcMar>
            <w:vAlign w:val="center"/>
          </w:tcPr>
          <w:p w14:paraId="217954A1" w14:textId="77777777" w:rsidR="00766827" w:rsidRDefault="00000000">
            <w:r>
              <w:rPr>
                <w:sz w:val="20"/>
                <w:szCs w:val="20"/>
              </w:rPr>
              <w:t>Agency CRM, escalation inbox, and Management Dashboard</w:t>
            </w:r>
          </w:p>
        </w:tc>
        <w:tc>
          <w:tcPr>
            <w:tcW w:w="4680" w:type="dxa"/>
            <w:tcMar>
              <w:top w:w="80" w:type="dxa"/>
              <w:left w:w="100" w:type="dxa"/>
              <w:bottom w:w="80" w:type="dxa"/>
              <w:right w:w="100" w:type="dxa"/>
            </w:tcMar>
            <w:vAlign w:val="center"/>
          </w:tcPr>
          <w:p w14:paraId="46B06E98" w14:textId="77777777" w:rsidR="00766827" w:rsidRDefault="00000000">
            <w:r>
              <w:rPr>
                <w:sz w:val="20"/>
                <w:szCs w:val="20"/>
              </w:rPr>
              <w:t>Student loan or instalment financing</w:t>
            </w:r>
          </w:p>
        </w:tc>
      </w:tr>
      <w:tr w:rsidR="00766827" w14:paraId="3DD171A8" w14:textId="77777777">
        <w:tc>
          <w:tcPr>
            <w:tcW w:w="4680" w:type="dxa"/>
            <w:shd w:val="clear" w:color="auto" w:fill="F2F6FA"/>
            <w:tcMar>
              <w:top w:w="80" w:type="dxa"/>
              <w:left w:w="100" w:type="dxa"/>
              <w:bottom w:w="80" w:type="dxa"/>
              <w:right w:w="100" w:type="dxa"/>
            </w:tcMar>
            <w:vAlign w:val="center"/>
          </w:tcPr>
          <w:p w14:paraId="1294E3CA" w14:textId="77777777" w:rsidR="00766827" w:rsidRDefault="00000000">
            <w:r>
              <w:rPr>
                <w:sz w:val="20"/>
                <w:szCs w:val="20"/>
              </w:rPr>
              <w:t>Multi-tenant platform administration and subscription billing for tutors</w:t>
            </w:r>
          </w:p>
        </w:tc>
        <w:tc>
          <w:tcPr>
            <w:tcW w:w="4680" w:type="dxa"/>
            <w:shd w:val="clear" w:color="auto" w:fill="F2F6FA"/>
            <w:tcMar>
              <w:top w:w="80" w:type="dxa"/>
              <w:left w:w="100" w:type="dxa"/>
              <w:bottom w:w="80" w:type="dxa"/>
              <w:right w:w="100" w:type="dxa"/>
            </w:tcMar>
            <w:vAlign w:val="center"/>
          </w:tcPr>
          <w:p w14:paraId="74F388BB" w14:textId="77777777" w:rsidR="00766827" w:rsidRDefault="00000000">
            <w:r>
              <w:rPr>
                <w:sz w:val="20"/>
                <w:szCs w:val="20"/>
              </w:rPr>
              <w:t>Federated multi-branch/multi-hospital-style enterprise management</w:t>
            </w:r>
          </w:p>
        </w:tc>
      </w:tr>
      <w:tr w:rsidR="00766827" w14:paraId="13C180ED" w14:textId="77777777">
        <w:tc>
          <w:tcPr>
            <w:tcW w:w="4680" w:type="dxa"/>
            <w:shd w:val="clear" w:color="auto" w:fill="F2F6FA"/>
            <w:tcMar>
              <w:top w:w="80" w:type="dxa"/>
              <w:left w:w="100" w:type="dxa"/>
              <w:bottom w:w="80" w:type="dxa"/>
              <w:right w:w="100" w:type="dxa"/>
            </w:tcMar>
            <w:vAlign w:val="center"/>
          </w:tcPr>
          <w:p w14:paraId="3106D89E" w14:textId="77777777" w:rsidR="00766827" w:rsidRDefault="00000000">
            <w:r>
              <w:rPr>
                <w:sz w:val="20"/>
                <w:szCs w:val="20"/>
              </w:rPr>
              <w:t>Sri Lanka PDPA-aligned data handling</w:t>
            </w:r>
          </w:p>
        </w:tc>
        <w:tc>
          <w:tcPr>
            <w:tcW w:w="4680" w:type="dxa"/>
            <w:shd w:val="clear" w:color="auto" w:fill="F2F6FA"/>
            <w:tcMar>
              <w:top w:w="80" w:type="dxa"/>
              <w:left w:w="100" w:type="dxa"/>
              <w:bottom w:w="80" w:type="dxa"/>
              <w:right w:w="100" w:type="dxa"/>
            </w:tcMar>
            <w:vAlign w:val="center"/>
          </w:tcPr>
          <w:p w14:paraId="6EB0E802" w14:textId="77777777" w:rsidR="00766827" w:rsidRDefault="00000000">
            <w:r>
              <w:rPr>
                <w:sz w:val="20"/>
                <w:szCs w:val="20"/>
              </w:rPr>
              <w:t>Full GDPR certification for EU expansion (tracked as a future consideration only)</w:t>
            </w:r>
          </w:p>
        </w:tc>
      </w:tr>
    </w:tbl>
    <w:p w14:paraId="312A9B19" w14:textId="77777777" w:rsidR="00F708E2" w:rsidRDefault="00F708E2">
      <w:pPr>
        <w:pStyle w:val="Heading1"/>
        <w:pBdr>
          <w:bottom w:val="single" w:sz="6" w:space="4" w:color="2E74B5"/>
        </w:pBdr>
        <w:spacing w:after="180"/>
      </w:pPr>
    </w:p>
    <w:p w14:paraId="59DD1591" w14:textId="77777777" w:rsidR="00F34E4B" w:rsidRDefault="00F34E4B">
      <w:pPr>
        <w:pStyle w:val="Heading1"/>
        <w:pBdr>
          <w:bottom w:val="single" w:sz="6" w:space="4" w:color="2E74B5"/>
        </w:pBdr>
        <w:spacing w:after="180"/>
      </w:pPr>
    </w:p>
    <w:p w14:paraId="6CE16E1C" w14:textId="442DEEAF" w:rsidR="00766827" w:rsidRDefault="00000000">
      <w:pPr>
        <w:pStyle w:val="Heading1"/>
        <w:pBdr>
          <w:bottom w:val="single" w:sz="6" w:space="4" w:color="2E74B5"/>
        </w:pBdr>
        <w:spacing w:after="180"/>
      </w:pPr>
      <w:r>
        <w:lastRenderedPageBreak/>
        <w:t>3. Market and Competitive Context</w:t>
      </w:r>
    </w:p>
    <w:p w14:paraId="1F4A12FC" w14:textId="77777777" w:rsidR="00766827" w:rsidRDefault="00000000">
      <w:pPr>
        <w:spacing w:after="160" w:line="276" w:lineRule="auto"/>
      </w:pPr>
      <w:r>
        <w:t>This section was added after research into the local messaging-commerce and ed-tech landscape, to sharpen why Tutor AI is differentiated rather than a thin wrapper around a chatbot builder.</w:t>
      </w:r>
    </w:p>
    <w:p w14:paraId="77C71181" w14:textId="77777777" w:rsidR="00766827" w:rsidRDefault="00000000">
      <w:pPr>
        <w:pStyle w:val="Heading2"/>
      </w:pPr>
      <w:r>
        <w:t>3.1 Adjacent Tools and Why They Fall Short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766827" w14:paraId="612EA3C6" w14:textId="77777777">
        <w:tc>
          <w:tcPr>
            <w:tcW w:w="2200" w:type="dxa"/>
            <w:shd w:val="clear" w:color="auto" w:fill="1F3864"/>
            <w:tcMar>
              <w:top w:w="80" w:type="dxa"/>
              <w:left w:w="100" w:type="dxa"/>
              <w:bottom w:w="80" w:type="dxa"/>
              <w:right w:w="100" w:type="dxa"/>
            </w:tcMar>
            <w:vAlign w:val="center"/>
          </w:tcPr>
          <w:p w14:paraId="2AF77867" w14:textId="77777777" w:rsidR="00766827" w:rsidRDefault="00000000">
            <w:r>
              <w:rPr>
                <w:b/>
                <w:bCs/>
                <w:color w:val="FFFFFF"/>
                <w:sz w:val="20"/>
                <w:szCs w:val="20"/>
              </w:rPr>
              <w:t>Category</w:t>
            </w:r>
          </w:p>
        </w:tc>
        <w:tc>
          <w:tcPr>
            <w:tcW w:w="2400" w:type="dxa"/>
            <w:shd w:val="clear" w:color="auto" w:fill="1F3864"/>
            <w:tcMar>
              <w:top w:w="80" w:type="dxa"/>
              <w:left w:w="100" w:type="dxa"/>
              <w:bottom w:w="80" w:type="dxa"/>
              <w:right w:w="100" w:type="dxa"/>
            </w:tcMar>
            <w:vAlign w:val="center"/>
          </w:tcPr>
          <w:p w14:paraId="72D2C887" w14:textId="77777777" w:rsidR="00766827" w:rsidRDefault="00000000">
            <w:r>
              <w:rPr>
                <w:b/>
                <w:bCs/>
                <w:color w:val="FFFFFF"/>
                <w:sz w:val="20"/>
                <w:szCs w:val="20"/>
              </w:rPr>
              <w:t>Examples</w:t>
            </w:r>
          </w:p>
        </w:tc>
        <w:tc>
          <w:tcPr>
            <w:tcW w:w="4760" w:type="dxa"/>
            <w:shd w:val="clear" w:color="auto" w:fill="1F3864"/>
            <w:tcMar>
              <w:top w:w="80" w:type="dxa"/>
              <w:left w:w="100" w:type="dxa"/>
              <w:bottom w:w="80" w:type="dxa"/>
              <w:right w:w="100" w:type="dxa"/>
            </w:tcMar>
            <w:vAlign w:val="center"/>
          </w:tcPr>
          <w:p w14:paraId="1B63DD54" w14:textId="77777777" w:rsidR="00766827" w:rsidRDefault="00000000">
            <w:r>
              <w:rPr>
                <w:b/>
                <w:bCs/>
                <w:color w:val="FFFFFF"/>
                <w:sz w:val="20"/>
                <w:szCs w:val="20"/>
              </w:rPr>
              <w:t>Gap for Sri Lankan Tuition</w:t>
            </w:r>
          </w:p>
        </w:tc>
      </w:tr>
      <w:tr w:rsidR="00766827" w14:paraId="2FFAF4B9" w14:textId="77777777">
        <w:tc>
          <w:tcPr>
            <w:tcW w:w="2200" w:type="dxa"/>
            <w:tcMar>
              <w:top w:w="80" w:type="dxa"/>
              <w:left w:w="100" w:type="dxa"/>
              <w:bottom w:w="80" w:type="dxa"/>
              <w:right w:w="100" w:type="dxa"/>
            </w:tcMar>
            <w:vAlign w:val="center"/>
          </w:tcPr>
          <w:p w14:paraId="554DCEFA" w14:textId="77777777" w:rsidR="00766827" w:rsidRDefault="00000000">
            <w:r>
              <w:rPr>
                <w:sz w:val="20"/>
                <w:szCs w:val="20"/>
              </w:rPr>
              <w:t>Generic WhatsApp CRM / chatbot builders</w:t>
            </w:r>
          </w:p>
        </w:tc>
        <w:tc>
          <w:tcPr>
            <w:tcW w:w="2400" w:type="dxa"/>
            <w:tcMar>
              <w:top w:w="80" w:type="dxa"/>
              <w:left w:w="100" w:type="dxa"/>
              <w:bottom w:w="80" w:type="dxa"/>
              <w:right w:w="100" w:type="dxa"/>
            </w:tcMar>
            <w:vAlign w:val="center"/>
          </w:tcPr>
          <w:p w14:paraId="250A23D0" w14:textId="77777777" w:rsidR="00766827" w:rsidRDefault="00000000">
            <w:r>
              <w:rPr>
                <w:sz w:val="20"/>
                <w:szCs w:val="20"/>
              </w:rPr>
              <w:t>WATI, SleekFlow, Twilio-based tools</w:t>
            </w:r>
          </w:p>
        </w:tc>
        <w:tc>
          <w:tcPr>
            <w:tcW w:w="4760" w:type="dxa"/>
            <w:tcMar>
              <w:top w:w="80" w:type="dxa"/>
              <w:left w:w="100" w:type="dxa"/>
              <w:bottom w:w="80" w:type="dxa"/>
              <w:right w:w="100" w:type="dxa"/>
            </w:tcMar>
            <w:vAlign w:val="center"/>
          </w:tcPr>
          <w:p w14:paraId="110CB7FC" w14:textId="77777777" w:rsidR="00766827" w:rsidRDefault="00000000">
            <w:r>
              <w:rPr>
                <w:sz w:val="20"/>
                <w:szCs w:val="20"/>
              </w:rPr>
              <w:t>Built for e-commerce support flows; no concept of a class, a term fee, a bank-slip receipt, an MCQ answer sheet, or a seat ticket. Tutors would still hand-build all the logic.</w:t>
            </w:r>
          </w:p>
        </w:tc>
      </w:tr>
      <w:tr w:rsidR="00766827" w14:paraId="05F298E2" w14:textId="77777777">
        <w:tc>
          <w:tcPr>
            <w:tcW w:w="2200" w:type="dxa"/>
            <w:shd w:val="clear" w:color="auto" w:fill="F2F6FA"/>
            <w:tcMar>
              <w:top w:w="80" w:type="dxa"/>
              <w:left w:w="100" w:type="dxa"/>
              <w:bottom w:w="80" w:type="dxa"/>
              <w:right w:w="100" w:type="dxa"/>
            </w:tcMar>
            <w:vAlign w:val="center"/>
          </w:tcPr>
          <w:p w14:paraId="498B1D32" w14:textId="77777777" w:rsidR="00766827" w:rsidRDefault="00000000">
            <w:r>
              <w:rPr>
                <w:sz w:val="20"/>
                <w:szCs w:val="20"/>
              </w:rPr>
              <w:t>Traditional LMS</w:t>
            </w:r>
          </w:p>
        </w:tc>
        <w:tc>
          <w:tcPr>
            <w:tcW w:w="2400" w:type="dxa"/>
            <w:shd w:val="clear" w:color="auto" w:fill="F2F6FA"/>
            <w:tcMar>
              <w:top w:w="80" w:type="dxa"/>
              <w:left w:w="100" w:type="dxa"/>
              <w:bottom w:w="80" w:type="dxa"/>
              <w:right w:w="100" w:type="dxa"/>
            </w:tcMar>
            <w:vAlign w:val="center"/>
          </w:tcPr>
          <w:p w14:paraId="78EBE5A5" w14:textId="77777777" w:rsidR="00766827" w:rsidRDefault="00000000">
            <w:r>
              <w:rPr>
                <w:sz w:val="20"/>
                <w:szCs w:val="20"/>
              </w:rPr>
              <w:t>Moodle, Google Classroom</w:t>
            </w:r>
          </w:p>
        </w:tc>
        <w:tc>
          <w:tcPr>
            <w:tcW w:w="4760" w:type="dxa"/>
            <w:shd w:val="clear" w:color="auto" w:fill="F2F6FA"/>
            <w:tcMar>
              <w:top w:w="80" w:type="dxa"/>
              <w:left w:w="100" w:type="dxa"/>
              <w:bottom w:w="80" w:type="dxa"/>
              <w:right w:w="100" w:type="dxa"/>
            </w:tcMar>
            <w:vAlign w:val="center"/>
          </w:tcPr>
          <w:p w14:paraId="0CD5ED05" w14:textId="77777777" w:rsidR="00766827" w:rsidRDefault="00000000">
            <w:r>
              <w:rPr>
                <w:sz w:val="20"/>
                <w:szCs w:val="20"/>
              </w:rPr>
              <w:t>Requires a dedicated app/portal and login — the opposite of "invisible technology." Sri Lankan students and parents already live in WhatsApp/Telegram; a second destination reduces adoption.</w:t>
            </w:r>
          </w:p>
        </w:tc>
      </w:tr>
      <w:tr w:rsidR="00766827" w14:paraId="22385AEC" w14:textId="77777777">
        <w:tc>
          <w:tcPr>
            <w:tcW w:w="2200" w:type="dxa"/>
            <w:tcMar>
              <w:top w:w="80" w:type="dxa"/>
              <w:left w:w="100" w:type="dxa"/>
              <w:bottom w:w="80" w:type="dxa"/>
              <w:right w:w="100" w:type="dxa"/>
            </w:tcMar>
            <w:vAlign w:val="center"/>
          </w:tcPr>
          <w:p w14:paraId="46DFD531" w14:textId="77777777" w:rsidR="00766827" w:rsidRDefault="00000000">
            <w:r>
              <w:rPr>
                <w:sz w:val="20"/>
                <w:szCs w:val="20"/>
              </w:rPr>
              <w:t>Manual group admins / paper markers</w:t>
            </w:r>
          </w:p>
        </w:tc>
        <w:tc>
          <w:tcPr>
            <w:tcW w:w="2400" w:type="dxa"/>
            <w:tcMar>
              <w:top w:w="80" w:type="dxa"/>
              <w:left w:w="100" w:type="dxa"/>
              <w:bottom w:w="80" w:type="dxa"/>
              <w:right w:w="100" w:type="dxa"/>
            </w:tcMar>
            <w:vAlign w:val="center"/>
          </w:tcPr>
          <w:p w14:paraId="14029065" w14:textId="77777777" w:rsidR="00766827" w:rsidRDefault="00000000">
            <w:r>
              <w:rPr>
                <w:sz w:val="20"/>
                <w:szCs w:val="20"/>
              </w:rPr>
              <w:t>Human staff hired by top tutors</w:t>
            </w:r>
          </w:p>
        </w:tc>
        <w:tc>
          <w:tcPr>
            <w:tcW w:w="4760" w:type="dxa"/>
            <w:tcMar>
              <w:top w:w="80" w:type="dxa"/>
              <w:left w:w="100" w:type="dxa"/>
              <w:bottom w:w="80" w:type="dxa"/>
              <w:right w:w="100" w:type="dxa"/>
            </w:tcMar>
            <w:vAlign w:val="center"/>
          </w:tcPr>
          <w:p w14:paraId="416A3321" w14:textId="77777777" w:rsidR="00766827" w:rsidRDefault="00000000">
            <w:r>
              <w:rPr>
                <w:sz w:val="20"/>
                <w:szCs w:val="20"/>
              </w:rPr>
              <w:t>Does the job Tutor AI automates, but scales linearly with cost and cannot operate at 2 a.m. when students study.</w:t>
            </w:r>
          </w:p>
        </w:tc>
      </w:tr>
      <w:tr w:rsidR="00766827" w14:paraId="29FE15A1" w14:textId="77777777">
        <w:tc>
          <w:tcPr>
            <w:tcW w:w="2200" w:type="dxa"/>
            <w:shd w:val="clear" w:color="auto" w:fill="F2F6FA"/>
            <w:tcMar>
              <w:top w:w="80" w:type="dxa"/>
              <w:left w:w="100" w:type="dxa"/>
              <w:bottom w:w="80" w:type="dxa"/>
              <w:right w:w="100" w:type="dxa"/>
            </w:tcMar>
            <w:vAlign w:val="center"/>
          </w:tcPr>
          <w:p w14:paraId="6704D2B8" w14:textId="77777777" w:rsidR="00766827" w:rsidRDefault="00000000">
            <w:r>
              <w:rPr>
                <w:sz w:val="20"/>
                <w:szCs w:val="20"/>
              </w:rPr>
              <w:t>Local payment-only tools</w:t>
            </w:r>
          </w:p>
        </w:tc>
        <w:tc>
          <w:tcPr>
            <w:tcW w:w="2400" w:type="dxa"/>
            <w:shd w:val="clear" w:color="auto" w:fill="F2F6FA"/>
            <w:tcMar>
              <w:top w:w="80" w:type="dxa"/>
              <w:left w:w="100" w:type="dxa"/>
              <w:bottom w:w="80" w:type="dxa"/>
              <w:right w:w="100" w:type="dxa"/>
            </w:tcMar>
            <w:vAlign w:val="center"/>
          </w:tcPr>
          <w:p w14:paraId="3F14C585" w14:textId="77777777" w:rsidR="00766827" w:rsidRDefault="00000000">
            <w:r>
              <w:rPr>
                <w:sz w:val="20"/>
                <w:szCs w:val="20"/>
              </w:rPr>
              <w:t>PayHere plugins, manual bank transfer</w:t>
            </w:r>
          </w:p>
        </w:tc>
        <w:tc>
          <w:tcPr>
            <w:tcW w:w="4760" w:type="dxa"/>
            <w:shd w:val="clear" w:color="auto" w:fill="F2F6FA"/>
            <w:tcMar>
              <w:top w:w="80" w:type="dxa"/>
              <w:left w:w="100" w:type="dxa"/>
              <w:bottom w:w="80" w:type="dxa"/>
              <w:right w:w="100" w:type="dxa"/>
            </w:tcMar>
            <w:vAlign w:val="center"/>
          </w:tcPr>
          <w:p w14:paraId="1AEA4FA4" w14:textId="77777777" w:rsidR="00766827" w:rsidRDefault="00000000">
            <w:r>
              <w:rPr>
                <w:sz w:val="20"/>
                <w:szCs w:val="20"/>
              </w:rPr>
              <w:t>Handle the money but not the reconciliation-to-student-record step, which is the actual bottleneck (see FR-FI-02).</w:t>
            </w:r>
          </w:p>
        </w:tc>
      </w:tr>
    </w:tbl>
    <w:p w14:paraId="13908D2B" w14:textId="77777777" w:rsidR="00766827" w:rsidRDefault="00000000">
      <w:pPr>
        <w:pStyle w:val="Heading2"/>
      </w:pPr>
      <w:r>
        <w:t>3.2 Tutor AI's Differentiation</w:t>
      </w:r>
    </w:p>
    <w:p w14:paraId="2B846FA2" w14:textId="77777777" w:rsidR="00766827" w:rsidRDefault="00000000">
      <w:pPr>
        <w:pStyle w:val="ListParagraph"/>
        <w:numPr>
          <w:ilvl w:val="0"/>
          <w:numId w:val="1"/>
        </w:numPr>
        <w:spacing w:after="80" w:line="264" w:lineRule="auto"/>
      </w:pPr>
      <w:r>
        <w:t>Local-language, local-behaviour NLP: Singlish, Sinhala/Tamil voice notes, and late-night informal phrasing, not just English intents.</w:t>
      </w:r>
    </w:p>
    <w:p w14:paraId="12BB587F" w14:textId="77777777" w:rsidR="00766827" w:rsidRDefault="00000000">
      <w:pPr>
        <w:pStyle w:val="ListParagraph"/>
        <w:numPr>
          <w:ilvl w:val="0"/>
          <w:numId w:val="1"/>
        </w:numPr>
        <w:spacing w:after="80" w:line="264" w:lineRule="auto"/>
      </w:pPr>
      <w:r>
        <w:t>Payment reconciliation is treated as a first-class workflow (OCR bank-slip matching + PayHere), not a bolt-on.</w:t>
      </w:r>
    </w:p>
    <w:p w14:paraId="57A2E989" w14:textId="77777777" w:rsidR="00766827" w:rsidRDefault="00000000">
      <w:pPr>
        <w:pStyle w:val="ListParagraph"/>
        <w:numPr>
          <w:ilvl w:val="0"/>
          <w:numId w:val="1"/>
        </w:numPr>
        <w:spacing w:after="80" w:line="264" w:lineRule="auto"/>
      </w:pPr>
      <w:r>
        <w:t>Designed to scale from a single independent tutor to a multi-staff agency without switching products — the CRM and escalation layer is what a growing agency needs next.</w:t>
      </w:r>
    </w:p>
    <w:p w14:paraId="6EA9AC76" w14:textId="77777777" w:rsidR="00766827" w:rsidRDefault="00000000">
      <w:r>
        <w:br w:type="page"/>
      </w:r>
    </w:p>
    <w:p w14:paraId="7E4A16D6" w14:textId="77777777" w:rsidR="00766827" w:rsidRDefault="00000000">
      <w:pPr>
        <w:pStyle w:val="Heading1"/>
        <w:pBdr>
          <w:bottom w:val="single" w:sz="6" w:space="4" w:color="2E74B5"/>
        </w:pBdr>
        <w:spacing w:after="180"/>
      </w:pPr>
      <w:r>
        <w:lastRenderedPageBreak/>
        <w:t>4. Stakeholders and User Roles</w:t>
      </w:r>
    </w:p>
    <w:p w14:paraId="7B5B0633" w14:textId="77777777" w:rsidR="00766827" w:rsidRDefault="00000000">
      <w:pPr>
        <w:pStyle w:val="Heading2"/>
      </w:pPr>
      <w:r>
        <w:t>4.1 User Role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766827" w14:paraId="343EED44" w14:textId="77777777">
        <w:tc>
          <w:tcPr>
            <w:tcW w:w="2000" w:type="dxa"/>
            <w:shd w:val="clear" w:color="auto" w:fill="1F3864"/>
            <w:tcMar>
              <w:top w:w="80" w:type="dxa"/>
              <w:left w:w="100" w:type="dxa"/>
              <w:bottom w:w="80" w:type="dxa"/>
              <w:right w:w="100" w:type="dxa"/>
            </w:tcMar>
            <w:vAlign w:val="center"/>
          </w:tcPr>
          <w:p w14:paraId="6E09D979" w14:textId="77777777" w:rsidR="00766827" w:rsidRDefault="00000000">
            <w:r>
              <w:rPr>
                <w:b/>
                <w:bCs/>
                <w:color w:val="FFFFFF"/>
                <w:sz w:val="20"/>
                <w:szCs w:val="20"/>
              </w:rPr>
              <w:t>Role</w:t>
            </w:r>
          </w:p>
        </w:tc>
        <w:tc>
          <w:tcPr>
            <w:tcW w:w="3200" w:type="dxa"/>
            <w:shd w:val="clear" w:color="auto" w:fill="1F3864"/>
            <w:tcMar>
              <w:top w:w="80" w:type="dxa"/>
              <w:left w:w="100" w:type="dxa"/>
              <w:bottom w:w="80" w:type="dxa"/>
              <w:right w:w="100" w:type="dxa"/>
            </w:tcMar>
            <w:vAlign w:val="center"/>
          </w:tcPr>
          <w:p w14:paraId="0AE8D60B" w14:textId="77777777" w:rsidR="00766827" w:rsidRDefault="00000000">
            <w:r>
              <w:rPr>
                <w:b/>
                <w:bCs/>
                <w:color w:val="FFFFFF"/>
                <w:sz w:val="20"/>
                <w:szCs w:val="20"/>
              </w:rPr>
              <w:t>Who They Are</w:t>
            </w:r>
          </w:p>
        </w:tc>
        <w:tc>
          <w:tcPr>
            <w:tcW w:w="4160" w:type="dxa"/>
            <w:shd w:val="clear" w:color="auto" w:fill="1F3864"/>
            <w:tcMar>
              <w:top w:w="80" w:type="dxa"/>
              <w:left w:w="100" w:type="dxa"/>
              <w:bottom w:w="80" w:type="dxa"/>
              <w:right w:w="100" w:type="dxa"/>
            </w:tcMar>
            <w:vAlign w:val="center"/>
          </w:tcPr>
          <w:p w14:paraId="21682ACE" w14:textId="77777777" w:rsidR="00766827" w:rsidRDefault="00000000">
            <w:r>
              <w:rPr>
                <w:b/>
                <w:bCs/>
                <w:color w:val="FFFFFF"/>
                <w:sz w:val="20"/>
                <w:szCs w:val="20"/>
              </w:rPr>
              <w:t>What They Do in Tutor AI</w:t>
            </w:r>
          </w:p>
        </w:tc>
      </w:tr>
      <w:tr w:rsidR="00766827" w14:paraId="6043F9E2" w14:textId="77777777">
        <w:tc>
          <w:tcPr>
            <w:tcW w:w="2000" w:type="dxa"/>
            <w:tcMar>
              <w:top w:w="80" w:type="dxa"/>
              <w:left w:w="100" w:type="dxa"/>
              <w:bottom w:w="80" w:type="dxa"/>
              <w:right w:w="100" w:type="dxa"/>
            </w:tcMar>
            <w:vAlign w:val="center"/>
          </w:tcPr>
          <w:p w14:paraId="6D2107AB" w14:textId="77777777" w:rsidR="00766827" w:rsidRDefault="00000000">
            <w:r>
              <w:rPr>
                <w:sz w:val="20"/>
                <w:szCs w:val="20"/>
              </w:rPr>
              <w:t>Student</w:t>
            </w:r>
          </w:p>
        </w:tc>
        <w:tc>
          <w:tcPr>
            <w:tcW w:w="3200" w:type="dxa"/>
            <w:tcMar>
              <w:top w:w="80" w:type="dxa"/>
              <w:left w:w="100" w:type="dxa"/>
              <w:bottom w:w="80" w:type="dxa"/>
              <w:right w:w="100" w:type="dxa"/>
            </w:tcMar>
            <w:vAlign w:val="center"/>
          </w:tcPr>
          <w:p w14:paraId="27300D47" w14:textId="77777777" w:rsidR="00766827" w:rsidRDefault="00000000">
            <w:r>
              <w:rPr>
                <w:sz w:val="20"/>
                <w:szCs w:val="20"/>
              </w:rPr>
              <w:t>A learner enrolled in a class.</w:t>
            </w:r>
          </w:p>
        </w:tc>
        <w:tc>
          <w:tcPr>
            <w:tcW w:w="4160" w:type="dxa"/>
            <w:tcMar>
              <w:top w:w="80" w:type="dxa"/>
              <w:left w:w="100" w:type="dxa"/>
              <w:bottom w:w="80" w:type="dxa"/>
              <w:right w:w="100" w:type="dxa"/>
            </w:tcMar>
            <w:vAlign w:val="center"/>
          </w:tcPr>
          <w:p w14:paraId="797A34AE" w14:textId="77777777" w:rsidR="00766827" w:rsidRDefault="00000000">
            <w:r>
              <w:rPr>
                <w:sz w:val="20"/>
                <w:szCs w:val="20"/>
              </w:rPr>
              <w:t>Interacts with the AI via WhatsApp/Telegram to register, ask questions, retrieve notes, submit MCQ answers, and check in for class.</w:t>
            </w:r>
          </w:p>
        </w:tc>
      </w:tr>
      <w:tr w:rsidR="00766827" w14:paraId="7D58B57C" w14:textId="77777777">
        <w:tc>
          <w:tcPr>
            <w:tcW w:w="2000" w:type="dxa"/>
            <w:shd w:val="clear" w:color="auto" w:fill="F2F6FA"/>
            <w:tcMar>
              <w:top w:w="80" w:type="dxa"/>
              <w:left w:w="100" w:type="dxa"/>
              <w:bottom w:w="80" w:type="dxa"/>
              <w:right w:w="100" w:type="dxa"/>
            </w:tcMar>
            <w:vAlign w:val="center"/>
          </w:tcPr>
          <w:p w14:paraId="2AD64AEA" w14:textId="77777777" w:rsidR="00766827" w:rsidRDefault="00000000">
            <w:r>
              <w:rPr>
                <w:sz w:val="20"/>
                <w:szCs w:val="20"/>
              </w:rPr>
              <w:t>Parent / Guardian</w:t>
            </w:r>
          </w:p>
        </w:tc>
        <w:tc>
          <w:tcPr>
            <w:tcW w:w="3200" w:type="dxa"/>
            <w:shd w:val="clear" w:color="auto" w:fill="F2F6FA"/>
            <w:tcMar>
              <w:top w:w="80" w:type="dxa"/>
              <w:left w:w="100" w:type="dxa"/>
              <w:bottom w:w="80" w:type="dxa"/>
              <w:right w:w="100" w:type="dxa"/>
            </w:tcMar>
            <w:vAlign w:val="center"/>
          </w:tcPr>
          <w:p w14:paraId="7A04B77D" w14:textId="77777777" w:rsidR="00766827" w:rsidRDefault="00000000">
            <w:r>
              <w:rPr>
                <w:sz w:val="20"/>
                <w:szCs w:val="20"/>
              </w:rPr>
              <w:t>The financial sponsor of the student.</w:t>
            </w:r>
          </w:p>
        </w:tc>
        <w:tc>
          <w:tcPr>
            <w:tcW w:w="4160" w:type="dxa"/>
            <w:shd w:val="clear" w:color="auto" w:fill="F2F6FA"/>
            <w:tcMar>
              <w:top w:w="80" w:type="dxa"/>
              <w:left w:w="100" w:type="dxa"/>
              <w:bottom w:w="80" w:type="dxa"/>
              <w:right w:w="100" w:type="dxa"/>
            </w:tcMar>
            <w:vAlign w:val="center"/>
          </w:tcPr>
          <w:p w14:paraId="2200375D" w14:textId="77777777" w:rsidR="00766827" w:rsidRDefault="00000000">
            <w:r>
              <w:rPr>
                <w:sz w:val="20"/>
                <w:szCs w:val="20"/>
              </w:rPr>
              <w:t>Receives automated progress reports and payment reminders via WhatsApp; can be linked to multiple children.</w:t>
            </w:r>
          </w:p>
        </w:tc>
      </w:tr>
      <w:tr w:rsidR="00766827" w14:paraId="55FF44C9" w14:textId="77777777">
        <w:tc>
          <w:tcPr>
            <w:tcW w:w="2000" w:type="dxa"/>
            <w:tcMar>
              <w:top w:w="80" w:type="dxa"/>
              <w:left w:w="100" w:type="dxa"/>
              <w:bottom w:w="80" w:type="dxa"/>
              <w:right w:w="100" w:type="dxa"/>
            </w:tcMar>
            <w:vAlign w:val="center"/>
          </w:tcPr>
          <w:p w14:paraId="4F3759EC" w14:textId="77777777" w:rsidR="00766827" w:rsidRDefault="00000000">
            <w:r>
              <w:rPr>
                <w:sz w:val="20"/>
                <w:szCs w:val="20"/>
              </w:rPr>
              <w:t>Independent Tutor</w:t>
            </w:r>
          </w:p>
        </w:tc>
        <w:tc>
          <w:tcPr>
            <w:tcW w:w="3200" w:type="dxa"/>
            <w:tcMar>
              <w:top w:w="80" w:type="dxa"/>
              <w:left w:w="100" w:type="dxa"/>
              <w:bottom w:w="80" w:type="dxa"/>
              <w:right w:w="100" w:type="dxa"/>
            </w:tcMar>
            <w:vAlign w:val="center"/>
          </w:tcPr>
          <w:p w14:paraId="19818096" w14:textId="77777777" w:rsidR="00766827" w:rsidRDefault="00000000">
            <w:r>
              <w:rPr>
                <w:sz w:val="20"/>
                <w:szCs w:val="20"/>
              </w:rPr>
              <w:t>A solo teacher managing a class.</w:t>
            </w:r>
          </w:p>
        </w:tc>
        <w:tc>
          <w:tcPr>
            <w:tcW w:w="4160" w:type="dxa"/>
            <w:tcMar>
              <w:top w:w="80" w:type="dxa"/>
              <w:left w:w="100" w:type="dxa"/>
              <w:bottom w:w="80" w:type="dxa"/>
              <w:right w:w="100" w:type="dxa"/>
            </w:tcMar>
            <w:vAlign w:val="center"/>
          </w:tcPr>
          <w:p w14:paraId="182EC9C5" w14:textId="77777777" w:rsidR="00766827" w:rsidRDefault="00000000">
            <w:r>
              <w:rPr>
                <w:sz w:val="20"/>
                <w:szCs w:val="20"/>
              </w:rPr>
              <w:t>Uses the AI to save time on manual replies and payment links; the primary decision-maker and billing contact for a small tenant.</w:t>
            </w:r>
          </w:p>
        </w:tc>
      </w:tr>
      <w:tr w:rsidR="00766827" w14:paraId="2B1819E4" w14:textId="77777777">
        <w:tc>
          <w:tcPr>
            <w:tcW w:w="2000" w:type="dxa"/>
            <w:shd w:val="clear" w:color="auto" w:fill="F2F6FA"/>
            <w:tcMar>
              <w:top w:w="80" w:type="dxa"/>
              <w:left w:w="100" w:type="dxa"/>
              <w:bottom w:w="80" w:type="dxa"/>
              <w:right w:w="100" w:type="dxa"/>
            </w:tcMar>
            <w:vAlign w:val="center"/>
          </w:tcPr>
          <w:p w14:paraId="3CFEB207" w14:textId="77777777" w:rsidR="00766827" w:rsidRDefault="00000000">
            <w:r>
              <w:rPr>
                <w:sz w:val="20"/>
                <w:szCs w:val="20"/>
              </w:rPr>
              <w:t>Agency Admin / Staff</w:t>
            </w:r>
          </w:p>
        </w:tc>
        <w:tc>
          <w:tcPr>
            <w:tcW w:w="3200" w:type="dxa"/>
            <w:shd w:val="clear" w:color="auto" w:fill="F2F6FA"/>
            <w:tcMar>
              <w:top w:w="80" w:type="dxa"/>
              <w:left w:w="100" w:type="dxa"/>
              <w:bottom w:w="80" w:type="dxa"/>
              <w:right w:w="100" w:type="dxa"/>
            </w:tcMar>
            <w:vAlign w:val="center"/>
          </w:tcPr>
          <w:p w14:paraId="12009CAC" w14:textId="77777777" w:rsidR="00766827" w:rsidRDefault="00000000">
            <w:r>
              <w:rPr>
                <w:sz w:val="20"/>
                <w:szCs w:val="20"/>
              </w:rPr>
              <w:t>Employees of top-tier teachers (paper markers, chat admins, marketers).</w:t>
            </w:r>
          </w:p>
        </w:tc>
        <w:tc>
          <w:tcPr>
            <w:tcW w:w="4160" w:type="dxa"/>
            <w:shd w:val="clear" w:color="auto" w:fill="F2F6FA"/>
            <w:tcMar>
              <w:top w:w="80" w:type="dxa"/>
              <w:left w:w="100" w:type="dxa"/>
              <w:bottom w:w="80" w:type="dxa"/>
              <w:right w:w="100" w:type="dxa"/>
            </w:tcMar>
            <w:vAlign w:val="center"/>
          </w:tcPr>
          <w:p w14:paraId="3C873C11" w14:textId="77777777" w:rsidR="00766827" w:rsidRDefault="00000000">
            <w:r>
              <w:rPr>
                <w:sz w:val="20"/>
                <w:szCs w:val="20"/>
              </w:rPr>
              <w:t>Uses the CRM/Dashboard to manage escalations, reconcile bulk payments, review analytics, and route paper-marking.</w:t>
            </w:r>
          </w:p>
        </w:tc>
      </w:tr>
      <w:tr w:rsidR="00766827" w14:paraId="5765DB25" w14:textId="77777777">
        <w:tc>
          <w:tcPr>
            <w:tcW w:w="2000" w:type="dxa"/>
            <w:tcMar>
              <w:top w:w="80" w:type="dxa"/>
              <w:left w:w="100" w:type="dxa"/>
              <w:bottom w:w="80" w:type="dxa"/>
              <w:right w:w="100" w:type="dxa"/>
            </w:tcMar>
            <w:vAlign w:val="center"/>
          </w:tcPr>
          <w:p w14:paraId="56A5FEC4" w14:textId="77777777" w:rsidR="00766827" w:rsidRDefault="00000000">
            <w:r>
              <w:rPr>
                <w:sz w:val="20"/>
                <w:szCs w:val="20"/>
              </w:rPr>
              <w:t>Junior Paper Marker</w:t>
            </w:r>
          </w:p>
        </w:tc>
        <w:tc>
          <w:tcPr>
            <w:tcW w:w="3200" w:type="dxa"/>
            <w:tcMar>
              <w:top w:w="80" w:type="dxa"/>
              <w:left w:w="100" w:type="dxa"/>
              <w:bottom w:w="80" w:type="dxa"/>
              <w:right w:w="100" w:type="dxa"/>
            </w:tcMar>
            <w:vAlign w:val="center"/>
          </w:tcPr>
          <w:p w14:paraId="392B9539" w14:textId="77777777" w:rsidR="00766827" w:rsidRDefault="00000000">
            <w:r>
              <w:rPr>
                <w:sz w:val="20"/>
                <w:szCs w:val="20"/>
              </w:rPr>
              <w:t>Staff member assigned to grade a subset of submissions.</w:t>
            </w:r>
          </w:p>
        </w:tc>
        <w:tc>
          <w:tcPr>
            <w:tcW w:w="4160" w:type="dxa"/>
            <w:tcMar>
              <w:top w:w="80" w:type="dxa"/>
              <w:left w:w="100" w:type="dxa"/>
              <w:bottom w:w="80" w:type="dxa"/>
              <w:right w:w="100" w:type="dxa"/>
            </w:tcMar>
            <w:vAlign w:val="center"/>
          </w:tcPr>
          <w:p w14:paraId="58087463" w14:textId="77777777" w:rsidR="00766827" w:rsidRDefault="00000000">
            <w:r>
              <w:rPr>
                <w:sz w:val="20"/>
                <w:szCs w:val="20"/>
              </w:rPr>
              <w:t>Receives auto-routed assignment photos filtered by district/class and records marks.</w:t>
            </w:r>
          </w:p>
        </w:tc>
      </w:tr>
      <w:tr w:rsidR="00766827" w14:paraId="2D036DE9" w14:textId="77777777">
        <w:tc>
          <w:tcPr>
            <w:tcW w:w="2000" w:type="dxa"/>
            <w:shd w:val="clear" w:color="auto" w:fill="F2F6FA"/>
            <w:tcMar>
              <w:top w:w="80" w:type="dxa"/>
              <w:left w:w="100" w:type="dxa"/>
              <w:bottom w:w="80" w:type="dxa"/>
              <w:right w:w="100" w:type="dxa"/>
            </w:tcMar>
            <w:vAlign w:val="center"/>
          </w:tcPr>
          <w:p w14:paraId="79950AD5" w14:textId="77777777" w:rsidR="00766827" w:rsidRDefault="00000000">
            <w:r>
              <w:rPr>
                <w:sz w:val="20"/>
                <w:szCs w:val="20"/>
              </w:rPr>
              <w:t>Platform Super Admin (Tutor AI team)</w:t>
            </w:r>
          </w:p>
        </w:tc>
        <w:tc>
          <w:tcPr>
            <w:tcW w:w="3200" w:type="dxa"/>
            <w:shd w:val="clear" w:color="auto" w:fill="F2F6FA"/>
            <w:tcMar>
              <w:top w:w="80" w:type="dxa"/>
              <w:left w:w="100" w:type="dxa"/>
              <w:bottom w:w="80" w:type="dxa"/>
              <w:right w:w="100" w:type="dxa"/>
            </w:tcMar>
            <w:vAlign w:val="center"/>
          </w:tcPr>
          <w:p w14:paraId="65CD78E6" w14:textId="77777777" w:rsidR="00766827" w:rsidRDefault="00000000">
            <w:r>
              <w:rPr>
                <w:sz w:val="20"/>
                <w:szCs w:val="20"/>
              </w:rPr>
              <w:t>Tutor AI's own operations/support staff.</w:t>
            </w:r>
          </w:p>
        </w:tc>
        <w:tc>
          <w:tcPr>
            <w:tcW w:w="4160" w:type="dxa"/>
            <w:shd w:val="clear" w:color="auto" w:fill="F2F6FA"/>
            <w:tcMar>
              <w:top w:w="80" w:type="dxa"/>
              <w:left w:w="100" w:type="dxa"/>
              <w:bottom w:w="80" w:type="dxa"/>
              <w:right w:w="100" w:type="dxa"/>
            </w:tcMar>
            <w:vAlign w:val="center"/>
          </w:tcPr>
          <w:p w14:paraId="16A40293" w14:textId="77777777" w:rsidR="00766827" w:rsidRDefault="00000000">
            <w:r>
              <w:rPr>
                <w:sz w:val="20"/>
                <w:szCs w:val="20"/>
              </w:rPr>
              <w:t>Onboards new tutor tenants, manages subscription billing, monitors platform health, and handles cross-tenant support (see Section 8.8).</w:t>
            </w:r>
          </w:p>
        </w:tc>
      </w:tr>
    </w:tbl>
    <w:p w14:paraId="779C596F" w14:textId="77777777" w:rsidR="00766827" w:rsidRDefault="00000000">
      <w:pPr>
        <w:pStyle w:val="Heading2"/>
      </w:pPr>
      <w:r>
        <w:t>4.2 Student Profile</w:t>
      </w:r>
    </w:p>
    <w:p w14:paraId="441FF6B4" w14:textId="77777777" w:rsidR="00766827" w:rsidRDefault="00000000">
      <w:pPr>
        <w:spacing w:after="160" w:line="276" w:lineRule="auto"/>
      </w:pPr>
      <w:r>
        <w:t>Students are highly active on mobile devices and rely heavily on WhatsApp and Telegram. They often type in "Singlish" (phonetic Sinhala using the English alphabet) or send rapid-fire voice notes rather than formal English text. They frequently study late at night and need 24/7 academic support when their human tutors are asleep.</w:t>
      </w:r>
    </w:p>
    <w:p w14:paraId="19482924" w14:textId="77777777" w:rsidR="00766827" w:rsidRDefault="00000000">
      <w:pPr>
        <w:pStyle w:val="Heading2"/>
      </w:pPr>
      <w:r>
        <w:t>4.3 Tutor and Agency Admin Profile</w:t>
      </w:r>
    </w:p>
    <w:p w14:paraId="005F0414" w14:textId="77777777" w:rsidR="00766827" w:rsidRDefault="00000000">
      <w:pPr>
        <w:spacing w:after="160" w:line="276" w:lineRule="auto"/>
      </w:pPr>
      <w:r>
        <w:t>Top-tier tutors operate more like business executives than solo educators: they manage large student databases and run targeted ad campaigns to generate leads. Agency admins face high cognitive load from manual fee reconciliation, repetitive queries, and grading. They need a dashboard usable on a tablet, not a raw chat log, to manage the business.</w:t>
      </w:r>
    </w:p>
    <w:p w14:paraId="582C1701" w14:textId="77777777" w:rsidR="00766827" w:rsidRDefault="00000000">
      <w:pPr>
        <w:pStyle w:val="Heading1"/>
        <w:pBdr>
          <w:bottom w:val="single" w:sz="6" w:space="4" w:color="2E74B5"/>
        </w:pBdr>
        <w:spacing w:after="180"/>
      </w:pPr>
      <w:r>
        <w:t>5. Problem Definition</w:t>
      </w:r>
    </w:p>
    <w:p w14:paraId="2E7B73DB" w14:textId="77777777" w:rsidR="00766827" w:rsidRDefault="00000000">
      <w:pPr>
        <w:pStyle w:val="Heading2"/>
      </w:pPr>
      <w:r>
        <w:t>5.1 Current State (Without Tutor AI)</w:t>
      </w:r>
    </w:p>
    <w:p w14:paraId="51186F66" w14:textId="77777777" w:rsidR="00766827" w:rsidRDefault="00000000">
      <w:pPr>
        <w:spacing w:after="160" w:line="276" w:lineRule="auto"/>
      </w:pPr>
      <w:r>
        <w:t>Teachers manage hundreds of students via chaotic WhatsApp or Telegram groups: manually adding numbers to crowded groups, scrolling back to resend PDFs to late joiners, and running physical entry at the door as a logistical exercise of checking printed ID cards. Students studying late at night get stuck on a problem while the tutor is asleep, and momentum is lost.</w:t>
      </w:r>
    </w:p>
    <w:p w14:paraId="56EA5B65" w14:textId="77777777" w:rsidR="00766827" w:rsidRDefault="00000000">
      <w:pPr>
        <w:pStyle w:val="Heading1"/>
        <w:pBdr>
          <w:bottom w:val="single" w:sz="6" w:space="4" w:color="2E74B5"/>
        </w:pBdr>
        <w:spacing w:after="180"/>
      </w:pPr>
      <w:r>
        <w:lastRenderedPageBreak/>
        <w:t>6. User Journeys</w:t>
      </w:r>
    </w:p>
    <w:p w14:paraId="77C1120C" w14:textId="77777777" w:rsidR="00766827" w:rsidRDefault="00000000">
      <w:pPr>
        <w:pStyle w:val="Heading2"/>
      </w:pPr>
      <w:r>
        <w:t>6.1 Student Journey — Registration and Daily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6460"/>
      </w:tblGrid>
      <w:tr w:rsidR="00766827" w14:paraId="34820BB9" w14:textId="77777777">
        <w:tc>
          <w:tcPr>
            <w:tcW w:w="700" w:type="dxa"/>
            <w:shd w:val="clear" w:color="auto" w:fill="1F3864"/>
            <w:tcMar>
              <w:top w:w="80" w:type="dxa"/>
              <w:left w:w="100" w:type="dxa"/>
              <w:bottom w:w="80" w:type="dxa"/>
              <w:right w:w="100" w:type="dxa"/>
            </w:tcMar>
            <w:vAlign w:val="center"/>
          </w:tcPr>
          <w:p w14:paraId="44DE46D4" w14:textId="77777777" w:rsidR="00766827" w:rsidRDefault="00000000">
            <w:r>
              <w:rPr>
                <w:b/>
                <w:bCs/>
                <w:color w:val="FFFFFF"/>
                <w:sz w:val="20"/>
                <w:szCs w:val="20"/>
              </w:rPr>
              <w:t>Step</w:t>
            </w:r>
          </w:p>
        </w:tc>
        <w:tc>
          <w:tcPr>
            <w:tcW w:w="2200" w:type="dxa"/>
            <w:shd w:val="clear" w:color="auto" w:fill="1F3864"/>
            <w:tcMar>
              <w:top w:w="80" w:type="dxa"/>
              <w:left w:w="100" w:type="dxa"/>
              <w:bottom w:w="80" w:type="dxa"/>
              <w:right w:w="100" w:type="dxa"/>
            </w:tcMar>
            <w:vAlign w:val="center"/>
          </w:tcPr>
          <w:p w14:paraId="1E4FFF38" w14:textId="77777777" w:rsidR="00766827" w:rsidRDefault="00000000">
            <w:r>
              <w:rPr>
                <w:b/>
                <w:bCs/>
                <w:color w:val="FFFFFF"/>
                <w:sz w:val="20"/>
                <w:szCs w:val="20"/>
              </w:rPr>
              <w:t>Stage</w:t>
            </w:r>
          </w:p>
        </w:tc>
        <w:tc>
          <w:tcPr>
            <w:tcW w:w="6460" w:type="dxa"/>
            <w:shd w:val="clear" w:color="auto" w:fill="1F3864"/>
            <w:tcMar>
              <w:top w:w="80" w:type="dxa"/>
              <w:left w:w="100" w:type="dxa"/>
              <w:bottom w:w="80" w:type="dxa"/>
              <w:right w:w="100" w:type="dxa"/>
            </w:tcMar>
            <w:vAlign w:val="center"/>
          </w:tcPr>
          <w:p w14:paraId="7DFED6C4" w14:textId="77777777" w:rsidR="00766827" w:rsidRDefault="00000000">
            <w:r>
              <w:rPr>
                <w:b/>
                <w:bCs/>
                <w:color w:val="FFFFFF"/>
                <w:sz w:val="20"/>
                <w:szCs w:val="20"/>
              </w:rPr>
              <w:t>What Happens</w:t>
            </w:r>
          </w:p>
        </w:tc>
      </w:tr>
      <w:tr w:rsidR="00766827" w14:paraId="6068EDCC" w14:textId="77777777">
        <w:tc>
          <w:tcPr>
            <w:tcW w:w="700" w:type="dxa"/>
            <w:tcMar>
              <w:top w:w="80" w:type="dxa"/>
              <w:left w:w="100" w:type="dxa"/>
              <w:bottom w:w="80" w:type="dxa"/>
              <w:right w:w="100" w:type="dxa"/>
            </w:tcMar>
            <w:vAlign w:val="center"/>
          </w:tcPr>
          <w:p w14:paraId="7C088F0C" w14:textId="77777777" w:rsidR="00766827" w:rsidRDefault="00000000">
            <w:r>
              <w:rPr>
                <w:sz w:val="20"/>
                <w:szCs w:val="20"/>
              </w:rPr>
              <w:t>1</w:t>
            </w:r>
          </w:p>
        </w:tc>
        <w:tc>
          <w:tcPr>
            <w:tcW w:w="2200" w:type="dxa"/>
            <w:tcMar>
              <w:top w:w="80" w:type="dxa"/>
              <w:left w:w="100" w:type="dxa"/>
              <w:bottom w:w="80" w:type="dxa"/>
              <w:right w:w="100" w:type="dxa"/>
            </w:tcMar>
            <w:vAlign w:val="center"/>
          </w:tcPr>
          <w:p w14:paraId="6F64AD34" w14:textId="77777777" w:rsidR="00766827" w:rsidRDefault="00000000">
            <w:r>
              <w:rPr>
                <w:sz w:val="20"/>
                <w:szCs w:val="20"/>
              </w:rPr>
              <w:t>Onboarding</w:t>
            </w:r>
          </w:p>
        </w:tc>
        <w:tc>
          <w:tcPr>
            <w:tcW w:w="6460" w:type="dxa"/>
            <w:tcMar>
              <w:top w:w="80" w:type="dxa"/>
              <w:left w:w="100" w:type="dxa"/>
              <w:bottom w:w="80" w:type="dxa"/>
              <w:right w:w="100" w:type="dxa"/>
            </w:tcMar>
            <w:vAlign w:val="center"/>
          </w:tcPr>
          <w:p w14:paraId="045588AC" w14:textId="77777777" w:rsidR="00766827" w:rsidRDefault="00000000">
            <w:r>
              <w:rPr>
                <w:sz w:val="20"/>
                <w:szCs w:val="20"/>
              </w:rPr>
              <w:t>The student texts "Join Science 2026"; the Admissions Agent registers them automatically.</w:t>
            </w:r>
          </w:p>
        </w:tc>
      </w:tr>
      <w:tr w:rsidR="00766827" w14:paraId="69E3AED5" w14:textId="77777777">
        <w:tc>
          <w:tcPr>
            <w:tcW w:w="700" w:type="dxa"/>
            <w:shd w:val="clear" w:color="auto" w:fill="F2F6FA"/>
            <w:tcMar>
              <w:top w:w="80" w:type="dxa"/>
              <w:left w:w="100" w:type="dxa"/>
              <w:bottom w:w="80" w:type="dxa"/>
              <w:right w:w="100" w:type="dxa"/>
            </w:tcMar>
            <w:vAlign w:val="center"/>
          </w:tcPr>
          <w:p w14:paraId="3477979B" w14:textId="77777777" w:rsidR="00766827" w:rsidRDefault="00000000">
            <w:r>
              <w:rPr>
                <w:sz w:val="20"/>
                <w:szCs w:val="20"/>
              </w:rPr>
              <w:t>2</w:t>
            </w:r>
          </w:p>
        </w:tc>
        <w:tc>
          <w:tcPr>
            <w:tcW w:w="2200" w:type="dxa"/>
            <w:shd w:val="clear" w:color="auto" w:fill="F2F6FA"/>
            <w:tcMar>
              <w:top w:w="80" w:type="dxa"/>
              <w:left w:w="100" w:type="dxa"/>
              <w:bottom w:w="80" w:type="dxa"/>
              <w:right w:w="100" w:type="dxa"/>
            </w:tcMar>
            <w:vAlign w:val="center"/>
          </w:tcPr>
          <w:p w14:paraId="6AFFEFBF" w14:textId="77777777" w:rsidR="00766827" w:rsidRDefault="00000000">
            <w:r>
              <w:rPr>
                <w:sz w:val="20"/>
                <w:szCs w:val="20"/>
              </w:rPr>
              <w:t>Data collection</w:t>
            </w:r>
          </w:p>
        </w:tc>
        <w:tc>
          <w:tcPr>
            <w:tcW w:w="6460" w:type="dxa"/>
            <w:shd w:val="clear" w:color="auto" w:fill="F2F6FA"/>
            <w:tcMar>
              <w:top w:w="80" w:type="dxa"/>
              <w:left w:w="100" w:type="dxa"/>
              <w:bottom w:w="80" w:type="dxa"/>
              <w:right w:w="100" w:type="dxa"/>
            </w:tcMar>
            <w:vAlign w:val="center"/>
          </w:tcPr>
          <w:p w14:paraId="779D5570" w14:textId="77777777" w:rsidR="00766827" w:rsidRDefault="00000000">
            <w:r>
              <w:rPr>
                <w:sz w:val="20"/>
                <w:szCs w:val="20"/>
              </w:rPr>
              <w:t>The agent asks for the student's name, school, and district, registers them in the database, and sends the introductory syllabus and class rules.</w:t>
            </w:r>
          </w:p>
        </w:tc>
      </w:tr>
      <w:tr w:rsidR="00766827" w14:paraId="73D09464" w14:textId="77777777">
        <w:tc>
          <w:tcPr>
            <w:tcW w:w="700" w:type="dxa"/>
            <w:tcMar>
              <w:top w:w="80" w:type="dxa"/>
              <w:left w:w="100" w:type="dxa"/>
              <w:bottom w:w="80" w:type="dxa"/>
              <w:right w:w="100" w:type="dxa"/>
            </w:tcMar>
            <w:vAlign w:val="center"/>
          </w:tcPr>
          <w:p w14:paraId="5EB7190A" w14:textId="77777777" w:rsidR="00766827" w:rsidRDefault="00000000">
            <w:r>
              <w:rPr>
                <w:sz w:val="20"/>
                <w:szCs w:val="20"/>
              </w:rPr>
              <w:t>3</w:t>
            </w:r>
          </w:p>
        </w:tc>
        <w:tc>
          <w:tcPr>
            <w:tcW w:w="2200" w:type="dxa"/>
            <w:tcMar>
              <w:top w:w="80" w:type="dxa"/>
              <w:left w:w="100" w:type="dxa"/>
              <w:bottom w:w="80" w:type="dxa"/>
              <w:right w:w="100" w:type="dxa"/>
            </w:tcMar>
            <w:vAlign w:val="center"/>
          </w:tcPr>
          <w:p w14:paraId="3148718C" w14:textId="77777777" w:rsidR="00766827" w:rsidRDefault="00000000">
            <w:r>
              <w:rPr>
                <w:sz w:val="20"/>
                <w:szCs w:val="20"/>
              </w:rPr>
              <w:t>Material retrieval</w:t>
            </w:r>
          </w:p>
        </w:tc>
        <w:tc>
          <w:tcPr>
            <w:tcW w:w="6460" w:type="dxa"/>
            <w:tcMar>
              <w:top w:w="80" w:type="dxa"/>
              <w:left w:w="100" w:type="dxa"/>
              <w:bottom w:w="80" w:type="dxa"/>
              <w:right w:w="100" w:type="dxa"/>
            </w:tcMar>
            <w:vAlign w:val="center"/>
          </w:tcPr>
          <w:p w14:paraId="4338C454" w14:textId="77777777" w:rsidR="00766827" w:rsidRDefault="00000000">
            <w:r>
              <w:rPr>
                <w:sz w:val="20"/>
                <w:szCs w:val="20"/>
              </w:rPr>
              <w:t>If the student asks "I missed last week's class, what did we do?", the Resource (RAG) Agent finds and sends the relevant PDF notes and recorded-lecture link.</w:t>
            </w:r>
          </w:p>
        </w:tc>
      </w:tr>
      <w:tr w:rsidR="00766827" w14:paraId="4B1E5249" w14:textId="77777777">
        <w:tc>
          <w:tcPr>
            <w:tcW w:w="700" w:type="dxa"/>
            <w:shd w:val="clear" w:color="auto" w:fill="F2F6FA"/>
            <w:tcMar>
              <w:top w:w="80" w:type="dxa"/>
              <w:left w:w="100" w:type="dxa"/>
              <w:bottom w:w="80" w:type="dxa"/>
              <w:right w:w="100" w:type="dxa"/>
            </w:tcMar>
            <w:vAlign w:val="center"/>
          </w:tcPr>
          <w:p w14:paraId="23D9C447" w14:textId="77777777" w:rsidR="00766827" w:rsidRDefault="00000000">
            <w:r>
              <w:rPr>
                <w:sz w:val="20"/>
                <w:szCs w:val="20"/>
              </w:rPr>
              <w:t>4</w:t>
            </w:r>
          </w:p>
        </w:tc>
        <w:tc>
          <w:tcPr>
            <w:tcW w:w="2200" w:type="dxa"/>
            <w:shd w:val="clear" w:color="auto" w:fill="F2F6FA"/>
            <w:tcMar>
              <w:top w:w="80" w:type="dxa"/>
              <w:left w:w="100" w:type="dxa"/>
              <w:bottom w:w="80" w:type="dxa"/>
              <w:right w:w="100" w:type="dxa"/>
            </w:tcMar>
            <w:vAlign w:val="center"/>
          </w:tcPr>
          <w:p w14:paraId="744BACAF" w14:textId="77777777" w:rsidR="00766827" w:rsidRDefault="00000000">
            <w:r>
              <w:rPr>
                <w:sz w:val="20"/>
                <w:szCs w:val="20"/>
              </w:rPr>
              <w:t>Doubt clearance</w:t>
            </w:r>
          </w:p>
        </w:tc>
        <w:tc>
          <w:tcPr>
            <w:tcW w:w="6460" w:type="dxa"/>
            <w:shd w:val="clear" w:color="auto" w:fill="F2F6FA"/>
            <w:tcMar>
              <w:top w:w="80" w:type="dxa"/>
              <w:left w:w="100" w:type="dxa"/>
              <w:bottom w:w="80" w:type="dxa"/>
              <w:right w:w="100" w:type="dxa"/>
            </w:tcMar>
            <w:vAlign w:val="center"/>
          </w:tcPr>
          <w:p w14:paraId="162CAE10" w14:textId="77777777" w:rsidR="00766827" w:rsidRDefault="00000000">
            <w:r>
              <w:rPr>
                <w:sz w:val="20"/>
                <w:szCs w:val="20"/>
              </w:rPr>
              <w:t>At night, the student asks a question; the Academic Assistant Agent guides them step-by-step using the tutor's own teaching methodology.</w:t>
            </w:r>
          </w:p>
        </w:tc>
      </w:tr>
    </w:tbl>
    <w:p w14:paraId="28EC28C6" w14:textId="77777777" w:rsidR="00766827" w:rsidRDefault="00000000">
      <w:pPr>
        <w:pStyle w:val="Heading2"/>
      </w:pPr>
      <w:r>
        <w:t>6.2 Financial Journey — Payment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6460"/>
      </w:tblGrid>
      <w:tr w:rsidR="00766827" w14:paraId="4F04EED3" w14:textId="77777777">
        <w:tc>
          <w:tcPr>
            <w:tcW w:w="700" w:type="dxa"/>
            <w:shd w:val="clear" w:color="auto" w:fill="1F3864"/>
            <w:tcMar>
              <w:top w:w="80" w:type="dxa"/>
              <w:left w:w="100" w:type="dxa"/>
              <w:bottom w:w="80" w:type="dxa"/>
              <w:right w:w="100" w:type="dxa"/>
            </w:tcMar>
            <w:vAlign w:val="center"/>
          </w:tcPr>
          <w:p w14:paraId="06E4ECA7" w14:textId="77777777" w:rsidR="00766827" w:rsidRDefault="00000000">
            <w:r>
              <w:rPr>
                <w:b/>
                <w:bCs/>
                <w:color w:val="FFFFFF"/>
                <w:sz w:val="20"/>
                <w:szCs w:val="20"/>
              </w:rPr>
              <w:t>Step</w:t>
            </w:r>
          </w:p>
        </w:tc>
        <w:tc>
          <w:tcPr>
            <w:tcW w:w="2200" w:type="dxa"/>
            <w:shd w:val="clear" w:color="auto" w:fill="1F3864"/>
            <w:tcMar>
              <w:top w:w="80" w:type="dxa"/>
              <w:left w:w="100" w:type="dxa"/>
              <w:bottom w:w="80" w:type="dxa"/>
              <w:right w:w="100" w:type="dxa"/>
            </w:tcMar>
            <w:vAlign w:val="center"/>
          </w:tcPr>
          <w:p w14:paraId="17578967" w14:textId="77777777" w:rsidR="00766827" w:rsidRDefault="00000000">
            <w:r>
              <w:rPr>
                <w:b/>
                <w:bCs/>
                <w:color w:val="FFFFFF"/>
                <w:sz w:val="20"/>
                <w:szCs w:val="20"/>
              </w:rPr>
              <w:t>Stage</w:t>
            </w:r>
          </w:p>
        </w:tc>
        <w:tc>
          <w:tcPr>
            <w:tcW w:w="6460" w:type="dxa"/>
            <w:shd w:val="clear" w:color="auto" w:fill="1F3864"/>
            <w:tcMar>
              <w:top w:w="80" w:type="dxa"/>
              <w:left w:w="100" w:type="dxa"/>
              <w:bottom w:w="80" w:type="dxa"/>
              <w:right w:w="100" w:type="dxa"/>
            </w:tcMar>
            <w:vAlign w:val="center"/>
          </w:tcPr>
          <w:p w14:paraId="143EF9E1" w14:textId="77777777" w:rsidR="00766827" w:rsidRDefault="00000000">
            <w:r>
              <w:rPr>
                <w:b/>
                <w:bCs/>
                <w:color w:val="FFFFFF"/>
                <w:sz w:val="20"/>
                <w:szCs w:val="20"/>
              </w:rPr>
              <w:t>What Happens</w:t>
            </w:r>
          </w:p>
        </w:tc>
      </w:tr>
      <w:tr w:rsidR="00766827" w14:paraId="7069898D" w14:textId="77777777">
        <w:tc>
          <w:tcPr>
            <w:tcW w:w="700" w:type="dxa"/>
            <w:tcMar>
              <w:top w:w="80" w:type="dxa"/>
              <w:left w:w="100" w:type="dxa"/>
              <w:bottom w:w="80" w:type="dxa"/>
              <w:right w:w="100" w:type="dxa"/>
            </w:tcMar>
            <w:vAlign w:val="center"/>
          </w:tcPr>
          <w:p w14:paraId="0B4AF670" w14:textId="77777777" w:rsidR="00766827" w:rsidRDefault="00000000">
            <w:r>
              <w:rPr>
                <w:sz w:val="20"/>
                <w:szCs w:val="20"/>
              </w:rPr>
              <w:t>1</w:t>
            </w:r>
          </w:p>
        </w:tc>
        <w:tc>
          <w:tcPr>
            <w:tcW w:w="2200" w:type="dxa"/>
            <w:tcMar>
              <w:top w:w="80" w:type="dxa"/>
              <w:left w:w="100" w:type="dxa"/>
              <w:bottom w:w="80" w:type="dxa"/>
              <w:right w:w="100" w:type="dxa"/>
            </w:tcMar>
            <w:vAlign w:val="center"/>
          </w:tcPr>
          <w:p w14:paraId="55DCDBBC" w14:textId="77777777" w:rsidR="00766827" w:rsidRDefault="00000000">
            <w:r>
              <w:rPr>
                <w:sz w:val="20"/>
                <w:szCs w:val="20"/>
              </w:rPr>
              <w:t>Reminders</w:t>
            </w:r>
          </w:p>
        </w:tc>
        <w:tc>
          <w:tcPr>
            <w:tcW w:w="6460" w:type="dxa"/>
            <w:tcMar>
              <w:top w:w="80" w:type="dxa"/>
              <w:left w:w="100" w:type="dxa"/>
              <w:bottom w:w="80" w:type="dxa"/>
              <w:right w:w="100" w:type="dxa"/>
            </w:tcMar>
            <w:vAlign w:val="center"/>
          </w:tcPr>
          <w:p w14:paraId="14E6AC37" w14:textId="77777777" w:rsidR="00766827" w:rsidRDefault="00000000">
            <w:r>
              <w:rPr>
                <w:sz w:val="20"/>
                <w:szCs w:val="20"/>
              </w:rPr>
              <w:t>The Finance &amp; Ledger Agent tracks who has paid this month and issues automated reminders, preferring free service-window messages over paid templates.</w:t>
            </w:r>
          </w:p>
        </w:tc>
      </w:tr>
      <w:tr w:rsidR="00766827" w14:paraId="5672A37B" w14:textId="77777777">
        <w:tc>
          <w:tcPr>
            <w:tcW w:w="700" w:type="dxa"/>
            <w:shd w:val="clear" w:color="auto" w:fill="F2F6FA"/>
            <w:tcMar>
              <w:top w:w="80" w:type="dxa"/>
              <w:left w:w="100" w:type="dxa"/>
              <w:bottom w:w="80" w:type="dxa"/>
              <w:right w:w="100" w:type="dxa"/>
            </w:tcMar>
            <w:vAlign w:val="center"/>
          </w:tcPr>
          <w:p w14:paraId="1BCEE2AE" w14:textId="77777777" w:rsidR="00766827" w:rsidRDefault="00000000">
            <w:r>
              <w:rPr>
                <w:sz w:val="20"/>
                <w:szCs w:val="20"/>
              </w:rPr>
              <w:t>2</w:t>
            </w:r>
          </w:p>
        </w:tc>
        <w:tc>
          <w:tcPr>
            <w:tcW w:w="2200" w:type="dxa"/>
            <w:shd w:val="clear" w:color="auto" w:fill="F2F6FA"/>
            <w:tcMar>
              <w:top w:w="80" w:type="dxa"/>
              <w:left w:w="100" w:type="dxa"/>
              <w:bottom w:w="80" w:type="dxa"/>
              <w:right w:w="100" w:type="dxa"/>
            </w:tcMar>
            <w:vAlign w:val="center"/>
          </w:tcPr>
          <w:p w14:paraId="6ADAFBCF" w14:textId="77777777" w:rsidR="00766827" w:rsidRDefault="00000000">
            <w:r>
              <w:rPr>
                <w:sz w:val="20"/>
                <w:szCs w:val="20"/>
              </w:rPr>
              <w:t>Payment submission</w:t>
            </w:r>
          </w:p>
        </w:tc>
        <w:tc>
          <w:tcPr>
            <w:tcW w:w="6460" w:type="dxa"/>
            <w:shd w:val="clear" w:color="auto" w:fill="F2F6FA"/>
            <w:tcMar>
              <w:top w:w="80" w:type="dxa"/>
              <w:left w:w="100" w:type="dxa"/>
              <w:bottom w:w="80" w:type="dxa"/>
              <w:right w:w="100" w:type="dxa"/>
            </w:tcMar>
            <w:vAlign w:val="center"/>
          </w:tcPr>
          <w:p w14:paraId="6DFB22CA" w14:textId="77777777" w:rsidR="00766827" w:rsidRDefault="00000000">
            <w:r>
              <w:rPr>
                <w:sz w:val="20"/>
                <w:szCs w:val="20"/>
              </w:rPr>
              <w:t>The student pays via PayHere (card, bank app, or e-wallet) or uploads a photo of a bank transfer slip.</w:t>
            </w:r>
          </w:p>
        </w:tc>
      </w:tr>
      <w:tr w:rsidR="00766827" w14:paraId="7BD6018C" w14:textId="77777777">
        <w:tc>
          <w:tcPr>
            <w:tcW w:w="700" w:type="dxa"/>
            <w:tcMar>
              <w:top w:w="80" w:type="dxa"/>
              <w:left w:w="100" w:type="dxa"/>
              <w:bottom w:w="80" w:type="dxa"/>
              <w:right w:w="100" w:type="dxa"/>
            </w:tcMar>
            <w:vAlign w:val="center"/>
          </w:tcPr>
          <w:p w14:paraId="06F68885" w14:textId="77777777" w:rsidR="00766827" w:rsidRDefault="00000000">
            <w:r>
              <w:rPr>
                <w:sz w:val="20"/>
                <w:szCs w:val="20"/>
              </w:rPr>
              <w:t>3</w:t>
            </w:r>
          </w:p>
        </w:tc>
        <w:tc>
          <w:tcPr>
            <w:tcW w:w="2200" w:type="dxa"/>
            <w:tcMar>
              <w:top w:w="80" w:type="dxa"/>
              <w:left w:w="100" w:type="dxa"/>
              <w:bottom w:w="80" w:type="dxa"/>
              <w:right w:w="100" w:type="dxa"/>
            </w:tcMar>
            <w:vAlign w:val="center"/>
          </w:tcPr>
          <w:p w14:paraId="3ADFF9D5" w14:textId="77777777" w:rsidR="00766827" w:rsidRDefault="00000000">
            <w:r>
              <w:rPr>
                <w:sz w:val="20"/>
                <w:szCs w:val="20"/>
              </w:rPr>
              <w:t>Automated verification</w:t>
            </w:r>
          </w:p>
        </w:tc>
        <w:tc>
          <w:tcPr>
            <w:tcW w:w="6460" w:type="dxa"/>
            <w:tcMar>
              <w:top w:w="80" w:type="dxa"/>
              <w:left w:w="100" w:type="dxa"/>
              <w:bottom w:w="80" w:type="dxa"/>
              <w:right w:w="100" w:type="dxa"/>
            </w:tcMar>
            <w:vAlign w:val="center"/>
          </w:tcPr>
          <w:p w14:paraId="3D803DF7" w14:textId="77777777" w:rsidR="00766827" w:rsidRDefault="00000000">
            <w:r>
              <w:rPr>
                <w:sz w:val="20"/>
                <w:szCs w:val="20"/>
              </w:rPr>
              <w:t>The Finance Agent uses OCR to read the slip, extract the amount, date, and reference, cross-checks it against bank statement data where available, and flags duplicates or mismatches instead of auto-approving blindly.</w:t>
            </w:r>
          </w:p>
        </w:tc>
      </w:tr>
      <w:tr w:rsidR="00766827" w14:paraId="76B6B1F1" w14:textId="77777777">
        <w:tc>
          <w:tcPr>
            <w:tcW w:w="700" w:type="dxa"/>
            <w:tcMar>
              <w:top w:w="80" w:type="dxa"/>
              <w:left w:w="100" w:type="dxa"/>
              <w:bottom w:w="80" w:type="dxa"/>
              <w:right w:w="100" w:type="dxa"/>
            </w:tcMar>
            <w:vAlign w:val="center"/>
          </w:tcPr>
          <w:p w14:paraId="49180FA4" w14:textId="77777777" w:rsidR="00766827" w:rsidRDefault="00000000">
            <w:r>
              <w:rPr>
                <w:sz w:val="20"/>
                <w:szCs w:val="20"/>
              </w:rPr>
              <w:t>5</w:t>
            </w:r>
          </w:p>
        </w:tc>
        <w:tc>
          <w:tcPr>
            <w:tcW w:w="2200" w:type="dxa"/>
            <w:tcMar>
              <w:top w:w="80" w:type="dxa"/>
              <w:left w:w="100" w:type="dxa"/>
              <w:bottom w:w="80" w:type="dxa"/>
              <w:right w:w="100" w:type="dxa"/>
            </w:tcMar>
            <w:vAlign w:val="center"/>
          </w:tcPr>
          <w:p w14:paraId="3B1CD986" w14:textId="77777777" w:rsidR="00766827" w:rsidRDefault="00000000">
            <w:r>
              <w:rPr>
                <w:sz w:val="20"/>
                <w:szCs w:val="20"/>
              </w:rPr>
              <w:t>Dispute handling</w:t>
            </w:r>
          </w:p>
        </w:tc>
        <w:tc>
          <w:tcPr>
            <w:tcW w:w="6460" w:type="dxa"/>
            <w:tcMar>
              <w:top w:w="80" w:type="dxa"/>
              <w:left w:w="100" w:type="dxa"/>
              <w:bottom w:w="80" w:type="dxa"/>
              <w:right w:w="100" w:type="dxa"/>
            </w:tcMar>
            <w:vAlign w:val="center"/>
          </w:tcPr>
          <w:p w14:paraId="5CD1C671" w14:textId="77777777" w:rsidR="00766827" w:rsidRDefault="00000000">
            <w:r>
              <w:rPr>
                <w:sz w:val="20"/>
                <w:szCs w:val="20"/>
              </w:rPr>
              <w:t>If a slip is flagged as suspicious or a parent disputes a charge, the case routes to the Escalation Inbox for human review rather than auto-resolving (see FR-FI-05).</w:t>
            </w:r>
          </w:p>
        </w:tc>
      </w:tr>
    </w:tbl>
    <w:p w14:paraId="59D56309" w14:textId="77777777" w:rsidR="00766827" w:rsidRDefault="00000000">
      <w:pPr>
        <w:pStyle w:val="Heading2"/>
      </w:pPr>
      <w:r>
        <w:t>6.3 Attendance Journey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6460"/>
      </w:tblGrid>
      <w:tr w:rsidR="00766827" w14:paraId="7B6D7654" w14:textId="77777777">
        <w:tc>
          <w:tcPr>
            <w:tcW w:w="700" w:type="dxa"/>
            <w:shd w:val="clear" w:color="auto" w:fill="1F3864"/>
            <w:tcMar>
              <w:top w:w="80" w:type="dxa"/>
              <w:left w:w="100" w:type="dxa"/>
              <w:bottom w:w="80" w:type="dxa"/>
              <w:right w:w="100" w:type="dxa"/>
            </w:tcMar>
            <w:vAlign w:val="center"/>
          </w:tcPr>
          <w:p w14:paraId="6A452D1A" w14:textId="77777777" w:rsidR="00766827" w:rsidRDefault="00000000">
            <w:r>
              <w:rPr>
                <w:b/>
                <w:bCs/>
                <w:color w:val="FFFFFF"/>
                <w:sz w:val="20"/>
                <w:szCs w:val="20"/>
              </w:rPr>
              <w:t>Step</w:t>
            </w:r>
          </w:p>
        </w:tc>
        <w:tc>
          <w:tcPr>
            <w:tcW w:w="2200" w:type="dxa"/>
            <w:shd w:val="clear" w:color="auto" w:fill="1F3864"/>
            <w:tcMar>
              <w:top w:w="80" w:type="dxa"/>
              <w:left w:w="100" w:type="dxa"/>
              <w:bottom w:w="80" w:type="dxa"/>
              <w:right w:w="100" w:type="dxa"/>
            </w:tcMar>
            <w:vAlign w:val="center"/>
          </w:tcPr>
          <w:p w14:paraId="7AE040AB" w14:textId="77777777" w:rsidR="00766827" w:rsidRDefault="00000000">
            <w:r>
              <w:rPr>
                <w:b/>
                <w:bCs/>
                <w:color w:val="FFFFFF"/>
                <w:sz w:val="20"/>
                <w:szCs w:val="20"/>
              </w:rPr>
              <w:t>Stage</w:t>
            </w:r>
          </w:p>
        </w:tc>
        <w:tc>
          <w:tcPr>
            <w:tcW w:w="6460" w:type="dxa"/>
            <w:shd w:val="clear" w:color="auto" w:fill="1F3864"/>
            <w:tcMar>
              <w:top w:w="80" w:type="dxa"/>
              <w:left w:w="100" w:type="dxa"/>
              <w:bottom w:w="80" w:type="dxa"/>
              <w:right w:w="100" w:type="dxa"/>
            </w:tcMar>
            <w:vAlign w:val="center"/>
          </w:tcPr>
          <w:p w14:paraId="081DD47D" w14:textId="77777777" w:rsidR="00766827" w:rsidRDefault="00000000">
            <w:r>
              <w:rPr>
                <w:b/>
                <w:bCs/>
                <w:color w:val="FFFFFF"/>
                <w:sz w:val="20"/>
                <w:szCs w:val="20"/>
              </w:rPr>
              <w:t>What Happens</w:t>
            </w:r>
          </w:p>
        </w:tc>
      </w:tr>
      <w:tr w:rsidR="00766827" w14:paraId="34AF21FF" w14:textId="77777777">
        <w:tc>
          <w:tcPr>
            <w:tcW w:w="700" w:type="dxa"/>
            <w:tcMar>
              <w:top w:w="80" w:type="dxa"/>
              <w:left w:w="100" w:type="dxa"/>
              <w:bottom w:w="80" w:type="dxa"/>
              <w:right w:w="100" w:type="dxa"/>
            </w:tcMar>
            <w:vAlign w:val="center"/>
          </w:tcPr>
          <w:p w14:paraId="31617A30" w14:textId="77777777" w:rsidR="00766827" w:rsidRDefault="00000000">
            <w:r>
              <w:rPr>
                <w:sz w:val="20"/>
                <w:szCs w:val="20"/>
              </w:rPr>
              <w:t>1</w:t>
            </w:r>
          </w:p>
        </w:tc>
        <w:tc>
          <w:tcPr>
            <w:tcW w:w="2200" w:type="dxa"/>
            <w:tcMar>
              <w:top w:w="80" w:type="dxa"/>
              <w:left w:w="100" w:type="dxa"/>
              <w:bottom w:w="80" w:type="dxa"/>
              <w:right w:w="100" w:type="dxa"/>
            </w:tcMar>
            <w:vAlign w:val="center"/>
          </w:tcPr>
          <w:p w14:paraId="03995F14" w14:textId="77777777" w:rsidR="00766827" w:rsidRDefault="00000000">
            <w:r>
              <w:rPr>
                <w:sz w:val="20"/>
                <w:szCs w:val="20"/>
              </w:rPr>
              <w:t>Check-in</w:t>
            </w:r>
          </w:p>
        </w:tc>
        <w:tc>
          <w:tcPr>
            <w:tcW w:w="6460" w:type="dxa"/>
            <w:tcMar>
              <w:top w:w="80" w:type="dxa"/>
              <w:left w:w="100" w:type="dxa"/>
              <w:bottom w:w="80" w:type="dxa"/>
              <w:right w:w="100" w:type="dxa"/>
            </w:tcMar>
            <w:vAlign w:val="center"/>
          </w:tcPr>
          <w:p w14:paraId="2DE13B5D" w14:textId="77777777" w:rsidR="00766827" w:rsidRDefault="00000000">
            <w:r>
              <w:rPr>
                <w:sz w:val="20"/>
                <w:szCs w:val="20"/>
              </w:rPr>
              <w:t>On arrival, the student shows or scans their monthly QR ticket; the Ticketing Agent logs a timestamped attendance record.</w:t>
            </w:r>
          </w:p>
        </w:tc>
      </w:tr>
      <w:tr w:rsidR="00766827" w14:paraId="356BD7E3" w14:textId="77777777">
        <w:tc>
          <w:tcPr>
            <w:tcW w:w="700" w:type="dxa"/>
            <w:shd w:val="clear" w:color="auto" w:fill="F2F6FA"/>
            <w:tcMar>
              <w:top w:w="80" w:type="dxa"/>
              <w:left w:w="100" w:type="dxa"/>
              <w:bottom w:w="80" w:type="dxa"/>
              <w:right w:w="100" w:type="dxa"/>
            </w:tcMar>
            <w:vAlign w:val="center"/>
          </w:tcPr>
          <w:p w14:paraId="3DB80ADB" w14:textId="77777777" w:rsidR="00766827" w:rsidRDefault="00000000">
            <w:r>
              <w:rPr>
                <w:sz w:val="20"/>
                <w:szCs w:val="20"/>
              </w:rPr>
              <w:t>2</w:t>
            </w:r>
          </w:p>
        </w:tc>
        <w:tc>
          <w:tcPr>
            <w:tcW w:w="2200" w:type="dxa"/>
            <w:shd w:val="clear" w:color="auto" w:fill="F2F6FA"/>
            <w:tcMar>
              <w:top w:w="80" w:type="dxa"/>
              <w:left w:w="100" w:type="dxa"/>
              <w:bottom w:w="80" w:type="dxa"/>
              <w:right w:w="100" w:type="dxa"/>
            </w:tcMar>
            <w:vAlign w:val="center"/>
          </w:tcPr>
          <w:p w14:paraId="58853784" w14:textId="77777777" w:rsidR="00766827" w:rsidRDefault="00000000">
            <w:r>
              <w:rPr>
                <w:sz w:val="20"/>
                <w:szCs w:val="20"/>
              </w:rPr>
              <w:t>Absence follow-up</w:t>
            </w:r>
          </w:p>
        </w:tc>
        <w:tc>
          <w:tcPr>
            <w:tcW w:w="6460" w:type="dxa"/>
            <w:shd w:val="clear" w:color="auto" w:fill="F2F6FA"/>
            <w:tcMar>
              <w:top w:w="80" w:type="dxa"/>
              <w:left w:w="100" w:type="dxa"/>
              <w:bottom w:w="80" w:type="dxa"/>
              <w:right w:w="100" w:type="dxa"/>
            </w:tcMar>
            <w:vAlign w:val="center"/>
          </w:tcPr>
          <w:p w14:paraId="09AFB97E" w14:textId="77777777" w:rsidR="00766827" w:rsidRDefault="00000000">
            <w:r>
              <w:rPr>
                <w:sz w:val="20"/>
                <w:szCs w:val="20"/>
              </w:rPr>
              <w:t>If a paid student misses class, the system can optionally notify the parent and log the absence for the tutor's at-risk dashboard.</w:t>
            </w:r>
          </w:p>
        </w:tc>
      </w:tr>
      <w:tr w:rsidR="00766827" w14:paraId="3A0D4A1B" w14:textId="77777777">
        <w:tc>
          <w:tcPr>
            <w:tcW w:w="700" w:type="dxa"/>
            <w:tcMar>
              <w:top w:w="80" w:type="dxa"/>
              <w:left w:w="100" w:type="dxa"/>
              <w:bottom w:w="80" w:type="dxa"/>
              <w:right w:w="100" w:type="dxa"/>
            </w:tcMar>
            <w:vAlign w:val="center"/>
          </w:tcPr>
          <w:p w14:paraId="0545F363" w14:textId="77777777" w:rsidR="00766827" w:rsidRDefault="00000000">
            <w:r>
              <w:rPr>
                <w:sz w:val="20"/>
                <w:szCs w:val="20"/>
              </w:rPr>
              <w:t>3</w:t>
            </w:r>
          </w:p>
        </w:tc>
        <w:tc>
          <w:tcPr>
            <w:tcW w:w="2200" w:type="dxa"/>
            <w:tcMar>
              <w:top w:w="80" w:type="dxa"/>
              <w:left w:w="100" w:type="dxa"/>
              <w:bottom w:w="80" w:type="dxa"/>
              <w:right w:w="100" w:type="dxa"/>
            </w:tcMar>
            <w:vAlign w:val="center"/>
          </w:tcPr>
          <w:p w14:paraId="6796E139" w14:textId="77777777" w:rsidR="00766827" w:rsidRDefault="00000000">
            <w:r>
              <w:rPr>
                <w:sz w:val="20"/>
                <w:szCs w:val="20"/>
              </w:rPr>
              <w:t>Reporting</w:t>
            </w:r>
          </w:p>
        </w:tc>
        <w:tc>
          <w:tcPr>
            <w:tcW w:w="6460" w:type="dxa"/>
            <w:tcMar>
              <w:top w:w="80" w:type="dxa"/>
              <w:left w:w="100" w:type="dxa"/>
              <w:bottom w:w="80" w:type="dxa"/>
              <w:right w:w="100" w:type="dxa"/>
            </w:tcMar>
            <w:vAlign w:val="center"/>
          </w:tcPr>
          <w:p w14:paraId="224B33C1" w14:textId="77777777" w:rsidR="00766827" w:rsidRDefault="00000000">
            <w:r>
              <w:rPr>
                <w:sz w:val="20"/>
                <w:szCs w:val="20"/>
              </w:rPr>
              <w:t>Attendance rolls up into the monthly parent progress report and the CRM's student 360-degree view.</w:t>
            </w:r>
          </w:p>
        </w:tc>
      </w:tr>
    </w:tbl>
    <w:p w14:paraId="0D5F7C5E" w14:textId="77777777" w:rsidR="00F34E4B" w:rsidRDefault="00F34E4B">
      <w:pPr>
        <w:pStyle w:val="Heading2"/>
      </w:pPr>
    </w:p>
    <w:p w14:paraId="6F5FB69F" w14:textId="77777777" w:rsidR="00F34E4B" w:rsidRDefault="00F34E4B">
      <w:pPr>
        <w:pStyle w:val="Heading2"/>
      </w:pPr>
    </w:p>
    <w:p w14:paraId="2AE0C33A" w14:textId="2332CFEF" w:rsidR="00766827" w:rsidRDefault="00000000">
      <w:pPr>
        <w:pStyle w:val="Heading2"/>
      </w:pPr>
      <w:r>
        <w:lastRenderedPageBreak/>
        <w:t>6.4 Admin / Agency Journey — CRM and Dashboard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6460"/>
      </w:tblGrid>
      <w:tr w:rsidR="00766827" w14:paraId="62D97473" w14:textId="77777777">
        <w:tc>
          <w:tcPr>
            <w:tcW w:w="700" w:type="dxa"/>
            <w:shd w:val="clear" w:color="auto" w:fill="1F3864"/>
            <w:tcMar>
              <w:top w:w="80" w:type="dxa"/>
              <w:left w:w="100" w:type="dxa"/>
              <w:bottom w:w="80" w:type="dxa"/>
              <w:right w:w="100" w:type="dxa"/>
            </w:tcMar>
            <w:vAlign w:val="center"/>
          </w:tcPr>
          <w:p w14:paraId="0BAE649C" w14:textId="77777777" w:rsidR="00766827" w:rsidRDefault="00000000">
            <w:r>
              <w:rPr>
                <w:b/>
                <w:bCs/>
                <w:color w:val="FFFFFF"/>
                <w:sz w:val="20"/>
                <w:szCs w:val="20"/>
              </w:rPr>
              <w:t>Step</w:t>
            </w:r>
          </w:p>
        </w:tc>
        <w:tc>
          <w:tcPr>
            <w:tcW w:w="2200" w:type="dxa"/>
            <w:shd w:val="clear" w:color="auto" w:fill="1F3864"/>
            <w:tcMar>
              <w:top w:w="80" w:type="dxa"/>
              <w:left w:w="100" w:type="dxa"/>
              <w:bottom w:w="80" w:type="dxa"/>
              <w:right w:w="100" w:type="dxa"/>
            </w:tcMar>
            <w:vAlign w:val="center"/>
          </w:tcPr>
          <w:p w14:paraId="3C5674A9" w14:textId="77777777" w:rsidR="00766827" w:rsidRDefault="00000000">
            <w:r>
              <w:rPr>
                <w:b/>
                <w:bCs/>
                <w:color w:val="FFFFFF"/>
                <w:sz w:val="20"/>
                <w:szCs w:val="20"/>
              </w:rPr>
              <w:t>Stage</w:t>
            </w:r>
          </w:p>
        </w:tc>
        <w:tc>
          <w:tcPr>
            <w:tcW w:w="6460" w:type="dxa"/>
            <w:shd w:val="clear" w:color="auto" w:fill="1F3864"/>
            <w:tcMar>
              <w:top w:w="80" w:type="dxa"/>
              <w:left w:w="100" w:type="dxa"/>
              <w:bottom w:w="80" w:type="dxa"/>
              <w:right w:w="100" w:type="dxa"/>
            </w:tcMar>
            <w:vAlign w:val="center"/>
          </w:tcPr>
          <w:p w14:paraId="5BC655E1" w14:textId="77777777" w:rsidR="00766827" w:rsidRDefault="00000000">
            <w:r>
              <w:rPr>
                <w:b/>
                <w:bCs/>
                <w:color w:val="FFFFFF"/>
                <w:sz w:val="20"/>
                <w:szCs w:val="20"/>
              </w:rPr>
              <w:t>What Happens</w:t>
            </w:r>
          </w:p>
        </w:tc>
      </w:tr>
      <w:tr w:rsidR="00766827" w14:paraId="73296DBF" w14:textId="77777777">
        <w:tc>
          <w:tcPr>
            <w:tcW w:w="700" w:type="dxa"/>
            <w:tcMar>
              <w:top w:w="80" w:type="dxa"/>
              <w:left w:w="100" w:type="dxa"/>
              <w:bottom w:w="80" w:type="dxa"/>
              <w:right w:w="100" w:type="dxa"/>
            </w:tcMar>
            <w:vAlign w:val="center"/>
          </w:tcPr>
          <w:p w14:paraId="4B554634" w14:textId="77777777" w:rsidR="00766827" w:rsidRDefault="00000000">
            <w:r>
              <w:rPr>
                <w:sz w:val="20"/>
                <w:szCs w:val="20"/>
              </w:rPr>
              <w:t>1</w:t>
            </w:r>
          </w:p>
        </w:tc>
        <w:tc>
          <w:tcPr>
            <w:tcW w:w="2200" w:type="dxa"/>
            <w:tcMar>
              <w:top w:w="80" w:type="dxa"/>
              <w:left w:w="100" w:type="dxa"/>
              <w:bottom w:w="80" w:type="dxa"/>
              <w:right w:w="100" w:type="dxa"/>
            </w:tcMar>
            <w:vAlign w:val="center"/>
          </w:tcPr>
          <w:p w14:paraId="21731E59" w14:textId="77777777" w:rsidR="00766827" w:rsidRDefault="00000000">
            <w:r>
              <w:rPr>
                <w:sz w:val="20"/>
                <w:szCs w:val="20"/>
              </w:rPr>
              <w:t>Dashboard view</w:t>
            </w:r>
          </w:p>
        </w:tc>
        <w:tc>
          <w:tcPr>
            <w:tcW w:w="6460" w:type="dxa"/>
            <w:tcMar>
              <w:top w:w="80" w:type="dxa"/>
              <w:left w:w="100" w:type="dxa"/>
              <w:bottom w:w="80" w:type="dxa"/>
              <w:right w:w="100" w:type="dxa"/>
            </w:tcMar>
            <w:vAlign w:val="center"/>
          </w:tcPr>
          <w:p w14:paraId="585FED8F" w14:textId="77777777" w:rsidR="00766827" w:rsidRDefault="00000000">
            <w:r>
              <w:rPr>
                <w:sz w:val="20"/>
                <w:szCs w:val="20"/>
              </w:rPr>
              <w:t>Staff log in and see real-time statistics on how many students have paid this month.</w:t>
            </w:r>
          </w:p>
        </w:tc>
      </w:tr>
      <w:tr w:rsidR="00766827" w14:paraId="22458E57" w14:textId="77777777">
        <w:tc>
          <w:tcPr>
            <w:tcW w:w="700" w:type="dxa"/>
            <w:shd w:val="clear" w:color="auto" w:fill="F2F6FA"/>
            <w:tcMar>
              <w:top w:w="80" w:type="dxa"/>
              <w:left w:w="100" w:type="dxa"/>
              <w:bottom w:w="80" w:type="dxa"/>
              <w:right w:w="100" w:type="dxa"/>
            </w:tcMar>
            <w:vAlign w:val="center"/>
          </w:tcPr>
          <w:p w14:paraId="176440AF" w14:textId="77777777" w:rsidR="00766827" w:rsidRDefault="00000000">
            <w:r>
              <w:rPr>
                <w:sz w:val="20"/>
                <w:szCs w:val="20"/>
              </w:rPr>
              <w:t>2</w:t>
            </w:r>
          </w:p>
        </w:tc>
        <w:tc>
          <w:tcPr>
            <w:tcW w:w="2200" w:type="dxa"/>
            <w:shd w:val="clear" w:color="auto" w:fill="F2F6FA"/>
            <w:tcMar>
              <w:top w:w="80" w:type="dxa"/>
              <w:left w:w="100" w:type="dxa"/>
              <w:bottom w:w="80" w:type="dxa"/>
              <w:right w:w="100" w:type="dxa"/>
            </w:tcMar>
            <w:vAlign w:val="center"/>
          </w:tcPr>
          <w:p w14:paraId="7C123CA2" w14:textId="77777777" w:rsidR="00766827" w:rsidRDefault="00000000">
            <w:r>
              <w:rPr>
                <w:sz w:val="20"/>
                <w:szCs w:val="20"/>
              </w:rPr>
              <w:t>FAQ monitoring</w:t>
            </w:r>
          </w:p>
        </w:tc>
        <w:tc>
          <w:tcPr>
            <w:tcW w:w="6460" w:type="dxa"/>
            <w:shd w:val="clear" w:color="auto" w:fill="F2F6FA"/>
            <w:tcMar>
              <w:top w:w="80" w:type="dxa"/>
              <w:left w:w="100" w:type="dxa"/>
              <w:bottom w:w="80" w:type="dxa"/>
              <w:right w:w="100" w:type="dxa"/>
            </w:tcMar>
            <w:vAlign w:val="center"/>
          </w:tcPr>
          <w:p w14:paraId="62AD027E" w14:textId="77777777" w:rsidR="00766827" w:rsidRDefault="00000000">
            <w:r>
              <w:rPr>
                <w:sz w:val="20"/>
                <w:szCs w:val="20"/>
              </w:rPr>
              <w:t>Staff review the most frequently asked questions (e.g. 500 students asking "Is the exam postponed?") so the tutor can issue a single mass announcement.</w:t>
            </w:r>
          </w:p>
        </w:tc>
      </w:tr>
      <w:tr w:rsidR="00766827" w14:paraId="52D11EA4" w14:textId="77777777">
        <w:tc>
          <w:tcPr>
            <w:tcW w:w="700" w:type="dxa"/>
            <w:tcMar>
              <w:top w:w="80" w:type="dxa"/>
              <w:left w:w="100" w:type="dxa"/>
              <w:bottom w:w="80" w:type="dxa"/>
              <w:right w:w="100" w:type="dxa"/>
            </w:tcMar>
            <w:vAlign w:val="center"/>
          </w:tcPr>
          <w:p w14:paraId="61726F07" w14:textId="77777777" w:rsidR="00766827" w:rsidRDefault="00000000">
            <w:r>
              <w:rPr>
                <w:sz w:val="20"/>
                <w:szCs w:val="20"/>
              </w:rPr>
              <w:t>3</w:t>
            </w:r>
          </w:p>
        </w:tc>
        <w:tc>
          <w:tcPr>
            <w:tcW w:w="2200" w:type="dxa"/>
            <w:tcMar>
              <w:top w:w="80" w:type="dxa"/>
              <w:left w:w="100" w:type="dxa"/>
              <w:bottom w:w="80" w:type="dxa"/>
              <w:right w:w="100" w:type="dxa"/>
            </w:tcMar>
            <w:vAlign w:val="center"/>
          </w:tcPr>
          <w:p w14:paraId="7E1A4E0F" w14:textId="77777777" w:rsidR="00766827" w:rsidRDefault="00000000">
            <w:r>
              <w:rPr>
                <w:sz w:val="20"/>
                <w:szCs w:val="20"/>
              </w:rPr>
              <w:t>Escalation handling</w:t>
            </w:r>
          </w:p>
        </w:tc>
        <w:tc>
          <w:tcPr>
            <w:tcW w:w="6460" w:type="dxa"/>
            <w:tcMar>
              <w:top w:w="80" w:type="dxa"/>
              <w:left w:w="100" w:type="dxa"/>
              <w:bottom w:w="80" w:type="dxa"/>
              <w:right w:w="100" w:type="dxa"/>
            </w:tcMar>
            <w:vAlign w:val="center"/>
          </w:tcPr>
          <w:p w14:paraId="52319294" w14:textId="77777777" w:rsidR="00766827" w:rsidRDefault="00000000">
            <w:r>
              <w:rPr>
                <w:sz w:val="20"/>
                <w:szCs w:val="20"/>
              </w:rPr>
              <w:t>Staff manage the Escalation Inbox where the AI routes complex, angry, or highly specific messages, each tagged with an urgency level and an SLA timer.</w:t>
            </w:r>
          </w:p>
        </w:tc>
      </w:tr>
      <w:tr w:rsidR="00766827" w14:paraId="5D68CFBA" w14:textId="77777777">
        <w:tc>
          <w:tcPr>
            <w:tcW w:w="700" w:type="dxa"/>
            <w:tcMar>
              <w:top w:w="80" w:type="dxa"/>
              <w:left w:w="100" w:type="dxa"/>
              <w:bottom w:w="80" w:type="dxa"/>
              <w:right w:w="100" w:type="dxa"/>
            </w:tcMar>
            <w:vAlign w:val="center"/>
          </w:tcPr>
          <w:p w14:paraId="19B28F39" w14:textId="77777777" w:rsidR="00766827" w:rsidRDefault="00000000">
            <w:r>
              <w:rPr>
                <w:sz w:val="20"/>
                <w:szCs w:val="20"/>
              </w:rPr>
              <w:t>5</w:t>
            </w:r>
          </w:p>
        </w:tc>
        <w:tc>
          <w:tcPr>
            <w:tcW w:w="2200" w:type="dxa"/>
            <w:tcMar>
              <w:top w:w="80" w:type="dxa"/>
              <w:left w:w="100" w:type="dxa"/>
              <w:bottom w:w="80" w:type="dxa"/>
              <w:right w:w="100" w:type="dxa"/>
            </w:tcMar>
            <w:vAlign w:val="center"/>
          </w:tcPr>
          <w:p w14:paraId="722D4B41" w14:textId="77777777" w:rsidR="00766827" w:rsidRDefault="00000000">
            <w:r>
              <w:rPr>
                <w:sz w:val="20"/>
                <w:szCs w:val="20"/>
              </w:rPr>
              <w:t>Fraud review</w:t>
            </w:r>
          </w:p>
        </w:tc>
        <w:tc>
          <w:tcPr>
            <w:tcW w:w="6460" w:type="dxa"/>
            <w:tcMar>
              <w:top w:w="80" w:type="dxa"/>
              <w:left w:w="100" w:type="dxa"/>
              <w:bottom w:w="80" w:type="dxa"/>
              <w:right w:w="100" w:type="dxa"/>
            </w:tcMar>
            <w:vAlign w:val="center"/>
          </w:tcPr>
          <w:p w14:paraId="4EACFCBD" w14:textId="77777777" w:rsidR="00766827" w:rsidRDefault="00000000">
            <w:r>
              <w:rPr>
                <w:sz w:val="20"/>
                <w:szCs w:val="20"/>
              </w:rPr>
              <w:t>Staff review payment-verification flags raised by the Finance Agent (duplicate slips, amount mismatches) before funds are credited to a student's record.</w:t>
            </w:r>
          </w:p>
        </w:tc>
      </w:tr>
    </w:tbl>
    <w:p w14:paraId="18F5F015" w14:textId="77777777" w:rsidR="00766827" w:rsidRDefault="00000000">
      <w:pPr>
        <w:pStyle w:val="Heading2"/>
      </w:pPr>
      <w:r>
        <w:t>6.5 Tutor Onboarding Journey (New)</w:t>
      </w:r>
    </w:p>
    <w:p w14:paraId="2E08237B" w14:textId="77777777" w:rsidR="00766827" w:rsidRDefault="00000000">
      <w:pPr>
        <w:spacing w:after="160" w:line="276" w:lineRule="auto"/>
      </w:pPr>
      <w:r>
        <w:t>A new tutor signs up on Tutor AI's website or is onboarded by the Platform Super Admin team, connects a WhatsApp Business number (via an approved Business Solution Provider) and/or Telegram bot, links a Google Drive folder of teaching resources, configures classes and fee amounts through a guided setup wizard, and goes live — without writing any code or manually training a chatbot from scratch.</w:t>
      </w:r>
    </w:p>
    <w:p w14:paraId="0945F4F6" w14:textId="77777777" w:rsidR="00766827" w:rsidRDefault="00000000">
      <w:pPr>
        <w:pStyle w:val="Heading1"/>
        <w:pBdr>
          <w:bottom w:val="single" w:sz="6" w:space="4" w:color="2E74B5"/>
        </w:pBdr>
        <w:spacing w:after="180"/>
      </w:pPr>
      <w:r>
        <w:t>7. User Stories</w:t>
      </w:r>
    </w:p>
    <w:p w14:paraId="5BD33B96" w14:textId="77777777" w:rsidR="00766827" w:rsidRDefault="00000000">
      <w:pPr>
        <w:pStyle w:val="Heading2"/>
      </w:pPr>
      <w:r>
        <w:t>7.1 Student and Parent Stories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00"/>
        <w:gridCol w:w="3400"/>
        <w:gridCol w:w="3200"/>
        <w:gridCol w:w="960"/>
      </w:tblGrid>
      <w:tr w:rsidR="00766827" w14:paraId="17E91F1D" w14:textId="77777777">
        <w:tc>
          <w:tcPr>
            <w:tcW w:w="1000" w:type="dxa"/>
            <w:shd w:val="clear" w:color="auto" w:fill="1F3864"/>
            <w:tcMar>
              <w:top w:w="80" w:type="dxa"/>
              <w:left w:w="100" w:type="dxa"/>
              <w:bottom w:w="80" w:type="dxa"/>
              <w:right w:w="100" w:type="dxa"/>
            </w:tcMar>
            <w:vAlign w:val="center"/>
          </w:tcPr>
          <w:p w14:paraId="51A1C880" w14:textId="77777777" w:rsidR="00766827" w:rsidRDefault="00000000">
            <w:r>
              <w:rPr>
                <w:b/>
                <w:bCs/>
                <w:color w:val="FFFFFF"/>
                <w:sz w:val="20"/>
                <w:szCs w:val="20"/>
              </w:rPr>
              <w:t>ID</w:t>
            </w:r>
          </w:p>
        </w:tc>
        <w:tc>
          <w:tcPr>
            <w:tcW w:w="1200" w:type="dxa"/>
            <w:shd w:val="clear" w:color="auto" w:fill="1F3864"/>
            <w:tcMar>
              <w:top w:w="80" w:type="dxa"/>
              <w:left w:w="100" w:type="dxa"/>
              <w:bottom w:w="80" w:type="dxa"/>
              <w:right w:w="100" w:type="dxa"/>
            </w:tcMar>
            <w:vAlign w:val="center"/>
          </w:tcPr>
          <w:p w14:paraId="4695BCA1" w14:textId="77777777" w:rsidR="00766827" w:rsidRDefault="00000000">
            <w:r>
              <w:rPr>
                <w:b/>
                <w:bCs/>
                <w:color w:val="FFFFFF"/>
                <w:sz w:val="20"/>
                <w:szCs w:val="20"/>
              </w:rPr>
              <w:t>As a...</w:t>
            </w:r>
          </w:p>
        </w:tc>
        <w:tc>
          <w:tcPr>
            <w:tcW w:w="3400" w:type="dxa"/>
            <w:shd w:val="clear" w:color="auto" w:fill="1F3864"/>
            <w:tcMar>
              <w:top w:w="80" w:type="dxa"/>
              <w:left w:w="100" w:type="dxa"/>
              <w:bottom w:w="80" w:type="dxa"/>
              <w:right w:w="100" w:type="dxa"/>
            </w:tcMar>
            <w:vAlign w:val="center"/>
          </w:tcPr>
          <w:p w14:paraId="79723611" w14:textId="77777777" w:rsidR="00766827" w:rsidRDefault="00000000">
            <w:r>
              <w:rPr>
                <w:b/>
                <w:bCs/>
                <w:color w:val="FFFFFF"/>
                <w:sz w:val="20"/>
                <w:szCs w:val="20"/>
              </w:rPr>
              <w:t>I want to...</w:t>
            </w:r>
          </w:p>
        </w:tc>
        <w:tc>
          <w:tcPr>
            <w:tcW w:w="3200" w:type="dxa"/>
            <w:shd w:val="clear" w:color="auto" w:fill="1F3864"/>
            <w:tcMar>
              <w:top w:w="80" w:type="dxa"/>
              <w:left w:w="100" w:type="dxa"/>
              <w:bottom w:w="80" w:type="dxa"/>
              <w:right w:w="100" w:type="dxa"/>
            </w:tcMar>
            <w:vAlign w:val="center"/>
          </w:tcPr>
          <w:p w14:paraId="2D911241" w14:textId="77777777" w:rsidR="00766827" w:rsidRDefault="00000000">
            <w:r>
              <w:rPr>
                <w:b/>
                <w:bCs/>
                <w:color w:val="FFFFFF"/>
                <w:sz w:val="20"/>
                <w:szCs w:val="20"/>
              </w:rPr>
              <w:t>So that...</w:t>
            </w:r>
          </w:p>
        </w:tc>
        <w:tc>
          <w:tcPr>
            <w:tcW w:w="960" w:type="dxa"/>
            <w:shd w:val="clear" w:color="auto" w:fill="1F3864"/>
            <w:tcMar>
              <w:top w:w="80" w:type="dxa"/>
              <w:left w:w="100" w:type="dxa"/>
              <w:bottom w:w="80" w:type="dxa"/>
              <w:right w:w="100" w:type="dxa"/>
            </w:tcMar>
            <w:vAlign w:val="center"/>
          </w:tcPr>
          <w:p w14:paraId="317606A1" w14:textId="77777777" w:rsidR="00766827" w:rsidRDefault="00000000">
            <w:r>
              <w:rPr>
                <w:b/>
                <w:bCs/>
                <w:color w:val="FFFFFF"/>
                <w:sz w:val="20"/>
                <w:szCs w:val="20"/>
              </w:rPr>
              <w:t>Priority</w:t>
            </w:r>
          </w:p>
        </w:tc>
      </w:tr>
      <w:tr w:rsidR="00766827" w14:paraId="214E4F58" w14:textId="77777777">
        <w:tc>
          <w:tcPr>
            <w:tcW w:w="1000" w:type="dxa"/>
            <w:tcMar>
              <w:top w:w="80" w:type="dxa"/>
              <w:left w:w="100" w:type="dxa"/>
              <w:bottom w:w="80" w:type="dxa"/>
              <w:right w:w="100" w:type="dxa"/>
            </w:tcMar>
            <w:vAlign w:val="center"/>
          </w:tcPr>
          <w:p w14:paraId="655B6018" w14:textId="77777777" w:rsidR="00766827" w:rsidRDefault="00000000">
            <w:r>
              <w:rPr>
                <w:sz w:val="20"/>
                <w:szCs w:val="20"/>
              </w:rPr>
              <w:t>US-S01</w:t>
            </w:r>
          </w:p>
        </w:tc>
        <w:tc>
          <w:tcPr>
            <w:tcW w:w="1200" w:type="dxa"/>
            <w:tcMar>
              <w:top w:w="80" w:type="dxa"/>
              <w:left w:w="100" w:type="dxa"/>
              <w:bottom w:w="80" w:type="dxa"/>
              <w:right w:w="100" w:type="dxa"/>
            </w:tcMar>
            <w:vAlign w:val="center"/>
          </w:tcPr>
          <w:p w14:paraId="7D825A46" w14:textId="77777777" w:rsidR="00766827" w:rsidRDefault="00000000">
            <w:r>
              <w:rPr>
                <w:sz w:val="20"/>
                <w:szCs w:val="20"/>
              </w:rPr>
              <w:t>student</w:t>
            </w:r>
          </w:p>
        </w:tc>
        <w:tc>
          <w:tcPr>
            <w:tcW w:w="3400" w:type="dxa"/>
            <w:tcMar>
              <w:top w:w="80" w:type="dxa"/>
              <w:left w:w="100" w:type="dxa"/>
              <w:bottom w:w="80" w:type="dxa"/>
              <w:right w:w="100" w:type="dxa"/>
            </w:tcMar>
            <w:vAlign w:val="center"/>
          </w:tcPr>
          <w:p w14:paraId="0CCE1C4E" w14:textId="77777777" w:rsidR="00766827" w:rsidRDefault="00000000">
            <w:r>
              <w:rPr>
                <w:sz w:val="20"/>
                <w:szCs w:val="20"/>
              </w:rPr>
              <w:t>send voice notes in Sinhala or Tamil</w:t>
            </w:r>
          </w:p>
        </w:tc>
        <w:tc>
          <w:tcPr>
            <w:tcW w:w="3200" w:type="dxa"/>
            <w:tcMar>
              <w:top w:w="80" w:type="dxa"/>
              <w:left w:w="100" w:type="dxa"/>
              <w:bottom w:w="80" w:type="dxa"/>
              <w:right w:w="100" w:type="dxa"/>
            </w:tcMar>
            <w:vAlign w:val="center"/>
          </w:tcPr>
          <w:p w14:paraId="5A208CF7" w14:textId="77777777" w:rsidR="00766827" w:rsidRDefault="00000000">
            <w:r>
              <w:rPr>
                <w:sz w:val="20"/>
                <w:szCs w:val="20"/>
              </w:rPr>
              <w:t>the AI transcribes, translates, and replies in my preferred language</w:t>
            </w:r>
          </w:p>
        </w:tc>
        <w:tc>
          <w:tcPr>
            <w:tcW w:w="960" w:type="dxa"/>
            <w:tcMar>
              <w:top w:w="80" w:type="dxa"/>
              <w:left w:w="100" w:type="dxa"/>
              <w:bottom w:w="80" w:type="dxa"/>
              <w:right w:w="100" w:type="dxa"/>
            </w:tcMar>
            <w:vAlign w:val="center"/>
          </w:tcPr>
          <w:p w14:paraId="2DCCB526" w14:textId="77777777" w:rsidR="00766827" w:rsidRDefault="00000000">
            <w:r>
              <w:rPr>
                <w:sz w:val="20"/>
                <w:szCs w:val="20"/>
              </w:rPr>
              <w:t>Must Have</w:t>
            </w:r>
          </w:p>
        </w:tc>
      </w:tr>
      <w:tr w:rsidR="00766827" w14:paraId="276299EC" w14:textId="77777777">
        <w:tc>
          <w:tcPr>
            <w:tcW w:w="1000" w:type="dxa"/>
            <w:shd w:val="clear" w:color="auto" w:fill="F2F6FA"/>
            <w:tcMar>
              <w:top w:w="80" w:type="dxa"/>
              <w:left w:w="100" w:type="dxa"/>
              <w:bottom w:w="80" w:type="dxa"/>
              <w:right w:w="100" w:type="dxa"/>
            </w:tcMar>
            <w:vAlign w:val="center"/>
          </w:tcPr>
          <w:p w14:paraId="5446A2F5" w14:textId="77777777" w:rsidR="00766827" w:rsidRDefault="00000000">
            <w:r>
              <w:rPr>
                <w:sz w:val="20"/>
                <w:szCs w:val="20"/>
              </w:rPr>
              <w:t>US-S02</w:t>
            </w:r>
          </w:p>
        </w:tc>
        <w:tc>
          <w:tcPr>
            <w:tcW w:w="1200" w:type="dxa"/>
            <w:shd w:val="clear" w:color="auto" w:fill="F2F6FA"/>
            <w:tcMar>
              <w:top w:w="80" w:type="dxa"/>
              <w:left w:w="100" w:type="dxa"/>
              <w:bottom w:w="80" w:type="dxa"/>
              <w:right w:w="100" w:type="dxa"/>
            </w:tcMar>
            <w:vAlign w:val="center"/>
          </w:tcPr>
          <w:p w14:paraId="34E66F7D" w14:textId="77777777" w:rsidR="00766827" w:rsidRDefault="00000000">
            <w:r>
              <w:rPr>
                <w:sz w:val="20"/>
                <w:szCs w:val="20"/>
              </w:rPr>
              <w:t>student</w:t>
            </w:r>
          </w:p>
        </w:tc>
        <w:tc>
          <w:tcPr>
            <w:tcW w:w="3400" w:type="dxa"/>
            <w:shd w:val="clear" w:color="auto" w:fill="F2F6FA"/>
            <w:tcMar>
              <w:top w:w="80" w:type="dxa"/>
              <w:left w:w="100" w:type="dxa"/>
              <w:bottom w:w="80" w:type="dxa"/>
              <w:right w:w="100" w:type="dxa"/>
            </w:tcMar>
            <w:vAlign w:val="center"/>
          </w:tcPr>
          <w:p w14:paraId="074FEA20" w14:textId="77777777" w:rsidR="00766827" w:rsidRDefault="00000000">
            <w:r>
              <w:rPr>
                <w:sz w:val="20"/>
                <w:szCs w:val="20"/>
              </w:rPr>
              <w:t>photograph my filled MCQ answer sheet and send it via WhatsApp</w:t>
            </w:r>
          </w:p>
        </w:tc>
        <w:tc>
          <w:tcPr>
            <w:tcW w:w="3200" w:type="dxa"/>
            <w:shd w:val="clear" w:color="auto" w:fill="F2F6FA"/>
            <w:tcMar>
              <w:top w:w="80" w:type="dxa"/>
              <w:left w:w="100" w:type="dxa"/>
              <w:bottom w:w="80" w:type="dxa"/>
              <w:right w:w="100" w:type="dxa"/>
            </w:tcMar>
            <w:vAlign w:val="center"/>
          </w:tcPr>
          <w:p w14:paraId="1FD58DB1" w14:textId="77777777" w:rsidR="00766827" w:rsidRDefault="00000000">
            <w:r>
              <w:rPr>
                <w:sz w:val="20"/>
                <w:szCs w:val="20"/>
              </w:rPr>
              <w:t>the AI grades it instantly against the master answer key</w:t>
            </w:r>
          </w:p>
        </w:tc>
        <w:tc>
          <w:tcPr>
            <w:tcW w:w="960" w:type="dxa"/>
            <w:shd w:val="clear" w:color="auto" w:fill="F2F6FA"/>
            <w:tcMar>
              <w:top w:w="80" w:type="dxa"/>
              <w:left w:w="100" w:type="dxa"/>
              <w:bottom w:w="80" w:type="dxa"/>
              <w:right w:w="100" w:type="dxa"/>
            </w:tcMar>
            <w:vAlign w:val="center"/>
          </w:tcPr>
          <w:p w14:paraId="5EA97E64" w14:textId="77777777" w:rsidR="00766827" w:rsidRDefault="00000000">
            <w:r>
              <w:rPr>
                <w:sz w:val="20"/>
                <w:szCs w:val="20"/>
              </w:rPr>
              <w:t>Must Have</w:t>
            </w:r>
          </w:p>
        </w:tc>
      </w:tr>
      <w:tr w:rsidR="00766827" w14:paraId="1D4293AF" w14:textId="77777777">
        <w:tc>
          <w:tcPr>
            <w:tcW w:w="1000" w:type="dxa"/>
            <w:tcMar>
              <w:top w:w="80" w:type="dxa"/>
              <w:left w:w="100" w:type="dxa"/>
              <w:bottom w:w="80" w:type="dxa"/>
              <w:right w:w="100" w:type="dxa"/>
            </w:tcMar>
            <w:vAlign w:val="center"/>
          </w:tcPr>
          <w:p w14:paraId="0CB7B32D" w14:textId="77777777" w:rsidR="00766827" w:rsidRDefault="00000000">
            <w:r>
              <w:rPr>
                <w:sz w:val="20"/>
                <w:szCs w:val="20"/>
              </w:rPr>
              <w:t>US-S03</w:t>
            </w:r>
          </w:p>
        </w:tc>
        <w:tc>
          <w:tcPr>
            <w:tcW w:w="1200" w:type="dxa"/>
            <w:tcMar>
              <w:top w:w="80" w:type="dxa"/>
              <w:left w:w="100" w:type="dxa"/>
              <w:bottom w:w="80" w:type="dxa"/>
              <w:right w:w="100" w:type="dxa"/>
            </w:tcMar>
            <w:vAlign w:val="center"/>
          </w:tcPr>
          <w:p w14:paraId="7E6180EA" w14:textId="77777777" w:rsidR="00766827" w:rsidRDefault="00000000">
            <w:r>
              <w:rPr>
                <w:sz w:val="20"/>
                <w:szCs w:val="20"/>
              </w:rPr>
              <w:t>student</w:t>
            </w:r>
          </w:p>
        </w:tc>
        <w:tc>
          <w:tcPr>
            <w:tcW w:w="3400" w:type="dxa"/>
            <w:tcMar>
              <w:top w:w="80" w:type="dxa"/>
              <w:left w:w="100" w:type="dxa"/>
              <w:bottom w:w="80" w:type="dxa"/>
              <w:right w:w="100" w:type="dxa"/>
            </w:tcMar>
            <w:vAlign w:val="center"/>
          </w:tcPr>
          <w:p w14:paraId="7D9B7A5B" w14:textId="77777777" w:rsidR="00766827" w:rsidRDefault="00000000">
            <w:r>
              <w:rPr>
                <w:sz w:val="20"/>
                <w:szCs w:val="20"/>
              </w:rPr>
              <w:t>ask questions at night and be guided step-by-step</w:t>
            </w:r>
          </w:p>
        </w:tc>
        <w:tc>
          <w:tcPr>
            <w:tcW w:w="3200" w:type="dxa"/>
            <w:tcMar>
              <w:top w:w="80" w:type="dxa"/>
              <w:left w:w="100" w:type="dxa"/>
              <w:bottom w:w="80" w:type="dxa"/>
              <w:right w:w="100" w:type="dxa"/>
            </w:tcMar>
            <w:vAlign w:val="center"/>
          </w:tcPr>
          <w:p w14:paraId="50B1DDBC" w14:textId="77777777" w:rsidR="00766827" w:rsidRDefault="00000000">
            <w:r>
              <w:rPr>
                <w:sz w:val="20"/>
                <w:szCs w:val="20"/>
              </w:rPr>
              <w:t>I can keep studying using my tutor's own teaching method</w:t>
            </w:r>
          </w:p>
        </w:tc>
        <w:tc>
          <w:tcPr>
            <w:tcW w:w="960" w:type="dxa"/>
            <w:tcMar>
              <w:top w:w="80" w:type="dxa"/>
              <w:left w:w="100" w:type="dxa"/>
              <w:bottom w:w="80" w:type="dxa"/>
              <w:right w:w="100" w:type="dxa"/>
            </w:tcMar>
            <w:vAlign w:val="center"/>
          </w:tcPr>
          <w:p w14:paraId="529445B2" w14:textId="77777777" w:rsidR="00766827" w:rsidRDefault="00000000">
            <w:r>
              <w:rPr>
                <w:sz w:val="20"/>
                <w:szCs w:val="20"/>
              </w:rPr>
              <w:t>Must Have</w:t>
            </w:r>
          </w:p>
        </w:tc>
      </w:tr>
      <w:tr w:rsidR="00766827" w14:paraId="1F4F5BF8" w14:textId="77777777">
        <w:tc>
          <w:tcPr>
            <w:tcW w:w="1000" w:type="dxa"/>
            <w:shd w:val="clear" w:color="auto" w:fill="F2F6FA"/>
            <w:tcMar>
              <w:top w:w="80" w:type="dxa"/>
              <w:left w:w="100" w:type="dxa"/>
              <w:bottom w:w="80" w:type="dxa"/>
              <w:right w:w="100" w:type="dxa"/>
            </w:tcMar>
            <w:vAlign w:val="center"/>
          </w:tcPr>
          <w:p w14:paraId="1E286822" w14:textId="77777777" w:rsidR="00766827" w:rsidRDefault="00000000">
            <w:r>
              <w:rPr>
                <w:sz w:val="20"/>
                <w:szCs w:val="20"/>
              </w:rPr>
              <w:t>US-S04</w:t>
            </w:r>
          </w:p>
        </w:tc>
        <w:tc>
          <w:tcPr>
            <w:tcW w:w="1200" w:type="dxa"/>
            <w:shd w:val="clear" w:color="auto" w:fill="F2F6FA"/>
            <w:tcMar>
              <w:top w:w="80" w:type="dxa"/>
              <w:left w:w="100" w:type="dxa"/>
              <w:bottom w:w="80" w:type="dxa"/>
              <w:right w:w="100" w:type="dxa"/>
            </w:tcMar>
            <w:vAlign w:val="center"/>
          </w:tcPr>
          <w:p w14:paraId="0F2FA5BD" w14:textId="77777777" w:rsidR="00766827" w:rsidRDefault="00000000">
            <w:r>
              <w:rPr>
                <w:sz w:val="20"/>
                <w:szCs w:val="20"/>
              </w:rPr>
              <w:t>student</w:t>
            </w:r>
          </w:p>
        </w:tc>
        <w:tc>
          <w:tcPr>
            <w:tcW w:w="3400" w:type="dxa"/>
            <w:shd w:val="clear" w:color="auto" w:fill="F2F6FA"/>
            <w:tcMar>
              <w:top w:w="80" w:type="dxa"/>
              <w:left w:w="100" w:type="dxa"/>
              <w:bottom w:w="80" w:type="dxa"/>
              <w:right w:w="100" w:type="dxa"/>
            </w:tcMar>
            <w:vAlign w:val="center"/>
          </w:tcPr>
          <w:p w14:paraId="31F5FEC8" w14:textId="77777777" w:rsidR="00766827" w:rsidRDefault="00000000">
            <w:r>
              <w:rPr>
                <w:sz w:val="20"/>
                <w:szCs w:val="20"/>
              </w:rPr>
              <w:t>check my own attendance and payment status on request</w:t>
            </w:r>
          </w:p>
        </w:tc>
        <w:tc>
          <w:tcPr>
            <w:tcW w:w="3200" w:type="dxa"/>
            <w:shd w:val="clear" w:color="auto" w:fill="F2F6FA"/>
            <w:tcMar>
              <w:top w:w="80" w:type="dxa"/>
              <w:left w:w="100" w:type="dxa"/>
              <w:bottom w:w="80" w:type="dxa"/>
              <w:right w:w="100" w:type="dxa"/>
            </w:tcMar>
            <w:vAlign w:val="center"/>
          </w:tcPr>
          <w:p w14:paraId="453BFE32" w14:textId="77777777" w:rsidR="00766827" w:rsidRDefault="00000000">
            <w:r>
              <w:rPr>
                <w:sz w:val="20"/>
                <w:szCs w:val="20"/>
              </w:rPr>
              <w:t>I don't have to ask a human admin</w:t>
            </w:r>
          </w:p>
        </w:tc>
        <w:tc>
          <w:tcPr>
            <w:tcW w:w="960" w:type="dxa"/>
            <w:shd w:val="clear" w:color="auto" w:fill="F2F6FA"/>
            <w:tcMar>
              <w:top w:w="80" w:type="dxa"/>
              <w:left w:w="100" w:type="dxa"/>
              <w:bottom w:w="80" w:type="dxa"/>
              <w:right w:w="100" w:type="dxa"/>
            </w:tcMar>
            <w:vAlign w:val="center"/>
          </w:tcPr>
          <w:p w14:paraId="29939F34" w14:textId="77777777" w:rsidR="00766827" w:rsidRDefault="00000000">
            <w:r>
              <w:rPr>
                <w:sz w:val="20"/>
                <w:szCs w:val="20"/>
              </w:rPr>
              <w:t>Should Have</w:t>
            </w:r>
          </w:p>
        </w:tc>
      </w:tr>
      <w:tr w:rsidR="00766827" w14:paraId="198FAB27" w14:textId="77777777">
        <w:tc>
          <w:tcPr>
            <w:tcW w:w="1000" w:type="dxa"/>
            <w:tcMar>
              <w:top w:w="80" w:type="dxa"/>
              <w:left w:w="100" w:type="dxa"/>
              <w:bottom w:w="80" w:type="dxa"/>
              <w:right w:w="100" w:type="dxa"/>
            </w:tcMar>
            <w:vAlign w:val="center"/>
          </w:tcPr>
          <w:p w14:paraId="4287F6E9" w14:textId="77777777" w:rsidR="00766827" w:rsidRDefault="00000000">
            <w:r>
              <w:rPr>
                <w:sz w:val="20"/>
                <w:szCs w:val="20"/>
              </w:rPr>
              <w:t>US-P01</w:t>
            </w:r>
          </w:p>
        </w:tc>
        <w:tc>
          <w:tcPr>
            <w:tcW w:w="1200" w:type="dxa"/>
            <w:tcMar>
              <w:top w:w="80" w:type="dxa"/>
              <w:left w:w="100" w:type="dxa"/>
              <w:bottom w:w="80" w:type="dxa"/>
              <w:right w:w="100" w:type="dxa"/>
            </w:tcMar>
            <w:vAlign w:val="center"/>
          </w:tcPr>
          <w:p w14:paraId="75181CDC" w14:textId="77777777" w:rsidR="00766827" w:rsidRDefault="00000000">
            <w:r>
              <w:rPr>
                <w:sz w:val="20"/>
                <w:szCs w:val="20"/>
              </w:rPr>
              <w:t>parent</w:t>
            </w:r>
          </w:p>
        </w:tc>
        <w:tc>
          <w:tcPr>
            <w:tcW w:w="3400" w:type="dxa"/>
            <w:tcMar>
              <w:top w:w="80" w:type="dxa"/>
              <w:left w:w="100" w:type="dxa"/>
              <w:bottom w:w="80" w:type="dxa"/>
              <w:right w:w="100" w:type="dxa"/>
            </w:tcMar>
            <w:vAlign w:val="center"/>
          </w:tcPr>
          <w:p w14:paraId="39182A6B" w14:textId="77777777" w:rsidR="00766827" w:rsidRDefault="00000000">
            <w:r>
              <w:rPr>
                <w:sz w:val="20"/>
                <w:szCs w:val="20"/>
              </w:rPr>
              <w:t>have my WhatsApp number collected alongside the student's at onboarding</w:t>
            </w:r>
          </w:p>
        </w:tc>
        <w:tc>
          <w:tcPr>
            <w:tcW w:w="3200" w:type="dxa"/>
            <w:tcMar>
              <w:top w:w="80" w:type="dxa"/>
              <w:left w:w="100" w:type="dxa"/>
              <w:bottom w:w="80" w:type="dxa"/>
              <w:right w:w="100" w:type="dxa"/>
            </w:tcMar>
            <w:vAlign w:val="center"/>
          </w:tcPr>
          <w:p w14:paraId="6F202681" w14:textId="77777777" w:rsidR="00766827" w:rsidRDefault="00000000">
            <w:r>
              <w:rPr>
                <w:sz w:val="20"/>
                <w:szCs w:val="20"/>
              </w:rPr>
              <w:t>I'm kept in the loop</w:t>
            </w:r>
          </w:p>
        </w:tc>
        <w:tc>
          <w:tcPr>
            <w:tcW w:w="960" w:type="dxa"/>
            <w:tcMar>
              <w:top w:w="80" w:type="dxa"/>
              <w:left w:w="100" w:type="dxa"/>
              <w:bottom w:w="80" w:type="dxa"/>
              <w:right w:w="100" w:type="dxa"/>
            </w:tcMar>
            <w:vAlign w:val="center"/>
          </w:tcPr>
          <w:p w14:paraId="3F7228B0" w14:textId="77777777" w:rsidR="00766827" w:rsidRDefault="00000000">
            <w:r>
              <w:rPr>
                <w:sz w:val="20"/>
                <w:szCs w:val="20"/>
              </w:rPr>
              <w:t>Must Have</w:t>
            </w:r>
          </w:p>
        </w:tc>
      </w:tr>
      <w:tr w:rsidR="00766827" w14:paraId="0636F609" w14:textId="77777777">
        <w:tc>
          <w:tcPr>
            <w:tcW w:w="1000" w:type="dxa"/>
            <w:shd w:val="clear" w:color="auto" w:fill="F2F6FA"/>
            <w:tcMar>
              <w:top w:w="80" w:type="dxa"/>
              <w:left w:w="100" w:type="dxa"/>
              <w:bottom w:w="80" w:type="dxa"/>
              <w:right w:w="100" w:type="dxa"/>
            </w:tcMar>
            <w:vAlign w:val="center"/>
          </w:tcPr>
          <w:p w14:paraId="37A5A806" w14:textId="77777777" w:rsidR="00766827" w:rsidRDefault="00000000">
            <w:r>
              <w:rPr>
                <w:sz w:val="20"/>
                <w:szCs w:val="20"/>
              </w:rPr>
              <w:t>US-P02</w:t>
            </w:r>
          </w:p>
        </w:tc>
        <w:tc>
          <w:tcPr>
            <w:tcW w:w="1200" w:type="dxa"/>
            <w:shd w:val="clear" w:color="auto" w:fill="F2F6FA"/>
            <w:tcMar>
              <w:top w:w="80" w:type="dxa"/>
              <w:left w:w="100" w:type="dxa"/>
              <w:bottom w:w="80" w:type="dxa"/>
              <w:right w:w="100" w:type="dxa"/>
            </w:tcMar>
            <w:vAlign w:val="center"/>
          </w:tcPr>
          <w:p w14:paraId="692BB223" w14:textId="77777777" w:rsidR="00766827" w:rsidRDefault="00000000">
            <w:r>
              <w:rPr>
                <w:sz w:val="20"/>
                <w:szCs w:val="20"/>
              </w:rPr>
              <w:t>parent</w:t>
            </w:r>
          </w:p>
        </w:tc>
        <w:tc>
          <w:tcPr>
            <w:tcW w:w="3400" w:type="dxa"/>
            <w:shd w:val="clear" w:color="auto" w:fill="F2F6FA"/>
            <w:tcMar>
              <w:top w:w="80" w:type="dxa"/>
              <w:left w:w="100" w:type="dxa"/>
              <w:bottom w:w="80" w:type="dxa"/>
              <w:right w:w="100" w:type="dxa"/>
            </w:tcMar>
            <w:vAlign w:val="center"/>
          </w:tcPr>
          <w:p w14:paraId="4C5DDF40" w14:textId="77777777" w:rsidR="00766827" w:rsidRDefault="00000000">
            <w:r>
              <w:rPr>
                <w:sz w:val="20"/>
                <w:szCs w:val="20"/>
              </w:rPr>
              <w:t>receive a personalised, visually appealing monthly progress report</w:t>
            </w:r>
          </w:p>
        </w:tc>
        <w:tc>
          <w:tcPr>
            <w:tcW w:w="3200" w:type="dxa"/>
            <w:shd w:val="clear" w:color="auto" w:fill="F2F6FA"/>
            <w:tcMar>
              <w:top w:w="80" w:type="dxa"/>
              <w:left w:w="100" w:type="dxa"/>
              <w:bottom w:w="80" w:type="dxa"/>
              <w:right w:w="100" w:type="dxa"/>
            </w:tcMar>
            <w:vAlign w:val="center"/>
          </w:tcPr>
          <w:p w14:paraId="484A81BA" w14:textId="77777777" w:rsidR="00766827" w:rsidRDefault="00000000">
            <w:r>
              <w:rPr>
                <w:sz w:val="20"/>
                <w:szCs w:val="20"/>
              </w:rPr>
              <w:t>I can see attendance, fee status, and exam scores in one place</w:t>
            </w:r>
          </w:p>
        </w:tc>
        <w:tc>
          <w:tcPr>
            <w:tcW w:w="960" w:type="dxa"/>
            <w:shd w:val="clear" w:color="auto" w:fill="F2F6FA"/>
            <w:tcMar>
              <w:top w:w="80" w:type="dxa"/>
              <w:left w:w="100" w:type="dxa"/>
              <w:bottom w:w="80" w:type="dxa"/>
              <w:right w:w="100" w:type="dxa"/>
            </w:tcMar>
            <w:vAlign w:val="center"/>
          </w:tcPr>
          <w:p w14:paraId="6D5F907D" w14:textId="77777777" w:rsidR="00766827" w:rsidRDefault="00000000">
            <w:r>
              <w:rPr>
                <w:sz w:val="20"/>
                <w:szCs w:val="20"/>
              </w:rPr>
              <w:t>Must Have</w:t>
            </w:r>
          </w:p>
        </w:tc>
      </w:tr>
      <w:tr w:rsidR="00766827" w14:paraId="7641D0FF" w14:textId="77777777">
        <w:tc>
          <w:tcPr>
            <w:tcW w:w="1000" w:type="dxa"/>
            <w:tcMar>
              <w:top w:w="80" w:type="dxa"/>
              <w:left w:w="100" w:type="dxa"/>
              <w:bottom w:w="80" w:type="dxa"/>
              <w:right w:w="100" w:type="dxa"/>
            </w:tcMar>
            <w:vAlign w:val="center"/>
          </w:tcPr>
          <w:p w14:paraId="05897D08" w14:textId="77777777" w:rsidR="00766827" w:rsidRDefault="00000000">
            <w:r>
              <w:rPr>
                <w:sz w:val="20"/>
                <w:szCs w:val="20"/>
              </w:rPr>
              <w:t>US-P03</w:t>
            </w:r>
          </w:p>
        </w:tc>
        <w:tc>
          <w:tcPr>
            <w:tcW w:w="1200" w:type="dxa"/>
            <w:tcMar>
              <w:top w:w="80" w:type="dxa"/>
              <w:left w:w="100" w:type="dxa"/>
              <w:bottom w:w="80" w:type="dxa"/>
              <w:right w:w="100" w:type="dxa"/>
            </w:tcMar>
            <w:vAlign w:val="center"/>
          </w:tcPr>
          <w:p w14:paraId="068E5382" w14:textId="77777777" w:rsidR="00766827" w:rsidRDefault="00000000">
            <w:r>
              <w:rPr>
                <w:sz w:val="20"/>
                <w:szCs w:val="20"/>
              </w:rPr>
              <w:t>parent</w:t>
            </w:r>
          </w:p>
        </w:tc>
        <w:tc>
          <w:tcPr>
            <w:tcW w:w="3400" w:type="dxa"/>
            <w:tcMar>
              <w:top w:w="80" w:type="dxa"/>
              <w:left w:w="100" w:type="dxa"/>
              <w:bottom w:w="80" w:type="dxa"/>
              <w:right w:w="100" w:type="dxa"/>
            </w:tcMar>
            <w:vAlign w:val="center"/>
          </w:tcPr>
          <w:p w14:paraId="1D264D2A" w14:textId="77777777" w:rsidR="00766827" w:rsidRDefault="00000000">
            <w:r>
              <w:rPr>
                <w:sz w:val="20"/>
                <w:szCs w:val="20"/>
              </w:rPr>
              <w:t>link more than one child under my account</w:t>
            </w:r>
          </w:p>
        </w:tc>
        <w:tc>
          <w:tcPr>
            <w:tcW w:w="3200" w:type="dxa"/>
            <w:tcMar>
              <w:top w:w="80" w:type="dxa"/>
              <w:left w:w="100" w:type="dxa"/>
              <w:bottom w:w="80" w:type="dxa"/>
              <w:right w:w="100" w:type="dxa"/>
            </w:tcMar>
            <w:vAlign w:val="center"/>
          </w:tcPr>
          <w:p w14:paraId="616AFACE" w14:textId="77777777" w:rsidR="00766827" w:rsidRDefault="00000000">
            <w:r>
              <w:rPr>
                <w:sz w:val="20"/>
                <w:szCs w:val="20"/>
              </w:rPr>
              <w:t>I get one combined view instead of juggling separate threads</w:t>
            </w:r>
          </w:p>
        </w:tc>
        <w:tc>
          <w:tcPr>
            <w:tcW w:w="960" w:type="dxa"/>
            <w:tcMar>
              <w:top w:w="80" w:type="dxa"/>
              <w:left w:w="100" w:type="dxa"/>
              <w:bottom w:w="80" w:type="dxa"/>
              <w:right w:w="100" w:type="dxa"/>
            </w:tcMar>
            <w:vAlign w:val="center"/>
          </w:tcPr>
          <w:p w14:paraId="602493AA" w14:textId="77777777" w:rsidR="00766827" w:rsidRDefault="00000000">
            <w:r>
              <w:rPr>
                <w:sz w:val="20"/>
                <w:szCs w:val="20"/>
              </w:rPr>
              <w:t>Should Have</w:t>
            </w:r>
          </w:p>
        </w:tc>
      </w:tr>
    </w:tbl>
    <w:p w14:paraId="55FBCA96" w14:textId="77777777" w:rsidR="00766827" w:rsidRDefault="00000000">
      <w:pPr>
        <w:pStyle w:val="Heading2"/>
      </w:pPr>
      <w:r>
        <w:t>7.2 Tutor and Admin Stories (CRM Focused)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3600"/>
        <w:gridCol w:w="2700"/>
        <w:gridCol w:w="960"/>
      </w:tblGrid>
      <w:tr w:rsidR="00766827" w14:paraId="171EEDE0" w14:textId="77777777">
        <w:tc>
          <w:tcPr>
            <w:tcW w:w="1000" w:type="dxa"/>
            <w:shd w:val="clear" w:color="auto" w:fill="1F3864"/>
            <w:tcMar>
              <w:top w:w="80" w:type="dxa"/>
              <w:left w:w="100" w:type="dxa"/>
              <w:bottom w:w="80" w:type="dxa"/>
              <w:right w:w="100" w:type="dxa"/>
            </w:tcMar>
            <w:vAlign w:val="center"/>
          </w:tcPr>
          <w:p w14:paraId="3797B163" w14:textId="77777777" w:rsidR="00766827" w:rsidRDefault="00000000">
            <w:r>
              <w:rPr>
                <w:b/>
                <w:bCs/>
                <w:color w:val="FFFFFF"/>
                <w:sz w:val="20"/>
                <w:szCs w:val="20"/>
              </w:rPr>
              <w:lastRenderedPageBreak/>
              <w:t>ID</w:t>
            </w:r>
          </w:p>
        </w:tc>
        <w:tc>
          <w:tcPr>
            <w:tcW w:w="1500" w:type="dxa"/>
            <w:shd w:val="clear" w:color="auto" w:fill="1F3864"/>
            <w:tcMar>
              <w:top w:w="80" w:type="dxa"/>
              <w:left w:w="100" w:type="dxa"/>
              <w:bottom w:w="80" w:type="dxa"/>
              <w:right w:w="100" w:type="dxa"/>
            </w:tcMar>
            <w:vAlign w:val="center"/>
          </w:tcPr>
          <w:p w14:paraId="517CF516" w14:textId="77777777" w:rsidR="00766827" w:rsidRDefault="00000000">
            <w:r>
              <w:rPr>
                <w:b/>
                <w:bCs/>
                <w:color w:val="FFFFFF"/>
                <w:sz w:val="20"/>
                <w:szCs w:val="20"/>
              </w:rPr>
              <w:t>As a...</w:t>
            </w:r>
          </w:p>
        </w:tc>
        <w:tc>
          <w:tcPr>
            <w:tcW w:w="3600" w:type="dxa"/>
            <w:shd w:val="clear" w:color="auto" w:fill="1F3864"/>
            <w:tcMar>
              <w:top w:w="80" w:type="dxa"/>
              <w:left w:w="100" w:type="dxa"/>
              <w:bottom w:w="80" w:type="dxa"/>
              <w:right w:w="100" w:type="dxa"/>
            </w:tcMar>
            <w:vAlign w:val="center"/>
          </w:tcPr>
          <w:p w14:paraId="41D329D4" w14:textId="77777777" w:rsidR="00766827" w:rsidRDefault="00000000">
            <w:r>
              <w:rPr>
                <w:b/>
                <w:bCs/>
                <w:color w:val="FFFFFF"/>
                <w:sz w:val="20"/>
                <w:szCs w:val="20"/>
              </w:rPr>
              <w:t>I want to...</w:t>
            </w:r>
          </w:p>
        </w:tc>
        <w:tc>
          <w:tcPr>
            <w:tcW w:w="2700" w:type="dxa"/>
            <w:shd w:val="clear" w:color="auto" w:fill="1F3864"/>
            <w:tcMar>
              <w:top w:w="80" w:type="dxa"/>
              <w:left w:w="100" w:type="dxa"/>
              <w:bottom w:w="80" w:type="dxa"/>
              <w:right w:w="100" w:type="dxa"/>
            </w:tcMar>
            <w:vAlign w:val="center"/>
          </w:tcPr>
          <w:p w14:paraId="5CF885E0" w14:textId="77777777" w:rsidR="00766827" w:rsidRDefault="00000000">
            <w:r>
              <w:rPr>
                <w:b/>
                <w:bCs/>
                <w:color w:val="FFFFFF"/>
                <w:sz w:val="20"/>
                <w:szCs w:val="20"/>
              </w:rPr>
              <w:t>So that...</w:t>
            </w:r>
          </w:p>
        </w:tc>
        <w:tc>
          <w:tcPr>
            <w:tcW w:w="960" w:type="dxa"/>
            <w:shd w:val="clear" w:color="auto" w:fill="1F3864"/>
            <w:tcMar>
              <w:top w:w="80" w:type="dxa"/>
              <w:left w:w="100" w:type="dxa"/>
              <w:bottom w:w="80" w:type="dxa"/>
              <w:right w:w="100" w:type="dxa"/>
            </w:tcMar>
            <w:vAlign w:val="center"/>
          </w:tcPr>
          <w:p w14:paraId="4534D6BD" w14:textId="77777777" w:rsidR="00766827" w:rsidRDefault="00000000">
            <w:r>
              <w:rPr>
                <w:b/>
                <w:bCs/>
                <w:color w:val="FFFFFF"/>
                <w:sz w:val="20"/>
                <w:szCs w:val="20"/>
              </w:rPr>
              <w:t>Priority</w:t>
            </w:r>
          </w:p>
        </w:tc>
      </w:tr>
      <w:tr w:rsidR="00766827" w14:paraId="0385B5B3" w14:textId="77777777">
        <w:tc>
          <w:tcPr>
            <w:tcW w:w="1000" w:type="dxa"/>
            <w:tcMar>
              <w:top w:w="80" w:type="dxa"/>
              <w:left w:w="100" w:type="dxa"/>
              <w:bottom w:w="80" w:type="dxa"/>
              <w:right w:w="100" w:type="dxa"/>
            </w:tcMar>
            <w:vAlign w:val="center"/>
          </w:tcPr>
          <w:p w14:paraId="18985C5B" w14:textId="77777777" w:rsidR="00766827" w:rsidRDefault="00000000">
            <w:r>
              <w:rPr>
                <w:sz w:val="20"/>
                <w:szCs w:val="20"/>
              </w:rPr>
              <w:t>US-A01</w:t>
            </w:r>
          </w:p>
        </w:tc>
        <w:tc>
          <w:tcPr>
            <w:tcW w:w="1500" w:type="dxa"/>
            <w:tcMar>
              <w:top w:w="80" w:type="dxa"/>
              <w:left w:w="100" w:type="dxa"/>
              <w:bottom w:w="80" w:type="dxa"/>
              <w:right w:w="100" w:type="dxa"/>
            </w:tcMar>
            <w:vAlign w:val="center"/>
          </w:tcPr>
          <w:p w14:paraId="281BC875" w14:textId="77777777" w:rsidR="00766827" w:rsidRDefault="00000000">
            <w:r>
              <w:rPr>
                <w:sz w:val="20"/>
                <w:szCs w:val="20"/>
              </w:rPr>
              <w:t>high-level teacher</w:t>
            </w:r>
          </w:p>
        </w:tc>
        <w:tc>
          <w:tcPr>
            <w:tcW w:w="3600" w:type="dxa"/>
            <w:tcMar>
              <w:top w:w="80" w:type="dxa"/>
              <w:left w:w="100" w:type="dxa"/>
              <w:bottom w:w="80" w:type="dxa"/>
              <w:right w:w="100" w:type="dxa"/>
            </w:tcMar>
            <w:vAlign w:val="center"/>
          </w:tcPr>
          <w:p w14:paraId="4CE5E939" w14:textId="77777777" w:rsidR="00766827" w:rsidRDefault="00000000">
            <w:r>
              <w:rPr>
                <w:sz w:val="20"/>
                <w:szCs w:val="20"/>
              </w:rPr>
              <w:t>capture leads directly from Facebook/Instagram ads</w:t>
            </w:r>
          </w:p>
        </w:tc>
        <w:tc>
          <w:tcPr>
            <w:tcW w:w="2700" w:type="dxa"/>
            <w:tcMar>
              <w:top w:w="80" w:type="dxa"/>
              <w:left w:w="100" w:type="dxa"/>
              <w:bottom w:w="80" w:type="dxa"/>
              <w:right w:w="100" w:type="dxa"/>
            </w:tcMar>
            <w:vAlign w:val="center"/>
          </w:tcPr>
          <w:p w14:paraId="2B311CCE" w14:textId="77777777" w:rsidR="00766827" w:rsidRDefault="00000000">
            <w:r>
              <w:rPr>
                <w:sz w:val="20"/>
                <w:szCs w:val="20"/>
              </w:rPr>
              <w:t>a click-to-WhatsApp ad automatically registers a lead into my CRM</w:t>
            </w:r>
          </w:p>
        </w:tc>
        <w:tc>
          <w:tcPr>
            <w:tcW w:w="960" w:type="dxa"/>
            <w:tcMar>
              <w:top w:w="80" w:type="dxa"/>
              <w:left w:w="100" w:type="dxa"/>
              <w:bottom w:w="80" w:type="dxa"/>
              <w:right w:w="100" w:type="dxa"/>
            </w:tcMar>
            <w:vAlign w:val="center"/>
          </w:tcPr>
          <w:p w14:paraId="162AD04C" w14:textId="77777777" w:rsidR="00766827" w:rsidRDefault="00000000">
            <w:r>
              <w:rPr>
                <w:sz w:val="20"/>
                <w:szCs w:val="20"/>
              </w:rPr>
              <w:t>Should Have</w:t>
            </w:r>
          </w:p>
        </w:tc>
      </w:tr>
      <w:tr w:rsidR="00766827" w14:paraId="32DE9784" w14:textId="77777777">
        <w:tc>
          <w:tcPr>
            <w:tcW w:w="1000" w:type="dxa"/>
            <w:shd w:val="clear" w:color="auto" w:fill="F2F6FA"/>
            <w:tcMar>
              <w:top w:w="80" w:type="dxa"/>
              <w:left w:w="100" w:type="dxa"/>
              <w:bottom w:w="80" w:type="dxa"/>
              <w:right w:w="100" w:type="dxa"/>
            </w:tcMar>
            <w:vAlign w:val="center"/>
          </w:tcPr>
          <w:p w14:paraId="3B984F72" w14:textId="77777777" w:rsidR="00766827" w:rsidRDefault="00000000">
            <w:r>
              <w:rPr>
                <w:sz w:val="20"/>
                <w:szCs w:val="20"/>
              </w:rPr>
              <w:t>US-A02</w:t>
            </w:r>
          </w:p>
        </w:tc>
        <w:tc>
          <w:tcPr>
            <w:tcW w:w="1500" w:type="dxa"/>
            <w:shd w:val="clear" w:color="auto" w:fill="F2F6FA"/>
            <w:tcMar>
              <w:top w:w="80" w:type="dxa"/>
              <w:left w:w="100" w:type="dxa"/>
              <w:bottom w:w="80" w:type="dxa"/>
              <w:right w:w="100" w:type="dxa"/>
            </w:tcMar>
            <w:vAlign w:val="center"/>
          </w:tcPr>
          <w:p w14:paraId="5D2CA3D3" w14:textId="77777777" w:rsidR="00766827" w:rsidRDefault="00000000">
            <w:r>
              <w:rPr>
                <w:sz w:val="20"/>
                <w:szCs w:val="20"/>
              </w:rPr>
              <w:t>admin</w:t>
            </w:r>
          </w:p>
        </w:tc>
        <w:tc>
          <w:tcPr>
            <w:tcW w:w="3600" w:type="dxa"/>
            <w:shd w:val="clear" w:color="auto" w:fill="F2F6FA"/>
            <w:tcMar>
              <w:top w:w="80" w:type="dxa"/>
              <w:left w:w="100" w:type="dxa"/>
              <w:bottom w:w="80" w:type="dxa"/>
              <w:right w:w="100" w:type="dxa"/>
            </w:tcMar>
            <w:vAlign w:val="center"/>
          </w:tcPr>
          <w:p w14:paraId="1495C692" w14:textId="77777777" w:rsidR="00766827" w:rsidRDefault="00000000">
            <w:r>
              <w:rPr>
                <w:sz w:val="20"/>
                <w:szCs w:val="20"/>
              </w:rPr>
              <w:t>have the AI route student queries to specific human departments</w:t>
            </w:r>
          </w:p>
        </w:tc>
        <w:tc>
          <w:tcPr>
            <w:tcW w:w="2700" w:type="dxa"/>
            <w:shd w:val="clear" w:color="auto" w:fill="F2F6FA"/>
            <w:tcMar>
              <w:top w:w="80" w:type="dxa"/>
              <w:left w:w="100" w:type="dxa"/>
              <w:bottom w:w="80" w:type="dxa"/>
              <w:right w:w="100" w:type="dxa"/>
            </w:tcMar>
            <w:vAlign w:val="center"/>
          </w:tcPr>
          <w:p w14:paraId="50EF9E9D" w14:textId="77777777" w:rsidR="00766827" w:rsidRDefault="00000000">
            <w:r>
              <w:rPr>
                <w:sz w:val="20"/>
                <w:szCs w:val="20"/>
              </w:rPr>
              <w:t>staff can handle escalations efficiently from the dashboard</w:t>
            </w:r>
          </w:p>
        </w:tc>
        <w:tc>
          <w:tcPr>
            <w:tcW w:w="960" w:type="dxa"/>
            <w:shd w:val="clear" w:color="auto" w:fill="F2F6FA"/>
            <w:tcMar>
              <w:top w:w="80" w:type="dxa"/>
              <w:left w:w="100" w:type="dxa"/>
              <w:bottom w:w="80" w:type="dxa"/>
              <w:right w:w="100" w:type="dxa"/>
            </w:tcMar>
            <w:vAlign w:val="center"/>
          </w:tcPr>
          <w:p w14:paraId="13A4C321" w14:textId="77777777" w:rsidR="00766827" w:rsidRDefault="00000000">
            <w:r>
              <w:rPr>
                <w:sz w:val="20"/>
                <w:szCs w:val="20"/>
              </w:rPr>
              <w:t>Must Have</w:t>
            </w:r>
          </w:p>
        </w:tc>
      </w:tr>
      <w:tr w:rsidR="00766827" w14:paraId="76C3D7B3" w14:textId="77777777">
        <w:tc>
          <w:tcPr>
            <w:tcW w:w="1000" w:type="dxa"/>
            <w:tcMar>
              <w:top w:w="80" w:type="dxa"/>
              <w:left w:w="100" w:type="dxa"/>
              <w:bottom w:w="80" w:type="dxa"/>
              <w:right w:w="100" w:type="dxa"/>
            </w:tcMar>
            <w:vAlign w:val="center"/>
          </w:tcPr>
          <w:p w14:paraId="20676438" w14:textId="77777777" w:rsidR="00766827" w:rsidRDefault="00000000">
            <w:r>
              <w:rPr>
                <w:sz w:val="20"/>
                <w:szCs w:val="20"/>
              </w:rPr>
              <w:t>US-A03</w:t>
            </w:r>
          </w:p>
        </w:tc>
        <w:tc>
          <w:tcPr>
            <w:tcW w:w="1500" w:type="dxa"/>
            <w:tcMar>
              <w:top w:w="80" w:type="dxa"/>
              <w:left w:w="100" w:type="dxa"/>
              <w:bottom w:w="80" w:type="dxa"/>
              <w:right w:w="100" w:type="dxa"/>
            </w:tcMar>
            <w:vAlign w:val="center"/>
          </w:tcPr>
          <w:p w14:paraId="397C73D6" w14:textId="77777777" w:rsidR="00766827" w:rsidRDefault="00000000">
            <w:r>
              <w:rPr>
                <w:sz w:val="20"/>
                <w:szCs w:val="20"/>
              </w:rPr>
              <w:t>tutor</w:t>
            </w:r>
          </w:p>
        </w:tc>
        <w:tc>
          <w:tcPr>
            <w:tcW w:w="3600" w:type="dxa"/>
            <w:tcMar>
              <w:top w:w="80" w:type="dxa"/>
              <w:left w:w="100" w:type="dxa"/>
              <w:bottom w:w="80" w:type="dxa"/>
              <w:right w:w="100" w:type="dxa"/>
            </w:tcMar>
            <w:vAlign w:val="center"/>
          </w:tcPr>
          <w:p w14:paraId="7674BB1F" w14:textId="77777777" w:rsidR="00766827" w:rsidRDefault="00000000">
            <w:r>
              <w:rPr>
                <w:sz w:val="20"/>
                <w:szCs w:val="20"/>
              </w:rPr>
              <w:t>assign seat numbers on a "first to pay, best seat" basis</w:t>
            </w:r>
          </w:p>
        </w:tc>
        <w:tc>
          <w:tcPr>
            <w:tcW w:w="2700" w:type="dxa"/>
            <w:tcMar>
              <w:top w:w="80" w:type="dxa"/>
              <w:left w:w="100" w:type="dxa"/>
              <w:bottom w:w="80" w:type="dxa"/>
              <w:right w:w="100" w:type="dxa"/>
            </w:tcMar>
            <w:vAlign w:val="center"/>
          </w:tcPr>
          <w:p w14:paraId="773B810E" w14:textId="77777777" w:rsidR="00766827" w:rsidRDefault="00000000">
            <w:r>
              <w:rPr>
                <w:sz w:val="20"/>
                <w:szCs w:val="20"/>
              </w:rPr>
              <w:t>the door-rush chaos is eliminated</w:t>
            </w:r>
          </w:p>
        </w:tc>
        <w:tc>
          <w:tcPr>
            <w:tcW w:w="960" w:type="dxa"/>
            <w:tcMar>
              <w:top w:w="80" w:type="dxa"/>
              <w:left w:w="100" w:type="dxa"/>
              <w:bottom w:w="80" w:type="dxa"/>
              <w:right w:w="100" w:type="dxa"/>
            </w:tcMar>
            <w:vAlign w:val="center"/>
          </w:tcPr>
          <w:p w14:paraId="40D2EC66" w14:textId="77777777" w:rsidR="00766827" w:rsidRDefault="00000000">
            <w:r>
              <w:rPr>
                <w:sz w:val="20"/>
                <w:szCs w:val="20"/>
              </w:rPr>
              <w:t>Could Have</w:t>
            </w:r>
          </w:p>
        </w:tc>
      </w:tr>
      <w:tr w:rsidR="00766827" w14:paraId="0B3ECDC9" w14:textId="77777777">
        <w:tc>
          <w:tcPr>
            <w:tcW w:w="1000" w:type="dxa"/>
            <w:shd w:val="clear" w:color="auto" w:fill="F2F6FA"/>
            <w:tcMar>
              <w:top w:w="80" w:type="dxa"/>
              <w:left w:w="100" w:type="dxa"/>
              <w:bottom w:w="80" w:type="dxa"/>
              <w:right w:w="100" w:type="dxa"/>
            </w:tcMar>
            <w:vAlign w:val="center"/>
          </w:tcPr>
          <w:p w14:paraId="5236D547" w14:textId="77777777" w:rsidR="00766827" w:rsidRDefault="00000000">
            <w:r>
              <w:rPr>
                <w:sz w:val="20"/>
                <w:szCs w:val="20"/>
              </w:rPr>
              <w:t>US-A04</w:t>
            </w:r>
          </w:p>
        </w:tc>
        <w:tc>
          <w:tcPr>
            <w:tcW w:w="1500" w:type="dxa"/>
            <w:shd w:val="clear" w:color="auto" w:fill="F2F6FA"/>
            <w:tcMar>
              <w:top w:w="80" w:type="dxa"/>
              <w:left w:w="100" w:type="dxa"/>
              <w:bottom w:w="80" w:type="dxa"/>
              <w:right w:w="100" w:type="dxa"/>
            </w:tcMar>
            <w:vAlign w:val="center"/>
          </w:tcPr>
          <w:p w14:paraId="1CA0EA2C" w14:textId="77777777" w:rsidR="00766827" w:rsidRDefault="00000000">
            <w:r>
              <w:rPr>
                <w:sz w:val="20"/>
                <w:szCs w:val="20"/>
              </w:rPr>
              <w:t>admin</w:t>
            </w:r>
          </w:p>
        </w:tc>
        <w:tc>
          <w:tcPr>
            <w:tcW w:w="3600" w:type="dxa"/>
            <w:shd w:val="clear" w:color="auto" w:fill="F2F6FA"/>
            <w:tcMar>
              <w:top w:w="80" w:type="dxa"/>
              <w:left w:w="100" w:type="dxa"/>
              <w:bottom w:w="80" w:type="dxa"/>
              <w:right w:w="100" w:type="dxa"/>
            </w:tcMar>
            <w:vAlign w:val="center"/>
          </w:tcPr>
          <w:p w14:paraId="64446A9B" w14:textId="77777777" w:rsidR="00766827" w:rsidRDefault="00000000">
            <w:r>
              <w:rPr>
                <w:sz w:val="20"/>
                <w:szCs w:val="20"/>
              </w:rPr>
              <w:t>view a consolidated student profile (payments, attendance, exam scores)</w:t>
            </w:r>
          </w:p>
        </w:tc>
        <w:tc>
          <w:tcPr>
            <w:tcW w:w="2700" w:type="dxa"/>
            <w:shd w:val="clear" w:color="auto" w:fill="F2F6FA"/>
            <w:tcMar>
              <w:top w:w="80" w:type="dxa"/>
              <w:left w:w="100" w:type="dxa"/>
              <w:bottom w:w="80" w:type="dxa"/>
              <w:right w:w="100" w:type="dxa"/>
            </w:tcMar>
            <w:vAlign w:val="center"/>
          </w:tcPr>
          <w:p w14:paraId="2FBAA73C" w14:textId="77777777" w:rsidR="00766827" w:rsidRDefault="00000000">
            <w:r>
              <w:rPr>
                <w:sz w:val="20"/>
                <w:szCs w:val="20"/>
              </w:rPr>
              <w:t>I have full context if I need to take over a conversation from the AI</w:t>
            </w:r>
          </w:p>
        </w:tc>
        <w:tc>
          <w:tcPr>
            <w:tcW w:w="960" w:type="dxa"/>
            <w:shd w:val="clear" w:color="auto" w:fill="F2F6FA"/>
            <w:tcMar>
              <w:top w:w="80" w:type="dxa"/>
              <w:left w:w="100" w:type="dxa"/>
              <w:bottom w:w="80" w:type="dxa"/>
              <w:right w:w="100" w:type="dxa"/>
            </w:tcMar>
            <w:vAlign w:val="center"/>
          </w:tcPr>
          <w:p w14:paraId="26AE63FE" w14:textId="77777777" w:rsidR="00766827" w:rsidRDefault="00000000">
            <w:r>
              <w:rPr>
                <w:sz w:val="20"/>
                <w:szCs w:val="20"/>
              </w:rPr>
              <w:t>Must Have</w:t>
            </w:r>
          </w:p>
        </w:tc>
      </w:tr>
      <w:tr w:rsidR="00766827" w14:paraId="6105EC3A" w14:textId="77777777">
        <w:tc>
          <w:tcPr>
            <w:tcW w:w="1000" w:type="dxa"/>
            <w:tcMar>
              <w:top w:w="80" w:type="dxa"/>
              <w:left w:w="100" w:type="dxa"/>
              <w:bottom w:w="80" w:type="dxa"/>
              <w:right w:w="100" w:type="dxa"/>
            </w:tcMar>
            <w:vAlign w:val="center"/>
          </w:tcPr>
          <w:p w14:paraId="03694894" w14:textId="77777777" w:rsidR="00766827" w:rsidRDefault="00000000">
            <w:r>
              <w:rPr>
                <w:sz w:val="20"/>
                <w:szCs w:val="20"/>
              </w:rPr>
              <w:t>US-A05</w:t>
            </w:r>
          </w:p>
        </w:tc>
        <w:tc>
          <w:tcPr>
            <w:tcW w:w="1500" w:type="dxa"/>
            <w:tcMar>
              <w:top w:w="80" w:type="dxa"/>
              <w:left w:w="100" w:type="dxa"/>
              <w:bottom w:w="80" w:type="dxa"/>
              <w:right w:w="100" w:type="dxa"/>
            </w:tcMar>
            <w:vAlign w:val="center"/>
          </w:tcPr>
          <w:p w14:paraId="7911FDD9" w14:textId="77777777" w:rsidR="00766827" w:rsidRDefault="00000000">
            <w:r>
              <w:rPr>
                <w:sz w:val="20"/>
                <w:szCs w:val="20"/>
              </w:rPr>
              <w:t>admin</w:t>
            </w:r>
          </w:p>
        </w:tc>
        <w:tc>
          <w:tcPr>
            <w:tcW w:w="3600" w:type="dxa"/>
            <w:tcMar>
              <w:top w:w="80" w:type="dxa"/>
              <w:left w:w="100" w:type="dxa"/>
              <w:bottom w:w="80" w:type="dxa"/>
              <w:right w:w="100" w:type="dxa"/>
            </w:tcMar>
            <w:vAlign w:val="center"/>
          </w:tcPr>
          <w:p w14:paraId="424474DA" w14:textId="77777777" w:rsidR="00766827" w:rsidRDefault="00000000">
            <w:r>
              <w:rPr>
                <w:sz w:val="20"/>
                <w:szCs w:val="20"/>
              </w:rPr>
              <w:t>be alerted automatically when a bank slip looks duplicated or forged</w:t>
            </w:r>
          </w:p>
        </w:tc>
        <w:tc>
          <w:tcPr>
            <w:tcW w:w="2700" w:type="dxa"/>
            <w:tcMar>
              <w:top w:w="80" w:type="dxa"/>
              <w:left w:w="100" w:type="dxa"/>
              <w:bottom w:w="80" w:type="dxa"/>
              <w:right w:w="100" w:type="dxa"/>
            </w:tcMar>
            <w:vAlign w:val="center"/>
          </w:tcPr>
          <w:p w14:paraId="5743B52C" w14:textId="77777777" w:rsidR="00766827" w:rsidRDefault="00000000">
            <w:r>
              <w:rPr>
                <w:sz w:val="20"/>
                <w:szCs w:val="20"/>
              </w:rPr>
              <w:t>I don't credit a payment that never actually happened</w:t>
            </w:r>
          </w:p>
        </w:tc>
        <w:tc>
          <w:tcPr>
            <w:tcW w:w="960" w:type="dxa"/>
            <w:tcMar>
              <w:top w:w="80" w:type="dxa"/>
              <w:left w:w="100" w:type="dxa"/>
              <w:bottom w:w="80" w:type="dxa"/>
              <w:right w:w="100" w:type="dxa"/>
            </w:tcMar>
            <w:vAlign w:val="center"/>
          </w:tcPr>
          <w:p w14:paraId="5B8A3AFD" w14:textId="77777777" w:rsidR="00766827" w:rsidRDefault="00000000">
            <w:r>
              <w:rPr>
                <w:sz w:val="20"/>
                <w:szCs w:val="20"/>
              </w:rPr>
              <w:t>Must Have</w:t>
            </w:r>
          </w:p>
        </w:tc>
      </w:tr>
      <w:tr w:rsidR="00766827" w14:paraId="2C221656" w14:textId="77777777">
        <w:tc>
          <w:tcPr>
            <w:tcW w:w="1000" w:type="dxa"/>
            <w:shd w:val="clear" w:color="auto" w:fill="F2F6FA"/>
            <w:tcMar>
              <w:top w:w="80" w:type="dxa"/>
              <w:left w:w="100" w:type="dxa"/>
              <w:bottom w:w="80" w:type="dxa"/>
              <w:right w:w="100" w:type="dxa"/>
            </w:tcMar>
            <w:vAlign w:val="center"/>
          </w:tcPr>
          <w:p w14:paraId="3B4451A0" w14:textId="77777777" w:rsidR="00766827" w:rsidRDefault="00000000">
            <w:r>
              <w:rPr>
                <w:sz w:val="20"/>
                <w:szCs w:val="20"/>
              </w:rPr>
              <w:t>US-A06</w:t>
            </w:r>
          </w:p>
        </w:tc>
        <w:tc>
          <w:tcPr>
            <w:tcW w:w="1500" w:type="dxa"/>
            <w:shd w:val="clear" w:color="auto" w:fill="F2F6FA"/>
            <w:tcMar>
              <w:top w:w="80" w:type="dxa"/>
              <w:left w:w="100" w:type="dxa"/>
              <w:bottom w:w="80" w:type="dxa"/>
              <w:right w:w="100" w:type="dxa"/>
            </w:tcMar>
            <w:vAlign w:val="center"/>
          </w:tcPr>
          <w:p w14:paraId="46FC37D3" w14:textId="77777777" w:rsidR="00766827" w:rsidRDefault="00000000">
            <w:r>
              <w:rPr>
                <w:sz w:val="20"/>
                <w:szCs w:val="20"/>
              </w:rPr>
              <w:t>tutor</w:t>
            </w:r>
          </w:p>
        </w:tc>
        <w:tc>
          <w:tcPr>
            <w:tcW w:w="3600" w:type="dxa"/>
            <w:shd w:val="clear" w:color="auto" w:fill="F2F6FA"/>
            <w:tcMar>
              <w:top w:w="80" w:type="dxa"/>
              <w:left w:w="100" w:type="dxa"/>
              <w:bottom w:w="80" w:type="dxa"/>
              <w:right w:w="100" w:type="dxa"/>
            </w:tcMar>
            <w:vAlign w:val="center"/>
          </w:tcPr>
          <w:p w14:paraId="54F6652E" w14:textId="77777777" w:rsidR="00766827" w:rsidRDefault="00000000">
            <w:r>
              <w:rPr>
                <w:sz w:val="20"/>
                <w:szCs w:val="20"/>
              </w:rPr>
              <w:t>set a monthly WhatsApp messaging budget and see spend in real time</w:t>
            </w:r>
          </w:p>
        </w:tc>
        <w:tc>
          <w:tcPr>
            <w:tcW w:w="2700" w:type="dxa"/>
            <w:shd w:val="clear" w:color="auto" w:fill="F2F6FA"/>
            <w:tcMar>
              <w:top w:w="80" w:type="dxa"/>
              <w:left w:w="100" w:type="dxa"/>
              <w:bottom w:w="80" w:type="dxa"/>
              <w:right w:w="100" w:type="dxa"/>
            </w:tcMar>
            <w:vAlign w:val="center"/>
          </w:tcPr>
          <w:p w14:paraId="0B947326" w14:textId="77777777" w:rsidR="00766827" w:rsidRDefault="00000000">
            <w:r>
              <w:rPr>
                <w:sz w:val="20"/>
                <w:szCs w:val="20"/>
              </w:rPr>
              <w:t>I never get an unexpected Meta bill</w:t>
            </w:r>
          </w:p>
        </w:tc>
        <w:tc>
          <w:tcPr>
            <w:tcW w:w="960" w:type="dxa"/>
            <w:shd w:val="clear" w:color="auto" w:fill="F2F6FA"/>
            <w:tcMar>
              <w:top w:w="80" w:type="dxa"/>
              <w:left w:w="100" w:type="dxa"/>
              <w:bottom w:w="80" w:type="dxa"/>
              <w:right w:w="100" w:type="dxa"/>
            </w:tcMar>
            <w:vAlign w:val="center"/>
          </w:tcPr>
          <w:p w14:paraId="59123FB0" w14:textId="77777777" w:rsidR="00766827" w:rsidRDefault="00000000">
            <w:r>
              <w:rPr>
                <w:sz w:val="20"/>
                <w:szCs w:val="20"/>
              </w:rPr>
              <w:t>Should Have</w:t>
            </w:r>
          </w:p>
        </w:tc>
      </w:tr>
      <w:tr w:rsidR="00766827" w14:paraId="60F3FA65" w14:textId="77777777">
        <w:tc>
          <w:tcPr>
            <w:tcW w:w="1000" w:type="dxa"/>
            <w:tcMar>
              <w:top w:w="80" w:type="dxa"/>
              <w:left w:w="100" w:type="dxa"/>
              <w:bottom w:w="80" w:type="dxa"/>
              <w:right w:w="100" w:type="dxa"/>
            </w:tcMar>
            <w:vAlign w:val="center"/>
          </w:tcPr>
          <w:p w14:paraId="32BF9B17" w14:textId="77777777" w:rsidR="00766827" w:rsidRDefault="00000000">
            <w:r>
              <w:rPr>
                <w:sz w:val="20"/>
                <w:szCs w:val="20"/>
              </w:rPr>
              <w:t>US-A07</w:t>
            </w:r>
          </w:p>
        </w:tc>
        <w:tc>
          <w:tcPr>
            <w:tcW w:w="1500" w:type="dxa"/>
            <w:tcMar>
              <w:top w:w="80" w:type="dxa"/>
              <w:left w:w="100" w:type="dxa"/>
              <w:bottom w:w="80" w:type="dxa"/>
              <w:right w:w="100" w:type="dxa"/>
            </w:tcMar>
            <w:vAlign w:val="center"/>
          </w:tcPr>
          <w:p w14:paraId="7BAD7D85" w14:textId="77777777" w:rsidR="00766827" w:rsidRDefault="00000000">
            <w:r>
              <w:rPr>
                <w:sz w:val="20"/>
                <w:szCs w:val="20"/>
              </w:rPr>
              <w:t>agency admin</w:t>
            </w:r>
          </w:p>
        </w:tc>
        <w:tc>
          <w:tcPr>
            <w:tcW w:w="3600" w:type="dxa"/>
            <w:tcMar>
              <w:top w:w="80" w:type="dxa"/>
              <w:left w:w="100" w:type="dxa"/>
              <w:bottom w:w="80" w:type="dxa"/>
              <w:right w:w="100" w:type="dxa"/>
            </w:tcMar>
            <w:vAlign w:val="center"/>
          </w:tcPr>
          <w:p w14:paraId="49B5520C" w14:textId="77777777" w:rsidR="00766827" w:rsidRDefault="00000000">
            <w:r>
              <w:rPr>
                <w:sz w:val="20"/>
                <w:szCs w:val="20"/>
              </w:rPr>
              <w:t>assign staff roles with different dashboard permissions</w:t>
            </w:r>
          </w:p>
        </w:tc>
        <w:tc>
          <w:tcPr>
            <w:tcW w:w="2700" w:type="dxa"/>
            <w:tcMar>
              <w:top w:w="80" w:type="dxa"/>
              <w:left w:w="100" w:type="dxa"/>
              <w:bottom w:w="80" w:type="dxa"/>
              <w:right w:w="100" w:type="dxa"/>
            </w:tcMar>
            <w:vAlign w:val="center"/>
          </w:tcPr>
          <w:p w14:paraId="4C19846E" w14:textId="77777777" w:rsidR="00766827" w:rsidRDefault="00000000">
            <w:r>
              <w:rPr>
                <w:sz w:val="20"/>
                <w:szCs w:val="20"/>
              </w:rPr>
              <w:t>junior paper markers can't see financial data they don't need</w:t>
            </w:r>
          </w:p>
        </w:tc>
        <w:tc>
          <w:tcPr>
            <w:tcW w:w="960" w:type="dxa"/>
            <w:tcMar>
              <w:top w:w="80" w:type="dxa"/>
              <w:left w:w="100" w:type="dxa"/>
              <w:bottom w:w="80" w:type="dxa"/>
              <w:right w:w="100" w:type="dxa"/>
            </w:tcMar>
            <w:vAlign w:val="center"/>
          </w:tcPr>
          <w:p w14:paraId="09FA4349" w14:textId="77777777" w:rsidR="00766827" w:rsidRDefault="00000000">
            <w:r>
              <w:rPr>
                <w:sz w:val="20"/>
                <w:szCs w:val="20"/>
              </w:rPr>
              <w:t>Should Have</w:t>
            </w:r>
          </w:p>
        </w:tc>
      </w:tr>
      <w:tr w:rsidR="00766827" w14:paraId="216AB9EA" w14:textId="77777777">
        <w:tc>
          <w:tcPr>
            <w:tcW w:w="1000" w:type="dxa"/>
            <w:shd w:val="clear" w:color="auto" w:fill="F2F6FA"/>
            <w:tcMar>
              <w:top w:w="80" w:type="dxa"/>
              <w:left w:w="100" w:type="dxa"/>
              <w:bottom w:w="80" w:type="dxa"/>
              <w:right w:w="100" w:type="dxa"/>
            </w:tcMar>
            <w:vAlign w:val="center"/>
          </w:tcPr>
          <w:p w14:paraId="0AD9DB59" w14:textId="77777777" w:rsidR="00766827" w:rsidRDefault="00000000">
            <w:r>
              <w:rPr>
                <w:sz w:val="20"/>
                <w:szCs w:val="20"/>
              </w:rPr>
              <w:t>US-A08</w:t>
            </w:r>
          </w:p>
        </w:tc>
        <w:tc>
          <w:tcPr>
            <w:tcW w:w="1500" w:type="dxa"/>
            <w:shd w:val="clear" w:color="auto" w:fill="F2F6FA"/>
            <w:tcMar>
              <w:top w:w="80" w:type="dxa"/>
              <w:left w:w="100" w:type="dxa"/>
              <w:bottom w:w="80" w:type="dxa"/>
              <w:right w:w="100" w:type="dxa"/>
            </w:tcMar>
            <w:vAlign w:val="center"/>
          </w:tcPr>
          <w:p w14:paraId="62C092F6" w14:textId="77777777" w:rsidR="00766827" w:rsidRDefault="00000000">
            <w:r>
              <w:rPr>
                <w:sz w:val="20"/>
                <w:szCs w:val="20"/>
              </w:rPr>
              <w:t>tutor</w:t>
            </w:r>
          </w:p>
        </w:tc>
        <w:tc>
          <w:tcPr>
            <w:tcW w:w="3600" w:type="dxa"/>
            <w:shd w:val="clear" w:color="auto" w:fill="F2F6FA"/>
            <w:tcMar>
              <w:top w:w="80" w:type="dxa"/>
              <w:left w:w="100" w:type="dxa"/>
              <w:bottom w:w="80" w:type="dxa"/>
              <w:right w:w="100" w:type="dxa"/>
            </w:tcMar>
            <w:vAlign w:val="center"/>
          </w:tcPr>
          <w:p w14:paraId="10D2D8F6" w14:textId="77777777" w:rsidR="00766827" w:rsidRDefault="00000000">
            <w:r>
              <w:rPr>
                <w:sz w:val="20"/>
                <w:szCs w:val="20"/>
              </w:rPr>
              <w:t>get a self-serve onboarding wizard</w:t>
            </w:r>
          </w:p>
        </w:tc>
        <w:tc>
          <w:tcPr>
            <w:tcW w:w="2700" w:type="dxa"/>
            <w:shd w:val="clear" w:color="auto" w:fill="F2F6FA"/>
            <w:tcMar>
              <w:top w:w="80" w:type="dxa"/>
              <w:left w:w="100" w:type="dxa"/>
              <w:bottom w:w="80" w:type="dxa"/>
              <w:right w:w="100" w:type="dxa"/>
            </w:tcMar>
            <w:vAlign w:val="center"/>
          </w:tcPr>
          <w:p w14:paraId="03DA16EF" w14:textId="77777777" w:rsidR="00766827" w:rsidRDefault="00000000">
            <w:r>
              <w:rPr>
                <w:sz w:val="20"/>
                <w:szCs w:val="20"/>
              </w:rPr>
              <w:t>I can launch without hiring a developer</w:t>
            </w:r>
          </w:p>
        </w:tc>
        <w:tc>
          <w:tcPr>
            <w:tcW w:w="960" w:type="dxa"/>
            <w:shd w:val="clear" w:color="auto" w:fill="F2F6FA"/>
            <w:tcMar>
              <w:top w:w="80" w:type="dxa"/>
              <w:left w:w="100" w:type="dxa"/>
              <w:bottom w:w="80" w:type="dxa"/>
              <w:right w:w="100" w:type="dxa"/>
            </w:tcMar>
            <w:vAlign w:val="center"/>
          </w:tcPr>
          <w:p w14:paraId="60AE7FD3" w14:textId="77777777" w:rsidR="00766827" w:rsidRDefault="00000000">
            <w:r>
              <w:rPr>
                <w:sz w:val="20"/>
                <w:szCs w:val="20"/>
              </w:rPr>
              <w:t>Must Have</w:t>
            </w:r>
          </w:p>
        </w:tc>
      </w:tr>
    </w:tbl>
    <w:p w14:paraId="166B0DF1" w14:textId="77777777" w:rsidR="00766827" w:rsidRDefault="00000000">
      <w:r>
        <w:br w:type="page"/>
      </w:r>
    </w:p>
    <w:p w14:paraId="2402986A" w14:textId="77777777" w:rsidR="00766827" w:rsidRDefault="00000000">
      <w:pPr>
        <w:pStyle w:val="Heading1"/>
        <w:pBdr>
          <w:bottom w:val="single" w:sz="6" w:space="4" w:color="2E74B5"/>
        </w:pBdr>
        <w:spacing w:after="180"/>
      </w:pPr>
      <w:r>
        <w:lastRenderedPageBreak/>
        <w:t>8. Functional Requirements</w:t>
      </w:r>
    </w:p>
    <w:p w14:paraId="129DE763" w14:textId="77777777" w:rsidR="00766827" w:rsidRDefault="00000000">
      <w:pPr>
        <w:spacing w:after="160" w:line="276" w:lineRule="auto"/>
      </w:pPr>
      <w:r>
        <w:t>Requirements are grouped by module. Priority follows MoSCoW (Must / Should / Could / Won't have this release).</w:t>
      </w:r>
    </w:p>
    <w:p w14:paraId="4EC28260" w14:textId="77777777" w:rsidR="00766827" w:rsidRDefault="00000000">
      <w:pPr>
        <w:pStyle w:val="Heading2"/>
      </w:pPr>
      <w:r>
        <w:t>8.1 Agentic Workforce and Conversational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766827" w14:paraId="596B5095" w14:textId="77777777">
        <w:tc>
          <w:tcPr>
            <w:tcW w:w="1200" w:type="dxa"/>
            <w:shd w:val="clear" w:color="auto" w:fill="1F3864"/>
            <w:tcMar>
              <w:top w:w="80" w:type="dxa"/>
              <w:left w:w="100" w:type="dxa"/>
              <w:bottom w:w="80" w:type="dxa"/>
              <w:right w:w="100" w:type="dxa"/>
            </w:tcMar>
            <w:vAlign w:val="center"/>
          </w:tcPr>
          <w:p w14:paraId="17108CAC" w14:textId="77777777" w:rsidR="00766827" w:rsidRDefault="00000000">
            <w:r>
              <w:rPr>
                <w:b/>
                <w:bCs/>
                <w:color w:val="FFFFFF"/>
                <w:sz w:val="20"/>
                <w:szCs w:val="20"/>
              </w:rPr>
              <w:t>ID</w:t>
            </w:r>
          </w:p>
        </w:tc>
        <w:tc>
          <w:tcPr>
            <w:tcW w:w="6960" w:type="dxa"/>
            <w:shd w:val="clear" w:color="auto" w:fill="1F3864"/>
            <w:tcMar>
              <w:top w:w="80" w:type="dxa"/>
              <w:left w:w="100" w:type="dxa"/>
              <w:bottom w:w="80" w:type="dxa"/>
              <w:right w:w="100" w:type="dxa"/>
            </w:tcMar>
            <w:vAlign w:val="center"/>
          </w:tcPr>
          <w:p w14:paraId="70F15642" w14:textId="77777777" w:rsidR="00766827" w:rsidRDefault="00000000">
            <w:r>
              <w:rPr>
                <w:b/>
                <w:bCs/>
                <w:color w:val="FFFFFF"/>
                <w:sz w:val="20"/>
                <w:szCs w:val="20"/>
              </w:rPr>
              <w:t>Requirement</w:t>
            </w:r>
          </w:p>
        </w:tc>
        <w:tc>
          <w:tcPr>
            <w:tcW w:w="1200" w:type="dxa"/>
            <w:shd w:val="clear" w:color="auto" w:fill="1F3864"/>
            <w:tcMar>
              <w:top w:w="80" w:type="dxa"/>
              <w:left w:w="100" w:type="dxa"/>
              <w:bottom w:w="80" w:type="dxa"/>
              <w:right w:w="100" w:type="dxa"/>
            </w:tcMar>
            <w:vAlign w:val="center"/>
          </w:tcPr>
          <w:p w14:paraId="75870F85" w14:textId="77777777" w:rsidR="00766827" w:rsidRDefault="00000000">
            <w:r>
              <w:rPr>
                <w:b/>
                <w:bCs/>
                <w:color w:val="FFFFFF"/>
                <w:sz w:val="20"/>
                <w:szCs w:val="20"/>
              </w:rPr>
              <w:t>Priority</w:t>
            </w:r>
          </w:p>
        </w:tc>
      </w:tr>
      <w:tr w:rsidR="00766827" w14:paraId="69A99E16" w14:textId="77777777">
        <w:tc>
          <w:tcPr>
            <w:tcW w:w="1200" w:type="dxa"/>
            <w:tcMar>
              <w:top w:w="80" w:type="dxa"/>
              <w:left w:w="100" w:type="dxa"/>
              <w:bottom w:w="80" w:type="dxa"/>
              <w:right w:w="100" w:type="dxa"/>
            </w:tcMar>
            <w:vAlign w:val="center"/>
          </w:tcPr>
          <w:p w14:paraId="04FF5A4B" w14:textId="77777777" w:rsidR="00766827" w:rsidRDefault="00000000">
            <w:r>
              <w:rPr>
                <w:sz w:val="20"/>
                <w:szCs w:val="20"/>
              </w:rPr>
              <w:t>FR-AI-01</w:t>
            </w:r>
          </w:p>
        </w:tc>
        <w:tc>
          <w:tcPr>
            <w:tcW w:w="6960" w:type="dxa"/>
            <w:tcMar>
              <w:top w:w="80" w:type="dxa"/>
              <w:left w:w="100" w:type="dxa"/>
              <w:bottom w:w="80" w:type="dxa"/>
              <w:right w:w="100" w:type="dxa"/>
            </w:tcMar>
            <w:vAlign w:val="center"/>
          </w:tcPr>
          <w:p w14:paraId="5337B3E1" w14:textId="77777777" w:rsidR="00766827" w:rsidRDefault="00000000">
            <w:r>
              <w:rPr>
                <w:sz w:val="20"/>
                <w:szCs w:val="20"/>
              </w:rPr>
              <w:t>The system must use a platform-agnostic multi-agent backend that plugs into both the WhatsApp Business API (via an approved Business Solution Provider) and the Telegram Bot API.</w:t>
            </w:r>
          </w:p>
        </w:tc>
        <w:tc>
          <w:tcPr>
            <w:tcW w:w="1200" w:type="dxa"/>
            <w:tcMar>
              <w:top w:w="80" w:type="dxa"/>
              <w:left w:w="100" w:type="dxa"/>
              <w:bottom w:w="80" w:type="dxa"/>
              <w:right w:w="100" w:type="dxa"/>
            </w:tcMar>
            <w:vAlign w:val="center"/>
          </w:tcPr>
          <w:p w14:paraId="1AFCA744" w14:textId="77777777" w:rsidR="00766827" w:rsidRDefault="00000000">
            <w:r>
              <w:rPr>
                <w:sz w:val="20"/>
                <w:szCs w:val="20"/>
              </w:rPr>
              <w:t>Must Have</w:t>
            </w:r>
          </w:p>
        </w:tc>
      </w:tr>
      <w:tr w:rsidR="00766827" w14:paraId="10251FC3" w14:textId="77777777">
        <w:tc>
          <w:tcPr>
            <w:tcW w:w="1200" w:type="dxa"/>
            <w:shd w:val="clear" w:color="auto" w:fill="F2F6FA"/>
            <w:tcMar>
              <w:top w:w="80" w:type="dxa"/>
              <w:left w:w="100" w:type="dxa"/>
              <w:bottom w:w="80" w:type="dxa"/>
              <w:right w:w="100" w:type="dxa"/>
            </w:tcMar>
            <w:vAlign w:val="center"/>
          </w:tcPr>
          <w:p w14:paraId="2B22AFA6" w14:textId="77777777" w:rsidR="00766827" w:rsidRDefault="00000000">
            <w:r>
              <w:rPr>
                <w:sz w:val="20"/>
                <w:szCs w:val="20"/>
              </w:rPr>
              <w:t>FR-AI-02</w:t>
            </w:r>
          </w:p>
        </w:tc>
        <w:tc>
          <w:tcPr>
            <w:tcW w:w="6960" w:type="dxa"/>
            <w:shd w:val="clear" w:color="auto" w:fill="F2F6FA"/>
            <w:tcMar>
              <w:top w:w="80" w:type="dxa"/>
              <w:left w:w="100" w:type="dxa"/>
              <w:bottom w:w="80" w:type="dxa"/>
              <w:right w:w="100" w:type="dxa"/>
            </w:tcMar>
            <w:vAlign w:val="center"/>
          </w:tcPr>
          <w:p w14:paraId="6CB93E3B" w14:textId="77777777" w:rsidR="00766827" w:rsidRDefault="00000000">
            <w:r>
              <w:rPr>
                <w:sz w:val="20"/>
                <w:szCs w:val="20"/>
              </w:rPr>
              <w:t>The system must use NLP to decipher phonetic Sinhala/Tamil ("Singlish"), and audio voice notes, understand intent, and reply accurately in the student's preferred language.</w:t>
            </w:r>
          </w:p>
        </w:tc>
        <w:tc>
          <w:tcPr>
            <w:tcW w:w="1200" w:type="dxa"/>
            <w:shd w:val="clear" w:color="auto" w:fill="F2F6FA"/>
            <w:tcMar>
              <w:top w:w="80" w:type="dxa"/>
              <w:left w:w="100" w:type="dxa"/>
              <w:bottom w:w="80" w:type="dxa"/>
              <w:right w:w="100" w:type="dxa"/>
            </w:tcMar>
            <w:vAlign w:val="center"/>
          </w:tcPr>
          <w:p w14:paraId="19954FDA" w14:textId="77777777" w:rsidR="00766827" w:rsidRDefault="00000000">
            <w:r>
              <w:rPr>
                <w:sz w:val="20"/>
                <w:szCs w:val="20"/>
              </w:rPr>
              <w:t>Must Have</w:t>
            </w:r>
          </w:p>
        </w:tc>
      </w:tr>
      <w:tr w:rsidR="00766827" w14:paraId="4254F95D" w14:textId="77777777">
        <w:tc>
          <w:tcPr>
            <w:tcW w:w="1200" w:type="dxa"/>
            <w:tcMar>
              <w:top w:w="80" w:type="dxa"/>
              <w:left w:w="100" w:type="dxa"/>
              <w:bottom w:w="80" w:type="dxa"/>
              <w:right w:w="100" w:type="dxa"/>
            </w:tcMar>
            <w:vAlign w:val="center"/>
          </w:tcPr>
          <w:p w14:paraId="7B402CD7" w14:textId="77777777" w:rsidR="00766827" w:rsidRDefault="00000000">
            <w:r>
              <w:rPr>
                <w:sz w:val="20"/>
                <w:szCs w:val="20"/>
              </w:rPr>
              <w:t>FR-AI-03</w:t>
            </w:r>
          </w:p>
        </w:tc>
        <w:tc>
          <w:tcPr>
            <w:tcW w:w="6960" w:type="dxa"/>
            <w:tcMar>
              <w:top w:w="80" w:type="dxa"/>
              <w:left w:w="100" w:type="dxa"/>
              <w:bottom w:w="80" w:type="dxa"/>
              <w:right w:w="100" w:type="dxa"/>
            </w:tcMar>
            <w:vAlign w:val="center"/>
          </w:tcPr>
          <w:p w14:paraId="68052C5D" w14:textId="77777777" w:rsidR="00766827" w:rsidRDefault="00000000">
            <w:r>
              <w:rPr>
                <w:sz w:val="20"/>
                <w:szCs w:val="20"/>
              </w:rPr>
              <w:t>The Resource (RAG) Agent must use Retrieval-Augmented Generation to search the tutor's connected Google Drive, find the exact document, and send it in-chat.</w:t>
            </w:r>
          </w:p>
        </w:tc>
        <w:tc>
          <w:tcPr>
            <w:tcW w:w="1200" w:type="dxa"/>
            <w:tcMar>
              <w:top w:w="80" w:type="dxa"/>
              <w:left w:w="100" w:type="dxa"/>
              <w:bottom w:w="80" w:type="dxa"/>
              <w:right w:w="100" w:type="dxa"/>
            </w:tcMar>
            <w:vAlign w:val="center"/>
          </w:tcPr>
          <w:p w14:paraId="2983DA28" w14:textId="77777777" w:rsidR="00766827" w:rsidRDefault="00000000">
            <w:r>
              <w:rPr>
                <w:sz w:val="20"/>
                <w:szCs w:val="20"/>
              </w:rPr>
              <w:t>Must Have</w:t>
            </w:r>
          </w:p>
        </w:tc>
      </w:tr>
      <w:tr w:rsidR="00766827" w14:paraId="01AF0680" w14:textId="77777777">
        <w:tc>
          <w:tcPr>
            <w:tcW w:w="1200" w:type="dxa"/>
            <w:shd w:val="clear" w:color="auto" w:fill="F2F6FA"/>
            <w:tcMar>
              <w:top w:w="80" w:type="dxa"/>
              <w:left w:w="100" w:type="dxa"/>
              <w:bottom w:w="80" w:type="dxa"/>
              <w:right w:w="100" w:type="dxa"/>
            </w:tcMar>
            <w:vAlign w:val="center"/>
          </w:tcPr>
          <w:p w14:paraId="50EF2D8A" w14:textId="77777777" w:rsidR="00766827" w:rsidRDefault="00000000">
            <w:r>
              <w:rPr>
                <w:sz w:val="20"/>
                <w:szCs w:val="20"/>
              </w:rPr>
              <w:t>FR-AI-04</w:t>
            </w:r>
          </w:p>
        </w:tc>
        <w:tc>
          <w:tcPr>
            <w:tcW w:w="6960" w:type="dxa"/>
            <w:shd w:val="clear" w:color="auto" w:fill="F2F6FA"/>
            <w:tcMar>
              <w:top w:w="80" w:type="dxa"/>
              <w:left w:w="100" w:type="dxa"/>
              <w:bottom w:w="80" w:type="dxa"/>
              <w:right w:w="100" w:type="dxa"/>
            </w:tcMar>
            <w:vAlign w:val="center"/>
          </w:tcPr>
          <w:p w14:paraId="02B2EF4A" w14:textId="77777777" w:rsidR="00766827" w:rsidRDefault="00000000">
            <w:r>
              <w:rPr>
                <w:sz w:val="20"/>
                <w:szCs w:val="20"/>
              </w:rPr>
              <w:t>The Academic Assistant Agent must be grounded in the tutor's own past-paper discussions and lesson transcripts to act as a 24/7 study buddy in the tutor's teaching style.</w:t>
            </w:r>
          </w:p>
        </w:tc>
        <w:tc>
          <w:tcPr>
            <w:tcW w:w="1200" w:type="dxa"/>
            <w:shd w:val="clear" w:color="auto" w:fill="F2F6FA"/>
            <w:tcMar>
              <w:top w:w="80" w:type="dxa"/>
              <w:left w:w="100" w:type="dxa"/>
              <w:bottom w:w="80" w:type="dxa"/>
              <w:right w:w="100" w:type="dxa"/>
            </w:tcMar>
            <w:vAlign w:val="center"/>
          </w:tcPr>
          <w:p w14:paraId="2592896E" w14:textId="77777777" w:rsidR="00766827" w:rsidRDefault="00000000">
            <w:r>
              <w:rPr>
                <w:sz w:val="20"/>
                <w:szCs w:val="20"/>
              </w:rPr>
              <w:t>Must Have</w:t>
            </w:r>
          </w:p>
        </w:tc>
      </w:tr>
      <w:tr w:rsidR="00766827" w14:paraId="5FE4549C" w14:textId="77777777">
        <w:tc>
          <w:tcPr>
            <w:tcW w:w="1200" w:type="dxa"/>
            <w:tcMar>
              <w:top w:w="80" w:type="dxa"/>
              <w:left w:w="100" w:type="dxa"/>
              <w:bottom w:w="80" w:type="dxa"/>
              <w:right w:w="100" w:type="dxa"/>
            </w:tcMar>
            <w:vAlign w:val="center"/>
          </w:tcPr>
          <w:p w14:paraId="32991632" w14:textId="77777777" w:rsidR="00766827" w:rsidRDefault="00000000">
            <w:r>
              <w:rPr>
                <w:sz w:val="20"/>
                <w:szCs w:val="20"/>
              </w:rPr>
              <w:t>FR-AI-05</w:t>
            </w:r>
          </w:p>
        </w:tc>
        <w:tc>
          <w:tcPr>
            <w:tcW w:w="6960" w:type="dxa"/>
            <w:tcMar>
              <w:top w:w="80" w:type="dxa"/>
              <w:left w:w="100" w:type="dxa"/>
              <w:bottom w:w="80" w:type="dxa"/>
              <w:right w:w="100" w:type="dxa"/>
            </w:tcMar>
            <w:vAlign w:val="center"/>
          </w:tcPr>
          <w:p w14:paraId="35F550C3" w14:textId="77777777" w:rsidR="00766827" w:rsidRDefault="00000000">
            <w:r>
              <w:rPr>
                <w:sz w:val="20"/>
                <w:szCs w:val="20"/>
              </w:rPr>
              <w:t>The system must use vision models to grade photographed MCQ answer sheets against a master answer key and log the score.</w:t>
            </w:r>
          </w:p>
        </w:tc>
        <w:tc>
          <w:tcPr>
            <w:tcW w:w="1200" w:type="dxa"/>
            <w:tcMar>
              <w:top w:w="80" w:type="dxa"/>
              <w:left w:w="100" w:type="dxa"/>
              <w:bottom w:w="80" w:type="dxa"/>
              <w:right w:w="100" w:type="dxa"/>
            </w:tcMar>
            <w:vAlign w:val="center"/>
          </w:tcPr>
          <w:p w14:paraId="1F281618" w14:textId="77777777" w:rsidR="00766827" w:rsidRDefault="00000000">
            <w:r>
              <w:rPr>
                <w:sz w:val="20"/>
                <w:szCs w:val="20"/>
              </w:rPr>
              <w:t>Must Have</w:t>
            </w:r>
          </w:p>
        </w:tc>
      </w:tr>
      <w:tr w:rsidR="00766827" w14:paraId="6C23EFCE" w14:textId="77777777">
        <w:tc>
          <w:tcPr>
            <w:tcW w:w="1200" w:type="dxa"/>
            <w:shd w:val="clear" w:color="auto" w:fill="F2F6FA"/>
            <w:tcMar>
              <w:top w:w="80" w:type="dxa"/>
              <w:left w:w="100" w:type="dxa"/>
              <w:bottom w:w="80" w:type="dxa"/>
              <w:right w:w="100" w:type="dxa"/>
            </w:tcMar>
            <w:vAlign w:val="center"/>
          </w:tcPr>
          <w:p w14:paraId="558EBFDC" w14:textId="77777777" w:rsidR="00766827" w:rsidRDefault="00000000">
            <w:r>
              <w:rPr>
                <w:sz w:val="20"/>
                <w:szCs w:val="20"/>
              </w:rPr>
              <w:t>FR-AI-06</w:t>
            </w:r>
          </w:p>
        </w:tc>
        <w:tc>
          <w:tcPr>
            <w:tcW w:w="6960" w:type="dxa"/>
            <w:shd w:val="clear" w:color="auto" w:fill="F2F6FA"/>
            <w:tcMar>
              <w:top w:w="80" w:type="dxa"/>
              <w:left w:w="100" w:type="dxa"/>
              <w:bottom w:w="80" w:type="dxa"/>
              <w:right w:w="100" w:type="dxa"/>
            </w:tcMar>
            <w:vAlign w:val="center"/>
          </w:tcPr>
          <w:p w14:paraId="606336EF" w14:textId="77777777" w:rsidR="00766827" w:rsidRDefault="00000000">
            <w:r>
              <w:rPr>
                <w:sz w:val="20"/>
                <w:szCs w:val="20"/>
              </w:rPr>
              <w:t>The system must detect low-confidence or out-of-scope answers and hand the conversation to a human via the Escalation Inbox rather than guessing.</w:t>
            </w:r>
          </w:p>
        </w:tc>
        <w:tc>
          <w:tcPr>
            <w:tcW w:w="1200" w:type="dxa"/>
            <w:shd w:val="clear" w:color="auto" w:fill="F2F6FA"/>
            <w:tcMar>
              <w:top w:w="80" w:type="dxa"/>
              <w:left w:w="100" w:type="dxa"/>
              <w:bottom w:w="80" w:type="dxa"/>
              <w:right w:w="100" w:type="dxa"/>
            </w:tcMar>
            <w:vAlign w:val="center"/>
          </w:tcPr>
          <w:p w14:paraId="593F4AC3" w14:textId="77777777" w:rsidR="00766827" w:rsidRDefault="00000000">
            <w:r>
              <w:rPr>
                <w:sz w:val="20"/>
                <w:szCs w:val="20"/>
              </w:rPr>
              <w:t>Must Have</w:t>
            </w:r>
          </w:p>
        </w:tc>
      </w:tr>
      <w:tr w:rsidR="00766827" w14:paraId="5D50CDA8" w14:textId="77777777">
        <w:tc>
          <w:tcPr>
            <w:tcW w:w="1200" w:type="dxa"/>
            <w:tcMar>
              <w:top w:w="80" w:type="dxa"/>
              <w:left w:w="100" w:type="dxa"/>
              <w:bottom w:w="80" w:type="dxa"/>
              <w:right w:w="100" w:type="dxa"/>
            </w:tcMar>
            <w:vAlign w:val="center"/>
          </w:tcPr>
          <w:p w14:paraId="39B3B14A" w14:textId="77777777" w:rsidR="00766827" w:rsidRDefault="00000000">
            <w:r>
              <w:rPr>
                <w:sz w:val="20"/>
                <w:szCs w:val="20"/>
              </w:rPr>
              <w:t>FR-AI-07</w:t>
            </w:r>
          </w:p>
        </w:tc>
        <w:tc>
          <w:tcPr>
            <w:tcW w:w="6960" w:type="dxa"/>
            <w:tcMar>
              <w:top w:w="80" w:type="dxa"/>
              <w:left w:w="100" w:type="dxa"/>
              <w:bottom w:w="80" w:type="dxa"/>
              <w:right w:w="100" w:type="dxa"/>
            </w:tcMar>
            <w:vAlign w:val="center"/>
          </w:tcPr>
          <w:p w14:paraId="3DA53CAC" w14:textId="77777777" w:rsidR="00766827" w:rsidRDefault="00000000">
            <w:r>
              <w:rPr>
                <w:sz w:val="20"/>
                <w:szCs w:val="20"/>
              </w:rPr>
              <w:t>The system must let a human admin correct an AI answer after the fact and feed that correction back so the same mistake is less likely to repeat.</w:t>
            </w:r>
          </w:p>
        </w:tc>
        <w:tc>
          <w:tcPr>
            <w:tcW w:w="1200" w:type="dxa"/>
            <w:tcMar>
              <w:top w:w="80" w:type="dxa"/>
              <w:left w:w="100" w:type="dxa"/>
              <w:bottom w:w="80" w:type="dxa"/>
              <w:right w:w="100" w:type="dxa"/>
            </w:tcMar>
            <w:vAlign w:val="center"/>
          </w:tcPr>
          <w:p w14:paraId="071575B1" w14:textId="77777777" w:rsidR="00766827" w:rsidRDefault="00000000">
            <w:r>
              <w:rPr>
                <w:sz w:val="20"/>
                <w:szCs w:val="20"/>
              </w:rPr>
              <w:t>Should Have</w:t>
            </w:r>
          </w:p>
        </w:tc>
      </w:tr>
      <w:tr w:rsidR="00766827" w14:paraId="3519BD19" w14:textId="77777777">
        <w:tc>
          <w:tcPr>
            <w:tcW w:w="1200" w:type="dxa"/>
            <w:shd w:val="clear" w:color="auto" w:fill="F2F6FA"/>
            <w:tcMar>
              <w:top w:w="80" w:type="dxa"/>
              <w:left w:w="100" w:type="dxa"/>
              <w:bottom w:w="80" w:type="dxa"/>
              <w:right w:w="100" w:type="dxa"/>
            </w:tcMar>
            <w:vAlign w:val="center"/>
          </w:tcPr>
          <w:p w14:paraId="7FEE955F" w14:textId="77777777" w:rsidR="00766827" w:rsidRDefault="00000000">
            <w:r>
              <w:rPr>
                <w:sz w:val="20"/>
                <w:szCs w:val="20"/>
              </w:rPr>
              <w:t>FR-AI-08</w:t>
            </w:r>
          </w:p>
        </w:tc>
        <w:tc>
          <w:tcPr>
            <w:tcW w:w="6960" w:type="dxa"/>
            <w:shd w:val="clear" w:color="auto" w:fill="F2F6FA"/>
            <w:tcMar>
              <w:top w:w="80" w:type="dxa"/>
              <w:left w:w="100" w:type="dxa"/>
              <w:bottom w:w="80" w:type="dxa"/>
              <w:right w:w="100" w:type="dxa"/>
            </w:tcMar>
            <w:vAlign w:val="center"/>
          </w:tcPr>
          <w:p w14:paraId="7EE55A90" w14:textId="5D0B0626" w:rsidR="00766827" w:rsidRDefault="00000000">
            <w:r>
              <w:rPr>
                <w:sz w:val="20"/>
                <w:szCs w:val="20"/>
              </w:rPr>
              <w:t>The system must prefer replying within an open, user-initiated free messaging window and defer non-urgent tutor-initiated messages until such a window is open or a low-cost utility template applies</w:t>
            </w:r>
            <w:r w:rsidR="00F34E4B">
              <w:rPr>
                <w:sz w:val="20"/>
                <w:szCs w:val="20"/>
              </w:rPr>
              <w:t>.</w:t>
            </w:r>
          </w:p>
        </w:tc>
        <w:tc>
          <w:tcPr>
            <w:tcW w:w="1200" w:type="dxa"/>
            <w:shd w:val="clear" w:color="auto" w:fill="F2F6FA"/>
            <w:tcMar>
              <w:top w:w="80" w:type="dxa"/>
              <w:left w:w="100" w:type="dxa"/>
              <w:bottom w:w="80" w:type="dxa"/>
              <w:right w:w="100" w:type="dxa"/>
            </w:tcMar>
            <w:vAlign w:val="center"/>
          </w:tcPr>
          <w:p w14:paraId="3FD04CA9" w14:textId="77777777" w:rsidR="00766827" w:rsidRDefault="00000000">
            <w:r>
              <w:rPr>
                <w:sz w:val="20"/>
                <w:szCs w:val="20"/>
              </w:rPr>
              <w:t>Should Have</w:t>
            </w:r>
          </w:p>
        </w:tc>
      </w:tr>
    </w:tbl>
    <w:p w14:paraId="3778296C" w14:textId="77777777" w:rsidR="00766827" w:rsidRDefault="00000000">
      <w:pPr>
        <w:pStyle w:val="Heading2"/>
      </w:pPr>
      <w:r>
        <w:t>8.2 Financial and Ticket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766827" w14:paraId="2814FAB6" w14:textId="77777777">
        <w:tc>
          <w:tcPr>
            <w:tcW w:w="1200" w:type="dxa"/>
            <w:shd w:val="clear" w:color="auto" w:fill="1F3864"/>
            <w:tcMar>
              <w:top w:w="80" w:type="dxa"/>
              <w:left w:w="100" w:type="dxa"/>
              <w:bottom w:w="80" w:type="dxa"/>
              <w:right w:w="100" w:type="dxa"/>
            </w:tcMar>
            <w:vAlign w:val="center"/>
          </w:tcPr>
          <w:p w14:paraId="17D9D6B3" w14:textId="77777777" w:rsidR="00766827" w:rsidRDefault="00000000">
            <w:r>
              <w:rPr>
                <w:b/>
                <w:bCs/>
                <w:color w:val="FFFFFF"/>
                <w:sz w:val="20"/>
                <w:szCs w:val="20"/>
              </w:rPr>
              <w:t>ID</w:t>
            </w:r>
          </w:p>
        </w:tc>
        <w:tc>
          <w:tcPr>
            <w:tcW w:w="6960" w:type="dxa"/>
            <w:shd w:val="clear" w:color="auto" w:fill="1F3864"/>
            <w:tcMar>
              <w:top w:w="80" w:type="dxa"/>
              <w:left w:w="100" w:type="dxa"/>
              <w:bottom w:w="80" w:type="dxa"/>
              <w:right w:w="100" w:type="dxa"/>
            </w:tcMar>
            <w:vAlign w:val="center"/>
          </w:tcPr>
          <w:p w14:paraId="1B0E48ED" w14:textId="77777777" w:rsidR="00766827" w:rsidRDefault="00000000">
            <w:r>
              <w:rPr>
                <w:b/>
                <w:bCs/>
                <w:color w:val="FFFFFF"/>
                <w:sz w:val="20"/>
                <w:szCs w:val="20"/>
              </w:rPr>
              <w:t>Requirement</w:t>
            </w:r>
          </w:p>
        </w:tc>
        <w:tc>
          <w:tcPr>
            <w:tcW w:w="1200" w:type="dxa"/>
            <w:shd w:val="clear" w:color="auto" w:fill="1F3864"/>
            <w:tcMar>
              <w:top w:w="80" w:type="dxa"/>
              <w:left w:w="100" w:type="dxa"/>
              <w:bottom w:w="80" w:type="dxa"/>
              <w:right w:w="100" w:type="dxa"/>
            </w:tcMar>
            <w:vAlign w:val="center"/>
          </w:tcPr>
          <w:p w14:paraId="0E1072E9" w14:textId="77777777" w:rsidR="00766827" w:rsidRDefault="00000000">
            <w:r>
              <w:rPr>
                <w:b/>
                <w:bCs/>
                <w:color w:val="FFFFFF"/>
                <w:sz w:val="20"/>
                <w:szCs w:val="20"/>
              </w:rPr>
              <w:t>Priority</w:t>
            </w:r>
          </w:p>
        </w:tc>
      </w:tr>
      <w:tr w:rsidR="00766827" w14:paraId="28ADD1F5" w14:textId="77777777">
        <w:tc>
          <w:tcPr>
            <w:tcW w:w="1200" w:type="dxa"/>
            <w:tcMar>
              <w:top w:w="80" w:type="dxa"/>
              <w:left w:w="100" w:type="dxa"/>
              <w:bottom w:w="80" w:type="dxa"/>
              <w:right w:w="100" w:type="dxa"/>
            </w:tcMar>
            <w:vAlign w:val="center"/>
          </w:tcPr>
          <w:p w14:paraId="47E2D615" w14:textId="77777777" w:rsidR="00766827" w:rsidRDefault="00000000">
            <w:r>
              <w:rPr>
                <w:sz w:val="20"/>
                <w:szCs w:val="20"/>
              </w:rPr>
              <w:t>FR-FI-01</w:t>
            </w:r>
          </w:p>
        </w:tc>
        <w:tc>
          <w:tcPr>
            <w:tcW w:w="6960" w:type="dxa"/>
            <w:tcMar>
              <w:top w:w="80" w:type="dxa"/>
              <w:left w:w="100" w:type="dxa"/>
              <w:bottom w:w="80" w:type="dxa"/>
              <w:right w:w="100" w:type="dxa"/>
            </w:tcMar>
            <w:vAlign w:val="center"/>
          </w:tcPr>
          <w:p w14:paraId="643BC5C8" w14:textId="77777777" w:rsidR="00766827" w:rsidRDefault="00000000">
            <w:r>
              <w:rPr>
                <w:sz w:val="20"/>
                <w:szCs w:val="20"/>
              </w:rPr>
              <w:t>The Finance Agent must securely handle monthly class fee collection, track which student has paid, and send automated receipts.</w:t>
            </w:r>
          </w:p>
        </w:tc>
        <w:tc>
          <w:tcPr>
            <w:tcW w:w="1200" w:type="dxa"/>
            <w:tcMar>
              <w:top w:w="80" w:type="dxa"/>
              <w:left w:w="100" w:type="dxa"/>
              <w:bottom w:w="80" w:type="dxa"/>
              <w:right w:w="100" w:type="dxa"/>
            </w:tcMar>
            <w:vAlign w:val="center"/>
          </w:tcPr>
          <w:p w14:paraId="641F87E9" w14:textId="77777777" w:rsidR="00766827" w:rsidRDefault="00000000">
            <w:r>
              <w:rPr>
                <w:sz w:val="20"/>
                <w:szCs w:val="20"/>
              </w:rPr>
              <w:t>Must Have</w:t>
            </w:r>
          </w:p>
        </w:tc>
      </w:tr>
      <w:tr w:rsidR="00766827" w14:paraId="6CF15A1B" w14:textId="77777777">
        <w:tc>
          <w:tcPr>
            <w:tcW w:w="1200" w:type="dxa"/>
            <w:shd w:val="clear" w:color="auto" w:fill="F2F6FA"/>
            <w:tcMar>
              <w:top w:w="80" w:type="dxa"/>
              <w:left w:w="100" w:type="dxa"/>
              <w:bottom w:w="80" w:type="dxa"/>
              <w:right w:w="100" w:type="dxa"/>
            </w:tcMar>
            <w:vAlign w:val="center"/>
          </w:tcPr>
          <w:p w14:paraId="2F5C7574" w14:textId="77777777" w:rsidR="00766827" w:rsidRDefault="00000000">
            <w:r>
              <w:rPr>
                <w:sz w:val="20"/>
                <w:szCs w:val="20"/>
              </w:rPr>
              <w:t>FR-FI-02</w:t>
            </w:r>
          </w:p>
        </w:tc>
        <w:tc>
          <w:tcPr>
            <w:tcW w:w="6960" w:type="dxa"/>
            <w:shd w:val="clear" w:color="auto" w:fill="F2F6FA"/>
            <w:tcMar>
              <w:top w:w="80" w:type="dxa"/>
              <w:left w:w="100" w:type="dxa"/>
              <w:bottom w:w="80" w:type="dxa"/>
              <w:right w:w="100" w:type="dxa"/>
            </w:tcMar>
            <w:vAlign w:val="center"/>
          </w:tcPr>
          <w:p w14:paraId="0912A7A1" w14:textId="77777777" w:rsidR="00766827" w:rsidRDefault="00000000">
            <w:r>
              <w:rPr>
                <w:sz w:val="20"/>
                <w:szCs w:val="20"/>
              </w:rPr>
              <w:t>The system must use OCR to read uploaded bank-slip images, verify the amount and date, and automatically tick the corresponding student off the paid list.</w:t>
            </w:r>
          </w:p>
        </w:tc>
        <w:tc>
          <w:tcPr>
            <w:tcW w:w="1200" w:type="dxa"/>
            <w:shd w:val="clear" w:color="auto" w:fill="F2F6FA"/>
            <w:tcMar>
              <w:top w:w="80" w:type="dxa"/>
              <w:left w:w="100" w:type="dxa"/>
              <w:bottom w:w="80" w:type="dxa"/>
              <w:right w:w="100" w:type="dxa"/>
            </w:tcMar>
            <w:vAlign w:val="center"/>
          </w:tcPr>
          <w:p w14:paraId="2BB57FB7" w14:textId="77777777" w:rsidR="00766827" w:rsidRDefault="00000000">
            <w:r>
              <w:rPr>
                <w:sz w:val="20"/>
                <w:szCs w:val="20"/>
              </w:rPr>
              <w:t>Must Have</w:t>
            </w:r>
          </w:p>
        </w:tc>
      </w:tr>
      <w:tr w:rsidR="00766827" w14:paraId="62C701A1" w14:textId="77777777">
        <w:tc>
          <w:tcPr>
            <w:tcW w:w="1200" w:type="dxa"/>
            <w:tcMar>
              <w:top w:w="80" w:type="dxa"/>
              <w:left w:w="100" w:type="dxa"/>
              <w:bottom w:w="80" w:type="dxa"/>
              <w:right w:w="100" w:type="dxa"/>
            </w:tcMar>
            <w:vAlign w:val="center"/>
          </w:tcPr>
          <w:p w14:paraId="021ABAB8" w14:textId="77777777" w:rsidR="00766827" w:rsidRDefault="00000000">
            <w:r>
              <w:rPr>
                <w:sz w:val="20"/>
                <w:szCs w:val="20"/>
              </w:rPr>
              <w:t>FR-FI-03</w:t>
            </w:r>
          </w:p>
        </w:tc>
        <w:tc>
          <w:tcPr>
            <w:tcW w:w="6960" w:type="dxa"/>
            <w:tcMar>
              <w:top w:w="80" w:type="dxa"/>
              <w:left w:w="100" w:type="dxa"/>
              <w:bottom w:w="80" w:type="dxa"/>
              <w:right w:w="100" w:type="dxa"/>
            </w:tcMar>
            <w:vAlign w:val="center"/>
          </w:tcPr>
          <w:p w14:paraId="5679D087" w14:textId="77777777" w:rsidR="00766827" w:rsidRDefault="00000000">
            <w:r>
              <w:rPr>
                <w:sz w:val="20"/>
                <w:szCs w:val="20"/>
              </w:rPr>
              <w:t>The Ticketing Agent must generate a dynamic QR code for the month and send it via WhatsApp once a student's payment is confirmed.</w:t>
            </w:r>
          </w:p>
        </w:tc>
        <w:tc>
          <w:tcPr>
            <w:tcW w:w="1200" w:type="dxa"/>
            <w:tcMar>
              <w:top w:w="80" w:type="dxa"/>
              <w:left w:w="100" w:type="dxa"/>
              <w:bottom w:w="80" w:type="dxa"/>
              <w:right w:w="100" w:type="dxa"/>
            </w:tcMar>
            <w:vAlign w:val="center"/>
          </w:tcPr>
          <w:p w14:paraId="1A41A0EA" w14:textId="77777777" w:rsidR="00766827" w:rsidRDefault="00000000">
            <w:r>
              <w:rPr>
                <w:sz w:val="20"/>
                <w:szCs w:val="20"/>
              </w:rPr>
              <w:t>Must Have</w:t>
            </w:r>
          </w:p>
        </w:tc>
      </w:tr>
      <w:tr w:rsidR="00766827" w14:paraId="562E45D7" w14:textId="77777777">
        <w:tc>
          <w:tcPr>
            <w:tcW w:w="1200" w:type="dxa"/>
            <w:tcMar>
              <w:top w:w="80" w:type="dxa"/>
              <w:left w:w="100" w:type="dxa"/>
              <w:bottom w:w="80" w:type="dxa"/>
              <w:right w:w="100" w:type="dxa"/>
            </w:tcMar>
            <w:vAlign w:val="center"/>
          </w:tcPr>
          <w:p w14:paraId="2AF43669" w14:textId="5EE87226" w:rsidR="00766827" w:rsidRDefault="00000000">
            <w:r>
              <w:rPr>
                <w:sz w:val="20"/>
                <w:szCs w:val="20"/>
              </w:rPr>
              <w:t>FR-FI-0</w:t>
            </w:r>
            <w:r w:rsidR="004020B3">
              <w:rPr>
                <w:sz w:val="20"/>
                <w:szCs w:val="20"/>
              </w:rPr>
              <w:t>4</w:t>
            </w:r>
          </w:p>
        </w:tc>
        <w:tc>
          <w:tcPr>
            <w:tcW w:w="6960" w:type="dxa"/>
            <w:tcMar>
              <w:top w:w="80" w:type="dxa"/>
              <w:left w:w="100" w:type="dxa"/>
              <w:bottom w:w="80" w:type="dxa"/>
              <w:right w:w="100" w:type="dxa"/>
            </w:tcMar>
            <w:vAlign w:val="center"/>
          </w:tcPr>
          <w:p w14:paraId="75D81470" w14:textId="77777777" w:rsidR="00766827" w:rsidRDefault="00000000">
            <w:r>
              <w:rPr>
                <w:sz w:val="20"/>
                <w:szCs w:val="20"/>
              </w:rPr>
              <w:t>The system must flag a bank slip as suspicious — and route it to human review instead of auto-approving — when it detects a duplicate image hash, a mismatched amount, an edited-looking image, or a slip reused for a different student.</w:t>
            </w:r>
          </w:p>
        </w:tc>
        <w:tc>
          <w:tcPr>
            <w:tcW w:w="1200" w:type="dxa"/>
            <w:tcMar>
              <w:top w:w="80" w:type="dxa"/>
              <w:left w:w="100" w:type="dxa"/>
              <w:bottom w:w="80" w:type="dxa"/>
              <w:right w:w="100" w:type="dxa"/>
            </w:tcMar>
            <w:vAlign w:val="center"/>
          </w:tcPr>
          <w:p w14:paraId="7D94F2A9" w14:textId="77777777" w:rsidR="00766827" w:rsidRDefault="00000000">
            <w:r>
              <w:rPr>
                <w:sz w:val="20"/>
                <w:szCs w:val="20"/>
              </w:rPr>
              <w:t>Must Have</w:t>
            </w:r>
          </w:p>
        </w:tc>
      </w:tr>
    </w:tbl>
    <w:p w14:paraId="501E9522" w14:textId="77777777" w:rsidR="004020B3" w:rsidRDefault="004020B3">
      <w:pPr>
        <w:pStyle w:val="Heading2"/>
      </w:pPr>
    </w:p>
    <w:p w14:paraId="62130336" w14:textId="400DA18B" w:rsidR="00766827" w:rsidRDefault="00000000">
      <w:pPr>
        <w:pStyle w:val="Heading2"/>
      </w:pPr>
      <w:r>
        <w:lastRenderedPageBreak/>
        <w:t>8.</w:t>
      </w:r>
      <w:r w:rsidR="004020B3">
        <w:t>3</w:t>
      </w:r>
      <w:r>
        <w:t xml:space="preserve"> Administrative Dashboard and Agency CRM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766827" w14:paraId="208A52C1" w14:textId="77777777">
        <w:tc>
          <w:tcPr>
            <w:tcW w:w="1200" w:type="dxa"/>
            <w:shd w:val="clear" w:color="auto" w:fill="1F3864"/>
            <w:tcMar>
              <w:top w:w="80" w:type="dxa"/>
              <w:left w:w="100" w:type="dxa"/>
              <w:bottom w:w="80" w:type="dxa"/>
              <w:right w:w="100" w:type="dxa"/>
            </w:tcMar>
            <w:vAlign w:val="center"/>
          </w:tcPr>
          <w:p w14:paraId="0E6F0A42" w14:textId="77777777" w:rsidR="00766827" w:rsidRDefault="00000000">
            <w:r>
              <w:rPr>
                <w:b/>
                <w:bCs/>
                <w:color w:val="FFFFFF"/>
                <w:sz w:val="20"/>
                <w:szCs w:val="20"/>
              </w:rPr>
              <w:t>ID</w:t>
            </w:r>
          </w:p>
        </w:tc>
        <w:tc>
          <w:tcPr>
            <w:tcW w:w="6960" w:type="dxa"/>
            <w:shd w:val="clear" w:color="auto" w:fill="1F3864"/>
            <w:tcMar>
              <w:top w:w="80" w:type="dxa"/>
              <w:left w:w="100" w:type="dxa"/>
              <w:bottom w:w="80" w:type="dxa"/>
              <w:right w:w="100" w:type="dxa"/>
            </w:tcMar>
            <w:vAlign w:val="center"/>
          </w:tcPr>
          <w:p w14:paraId="54E93F12" w14:textId="77777777" w:rsidR="00766827" w:rsidRDefault="00000000">
            <w:r>
              <w:rPr>
                <w:b/>
                <w:bCs/>
                <w:color w:val="FFFFFF"/>
                <w:sz w:val="20"/>
                <w:szCs w:val="20"/>
              </w:rPr>
              <w:t>Requirement</w:t>
            </w:r>
          </w:p>
        </w:tc>
        <w:tc>
          <w:tcPr>
            <w:tcW w:w="1200" w:type="dxa"/>
            <w:shd w:val="clear" w:color="auto" w:fill="1F3864"/>
            <w:tcMar>
              <w:top w:w="80" w:type="dxa"/>
              <w:left w:w="100" w:type="dxa"/>
              <w:bottom w:w="80" w:type="dxa"/>
              <w:right w:w="100" w:type="dxa"/>
            </w:tcMar>
            <w:vAlign w:val="center"/>
          </w:tcPr>
          <w:p w14:paraId="13257F1E" w14:textId="77777777" w:rsidR="00766827" w:rsidRDefault="00000000">
            <w:r>
              <w:rPr>
                <w:b/>
                <w:bCs/>
                <w:color w:val="FFFFFF"/>
                <w:sz w:val="20"/>
                <w:szCs w:val="20"/>
              </w:rPr>
              <w:t>Priority</w:t>
            </w:r>
          </w:p>
        </w:tc>
      </w:tr>
      <w:tr w:rsidR="00766827" w14:paraId="4DA03029" w14:textId="77777777">
        <w:tc>
          <w:tcPr>
            <w:tcW w:w="1200" w:type="dxa"/>
            <w:tcMar>
              <w:top w:w="80" w:type="dxa"/>
              <w:left w:w="100" w:type="dxa"/>
              <w:bottom w:w="80" w:type="dxa"/>
              <w:right w:w="100" w:type="dxa"/>
            </w:tcMar>
            <w:vAlign w:val="center"/>
          </w:tcPr>
          <w:p w14:paraId="75957A12" w14:textId="77777777" w:rsidR="00766827" w:rsidRDefault="00000000">
            <w:r>
              <w:rPr>
                <w:sz w:val="20"/>
                <w:szCs w:val="20"/>
              </w:rPr>
              <w:t>FR-AD-01</w:t>
            </w:r>
          </w:p>
        </w:tc>
        <w:tc>
          <w:tcPr>
            <w:tcW w:w="6960" w:type="dxa"/>
            <w:tcMar>
              <w:top w:w="80" w:type="dxa"/>
              <w:left w:w="100" w:type="dxa"/>
              <w:bottom w:w="80" w:type="dxa"/>
              <w:right w:w="100" w:type="dxa"/>
            </w:tcMar>
            <w:vAlign w:val="center"/>
          </w:tcPr>
          <w:p w14:paraId="0278FB14" w14:textId="77777777" w:rsidR="00766827" w:rsidRDefault="00000000">
            <w:r>
              <w:rPr>
                <w:sz w:val="20"/>
                <w:szCs w:val="20"/>
              </w:rPr>
              <w:t>The Administrative Supervisor Agent must provide an escalation inbox that routes complex, angry, or highly specific messages requiring human intervention, tagged with an urgency level.</w:t>
            </w:r>
          </w:p>
        </w:tc>
        <w:tc>
          <w:tcPr>
            <w:tcW w:w="1200" w:type="dxa"/>
            <w:tcMar>
              <w:top w:w="80" w:type="dxa"/>
              <w:left w:w="100" w:type="dxa"/>
              <w:bottom w:w="80" w:type="dxa"/>
              <w:right w:w="100" w:type="dxa"/>
            </w:tcMar>
            <w:vAlign w:val="center"/>
          </w:tcPr>
          <w:p w14:paraId="7644EF60" w14:textId="77777777" w:rsidR="00766827" w:rsidRDefault="00000000">
            <w:r>
              <w:rPr>
                <w:sz w:val="20"/>
                <w:szCs w:val="20"/>
              </w:rPr>
              <w:t>Must Have</w:t>
            </w:r>
          </w:p>
        </w:tc>
      </w:tr>
      <w:tr w:rsidR="00766827" w14:paraId="07F7E8ED" w14:textId="77777777">
        <w:tc>
          <w:tcPr>
            <w:tcW w:w="1200" w:type="dxa"/>
            <w:shd w:val="clear" w:color="auto" w:fill="F2F6FA"/>
            <w:tcMar>
              <w:top w:w="80" w:type="dxa"/>
              <w:left w:w="100" w:type="dxa"/>
              <w:bottom w:w="80" w:type="dxa"/>
              <w:right w:w="100" w:type="dxa"/>
            </w:tcMar>
            <w:vAlign w:val="center"/>
          </w:tcPr>
          <w:p w14:paraId="15647016" w14:textId="77777777" w:rsidR="00766827" w:rsidRDefault="00000000">
            <w:r>
              <w:rPr>
                <w:sz w:val="20"/>
                <w:szCs w:val="20"/>
              </w:rPr>
              <w:t>FR-AD-02</w:t>
            </w:r>
          </w:p>
        </w:tc>
        <w:tc>
          <w:tcPr>
            <w:tcW w:w="6960" w:type="dxa"/>
            <w:shd w:val="clear" w:color="auto" w:fill="F2F6FA"/>
            <w:tcMar>
              <w:top w:w="80" w:type="dxa"/>
              <w:left w:w="100" w:type="dxa"/>
              <w:bottom w:w="80" w:type="dxa"/>
              <w:right w:w="100" w:type="dxa"/>
            </w:tcMar>
            <w:vAlign w:val="center"/>
          </w:tcPr>
          <w:p w14:paraId="492CB1A4" w14:textId="77777777" w:rsidR="00766827" w:rsidRDefault="00000000">
            <w:r>
              <w:rPr>
                <w:sz w:val="20"/>
                <w:szCs w:val="20"/>
              </w:rPr>
              <w:t>The Assignment Routing Agent must automatically log photos of completed assignments, categorise them by district/class, and forward them to the assigned junior paper-marker's dashboard.</w:t>
            </w:r>
          </w:p>
        </w:tc>
        <w:tc>
          <w:tcPr>
            <w:tcW w:w="1200" w:type="dxa"/>
            <w:shd w:val="clear" w:color="auto" w:fill="F2F6FA"/>
            <w:tcMar>
              <w:top w:w="80" w:type="dxa"/>
              <w:left w:w="100" w:type="dxa"/>
              <w:bottom w:w="80" w:type="dxa"/>
              <w:right w:w="100" w:type="dxa"/>
            </w:tcMar>
            <w:vAlign w:val="center"/>
          </w:tcPr>
          <w:p w14:paraId="52A7BC84" w14:textId="77777777" w:rsidR="00766827" w:rsidRDefault="00000000">
            <w:r>
              <w:rPr>
                <w:sz w:val="20"/>
                <w:szCs w:val="20"/>
              </w:rPr>
              <w:t>Must Have</w:t>
            </w:r>
          </w:p>
        </w:tc>
      </w:tr>
      <w:tr w:rsidR="00766827" w14:paraId="5A736F71" w14:textId="77777777">
        <w:tc>
          <w:tcPr>
            <w:tcW w:w="1200" w:type="dxa"/>
            <w:tcMar>
              <w:top w:w="80" w:type="dxa"/>
              <w:left w:w="100" w:type="dxa"/>
              <w:bottom w:w="80" w:type="dxa"/>
              <w:right w:w="100" w:type="dxa"/>
            </w:tcMar>
            <w:vAlign w:val="center"/>
          </w:tcPr>
          <w:p w14:paraId="4CAF7ED3" w14:textId="77777777" w:rsidR="00766827" w:rsidRDefault="00000000">
            <w:r>
              <w:rPr>
                <w:sz w:val="20"/>
                <w:szCs w:val="20"/>
              </w:rPr>
              <w:t>FR-AD-03</w:t>
            </w:r>
          </w:p>
        </w:tc>
        <w:tc>
          <w:tcPr>
            <w:tcW w:w="6960" w:type="dxa"/>
            <w:tcMar>
              <w:top w:w="80" w:type="dxa"/>
              <w:left w:w="100" w:type="dxa"/>
              <w:bottom w:w="80" w:type="dxa"/>
              <w:right w:w="100" w:type="dxa"/>
            </w:tcMar>
            <w:vAlign w:val="center"/>
          </w:tcPr>
          <w:p w14:paraId="03A13D5F" w14:textId="77777777" w:rsidR="00766827" w:rsidRDefault="00000000">
            <w:r>
              <w:rPr>
                <w:sz w:val="20"/>
                <w:szCs w:val="20"/>
              </w:rPr>
              <w:t>The system must flag frequently asked questions (e.g. 500 students asking "Is the exam postponed?") so the tutor can issue one mass announcement instead of hundreds of individual replies.</w:t>
            </w:r>
          </w:p>
        </w:tc>
        <w:tc>
          <w:tcPr>
            <w:tcW w:w="1200" w:type="dxa"/>
            <w:tcMar>
              <w:top w:w="80" w:type="dxa"/>
              <w:left w:w="100" w:type="dxa"/>
              <w:bottom w:w="80" w:type="dxa"/>
              <w:right w:w="100" w:type="dxa"/>
            </w:tcMar>
            <w:vAlign w:val="center"/>
          </w:tcPr>
          <w:p w14:paraId="5BBC1B62" w14:textId="77777777" w:rsidR="00766827" w:rsidRDefault="00000000">
            <w:r>
              <w:rPr>
                <w:sz w:val="20"/>
                <w:szCs w:val="20"/>
              </w:rPr>
              <w:t>Must Have</w:t>
            </w:r>
          </w:p>
        </w:tc>
      </w:tr>
      <w:tr w:rsidR="00766827" w14:paraId="3297404F" w14:textId="77777777">
        <w:tc>
          <w:tcPr>
            <w:tcW w:w="1200" w:type="dxa"/>
            <w:shd w:val="clear" w:color="auto" w:fill="F2F6FA"/>
            <w:tcMar>
              <w:top w:w="80" w:type="dxa"/>
              <w:left w:w="100" w:type="dxa"/>
              <w:bottom w:w="80" w:type="dxa"/>
              <w:right w:w="100" w:type="dxa"/>
            </w:tcMar>
            <w:vAlign w:val="center"/>
          </w:tcPr>
          <w:p w14:paraId="19873106" w14:textId="77777777" w:rsidR="00766827" w:rsidRDefault="00000000">
            <w:r>
              <w:rPr>
                <w:sz w:val="20"/>
                <w:szCs w:val="20"/>
              </w:rPr>
              <w:t>FR-AD-04</w:t>
            </w:r>
          </w:p>
        </w:tc>
        <w:tc>
          <w:tcPr>
            <w:tcW w:w="6960" w:type="dxa"/>
            <w:shd w:val="clear" w:color="auto" w:fill="F2F6FA"/>
            <w:tcMar>
              <w:top w:w="80" w:type="dxa"/>
              <w:left w:w="100" w:type="dxa"/>
              <w:bottom w:w="80" w:type="dxa"/>
              <w:right w:w="100" w:type="dxa"/>
            </w:tcMar>
            <w:vAlign w:val="center"/>
          </w:tcPr>
          <w:p w14:paraId="72706707" w14:textId="77777777" w:rsidR="00766827" w:rsidRDefault="00000000">
            <w:r>
              <w:rPr>
                <w:sz w:val="20"/>
                <w:szCs w:val="20"/>
              </w:rPr>
              <w:t>The CRM must provide a 360-degree view of every student: attendance, OCR/PayHere payment history, exam scores, escalation history, and tagged lead source.</w:t>
            </w:r>
          </w:p>
        </w:tc>
        <w:tc>
          <w:tcPr>
            <w:tcW w:w="1200" w:type="dxa"/>
            <w:shd w:val="clear" w:color="auto" w:fill="F2F6FA"/>
            <w:tcMar>
              <w:top w:w="80" w:type="dxa"/>
              <w:left w:w="100" w:type="dxa"/>
              <w:bottom w:w="80" w:type="dxa"/>
              <w:right w:w="100" w:type="dxa"/>
            </w:tcMar>
            <w:vAlign w:val="center"/>
          </w:tcPr>
          <w:p w14:paraId="5D2D6C0E" w14:textId="77777777" w:rsidR="00766827" w:rsidRDefault="00000000">
            <w:r>
              <w:rPr>
                <w:sz w:val="20"/>
                <w:szCs w:val="20"/>
              </w:rPr>
              <w:t>Must Have</w:t>
            </w:r>
          </w:p>
        </w:tc>
      </w:tr>
      <w:tr w:rsidR="00766827" w14:paraId="4F8906AA" w14:textId="77777777">
        <w:tc>
          <w:tcPr>
            <w:tcW w:w="1200" w:type="dxa"/>
            <w:tcMar>
              <w:top w:w="80" w:type="dxa"/>
              <w:left w:w="100" w:type="dxa"/>
              <w:bottom w:w="80" w:type="dxa"/>
              <w:right w:w="100" w:type="dxa"/>
            </w:tcMar>
            <w:vAlign w:val="center"/>
          </w:tcPr>
          <w:p w14:paraId="6F8AEDC3" w14:textId="77777777" w:rsidR="00766827" w:rsidRDefault="00000000">
            <w:r>
              <w:rPr>
                <w:sz w:val="20"/>
                <w:szCs w:val="20"/>
              </w:rPr>
              <w:t>FR-AD-05</w:t>
            </w:r>
          </w:p>
        </w:tc>
        <w:tc>
          <w:tcPr>
            <w:tcW w:w="6960" w:type="dxa"/>
            <w:tcMar>
              <w:top w:w="80" w:type="dxa"/>
              <w:left w:w="100" w:type="dxa"/>
              <w:bottom w:w="80" w:type="dxa"/>
              <w:right w:w="100" w:type="dxa"/>
            </w:tcMar>
            <w:vAlign w:val="center"/>
          </w:tcPr>
          <w:p w14:paraId="3FD05497" w14:textId="77777777" w:rsidR="00766827" w:rsidRDefault="00000000">
            <w:r>
              <w:rPr>
                <w:sz w:val="20"/>
                <w:szCs w:val="20"/>
              </w:rPr>
              <w:t>The CRM must support role-based access control so staff (e.g. junior paper markers) see only the data relevant to their role, while admins see everything.</w:t>
            </w:r>
          </w:p>
        </w:tc>
        <w:tc>
          <w:tcPr>
            <w:tcW w:w="1200" w:type="dxa"/>
            <w:tcMar>
              <w:top w:w="80" w:type="dxa"/>
              <w:left w:w="100" w:type="dxa"/>
              <w:bottom w:w="80" w:type="dxa"/>
              <w:right w:w="100" w:type="dxa"/>
            </w:tcMar>
            <w:vAlign w:val="center"/>
          </w:tcPr>
          <w:p w14:paraId="3649FD59" w14:textId="77777777" w:rsidR="00766827" w:rsidRDefault="00000000">
            <w:r>
              <w:rPr>
                <w:sz w:val="20"/>
                <w:szCs w:val="20"/>
              </w:rPr>
              <w:t>Should Have</w:t>
            </w:r>
          </w:p>
        </w:tc>
      </w:tr>
      <w:tr w:rsidR="00766827" w14:paraId="2EB2C37B" w14:textId="77777777">
        <w:tc>
          <w:tcPr>
            <w:tcW w:w="1200" w:type="dxa"/>
            <w:shd w:val="clear" w:color="auto" w:fill="F2F6FA"/>
            <w:tcMar>
              <w:top w:w="80" w:type="dxa"/>
              <w:left w:w="100" w:type="dxa"/>
              <w:bottom w:w="80" w:type="dxa"/>
              <w:right w:w="100" w:type="dxa"/>
            </w:tcMar>
            <w:vAlign w:val="center"/>
          </w:tcPr>
          <w:p w14:paraId="56D17E99" w14:textId="77777777" w:rsidR="00766827" w:rsidRDefault="00000000">
            <w:r>
              <w:rPr>
                <w:sz w:val="20"/>
                <w:szCs w:val="20"/>
              </w:rPr>
              <w:t>FR-AD-06</w:t>
            </w:r>
          </w:p>
        </w:tc>
        <w:tc>
          <w:tcPr>
            <w:tcW w:w="6960" w:type="dxa"/>
            <w:shd w:val="clear" w:color="auto" w:fill="F2F6FA"/>
            <w:tcMar>
              <w:top w:w="80" w:type="dxa"/>
              <w:left w:w="100" w:type="dxa"/>
              <w:bottom w:w="80" w:type="dxa"/>
              <w:right w:w="100" w:type="dxa"/>
            </w:tcMar>
            <w:vAlign w:val="center"/>
          </w:tcPr>
          <w:p w14:paraId="3DF2A16D" w14:textId="77777777" w:rsidR="00766827" w:rsidRDefault="00000000">
            <w:r>
              <w:rPr>
                <w:sz w:val="20"/>
                <w:szCs w:val="20"/>
              </w:rPr>
              <w:t>The CRM must let an admin take over a live conversation from the AI at any time, with the full chat history visible, and hand it back afterward.</w:t>
            </w:r>
          </w:p>
        </w:tc>
        <w:tc>
          <w:tcPr>
            <w:tcW w:w="1200" w:type="dxa"/>
            <w:shd w:val="clear" w:color="auto" w:fill="F2F6FA"/>
            <w:tcMar>
              <w:top w:w="80" w:type="dxa"/>
              <w:left w:w="100" w:type="dxa"/>
              <w:bottom w:w="80" w:type="dxa"/>
              <w:right w:w="100" w:type="dxa"/>
            </w:tcMar>
            <w:vAlign w:val="center"/>
          </w:tcPr>
          <w:p w14:paraId="2027B761" w14:textId="77777777" w:rsidR="00766827" w:rsidRDefault="00000000">
            <w:r>
              <w:rPr>
                <w:sz w:val="20"/>
                <w:szCs w:val="20"/>
              </w:rPr>
              <w:t>Must Have</w:t>
            </w:r>
          </w:p>
        </w:tc>
      </w:tr>
      <w:tr w:rsidR="00766827" w14:paraId="332B0109" w14:textId="77777777">
        <w:tc>
          <w:tcPr>
            <w:tcW w:w="1200" w:type="dxa"/>
            <w:tcMar>
              <w:top w:w="80" w:type="dxa"/>
              <w:left w:w="100" w:type="dxa"/>
              <w:bottom w:w="80" w:type="dxa"/>
              <w:right w:w="100" w:type="dxa"/>
            </w:tcMar>
            <w:vAlign w:val="center"/>
          </w:tcPr>
          <w:p w14:paraId="1B0204DA" w14:textId="77777777" w:rsidR="00766827" w:rsidRDefault="00000000">
            <w:r>
              <w:rPr>
                <w:sz w:val="20"/>
                <w:szCs w:val="20"/>
              </w:rPr>
              <w:t>FR-AD-07</w:t>
            </w:r>
          </w:p>
        </w:tc>
        <w:tc>
          <w:tcPr>
            <w:tcW w:w="6960" w:type="dxa"/>
            <w:tcMar>
              <w:top w:w="80" w:type="dxa"/>
              <w:left w:w="100" w:type="dxa"/>
              <w:bottom w:w="80" w:type="dxa"/>
              <w:right w:w="100" w:type="dxa"/>
            </w:tcMar>
            <w:vAlign w:val="center"/>
          </w:tcPr>
          <w:p w14:paraId="3780D764" w14:textId="77777777" w:rsidR="00766827" w:rsidRDefault="00000000">
            <w:r>
              <w:rPr>
                <w:sz w:val="20"/>
                <w:szCs w:val="20"/>
              </w:rPr>
              <w:t>Escalations must carry a configurable SLA timer, and the dashboard must visually flag escalations approaching or past their SLA.</w:t>
            </w:r>
          </w:p>
        </w:tc>
        <w:tc>
          <w:tcPr>
            <w:tcW w:w="1200" w:type="dxa"/>
            <w:tcMar>
              <w:top w:w="80" w:type="dxa"/>
              <w:left w:w="100" w:type="dxa"/>
              <w:bottom w:w="80" w:type="dxa"/>
              <w:right w:w="100" w:type="dxa"/>
            </w:tcMar>
            <w:vAlign w:val="center"/>
          </w:tcPr>
          <w:p w14:paraId="64D3FA02" w14:textId="77777777" w:rsidR="00766827" w:rsidRDefault="00000000">
            <w:r>
              <w:rPr>
                <w:sz w:val="20"/>
                <w:szCs w:val="20"/>
              </w:rPr>
              <w:t>Should Have</w:t>
            </w:r>
          </w:p>
        </w:tc>
      </w:tr>
      <w:tr w:rsidR="00766827" w14:paraId="100AA4C7" w14:textId="77777777">
        <w:tc>
          <w:tcPr>
            <w:tcW w:w="1200" w:type="dxa"/>
            <w:shd w:val="clear" w:color="auto" w:fill="F2F6FA"/>
            <w:tcMar>
              <w:top w:w="80" w:type="dxa"/>
              <w:left w:w="100" w:type="dxa"/>
              <w:bottom w:w="80" w:type="dxa"/>
              <w:right w:w="100" w:type="dxa"/>
            </w:tcMar>
            <w:vAlign w:val="center"/>
          </w:tcPr>
          <w:p w14:paraId="13D375BD" w14:textId="77777777" w:rsidR="00766827" w:rsidRDefault="00000000">
            <w:r>
              <w:rPr>
                <w:sz w:val="20"/>
                <w:szCs w:val="20"/>
              </w:rPr>
              <w:t>FR-AD-08</w:t>
            </w:r>
          </w:p>
        </w:tc>
        <w:tc>
          <w:tcPr>
            <w:tcW w:w="6960" w:type="dxa"/>
            <w:shd w:val="clear" w:color="auto" w:fill="F2F6FA"/>
            <w:tcMar>
              <w:top w:w="80" w:type="dxa"/>
              <w:left w:w="100" w:type="dxa"/>
              <w:bottom w:w="80" w:type="dxa"/>
              <w:right w:w="100" w:type="dxa"/>
            </w:tcMar>
            <w:vAlign w:val="center"/>
          </w:tcPr>
          <w:p w14:paraId="3258815E" w14:textId="77777777" w:rsidR="00766827" w:rsidRDefault="00000000">
            <w:r>
              <w:rPr>
                <w:sz w:val="20"/>
                <w:szCs w:val="20"/>
              </w:rPr>
              <w:t>The system must let an admin send a single mass-announcement message that is deduplicated against recent broadcasts to avoid spamming the same student twice.</w:t>
            </w:r>
          </w:p>
        </w:tc>
        <w:tc>
          <w:tcPr>
            <w:tcW w:w="1200" w:type="dxa"/>
            <w:shd w:val="clear" w:color="auto" w:fill="F2F6FA"/>
            <w:tcMar>
              <w:top w:w="80" w:type="dxa"/>
              <w:left w:w="100" w:type="dxa"/>
              <w:bottom w:w="80" w:type="dxa"/>
              <w:right w:w="100" w:type="dxa"/>
            </w:tcMar>
            <w:vAlign w:val="center"/>
          </w:tcPr>
          <w:p w14:paraId="0867C559" w14:textId="77777777" w:rsidR="00766827" w:rsidRDefault="00000000">
            <w:r>
              <w:rPr>
                <w:sz w:val="20"/>
                <w:szCs w:val="20"/>
              </w:rPr>
              <w:t>Should Have</w:t>
            </w:r>
          </w:p>
        </w:tc>
      </w:tr>
      <w:tr w:rsidR="00766827" w14:paraId="1835DEC6" w14:textId="77777777">
        <w:tc>
          <w:tcPr>
            <w:tcW w:w="1200" w:type="dxa"/>
            <w:tcMar>
              <w:top w:w="80" w:type="dxa"/>
              <w:left w:w="100" w:type="dxa"/>
              <w:bottom w:w="80" w:type="dxa"/>
              <w:right w:w="100" w:type="dxa"/>
            </w:tcMar>
            <w:vAlign w:val="center"/>
          </w:tcPr>
          <w:p w14:paraId="036017AD" w14:textId="77777777" w:rsidR="00766827" w:rsidRDefault="00000000">
            <w:r>
              <w:rPr>
                <w:sz w:val="20"/>
                <w:szCs w:val="20"/>
              </w:rPr>
              <w:t>FR-AD-09</w:t>
            </w:r>
          </w:p>
        </w:tc>
        <w:tc>
          <w:tcPr>
            <w:tcW w:w="6960" w:type="dxa"/>
            <w:tcMar>
              <w:top w:w="80" w:type="dxa"/>
              <w:left w:w="100" w:type="dxa"/>
              <w:bottom w:w="80" w:type="dxa"/>
              <w:right w:w="100" w:type="dxa"/>
            </w:tcMar>
            <w:vAlign w:val="center"/>
          </w:tcPr>
          <w:p w14:paraId="1878EFDD" w14:textId="77777777" w:rsidR="00766827" w:rsidRDefault="00000000">
            <w:r>
              <w:rPr>
                <w:sz w:val="20"/>
                <w:szCs w:val="20"/>
              </w:rPr>
              <w:t>The dashboard must be usable on a tablet, not only desktop (see NFR-US-03).</w:t>
            </w:r>
          </w:p>
        </w:tc>
        <w:tc>
          <w:tcPr>
            <w:tcW w:w="1200" w:type="dxa"/>
            <w:tcMar>
              <w:top w:w="80" w:type="dxa"/>
              <w:left w:w="100" w:type="dxa"/>
              <w:bottom w:w="80" w:type="dxa"/>
              <w:right w:w="100" w:type="dxa"/>
            </w:tcMar>
            <w:vAlign w:val="center"/>
          </w:tcPr>
          <w:p w14:paraId="7296A49C" w14:textId="77777777" w:rsidR="00766827" w:rsidRDefault="00000000">
            <w:r>
              <w:rPr>
                <w:sz w:val="20"/>
                <w:szCs w:val="20"/>
              </w:rPr>
              <w:t>Must Have</w:t>
            </w:r>
          </w:p>
        </w:tc>
      </w:tr>
    </w:tbl>
    <w:p w14:paraId="65B00D32" w14:textId="77777777" w:rsidR="00766827" w:rsidRDefault="00000000">
      <w:pPr>
        <w:pStyle w:val="Heading2"/>
      </w:pPr>
      <w:r>
        <w:t>8.5 Marketing and Lead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766827" w14:paraId="498D0EFB" w14:textId="77777777">
        <w:tc>
          <w:tcPr>
            <w:tcW w:w="1200" w:type="dxa"/>
            <w:shd w:val="clear" w:color="auto" w:fill="1F3864"/>
            <w:tcMar>
              <w:top w:w="80" w:type="dxa"/>
              <w:left w:w="100" w:type="dxa"/>
              <w:bottom w:w="80" w:type="dxa"/>
              <w:right w:w="100" w:type="dxa"/>
            </w:tcMar>
            <w:vAlign w:val="center"/>
          </w:tcPr>
          <w:p w14:paraId="2DF72B01" w14:textId="77777777" w:rsidR="00766827" w:rsidRDefault="00000000">
            <w:r>
              <w:rPr>
                <w:b/>
                <w:bCs/>
                <w:color w:val="FFFFFF"/>
                <w:sz w:val="20"/>
                <w:szCs w:val="20"/>
              </w:rPr>
              <w:t>ID</w:t>
            </w:r>
          </w:p>
        </w:tc>
        <w:tc>
          <w:tcPr>
            <w:tcW w:w="6960" w:type="dxa"/>
            <w:shd w:val="clear" w:color="auto" w:fill="1F3864"/>
            <w:tcMar>
              <w:top w:w="80" w:type="dxa"/>
              <w:left w:w="100" w:type="dxa"/>
              <w:bottom w:w="80" w:type="dxa"/>
              <w:right w:w="100" w:type="dxa"/>
            </w:tcMar>
            <w:vAlign w:val="center"/>
          </w:tcPr>
          <w:p w14:paraId="7E399828" w14:textId="77777777" w:rsidR="00766827" w:rsidRDefault="00000000">
            <w:r>
              <w:rPr>
                <w:b/>
                <w:bCs/>
                <w:color w:val="FFFFFF"/>
                <w:sz w:val="20"/>
                <w:szCs w:val="20"/>
              </w:rPr>
              <w:t>Requirement</w:t>
            </w:r>
          </w:p>
        </w:tc>
        <w:tc>
          <w:tcPr>
            <w:tcW w:w="1200" w:type="dxa"/>
            <w:shd w:val="clear" w:color="auto" w:fill="1F3864"/>
            <w:tcMar>
              <w:top w:w="80" w:type="dxa"/>
              <w:left w:w="100" w:type="dxa"/>
              <w:bottom w:w="80" w:type="dxa"/>
              <w:right w:w="100" w:type="dxa"/>
            </w:tcMar>
            <w:vAlign w:val="center"/>
          </w:tcPr>
          <w:p w14:paraId="028F2BB9" w14:textId="77777777" w:rsidR="00766827" w:rsidRDefault="00000000">
            <w:r>
              <w:rPr>
                <w:b/>
                <w:bCs/>
                <w:color w:val="FFFFFF"/>
                <w:sz w:val="20"/>
                <w:szCs w:val="20"/>
              </w:rPr>
              <w:t>Priority</w:t>
            </w:r>
          </w:p>
        </w:tc>
      </w:tr>
      <w:tr w:rsidR="00766827" w14:paraId="03A4423E" w14:textId="77777777">
        <w:tc>
          <w:tcPr>
            <w:tcW w:w="1200" w:type="dxa"/>
            <w:tcMar>
              <w:top w:w="80" w:type="dxa"/>
              <w:left w:w="100" w:type="dxa"/>
              <w:bottom w:w="80" w:type="dxa"/>
              <w:right w:w="100" w:type="dxa"/>
            </w:tcMar>
            <w:vAlign w:val="center"/>
          </w:tcPr>
          <w:p w14:paraId="4384848F" w14:textId="77777777" w:rsidR="00766827" w:rsidRDefault="00000000">
            <w:r>
              <w:rPr>
                <w:sz w:val="20"/>
                <w:szCs w:val="20"/>
              </w:rPr>
              <w:t>FR-MK-01</w:t>
            </w:r>
          </w:p>
        </w:tc>
        <w:tc>
          <w:tcPr>
            <w:tcW w:w="6960" w:type="dxa"/>
            <w:tcMar>
              <w:top w:w="80" w:type="dxa"/>
              <w:left w:w="100" w:type="dxa"/>
              <w:bottom w:w="80" w:type="dxa"/>
              <w:right w:w="100" w:type="dxa"/>
            </w:tcMar>
            <w:vAlign w:val="center"/>
          </w:tcPr>
          <w:p w14:paraId="4DDE3678" w14:textId="77777777" w:rsidR="00766827" w:rsidRDefault="00000000">
            <w:r>
              <w:rPr>
                <w:sz w:val="20"/>
                <w:szCs w:val="20"/>
              </w:rPr>
              <w:t>The system must support click-to-WhatsApp ad entry points so a lead who clicks a Facebook/Instagram ad is automatically captured and tagged in the CRM.</w:t>
            </w:r>
          </w:p>
        </w:tc>
        <w:tc>
          <w:tcPr>
            <w:tcW w:w="1200" w:type="dxa"/>
            <w:tcMar>
              <w:top w:w="80" w:type="dxa"/>
              <w:left w:w="100" w:type="dxa"/>
              <w:bottom w:w="80" w:type="dxa"/>
              <w:right w:w="100" w:type="dxa"/>
            </w:tcMar>
            <w:vAlign w:val="center"/>
          </w:tcPr>
          <w:p w14:paraId="60DC6F3C" w14:textId="77777777" w:rsidR="00766827" w:rsidRDefault="00000000">
            <w:r>
              <w:rPr>
                <w:sz w:val="20"/>
                <w:szCs w:val="20"/>
              </w:rPr>
              <w:t>Should Have</w:t>
            </w:r>
          </w:p>
        </w:tc>
      </w:tr>
      <w:tr w:rsidR="00766827" w14:paraId="3C4BB402" w14:textId="77777777">
        <w:tc>
          <w:tcPr>
            <w:tcW w:w="1200" w:type="dxa"/>
            <w:shd w:val="clear" w:color="auto" w:fill="F2F6FA"/>
            <w:tcMar>
              <w:top w:w="80" w:type="dxa"/>
              <w:left w:w="100" w:type="dxa"/>
              <w:bottom w:w="80" w:type="dxa"/>
              <w:right w:w="100" w:type="dxa"/>
            </w:tcMar>
            <w:vAlign w:val="center"/>
          </w:tcPr>
          <w:p w14:paraId="4F8DF826" w14:textId="77777777" w:rsidR="00766827" w:rsidRDefault="00000000">
            <w:r>
              <w:rPr>
                <w:sz w:val="20"/>
                <w:szCs w:val="20"/>
              </w:rPr>
              <w:t>FR-MK-02</w:t>
            </w:r>
          </w:p>
        </w:tc>
        <w:tc>
          <w:tcPr>
            <w:tcW w:w="6960" w:type="dxa"/>
            <w:shd w:val="clear" w:color="auto" w:fill="F2F6FA"/>
            <w:tcMar>
              <w:top w:w="80" w:type="dxa"/>
              <w:left w:w="100" w:type="dxa"/>
              <w:bottom w:w="80" w:type="dxa"/>
              <w:right w:w="100" w:type="dxa"/>
            </w:tcMar>
            <w:vAlign w:val="center"/>
          </w:tcPr>
          <w:p w14:paraId="1475A96B" w14:textId="77777777" w:rsidR="00766827" w:rsidRDefault="00000000">
            <w:r>
              <w:rPr>
                <w:sz w:val="20"/>
                <w:szCs w:val="20"/>
              </w:rPr>
              <w:t>The system must track lead source and conversion status (lead → registered → paying student) for basic funnel analytics.</w:t>
            </w:r>
          </w:p>
        </w:tc>
        <w:tc>
          <w:tcPr>
            <w:tcW w:w="1200" w:type="dxa"/>
            <w:shd w:val="clear" w:color="auto" w:fill="F2F6FA"/>
            <w:tcMar>
              <w:top w:w="80" w:type="dxa"/>
              <w:left w:w="100" w:type="dxa"/>
              <w:bottom w:w="80" w:type="dxa"/>
              <w:right w:w="100" w:type="dxa"/>
            </w:tcMar>
            <w:vAlign w:val="center"/>
          </w:tcPr>
          <w:p w14:paraId="00F118A9" w14:textId="77777777" w:rsidR="00766827" w:rsidRDefault="00000000">
            <w:r>
              <w:rPr>
                <w:sz w:val="20"/>
                <w:szCs w:val="20"/>
              </w:rPr>
              <w:t>Should Have</w:t>
            </w:r>
          </w:p>
        </w:tc>
      </w:tr>
      <w:tr w:rsidR="00766827" w14:paraId="2E522886" w14:textId="77777777">
        <w:tc>
          <w:tcPr>
            <w:tcW w:w="1200" w:type="dxa"/>
            <w:tcMar>
              <w:top w:w="80" w:type="dxa"/>
              <w:left w:w="100" w:type="dxa"/>
              <w:bottom w:w="80" w:type="dxa"/>
              <w:right w:w="100" w:type="dxa"/>
            </w:tcMar>
            <w:vAlign w:val="center"/>
          </w:tcPr>
          <w:p w14:paraId="3F457570" w14:textId="77777777" w:rsidR="00766827" w:rsidRDefault="00000000">
            <w:r>
              <w:rPr>
                <w:sz w:val="20"/>
                <w:szCs w:val="20"/>
              </w:rPr>
              <w:t>FR-MK-03</w:t>
            </w:r>
          </w:p>
        </w:tc>
        <w:tc>
          <w:tcPr>
            <w:tcW w:w="6960" w:type="dxa"/>
            <w:tcMar>
              <w:top w:w="80" w:type="dxa"/>
              <w:left w:w="100" w:type="dxa"/>
              <w:bottom w:w="80" w:type="dxa"/>
              <w:right w:w="100" w:type="dxa"/>
            </w:tcMar>
            <w:vAlign w:val="center"/>
          </w:tcPr>
          <w:p w14:paraId="66B71E48" w14:textId="77777777" w:rsidR="00766827" w:rsidRDefault="00000000">
            <w:r>
              <w:rPr>
                <w:sz w:val="20"/>
                <w:szCs w:val="20"/>
              </w:rPr>
              <w:t>The system must let a tutor design a simple automated nurture sequence for leads who register interest but don't complete enrolment, respecting WhatsApp's free-window and template rules.</w:t>
            </w:r>
          </w:p>
        </w:tc>
        <w:tc>
          <w:tcPr>
            <w:tcW w:w="1200" w:type="dxa"/>
            <w:tcMar>
              <w:top w:w="80" w:type="dxa"/>
              <w:left w:w="100" w:type="dxa"/>
              <w:bottom w:w="80" w:type="dxa"/>
              <w:right w:w="100" w:type="dxa"/>
            </w:tcMar>
            <w:vAlign w:val="center"/>
          </w:tcPr>
          <w:p w14:paraId="1A118CC5" w14:textId="77777777" w:rsidR="00766827" w:rsidRDefault="00000000">
            <w:r>
              <w:rPr>
                <w:sz w:val="20"/>
                <w:szCs w:val="20"/>
              </w:rPr>
              <w:t>Could Have</w:t>
            </w:r>
          </w:p>
        </w:tc>
      </w:tr>
      <w:tr w:rsidR="004020B3" w14:paraId="1C830122" w14:textId="77777777">
        <w:tc>
          <w:tcPr>
            <w:tcW w:w="1200" w:type="dxa"/>
            <w:tcMar>
              <w:top w:w="80" w:type="dxa"/>
              <w:left w:w="100" w:type="dxa"/>
              <w:bottom w:w="80" w:type="dxa"/>
              <w:right w:w="100" w:type="dxa"/>
            </w:tcMar>
            <w:vAlign w:val="center"/>
          </w:tcPr>
          <w:p w14:paraId="697535CA" w14:textId="70130B07" w:rsidR="004020B3" w:rsidRDefault="004020B3">
            <w:pPr>
              <w:rPr>
                <w:sz w:val="20"/>
                <w:szCs w:val="20"/>
              </w:rPr>
            </w:pPr>
          </w:p>
        </w:tc>
        <w:tc>
          <w:tcPr>
            <w:tcW w:w="6960" w:type="dxa"/>
            <w:tcMar>
              <w:top w:w="80" w:type="dxa"/>
              <w:left w:w="100" w:type="dxa"/>
              <w:bottom w:w="80" w:type="dxa"/>
              <w:right w:w="100" w:type="dxa"/>
            </w:tcMar>
            <w:vAlign w:val="center"/>
          </w:tcPr>
          <w:p w14:paraId="509D8383" w14:textId="77777777" w:rsidR="004020B3" w:rsidRDefault="004020B3">
            <w:pPr>
              <w:rPr>
                <w:sz w:val="20"/>
                <w:szCs w:val="20"/>
              </w:rPr>
            </w:pPr>
          </w:p>
        </w:tc>
        <w:tc>
          <w:tcPr>
            <w:tcW w:w="1200" w:type="dxa"/>
            <w:tcMar>
              <w:top w:w="80" w:type="dxa"/>
              <w:left w:w="100" w:type="dxa"/>
              <w:bottom w:w="80" w:type="dxa"/>
              <w:right w:w="100" w:type="dxa"/>
            </w:tcMar>
            <w:vAlign w:val="center"/>
          </w:tcPr>
          <w:p w14:paraId="45CB1F77" w14:textId="77777777" w:rsidR="004020B3" w:rsidRDefault="004020B3">
            <w:pPr>
              <w:rPr>
                <w:sz w:val="20"/>
                <w:szCs w:val="20"/>
              </w:rPr>
            </w:pPr>
          </w:p>
        </w:tc>
      </w:tr>
    </w:tbl>
    <w:p w14:paraId="462A46A3" w14:textId="77777777" w:rsidR="004020B3" w:rsidRDefault="004020B3">
      <w:pPr>
        <w:pStyle w:val="Heading2"/>
      </w:pPr>
    </w:p>
    <w:p w14:paraId="063694F2" w14:textId="77777777" w:rsidR="004020B3" w:rsidRDefault="004020B3">
      <w:pPr>
        <w:pStyle w:val="Heading2"/>
      </w:pPr>
    </w:p>
    <w:p w14:paraId="5677767A" w14:textId="77777777" w:rsidR="004020B3" w:rsidRDefault="004020B3">
      <w:pPr>
        <w:pStyle w:val="Heading2"/>
      </w:pPr>
    </w:p>
    <w:p w14:paraId="20E9770C" w14:textId="76FCACA0" w:rsidR="00766827" w:rsidRDefault="00000000">
      <w:pPr>
        <w:pStyle w:val="Heading2"/>
      </w:pPr>
      <w:r>
        <w:lastRenderedPageBreak/>
        <w:t>8.6 Platform Administration and Multi-Tenancy (New)</w:t>
      </w:r>
    </w:p>
    <w:p w14:paraId="3788BD15" w14:textId="77777777" w:rsidR="00766827" w:rsidRDefault="00000000">
      <w:pPr>
        <w:spacing w:after="160" w:line="276" w:lineRule="auto"/>
      </w:pPr>
      <w:r>
        <w:t>Tutor AI is itself a SaaS product serving many independent tutors and agencies ("tenants"). This module was not explicit in the original draft but is required for the product to operate as a business rather than a single custom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766827" w14:paraId="16BA2E7B" w14:textId="77777777">
        <w:tc>
          <w:tcPr>
            <w:tcW w:w="1200" w:type="dxa"/>
            <w:shd w:val="clear" w:color="auto" w:fill="1F3864"/>
            <w:tcMar>
              <w:top w:w="80" w:type="dxa"/>
              <w:left w:w="100" w:type="dxa"/>
              <w:bottom w:w="80" w:type="dxa"/>
              <w:right w:w="100" w:type="dxa"/>
            </w:tcMar>
            <w:vAlign w:val="center"/>
          </w:tcPr>
          <w:p w14:paraId="13CAB18A" w14:textId="77777777" w:rsidR="00766827" w:rsidRDefault="00000000">
            <w:r>
              <w:rPr>
                <w:b/>
                <w:bCs/>
                <w:color w:val="FFFFFF"/>
                <w:sz w:val="20"/>
                <w:szCs w:val="20"/>
              </w:rPr>
              <w:t>ID</w:t>
            </w:r>
          </w:p>
        </w:tc>
        <w:tc>
          <w:tcPr>
            <w:tcW w:w="6960" w:type="dxa"/>
            <w:shd w:val="clear" w:color="auto" w:fill="1F3864"/>
            <w:tcMar>
              <w:top w:w="80" w:type="dxa"/>
              <w:left w:w="100" w:type="dxa"/>
              <w:bottom w:w="80" w:type="dxa"/>
              <w:right w:w="100" w:type="dxa"/>
            </w:tcMar>
            <w:vAlign w:val="center"/>
          </w:tcPr>
          <w:p w14:paraId="6209A59E" w14:textId="77777777" w:rsidR="00766827" w:rsidRDefault="00000000">
            <w:r>
              <w:rPr>
                <w:b/>
                <w:bCs/>
                <w:color w:val="FFFFFF"/>
                <w:sz w:val="20"/>
                <w:szCs w:val="20"/>
              </w:rPr>
              <w:t>Requirement</w:t>
            </w:r>
          </w:p>
        </w:tc>
        <w:tc>
          <w:tcPr>
            <w:tcW w:w="1200" w:type="dxa"/>
            <w:shd w:val="clear" w:color="auto" w:fill="1F3864"/>
            <w:tcMar>
              <w:top w:w="80" w:type="dxa"/>
              <w:left w:w="100" w:type="dxa"/>
              <w:bottom w:w="80" w:type="dxa"/>
              <w:right w:w="100" w:type="dxa"/>
            </w:tcMar>
            <w:vAlign w:val="center"/>
          </w:tcPr>
          <w:p w14:paraId="272377DD" w14:textId="77777777" w:rsidR="00766827" w:rsidRDefault="00000000">
            <w:r>
              <w:rPr>
                <w:b/>
                <w:bCs/>
                <w:color w:val="FFFFFF"/>
                <w:sz w:val="20"/>
                <w:szCs w:val="20"/>
              </w:rPr>
              <w:t>Priority</w:t>
            </w:r>
          </w:p>
        </w:tc>
      </w:tr>
      <w:tr w:rsidR="00766827" w14:paraId="71F8A2D0" w14:textId="77777777">
        <w:tc>
          <w:tcPr>
            <w:tcW w:w="1200" w:type="dxa"/>
            <w:tcMar>
              <w:top w:w="80" w:type="dxa"/>
              <w:left w:w="100" w:type="dxa"/>
              <w:bottom w:w="80" w:type="dxa"/>
              <w:right w:w="100" w:type="dxa"/>
            </w:tcMar>
            <w:vAlign w:val="center"/>
          </w:tcPr>
          <w:p w14:paraId="7F95EC50" w14:textId="77777777" w:rsidR="00766827" w:rsidRDefault="00000000">
            <w:r>
              <w:rPr>
                <w:sz w:val="20"/>
                <w:szCs w:val="20"/>
              </w:rPr>
              <w:t>FR-PL-01</w:t>
            </w:r>
          </w:p>
        </w:tc>
        <w:tc>
          <w:tcPr>
            <w:tcW w:w="6960" w:type="dxa"/>
            <w:tcMar>
              <w:top w:w="80" w:type="dxa"/>
              <w:left w:w="100" w:type="dxa"/>
              <w:bottom w:w="80" w:type="dxa"/>
              <w:right w:w="100" w:type="dxa"/>
            </w:tcMar>
            <w:vAlign w:val="center"/>
          </w:tcPr>
          <w:p w14:paraId="3597ABC7" w14:textId="77777777" w:rsidR="00766827" w:rsidRDefault="00000000">
            <w:r>
              <w:rPr>
                <w:sz w:val="20"/>
                <w:szCs w:val="20"/>
              </w:rPr>
              <w:t>The system must isolate each tutor's data (students, resources, payments, conversations) from every other tutor's data at the database and application layer.</w:t>
            </w:r>
          </w:p>
        </w:tc>
        <w:tc>
          <w:tcPr>
            <w:tcW w:w="1200" w:type="dxa"/>
            <w:tcMar>
              <w:top w:w="80" w:type="dxa"/>
              <w:left w:w="100" w:type="dxa"/>
              <w:bottom w:w="80" w:type="dxa"/>
              <w:right w:w="100" w:type="dxa"/>
            </w:tcMar>
            <w:vAlign w:val="center"/>
          </w:tcPr>
          <w:p w14:paraId="16A5CEBB" w14:textId="77777777" w:rsidR="00766827" w:rsidRDefault="00000000">
            <w:r>
              <w:rPr>
                <w:sz w:val="20"/>
                <w:szCs w:val="20"/>
              </w:rPr>
              <w:t>Must Have</w:t>
            </w:r>
          </w:p>
        </w:tc>
      </w:tr>
      <w:tr w:rsidR="00766827" w14:paraId="4A94F0E1" w14:textId="77777777">
        <w:tc>
          <w:tcPr>
            <w:tcW w:w="1200" w:type="dxa"/>
            <w:shd w:val="clear" w:color="auto" w:fill="F2F6FA"/>
            <w:tcMar>
              <w:top w:w="80" w:type="dxa"/>
              <w:left w:w="100" w:type="dxa"/>
              <w:bottom w:w="80" w:type="dxa"/>
              <w:right w:w="100" w:type="dxa"/>
            </w:tcMar>
            <w:vAlign w:val="center"/>
          </w:tcPr>
          <w:p w14:paraId="6A8AFF52" w14:textId="77777777" w:rsidR="00766827" w:rsidRDefault="00000000">
            <w:r>
              <w:rPr>
                <w:sz w:val="20"/>
                <w:szCs w:val="20"/>
              </w:rPr>
              <w:t>FR-PL-02</w:t>
            </w:r>
          </w:p>
        </w:tc>
        <w:tc>
          <w:tcPr>
            <w:tcW w:w="6960" w:type="dxa"/>
            <w:shd w:val="clear" w:color="auto" w:fill="F2F6FA"/>
            <w:tcMar>
              <w:top w:w="80" w:type="dxa"/>
              <w:left w:w="100" w:type="dxa"/>
              <w:bottom w:w="80" w:type="dxa"/>
              <w:right w:w="100" w:type="dxa"/>
            </w:tcMar>
            <w:vAlign w:val="center"/>
          </w:tcPr>
          <w:p w14:paraId="7171CD12" w14:textId="77777777" w:rsidR="00766827" w:rsidRDefault="00000000">
            <w:r>
              <w:rPr>
                <w:sz w:val="20"/>
                <w:szCs w:val="20"/>
              </w:rPr>
              <w:t>The system must provide a guided, self-serve onboarding wizard for a new tutor to connect WhatsApp/Telegram, link Google Drive, and configure classes and fees.</w:t>
            </w:r>
          </w:p>
        </w:tc>
        <w:tc>
          <w:tcPr>
            <w:tcW w:w="1200" w:type="dxa"/>
            <w:shd w:val="clear" w:color="auto" w:fill="F2F6FA"/>
            <w:tcMar>
              <w:top w:w="80" w:type="dxa"/>
              <w:left w:w="100" w:type="dxa"/>
              <w:bottom w:w="80" w:type="dxa"/>
              <w:right w:w="100" w:type="dxa"/>
            </w:tcMar>
            <w:vAlign w:val="center"/>
          </w:tcPr>
          <w:p w14:paraId="35D5150A" w14:textId="77777777" w:rsidR="00766827" w:rsidRDefault="00000000">
            <w:r>
              <w:rPr>
                <w:sz w:val="20"/>
                <w:szCs w:val="20"/>
              </w:rPr>
              <w:t>Must Have</w:t>
            </w:r>
          </w:p>
        </w:tc>
      </w:tr>
      <w:tr w:rsidR="00766827" w14:paraId="07EFCB41" w14:textId="77777777">
        <w:tc>
          <w:tcPr>
            <w:tcW w:w="1200" w:type="dxa"/>
            <w:tcMar>
              <w:top w:w="80" w:type="dxa"/>
              <w:left w:w="100" w:type="dxa"/>
              <w:bottom w:w="80" w:type="dxa"/>
              <w:right w:w="100" w:type="dxa"/>
            </w:tcMar>
            <w:vAlign w:val="center"/>
          </w:tcPr>
          <w:p w14:paraId="4EE9D62F" w14:textId="77777777" w:rsidR="00766827" w:rsidRDefault="00000000">
            <w:r>
              <w:rPr>
                <w:sz w:val="20"/>
                <w:szCs w:val="20"/>
              </w:rPr>
              <w:t>FR-PL-03</w:t>
            </w:r>
          </w:p>
        </w:tc>
        <w:tc>
          <w:tcPr>
            <w:tcW w:w="6960" w:type="dxa"/>
            <w:tcMar>
              <w:top w:w="80" w:type="dxa"/>
              <w:left w:w="100" w:type="dxa"/>
              <w:bottom w:w="80" w:type="dxa"/>
              <w:right w:w="100" w:type="dxa"/>
            </w:tcMar>
            <w:vAlign w:val="center"/>
          </w:tcPr>
          <w:p w14:paraId="7BCA98DF" w14:textId="77777777" w:rsidR="00766827" w:rsidRDefault="00000000">
            <w:r>
              <w:rPr>
                <w:sz w:val="20"/>
                <w:szCs w:val="20"/>
              </w:rPr>
              <w:t>The system must meter usage per tenant (messages sent, OCR calls, LLM tokens, active students) to support both cost control and tiered billing.</w:t>
            </w:r>
          </w:p>
        </w:tc>
        <w:tc>
          <w:tcPr>
            <w:tcW w:w="1200" w:type="dxa"/>
            <w:tcMar>
              <w:top w:w="80" w:type="dxa"/>
              <w:left w:w="100" w:type="dxa"/>
              <w:bottom w:w="80" w:type="dxa"/>
              <w:right w:w="100" w:type="dxa"/>
            </w:tcMar>
            <w:vAlign w:val="center"/>
          </w:tcPr>
          <w:p w14:paraId="26578E03" w14:textId="77777777" w:rsidR="00766827" w:rsidRDefault="00000000">
            <w:r>
              <w:rPr>
                <w:sz w:val="20"/>
                <w:szCs w:val="20"/>
              </w:rPr>
              <w:t>Must Have</w:t>
            </w:r>
          </w:p>
        </w:tc>
      </w:tr>
      <w:tr w:rsidR="00766827" w14:paraId="15B07C68" w14:textId="77777777">
        <w:tc>
          <w:tcPr>
            <w:tcW w:w="1200" w:type="dxa"/>
            <w:shd w:val="clear" w:color="auto" w:fill="F2F6FA"/>
            <w:tcMar>
              <w:top w:w="80" w:type="dxa"/>
              <w:left w:w="100" w:type="dxa"/>
              <w:bottom w:w="80" w:type="dxa"/>
              <w:right w:w="100" w:type="dxa"/>
            </w:tcMar>
            <w:vAlign w:val="center"/>
          </w:tcPr>
          <w:p w14:paraId="15553F01" w14:textId="77777777" w:rsidR="00766827" w:rsidRDefault="00000000">
            <w:r>
              <w:rPr>
                <w:sz w:val="20"/>
                <w:szCs w:val="20"/>
              </w:rPr>
              <w:t>FR-PL-04</w:t>
            </w:r>
          </w:p>
        </w:tc>
        <w:tc>
          <w:tcPr>
            <w:tcW w:w="6960" w:type="dxa"/>
            <w:shd w:val="clear" w:color="auto" w:fill="F2F6FA"/>
            <w:tcMar>
              <w:top w:w="80" w:type="dxa"/>
              <w:left w:w="100" w:type="dxa"/>
              <w:bottom w:w="80" w:type="dxa"/>
              <w:right w:w="100" w:type="dxa"/>
            </w:tcMar>
            <w:vAlign w:val="center"/>
          </w:tcPr>
          <w:p w14:paraId="025EBA4C" w14:textId="77777777" w:rsidR="00766827" w:rsidRDefault="00000000">
            <w:r>
              <w:rPr>
                <w:sz w:val="20"/>
                <w:szCs w:val="20"/>
              </w:rPr>
              <w:t>The system must let the Platform Super Admin suspend, migrate, or offboard a tenant, including a data-export function for the tutor's own records.</w:t>
            </w:r>
          </w:p>
        </w:tc>
        <w:tc>
          <w:tcPr>
            <w:tcW w:w="1200" w:type="dxa"/>
            <w:shd w:val="clear" w:color="auto" w:fill="F2F6FA"/>
            <w:tcMar>
              <w:top w:w="80" w:type="dxa"/>
              <w:left w:w="100" w:type="dxa"/>
              <w:bottom w:w="80" w:type="dxa"/>
              <w:right w:w="100" w:type="dxa"/>
            </w:tcMar>
            <w:vAlign w:val="center"/>
          </w:tcPr>
          <w:p w14:paraId="071D9A2E" w14:textId="77777777" w:rsidR="00766827" w:rsidRDefault="00000000">
            <w:r>
              <w:rPr>
                <w:sz w:val="20"/>
                <w:szCs w:val="20"/>
              </w:rPr>
              <w:t>Must Have</w:t>
            </w:r>
          </w:p>
        </w:tc>
      </w:tr>
      <w:tr w:rsidR="00766827" w14:paraId="2957157D" w14:textId="77777777">
        <w:tc>
          <w:tcPr>
            <w:tcW w:w="1200" w:type="dxa"/>
            <w:tcMar>
              <w:top w:w="80" w:type="dxa"/>
              <w:left w:w="100" w:type="dxa"/>
              <w:bottom w:w="80" w:type="dxa"/>
              <w:right w:w="100" w:type="dxa"/>
            </w:tcMar>
            <w:vAlign w:val="center"/>
          </w:tcPr>
          <w:p w14:paraId="2EA153E6" w14:textId="77777777" w:rsidR="00766827" w:rsidRDefault="00000000">
            <w:r>
              <w:rPr>
                <w:sz w:val="20"/>
                <w:szCs w:val="20"/>
              </w:rPr>
              <w:t>FR-PL-05</w:t>
            </w:r>
          </w:p>
        </w:tc>
        <w:tc>
          <w:tcPr>
            <w:tcW w:w="6960" w:type="dxa"/>
            <w:tcMar>
              <w:top w:w="80" w:type="dxa"/>
              <w:left w:w="100" w:type="dxa"/>
              <w:bottom w:w="80" w:type="dxa"/>
              <w:right w:w="100" w:type="dxa"/>
            </w:tcMar>
            <w:vAlign w:val="center"/>
          </w:tcPr>
          <w:p w14:paraId="7E1C7D00" w14:textId="77777777" w:rsidR="00766827" w:rsidRDefault="00000000">
            <w:r>
              <w:rPr>
                <w:sz w:val="20"/>
                <w:szCs w:val="20"/>
              </w:rPr>
              <w:t>The system must support subscription billing for tutors (see Section 14) including plan upgrades/downgrades and usage-based overage charges.</w:t>
            </w:r>
          </w:p>
        </w:tc>
        <w:tc>
          <w:tcPr>
            <w:tcW w:w="1200" w:type="dxa"/>
            <w:tcMar>
              <w:top w:w="80" w:type="dxa"/>
              <w:left w:w="100" w:type="dxa"/>
              <w:bottom w:w="80" w:type="dxa"/>
              <w:right w:w="100" w:type="dxa"/>
            </w:tcMar>
            <w:vAlign w:val="center"/>
          </w:tcPr>
          <w:p w14:paraId="25F45469" w14:textId="77777777" w:rsidR="00766827" w:rsidRDefault="00000000">
            <w:r>
              <w:rPr>
                <w:sz w:val="20"/>
                <w:szCs w:val="20"/>
              </w:rPr>
              <w:t>Should Have</w:t>
            </w:r>
          </w:p>
        </w:tc>
      </w:tr>
      <w:tr w:rsidR="00766827" w14:paraId="3BB26F4B" w14:textId="77777777">
        <w:tc>
          <w:tcPr>
            <w:tcW w:w="1200" w:type="dxa"/>
            <w:shd w:val="clear" w:color="auto" w:fill="F2F6FA"/>
            <w:tcMar>
              <w:top w:w="80" w:type="dxa"/>
              <w:left w:w="100" w:type="dxa"/>
              <w:bottom w:w="80" w:type="dxa"/>
              <w:right w:w="100" w:type="dxa"/>
            </w:tcMar>
            <w:vAlign w:val="center"/>
          </w:tcPr>
          <w:p w14:paraId="0CE031FB" w14:textId="77777777" w:rsidR="00766827" w:rsidRDefault="00000000">
            <w:r>
              <w:rPr>
                <w:sz w:val="20"/>
                <w:szCs w:val="20"/>
              </w:rPr>
              <w:t>FR-PL-06</w:t>
            </w:r>
          </w:p>
        </w:tc>
        <w:tc>
          <w:tcPr>
            <w:tcW w:w="6960" w:type="dxa"/>
            <w:shd w:val="clear" w:color="auto" w:fill="F2F6FA"/>
            <w:tcMar>
              <w:top w:w="80" w:type="dxa"/>
              <w:left w:w="100" w:type="dxa"/>
              <w:bottom w:w="80" w:type="dxa"/>
              <w:right w:w="100" w:type="dxa"/>
            </w:tcMar>
            <w:vAlign w:val="center"/>
          </w:tcPr>
          <w:p w14:paraId="0FEA2E4C" w14:textId="77777777" w:rsidR="00766827" w:rsidRDefault="00000000">
            <w:r>
              <w:rPr>
                <w:sz w:val="20"/>
                <w:szCs w:val="20"/>
              </w:rPr>
              <w:t>The system must provide a status page / health dashboard for the Platform Super Admin covering all tenants' message delivery rates and error rates.</w:t>
            </w:r>
          </w:p>
        </w:tc>
        <w:tc>
          <w:tcPr>
            <w:tcW w:w="1200" w:type="dxa"/>
            <w:shd w:val="clear" w:color="auto" w:fill="F2F6FA"/>
            <w:tcMar>
              <w:top w:w="80" w:type="dxa"/>
              <w:left w:w="100" w:type="dxa"/>
              <w:bottom w:w="80" w:type="dxa"/>
              <w:right w:w="100" w:type="dxa"/>
            </w:tcMar>
            <w:vAlign w:val="center"/>
          </w:tcPr>
          <w:p w14:paraId="25FED15C" w14:textId="77777777" w:rsidR="00766827" w:rsidRDefault="00000000">
            <w:r>
              <w:rPr>
                <w:sz w:val="20"/>
                <w:szCs w:val="20"/>
              </w:rPr>
              <w:t>Should Have</w:t>
            </w:r>
          </w:p>
        </w:tc>
      </w:tr>
    </w:tbl>
    <w:p w14:paraId="476464EA" w14:textId="77777777" w:rsidR="00766827" w:rsidRDefault="00000000">
      <w:r>
        <w:br w:type="page"/>
      </w:r>
    </w:p>
    <w:p w14:paraId="71804896" w14:textId="77777777" w:rsidR="00766827" w:rsidRDefault="00000000">
      <w:pPr>
        <w:pStyle w:val="Heading1"/>
        <w:pBdr>
          <w:bottom w:val="single" w:sz="6" w:space="4" w:color="2E74B5"/>
        </w:pBdr>
        <w:spacing w:after="180"/>
      </w:pPr>
      <w:r>
        <w:lastRenderedPageBreak/>
        <w:t>9. Non-Functional Requirements</w:t>
      </w:r>
    </w:p>
    <w:p w14:paraId="616D8BB1" w14:textId="77777777" w:rsidR="00766827" w:rsidRDefault="00000000">
      <w:pPr>
        <w:pStyle w:val="Heading2"/>
      </w:pPr>
      <w:r>
        <w:t>9.1 Usability and Accessibility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766827" w14:paraId="33A979BD" w14:textId="77777777">
        <w:tc>
          <w:tcPr>
            <w:tcW w:w="1200" w:type="dxa"/>
            <w:shd w:val="clear" w:color="auto" w:fill="1F3864"/>
            <w:tcMar>
              <w:top w:w="80" w:type="dxa"/>
              <w:left w:w="100" w:type="dxa"/>
              <w:bottom w:w="80" w:type="dxa"/>
              <w:right w:w="100" w:type="dxa"/>
            </w:tcMar>
            <w:vAlign w:val="center"/>
          </w:tcPr>
          <w:p w14:paraId="4294E00A" w14:textId="77777777" w:rsidR="00766827" w:rsidRDefault="00000000">
            <w:r>
              <w:rPr>
                <w:b/>
                <w:bCs/>
                <w:color w:val="FFFFFF"/>
                <w:sz w:val="20"/>
                <w:szCs w:val="20"/>
              </w:rPr>
              <w:t>ID</w:t>
            </w:r>
          </w:p>
        </w:tc>
        <w:tc>
          <w:tcPr>
            <w:tcW w:w="6960" w:type="dxa"/>
            <w:shd w:val="clear" w:color="auto" w:fill="1F3864"/>
            <w:tcMar>
              <w:top w:w="80" w:type="dxa"/>
              <w:left w:w="100" w:type="dxa"/>
              <w:bottom w:w="80" w:type="dxa"/>
              <w:right w:w="100" w:type="dxa"/>
            </w:tcMar>
            <w:vAlign w:val="center"/>
          </w:tcPr>
          <w:p w14:paraId="6463B832" w14:textId="77777777" w:rsidR="00766827" w:rsidRDefault="00000000">
            <w:r>
              <w:rPr>
                <w:b/>
                <w:bCs/>
                <w:color w:val="FFFFFF"/>
                <w:sz w:val="20"/>
                <w:szCs w:val="20"/>
              </w:rPr>
              <w:t>Requirement</w:t>
            </w:r>
          </w:p>
        </w:tc>
        <w:tc>
          <w:tcPr>
            <w:tcW w:w="1200" w:type="dxa"/>
            <w:shd w:val="clear" w:color="auto" w:fill="1F3864"/>
            <w:tcMar>
              <w:top w:w="80" w:type="dxa"/>
              <w:left w:w="100" w:type="dxa"/>
              <w:bottom w:w="80" w:type="dxa"/>
              <w:right w:w="100" w:type="dxa"/>
            </w:tcMar>
            <w:vAlign w:val="center"/>
          </w:tcPr>
          <w:p w14:paraId="609E4AD3" w14:textId="77777777" w:rsidR="00766827" w:rsidRDefault="00000000">
            <w:r>
              <w:rPr>
                <w:b/>
                <w:bCs/>
                <w:color w:val="FFFFFF"/>
                <w:sz w:val="20"/>
                <w:szCs w:val="20"/>
              </w:rPr>
              <w:t>Priority</w:t>
            </w:r>
          </w:p>
        </w:tc>
      </w:tr>
      <w:tr w:rsidR="00766827" w14:paraId="1BBEB270" w14:textId="77777777">
        <w:tc>
          <w:tcPr>
            <w:tcW w:w="1200" w:type="dxa"/>
            <w:tcMar>
              <w:top w:w="80" w:type="dxa"/>
              <w:left w:w="100" w:type="dxa"/>
              <w:bottom w:w="80" w:type="dxa"/>
              <w:right w:w="100" w:type="dxa"/>
            </w:tcMar>
            <w:vAlign w:val="center"/>
          </w:tcPr>
          <w:p w14:paraId="07B00F85" w14:textId="77777777" w:rsidR="00766827" w:rsidRDefault="00000000">
            <w:r>
              <w:rPr>
                <w:sz w:val="20"/>
                <w:szCs w:val="20"/>
              </w:rPr>
              <w:t>NFR-US-01</w:t>
            </w:r>
          </w:p>
        </w:tc>
        <w:tc>
          <w:tcPr>
            <w:tcW w:w="6960" w:type="dxa"/>
            <w:tcMar>
              <w:top w:w="80" w:type="dxa"/>
              <w:left w:w="100" w:type="dxa"/>
              <w:bottom w:w="80" w:type="dxa"/>
              <w:right w:w="100" w:type="dxa"/>
            </w:tcMar>
            <w:vAlign w:val="center"/>
          </w:tcPr>
          <w:p w14:paraId="08501C37" w14:textId="77777777" w:rsidR="00766827" w:rsidRDefault="00000000">
            <w:r>
              <w:rPr>
                <w:sz w:val="20"/>
                <w:szCs w:val="20"/>
              </w:rPr>
              <w:t>The technology must be invisible to the end user; students and tutors should never need to download a new app or learn a complicated dashboard.</w:t>
            </w:r>
          </w:p>
        </w:tc>
        <w:tc>
          <w:tcPr>
            <w:tcW w:w="1200" w:type="dxa"/>
            <w:tcMar>
              <w:top w:w="80" w:type="dxa"/>
              <w:left w:w="100" w:type="dxa"/>
              <w:bottom w:w="80" w:type="dxa"/>
              <w:right w:w="100" w:type="dxa"/>
            </w:tcMar>
            <w:vAlign w:val="center"/>
          </w:tcPr>
          <w:p w14:paraId="0457149E" w14:textId="77777777" w:rsidR="00766827" w:rsidRDefault="00000000">
            <w:r>
              <w:rPr>
                <w:sz w:val="20"/>
                <w:szCs w:val="20"/>
              </w:rPr>
              <w:t>Must Have</w:t>
            </w:r>
          </w:p>
        </w:tc>
      </w:tr>
      <w:tr w:rsidR="00766827" w14:paraId="37074F5D" w14:textId="77777777">
        <w:tc>
          <w:tcPr>
            <w:tcW w:w="1200" w:type="dxa"/>
            <w:shd w:val="clear" w:color="auto" w:fill="F2F6FA"/>
            <w:tcMar>
              <w:top w:w="80" w:type="dxa"/>
              <w:left w:w="100" w:type="dxa"/>
              <w:bottom w:w="80" w:type="dxa"/>
              <w:right w:w="100" w:type="dxa"/>
            </w:tcMar>
            <w:vAlign w:val="center"/>
          </w:tcPr>
          <w:p w14:paraId="7DD03FA3" w14:textId="77777777" w:rsidR="00766827" w:rsidRDefault="00000000">
            <w:r>
              <w:rPr>
                <w:sz w:val="20"/>
                <w:szCs w:val="20"/>
              </w:rPr>
              <w:t>NFR-US-02</w:t>
            </w:r>
          </w:p>
        </w:tc>
        <w:tc>
          <w:tcPr>
            <w:tcW w:w="6960" w:type="dxa"/>
            <w:shd w:val="clear" w:color="auto" w:fill="F2F6FA"/>
            <w:tcMar>
              <w:top w:w="80" w:type="dxa"/>
              <w:left w:w="100" w:type="dxa"/>
              <w:bottom w:w="80" w:type="dxa"/>
              <w:right w:w="100" w:type="dxa"/>
            </w:tcMar>
            <w:vAlign w:val="center"/>
          </w:tcPr>
          <w:p w14:paraId="39263EF6" w14:textId="77777777" w:rsidR="00766827" w:rsidRDefault="00000000">
            <w:r>
              <w:rPr>
                <w:sz w:val="20"/>
                <w:szCs w:val="20"/>
              </w:rPr>
              <w:t>The system must support interactions where users send voice notes in Sinhala or Tamil.</w:t>
            </w:r>
          </w:p>
        </w:tc>
        <w:tc>
          <w:tcPr>
            <w:tcW w:w="1200" w:type="dxa"/>
            <w:shd w:val="clear" w:color="auto" w:fill="F2F6FA"/>
            <w:tcMar>
              <w:top w:w="80" w:type="dxa"/>
              <w:left w:w="100" w:type="dxa"/>
              <w:bottom w:w="80" w:type="dxa"/>
              <w:right w:w="100" w:type="dxa"/>
            </w:tcMar>
            <w:vAlign w:val="center"/>
          </w:tcPr>
          <w:p w14:paraId="0B4A28AE" w14:textId="77777777" w:rsidR="00766827" w:rsidRDefault="00000000">
            <w:r>
              <w:rPr>
                <w:sz w:val="20"/>
                <w:szCs w:val="20"/>
              </w:rPr>
              <w:t>Must Have</w:t>
            </w:r>
          </w:p>
        </w:tc>
      </w:tr>
      <w:tr w:rsidR="00766827" w14:paraId="679BEEC7" w14:textId="77777777">
        <w:tc>
          <w:tcPr>
            <w:tcW w:w="1200" w:type="dxa"/>
            <w:tcMar>
              <w:top w:w="80" w:type="dxa"/>
              <w:left w:w="100" w:type="dxa"/>
              <w:bottom w:w="80" w:type="dxa"/>
              <w:right w:w="100" w:type="dxa"/>
            </w:tcMar>
            <w:vAlign w:val="center"/>
          </w:tcPr>
          <w:p w14:paraId="2E7C6672" w14:textId="77777777" w:rsidR="00766827" w:rsidRDefault="00000000">
            <w:r>
              <w:rPr>
                <w:sz w:val="20"/>
                <w:szCs w:val="20"/>
              </w:rPr>
              <w:t>NFR-US-03</w:t>
            </w:r>
          </w:p>
        </w:tc>
        <w:tc>
          <w:tcPr>
            <w:tcW w:w="6960" w:type="dxa"/>
            <w:tcMar>
              <w:top w:w="80" w:type="dxa"/>
              <w:left w:w="100" w:type="dxa"/>
              <w:bottom w:w="80" w:type="dxa"/>
              <w:right w:w="100" w:type="dxa"/>
            </w:tcMar>
            <w:vAlign w:val="center"/>
          </w:tcPr>
          <w:p w14:paraId="7572FE13" w14:textId="77777777" w:rsidR="00766827" w:rsidRDefault="00000000">
            <w:r>
              <w:rPr>
                <w:sz w:val="20"/>
                <w:szCs w:val="20"/>
              </w:rPr>
              <w:t>The CRM dashboard must be responsive and fully functional on a tablet interface for agency staff.</w:t>
            </w:r>
          </w:p>
        </w:tc>
        <w:tc>
          <w:tcPr>
            <w:tcW w:w="1200" w:type="dxa"/>
            <w:tcMar>
              <w:top w:w="80" w:type="dxa"/>
              <w:left w:w="100" w:type="dxa"/>
              <w:bottom w:w="80" w:type="dxa"/>
              <w:right w:w="100" w:type="dxa"/>
            </w:tcMar>
            <w:vAlign w:val="center"/>
          </w:tcPr>
          <w:p w14:paraId="578A16DD" w14:textId="77777777" w:rsidR="00766827" w:rsidRDefault="00000000">
            <w:r>
              <w:rPr>
                <w:sz w:val="20"/>
                <w:szCs w:val="20"/>
              </w:rPr>
              <w:t>Must Have</w:t>
            </w:r>
          </w:p>
        </w:tc>
      </w:tr>
      <w:tr w:rsidR="00766827" w14:paraId="411CACA9" w14:textId="77777777">
        <w:tc>
          <w:tcPr>
            <w:tcW w:w="1200" w:type="dxa"/>
            <w:shd w:val="clear" w:color="auto" w:fill="F2F6FA"/>
            <w:tcMar>
              <w:top w:w="80" w:type="dxa"/>
              <w:left w:w="100" w:type="dxa"/>
              <w:bottom w:w="80" w:type="dxa"/>
              <w:right w:w="100" w:type="dxa"/>
            </w:tcMar>
            <w:vAlign w:val="center"/>
          </w:tcPr>
          <w:p w14:paraId="642447F8" w14:textId="77777777" w:rsidR="00766827" w:rsidRDefault="00000000">
            <w:r>
              <w:rPr>
                <w:sz w:val="20"/>
                <w:szCs w:val="20"/>
              </w:rPr>
              <w:t>NFR-US-04</w:t>
            </w:r>
          </w:p>
        </w:tc>
        <w:tc>
          <w:tcPr>
            <w:tcW w:w="6960" w:type="dxa"/>
            <w:shd w:val="clear" w:color="auto" w:fill="F2F6FA"/>
            <w:tcMar>
              <w:top w:w="80" w:type="dxa"/>
              <w:left w:w="100" w:type="dxa"/>
              <w:bottom w:w="80" w:type="dxa"/>
              <w:right w:w="100" w:type="dxa"/>
            </w:tcMar>
            <w:vAlign w:val="center"/>
          </w:tcPr>
          <w:p w14:paraId="5EE9E2B6" w14:textId="77777777" w:rsidR="00766827" w:rsidRDefault="00000000">
            <w:r>
              <w:rPr>
                <w:sz w:val="20"/>
                <w:szCs w:val="20"/>
              </w:rPr>
              <w:t>The dashboard UI must itself be available in English, Sinhala, and Tamil for agency staff.</w:t>
            </w:r>
          </w:p>
        </w:tc>
        <w:tc>
          <w:tcPr>
            <w:tcW w:w="1200" w:type="dxa"/>
            <w:shd w:val="clear" w:color="auto" w:fill="F2F6FA"/>
            <w:tcMar>
              <w:top w:w="80" w:type="dxa"/>
              <w:left w:w="100" w:type="dxa"/>
              <w:bottom w:w="80" w:type="dxa"/>
              <w:right w:w="100" w:type="dxa"/>
            </w:tcMar>
            <w:vAlign w:val="center"/>
          </w:tcPr>
          <w:p w14:paraId="4DAB565B" w14:textId="77777777" w:rsidR="00766827" w:rsidRDefault="00000000">
            <w:r>
              <w:rPr>
                <w:sz w:val="20"/>
                <w:szCs w:val="20"/>
              </w:rPr>
              <w:t>Should Have</w:t>
            </w:r>
          </w:p>
        </w:tc>
      </w:tr>
    </w:tbl>
    <w:p w14:paraId="0418B3CD" w14:textId="77777777" w:rsidR="00766827" w:rsidRDefault="00000000">
      <w:pPr>
        <w:pStyle w:val="Heading2"/>
      </w:pPr>
      <w:r>
        <w:t>9.2 Performance and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766827" w14:paraId="70A43BC8" w14:textId="77777777">
        <w:tc>
          <w:tcPr>
            <w:tcW w:w="1200" w:type="dxa"/>
            <w:shd w:val="clear" w:color="auto" w:fill="1F3864"/>
            <w:tcMar>
              <w:top w:w="80" w:type="dxa"/>
              <w:left w:w="100" w:type="dxa"/>
              <w:bottom w:w="80" w:type="dxa"/>
              <w:right w:w="100" w:type="dxa"/>
            </w:tcMar>
            <w:vAlign w:val="center"/>
          </w:tcPr>
          <w:p w14:paraId="42B6823C" w14:textId="77777777" w:rsidR="00766827" w:rsidRDefault="00000000">
            <w:r>
              <w:rPr>
                <w:b/>
                <w:bCs/>
                <w:color w:val="FFFFFF"/>
                <w:sz w:val="20"/>
                <w:szCs w:val="20"/>
              </w:rPr>
              <w:t>ID</w:t>
            </w:r>
          </w:p>
        </w:tc>
        <w:tc>
          <w:tcPr>
            <w:tcW w:w="6960" w:type="dxa"/>
            <w:shd w:val="clear" w:color="auto" w:fill="1F3864"/>
            <w:tcMar>
              <w:top w:w="80" w:type="dxa"/>
              <w:left w:w="100" w:type="dxa"/>
              <w:bottom w:w="80" w:type="dxa"/>
              <w:right w:w="100" w:type="dxa"/>
            </w:tcMar>
            <w:vAlign w:val="center"/>
          </w:tcPr>
          <w:p w14:paraId="6EAF0B90" w14:textId="77777777" w:rsidR="00766827" w:rsidRDefault="00000000">
            <w:r>
              <w:rPr>
                <w:b/>
                <w:bCs/>
                <w:color w:val="FFFFFF"/>
                <w:sz w:val="20"/>
                <w:szCs w:val="20"/>
              </w:rPr>
              <w:t>Requirement</w:t>
            </w:r>
          </w:p>
        </w:tc>
        <w:tc>
          <w:tcPr>
            <w:tcW w:w="1200" w:type="dxa"/>
            <w:shd w:val="clear" w:color="auto" w:fill="1F3864"/>
            <w:tcMar>
              <w:top w:w="80" w:type="dxa"/>
              <w:left w:w="100" w:type="dxa"/>
              <w:bottom w:w="80" w:type="dxa"/>
              <w:right w:w="100" w:type="dxa"/>
            </w:tcMar>
            <w:vAlign w:val="center"/>
          </w:tcPr>
          <w:p w14:paraId="4C5B965D" w14:textId="77777777" w:rsidR="00766827" w:rsidRDefault="00000000">
            <w:r>
              <w:rPr>
                <w:b/>
                <w:bCs/>
                <w:color w:val="FFFFFF"/>
                <w:sz w:val="20"/>
                <w:szCs w:val="20"/>
              </w:rPr>
              <w:t>Priority</w:t>
            </w:r>
          </w:p>
        </w:tc>
      </w:tr>
      <w:tr w:rsidR="00766827" w14:paraId="5BFF3C05" w14:textId="77777777">
        <w:tc>
          <w:tcPr>
            <w:tcW w:w="1200" w:type="dxa"/>
            <w:tcMar>
              <w:top w:w="80" w:type="dxa"/>
              <w:left w:w="100" w:type="dxa"/>
              <w:bottom w:w="80" w:type="dxa"/>
              <w:right w:w="100" w:type="dxa"/>
            </w:tcMar>
            <w:vAlign w:val="center"/>
          </w:tcPr>
          <w:p w14:paraId="67966B3A" w14:textId="77777777" w:rsidR="00766827" w:rsidRDefault="00000000">
            <w:r>
              <w:rPr>
                <w:sz w:val="20"/>
                <w:szCs w:val="20"/>
              </w:rPr>
              <w:t>NFR-SC-01</w:t>
            </w:r>
          </w:p>
        </w:tc>
        <w:tc>
          <w:tcPr>
            <w:tcW w:w="6960" w:type="dxa"/>
            <w:tcMar>
              <w:top w:w="80" w:type="dxa"/>
              <w:left w:w="100" w:type="dxa"/>
              <w:bottom w:w="80" w:type="dxa"/>
              <w:right w:w="100" w:type="dxa"/>
            </w:tcMar>
            <w:vAlign w:val="center"/>
          </w:tcPr>
          <w:p w14:paraId="109C8EC7" w14:textId="77777777" w:rsidR="00766827" w:rsidRDefault="00000000">
            <w:r>
              <w:rPr>
                <w:sz w:val="20"/>
                <w:szCs w:val="20"/>
              </w:rPr>
              <w:t>The system must scale across thousands of tutors and handle mass lecture classes that may attract hundreds or thousands of students each.</w:t>
            </w:r>
          </w:p>
        </w:tc>
        <w:tc>
          <w:tcPr>
            <w:tcW w:w="1200" w:type="dxa"/>
            <w:tcMar>
              <w:top w:w="80" w:type="dxa"/>
              <w:left w:w="100" w:type="dxa"/>
              <w:bottom w:w="80" w:type="dxa"/>
              <w:right w:w="100" w:type="dxa"/>
            </w:tcMar>
            <w:vAlign w:val="center"/>
          </w:tcPr>
          <w:p w14:paraId="611E21B0" w14:textId="77777777" w:rsidR="00766827" w:rsidRDefault="00000000">
            <w:r>
              <w:rPr>
                <w:sz w:val="20"/>
                <w:szCs w:val="20"/>
              </w:rPr>
              <w:t>Must Have</w:t>
            </w:r>
          </w:p>
        </w:tc>
      </w:tr>
      <w:tr w:rsidR="00766827" w14:paraId="1F14FBFF" w14:textId="77777777">
        <w:tc>
          <w:tcPr>
            <w:tcW w:w="1200" w:type="dxa"/>
            <w:shd w:val="clear" w:color="auto" w:fill="F2F6FA"/>
            <w:tcMar>
              <w:top w:w="80" w:type="dxa"/>
              <w:left w:w="100" w:type="dxa"/>
              <w:bottom w:w="80" w:type="dxa"/>
              <w:right w:w="100" w:type="dxa"/>
            </w:tcMar>
            <w:vAlign w:val="center"/>
          </w:tcPr>
          <w:p w14:paraId="69AE78E9" w14:textId="77777777" w:rsidR="00766827" w:rsidRDefault="00000000">
            <w:r>
              <w:rPr>
                <w:sz w:val="20"/>
                <w:szCs w:val="20"/>
              </w:rPr>
              <w:t>NFR-SC-02</w:t>
            </w:r>
          </w:p>
        </w:tc>
        <w:tc>
          <w:tcPr>
            <w:tcW w:w="6960" w:type="dxa"/>
            <w:shd w:val="clear" w:color="auto" w:fill="F2F6FA"/>
            <w:tcMar>
              <w:top w:w="80" w:type="dxa"/>
              <w:left w:w="100" w:type="dxa"/>
              <w:bottom w:w="80" w:type="dxa"/>
              <w:right w:w="100" w:type="dxa"/>
            </w:tcMar>
            <w:vAlign w:val="center"/>
          </w:tcPr>
          <w:p w14:paraId="65616E77" w14:textId="77777777" w:rsidR="00766827" w:rsidRDefault="00000000">
            <w:r>
              <w:rPr>
                <w:sz w:val="20"/>
                <w:szCs w:val="20"/>
              </w:rPr>
              <w:t>AI models used (e.g. large-context Gemini or Claude-class models) must support large context windows to hold entire syllabi and lesson transcripts.</w:t>
            </w:r>
          </w:p>
        </w:tc>
        <w:tc>
          <w:tcPr>
            <w:tcW w:w="1200" w:type="dxa"/>
            <w:shd w:val="clear" w:color="auto" w:fill="F2F6FA"/>
            <w:tcMar>
              <w:top w:w="80" w:type="dxa"/>
              <w:left w:w="100" w:type="dxa"/>
              <w:bottom w:w="80" w:type="dxa"/>
              <w:right w:w="100" w:type="dxa"/>
            </w:tcMar>
            <w:vAlign w:val="center"/>
          </w:tcPr>
          <w:p w14:paraId="65D7B3AE" w14:textId="77777777" w:rsidR="00766827" w:rsidRDefault="00000000">
            <w:r>
              <w:rPr>
                <w:sz w:val="20"/>
                <w:szCs w:val="20"/>
              </w:rPr>
              <w:t>Must Have</w:t>
            </w:r>
          </w:p>
        </w:tc>
      </w:tr>
      <w:tr w:rsidR="00766827" w14:paraId="6D5A0C6D" w14:textId="77777777">
        <w:tc>
          <w:tcPr>
            <w:tcW w:w="1200" w:type="dxa"/>
            <w:tcMar>
              <w:top w:w="80" w:type="dxa"/>
              <w:left w:w="100" w:type="dxa"/>
              <w:bottom w:w="80" w:type="dxa"/>
              <w:right w:w="100" w:type="dxa"/>
            </w:tcMar>
            <w:vAlign w:val="center"/>
          </w:tcPr>
          <w:p w14:paraId="03141AB1" w14:textId="77777777" w:rsidR="00766827" w:rsidRDefault="00000000">
            <w:r>
              <w:rPr>
                <w:sz w:val="20"/>
                <w:szCs w:val="20"/>
              </w:rPr>
              <w:t>NFR-SC-03</w:t>
            </w:r>
          </w:p>
        </w:tc>
        <w:tc>
          <w:tcPr>
            <w:tcW w:w="6960" w:type="dxa"/>
            <w:tcMar>
              <w:top w:w="80" w:type="dxa"/>
              <w:left w:w="100" w:type="dxa"/>
              <w:bottom w:w="80" w:type="dxa"/>
              <w:right w:w="100" w:type="dxa"/>
            </w:tcMar>
            <w:vAlign w:val="center"/>
          </w:tcPr>
          <w:p w14:paraId="35509C7E" w14:textId="77777777" w:rsidR="00766827" w:rsidRDefault="00000000">
            <w:r>
              <w:rPr>
                <w:sz w:val="20"/>
                <w:szCs w:val="20"/>
              </w:rPr>
              <w:t>The system must handle predictable seasonal surges (e.g. exam-result days, fee due-dates, MCQ submission windows right after a mass class) without degraded response time.</w:t>
            </w:r>
          </w:p>
        </w:tc>
        <w:tc>
          <w:tcPr>
            <w:tcW w:w="1200" w:type="dxa"/>
            <w:tcMar>
              <w:top w:w="80" w:type="dxa"/>
              <w:left w:w="100" w:type="dxa"/>
              <w:bottom w:w="80" w:type="dxa"/>
              <w:right w:w="100" w:type="dxa"/>
            </w:tcMar>
            <w:vAlign w:val="center"/>
          </w:tcPr>
          <w:p w14:paraId="70905D59" w14:textId="77777777" w:rsidR="00766827" w:rsidRDefault="00000000">
            <w:r>
              <w:rPr>
                <w:sz w:val="20"/>
                <w:szCs w:val="20"/>
              </w:rPr>
              <w:t>Must Have</w:t>
            </w:r>
          </w:p>
        </w:tc>
      </w:tr>
      <w:tr w:rsidR="00766827" w14:paraId="0B480F59" w14:textId="77777777">
        <w:tc>
          <w:tcPr>
            <w:tcW w:w="1200" w:type="dxa"/>
            <w:shd w:val="clear" w:color="auto" w:fill="F2F6FA"/>
            <w:tcMar>
              <w:top w:w="80" w:type="dxa"/>
              <w:left w:w="100" w:type="dxa"/>
              <w:bottom w:w="80" w:type="dxa"/>
              <w:right w:w="100" w:type="dxa"/>
            </w:tcMar>
            <w:vAlign w:val="center"/>
          </w:tcPr>
          <w:p w14:paraId="329B9D6C" w14:textId="77777777" w:rsidR="00766827" w:rsidRDefault="00000000">
            <w:r>
              <w:rPr>
                <w:sz w:val="20"/>
                <w:szCs w:val="20"/>
              </w:rPr>
              <w:t>NFR-SC-04</w:t>
            </w:r>
          </w:p>
        </w:tc>
        <w:tc>
          <w:tcPr>
            <w:tcW w:w="6960" w:type="dxa"/>
            <w:shd w:val="clear" w:color="auto" w:fill="F2F6FA"/>
            <w:tcMar>
              <w:top w:w="80" w:type="dxa"/>
              <w:left w:w="100" w:type="dxa"/>
              <w:bottom w:w="80" w:type="dxa"/>
              <w:right w:w="100" w:type="dxa"/>
            </w:tcMar>
            <w:vAlign w:val="center"/>
          </w:tcPr>
          <w:p w14:paraId="16F2FA66" w14:textId="77777777" w:rsidR="00766827" w:rsidRDefault="00000000">
            <w:r>
              <w:rPr>
                <w:sz w:val="20"/>
                <w:szCs w:val="20"/>
              </w:rPr>
              <w:t>Median chatbot response latency for a student query must stay under roughly 5 seconds under normal load; heavier operations such as MCQ vision grading may take longer but must acknowledge receipt immediately.</w:t>
            </w:r>
          </w:p>
        </w:tc>
        <w:tc>
          <w:tcPr>
            <w:tcW w:w="1200" w:type="dxa"/>
            <w:shd w:val="clear" w:color="auto" w:fill="F2F6FA"/>
            <w:tcMar>
              <w:top w:w="80" w:type="dxa"/>
              <w:left w:w="100" w:type="dxa"/>
              <w:bottom w:w="80" w:type="dxa"/>
              <w:right w:w="100" w:type="dxa"/>
            </w:tcMar>
            <w:vAlign w:val="center"/>
          </w:tcPr>
          <w:p w14:paraId="027CDD72" w14:textId="77777777" w:rsidR="00766827" w:rsidRDefault="00000000">
            <w:r>
              <w:rPr>
                <w:sz w:val="20"/>
                <w:szCs w:val="20"/>
              </w:rPr>
              <w:t>Should Have</w:t>
            </w:r>
          </w:p>
        </w:tc>
      </w:tr>
    </w:tbl>
    <w:p w14:paraId="66816DE6" w14:textId="77777777" w:rsidR="00766827" w:rsidRDefault="00000000">
      <w:pPr>
        <w:pStyle w:val="Heading2"/>
      </w:pPr>
      <w:r>
        <w:t>9.3 Reliability and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766827" w14:paraId="265B4EC8" w14:textId="77777777">
        <w:tc>
          <w:tcPr>
            <w:tcW w:w="1200" w:type="dxa"/>
            <w:shd w:val="clear" w:color="auto" w:fill="1F3864"/>
            <w:tcMar>
              <w:top w:w="80" w:type="dxa"/>
              <w:left w:w="100" w:type="dxa"/>
              <w:bottom w:w="80" w:type="dxa"/>
              <w:right w:w="100" w:type="dxa"/>
            </w:tcMar>
            <w:vAlign w:val="center"/>
          </w:tcPr>
          <w:p w14:paraId="0E61F39B" w14:textId="77777777" w:rsidR="00766827" w:rsidRDefault="00000000">
            <w:r>
              <w:rPr>
                <w:b/>
                <w:bCs/>
                <w:color w:val="FFFFFF"/>
                <w:sz w:val="20"/>
                <w:szCs w:val="20"/>
              </w:rPr>
              <w:t>ID</w:t>
            </w:r>
          </w:p>
        </w:tc>
        <w:tc>
          <w:tcPr>
            <w:tcW w:w="6960" w:type="dxa"/>
            <w:shd w:val="clear" w:color="auto" w:fill="1F3864"/>
            <w:tcMar>
              <w:top w:w="80" w:type="dxa"/>
              <w:left w:w="100" w:type="dxa"/>
              <w:bottom w:w="80" w:type="dxa"/>
              <w:right w:w="100" w:type="dxa"/>
            </w:tcMar>
            <w:vAlign w:val="center"/>
          </w:tcPr>
          <w:p w14:paraId="5ECB2A71" w14:textId="77777777" w:rsidR="00766827" w:rsidRDefault="00000000">
            <w:r>
              <w:rPr>
                <w:b/>
                <w:bCs/>
                <w:color w:val="FFFFFF"/>
                <w:sz w:val="20"/>
                <w:szCs w:val="20"/>
              </w:rPr>
              <w:t>Requirement</w:t>
            </w:r>
          </w:p>
        </w:tc>
        <w:tc>
          <w:tcPr>
            <w:tcW w:w="1200" w:type="dxa"/>
            <w:shd w:val="clear" w:color="auto" w:fill="1F3864"/>
            <w:tcMar>
              <w:top w:w="80" w:type="dxa"/>
              <w:left w:w="100" w:type="dxa"/>
              <w:bottom w:w="80" w:type="dxa"/>
              <w:right w:w="100" w:type="dxa"/>
            </w:tcMar>
            <w:vAlign w:val="center"/>
          </w:tcPr>
          <w:p w14:paraId="3328268A" w14:textId="77777777" w:rsidR="00766827" w:rsidRDefault="00000000">
            <w:r>
              <w:rPr>
                <w:b/>
                <w:bCs/>
                <w:color w:val="FFFFFF"/>
                <w:sz w:val="20"/>
                <w:szCs w:val="20"/>
              </w:rPr>
              <w:t>Priority</w:t>
            </w:r>
          </w:p>
        </w:tc>
      </w:tr>
      <w:tr w:rsidR="00766827" w14:paraId="47CBEA8F" w14:textId="77777777">
        <w:tc>
          <w:tcPr>
            <w:tcW w:w="1200" w:type="dxa"/>
            <w:tcMar>
              <w:top w:w="80" w:type="dxa"/>
              <w:left w:w="100" w:type="dxa"/>
              <w:bottom w:w="80" w:type="dxa"/>
              <w:right w:w="100" w:type="dxa"/>
            </w:tcMar>
            <w:vAlign w:val="center"/>
          </w:tcPr>
          <w:p w14:paraId="17EA0F8C" w14:textId="77777777" w:rsidR="00766827" w:rsidRDefault="00000000">
            <w:r>
              <w:rPr>
                <w:sz w:val="20"/>
                <w:szCs w:val="20"/>
              </w:rPr>
              <w:t>NFR-RE-01</w:t>
            </w:r>
          </w:p>
        </w:tc>
        <w:tc>
          <w:tcPr>
            <w:tcW w:w="6960" w:type="dxa"/>
            <w:tcMar>
              <w:top w:w="80" w:type="dxa"/>
              <w:left w:w="100" w:type="dxa"/>
              <w:bottom w:w="80" w:type="dxa"/>
              <w:right w:w="100" w:type="dxa"/>
            </w:tcMar>
            <w:vAlign w:val="center"/>
          </w:tcPr>
          <w:p w14:paraId="09632CE1" w14:textId="77777777" w:rsidR="00766827" w:rsidRDefault="00000000">
            <w:r>
              <w:rPr>
                <w:sz w:val="20"/>
                <w:szCs w:val="20"/>
              </w:rPr>
              <w:t>Core messaging and payment-webhook endpoints must target at least 99.5% uptime.</w:t>
            </w:r>
          </w:p>
        </w:tc>
        <w:tc>
          <w:tcPr>
            <w:tcW w:w="1200" w:type="dxa"/>
            <w:tcMar>
              <w:top w:w="80" w:type="dxa"/>
              <w:left w:w="100" w:type="dxa"/>
              <w:bottom w:w="80" w:type="dxa"/>
              <w:right w:w="100" w:type="dxa"/>
            </w:tcMar>
            <w:vAlign w:val="center"/>
          </w:tcPr>
          <w:p w14:paraId="3CBD5E00" w14:textId="77777777" w:rsidR="00766827" w:rsidRDefault="00000000">
            <w:r>
              <w:rPr>
                <w:sz w:val="20"/>
                <w:szCs w:val="20"/>
              </w:rPr>
              <w:t>Must Have</w:t>
            </w:r>
          </w:p>
        </w:tc>
      </w:tr>
      <w:tr w:rsidR="00766827" w14:paraId="05C3A14E" w14:textId="77777777">
        <w:tc>
          <w:tcPr>
            <w:tcW w:w="1200" w:type="dxa"/>
            <w:shd w:val="clear" w:color="auto" w:fill="F2F6FA"/>
            <w:tcMar>
              <w:top w:w="80" w:type="dxa"/>
              <w:left w:w="100" w:type="dxa"/>
              <w:bottom w:w="80" w:type="dxa"/>
              <w:right w:w="100" w:type="dxa"/>
            </w:tcMar>
            <w:vAlign w:val="center"/>
          </w:tcPr>
          <w:p w14:paraId="74F25181" w14:textId="77777777" w:rsidR="00766827" w:rsidRDefault="00000000">
            <w:r>
              <w:rPr>
                <w:sz w:val="20"/>
                <w:szCs w:val="20"/>
              </w:rPr>
              <w:t>NFR-RE-02</w:t>
            </w:r>
          </w:p>
        </w:tc>
        <w:tc>
          <w:tcPr>
            <w:tcW w:w="6960" w:type="dxa"/>
            <w:shd w:val="clear" w:color="auto" w:fill="F2F6FA"/>
            <w:tcMar>
              <w:top w:w="80" w:type="dxa"/>
              <w:left w:w="100" w:type="dxa"/>
              <w:bottom w:w="80" w:type="dxa"/>
              <w:right w:w="100" w:type="dxa"/>
            </w:tcMar>
            <w:vAlign w:val="center"/>
          </w:tcPr>
          <w:p w14:paraId="0F2DAEBD" w14:textId="77777777" w:rsidR="00766827" w:rsidRDefault="00000000">
            <w:r>
              <w:rPr>
                <w:sz w:val="20"/>
                <w:szCs w:val="20"/>
              </w:rPr>
              <w:t>If the WhatsApp or Telegram API is temporarily unavailable, inbound and outbound messages must queue and retry rather than being silently dropped.</w:t>
            </w:r>
          </w:p>
        </w:tc>
        <w:tc>
          <w:tcPr>
            <w:tcW w:w="1200" w:type="dxa"/>
            <w:shd w:val="clear" w:color="auto" w:fill="F2F6FA"/>
            <w:tcMar>
              <w:top w:w="80" w:type="dxa"/>
              <w:left w:w="100" w:type="dxa"/>
              <w:bottom w:w="80" w:type="dxa"/>
              <w:right w:w="100" w:type="dxa"/>
            </w:tcMar>
            <w:vAlign w:val="center"/>
          </w:tcPr>
          <w:p w14:paraId="66953949" w14:textId="77777777" w:rsidR="00766827" w:rsidRDefault="00000000">
            <w:r>
              <w:rPr>
                <w:sz w:val="20"/>
                <w:szCs w:val="20"/>
              </w:rPr>
              <w:t>Must Have</w:t>
            </w:r>
          </w:p>
        </w:tc>
      </w:tr>
      <w:tr w:rsidR="00766827" w14:paraId="714A66F6" w14:textId="77777777">
        <w:tc>
          <w:tcPr>
            <w:tcW w:w="1200" w:type="dxa"/>
            <w:tcMar>
              <w:top w:w="80" w:type="dxa"/>
              <w:left w:w="100" w:type="dxa"/>
              <w:bottom w:w="80" w:type="dxa"/>
              <w:right w:w="100" w:type="dxa"/>
            </w:tcMar>
            <w:vAlign w:val="center"/>
          </w:tcPr>
          <w:p w14:paraId="3D0FE382" w14:textId="77777777" w:rsidR="00766827" w:rsidRDefault="00000000">
            <w:r>
              <w:rPr>
                <w:sz w:val="20"/>
                <w:szCs w:val="20"/>
              </w:rPr>
              <w:t>NFR-RE-03</w:t>
            </w:r>
          </w:p>
        </w:tc>
        <w:tc>
          <w:tcPr>
            <w:tcW w:w="6960" w:type="dxa"/>
            <w:tcMar>
              <w:top w:w="80" w:type="dxa"/>
              <w:left w:w="100" w:type="dxa"/>
              <w:bottom w:w="80" w:type="dxa"/>
              <w:right w:w="100" w:type="dxa"/>
            </w:tcMar>
            <w:vAlign w:val="center"/>
          </w:tcPr>
          <w:p w14:paraId="2597D895" w14:textId="77777777" w:rsidR="00766827" w:rsidRDefault="00000000">
            <w:r>
              <w:rPr>
                <w:sz w:val="20"/>
                <w:szCs w:val="20"/>
              </w:rPr>
              <w:t>The system must maintain automated backups of all tenant data with a defined recovery point objective (RPO) and recovery time objective (RTO), documented per tenant tier.</w:t>
            </w:r>
          </w:p>
        </w:tc>
        <w:tc>
          <w:tcPr>
            <w:tcW w:w="1200" w:type="dxa"/>
            <w:tcMar>
              <w:top w:w="80" w:type="dxa"/>
              <w:left w:w="100" w:type="dxa"/>
              <w:bottom w:w="80" w:type="dxa"/>
              <w:right w:w="100" w:type="dxa"/>
            </w:tcMar>
            <w:vAlign w:val="center"/>
          </w:tcPr>
          <w:p w14:paraId="4D5C8440" w14:textId="77777777" w:rsidR="00766827" w:rsidRDefault="00000000">
            <w:r>
              <w:rPr>
                <w:sz w:val="20"/>
                <w:szCs w:val="20"/>
              </w:rPr>
              <w:t>Should Have</w:t>
            </w:r>
          </w:p>
        </w:tc>
      </w:tr>
      <w:tr w:rsidR="00766827" w14:paraId="77188996" w14:textId="77777777">
        <w:tc>
          <w:tcPr>
            <w:tcW w:w="1200" w:type="dxa"/>
            <w:shd w:val="clear" w:color="auto" w:fill="F2F6FA"/>
            <w:tcMar>
              <w:top w:w="80" w:type="dxa"/>
              <w:left w:w="100" w:type="dxa"/>
              <w:bottom w:w="80" w:type="dxa"/>
              <w:right w:w="100" w:type="dxa"/>
            </w:tcMar>
            <w:vAlign w:val="center"/>
          </w:tcPr>
          <w:p w14:paraId="4E5CD1CB" w14:textId="77777777" w:rsidR="00766827" w:rsidRDefault="00000000">
            <w:r>
              <w:rPr>
                <w:sz w:val="20"/>
                <w:szCs w:val="20"/>
              </w:rPr>
              <w:t>NFR-RE-04</w:t>
            </w:r>
          </w:p>
        </w:tc>
        <w:tc>
          <w:tcPr>
            <w:tcW w:w="6960" w:type="dxa"/>
            <w:shd w:val="clear" w:color="auto" w:fill="F2F6FA"/>
            <w:tcMar>
              <w:top w:w="80" w:type="dxa"/>
              <w:left w:w="100" w:type="dxa"/>
              <w:bottom w:w="80" w:type="dxa"/>
              <w:right w:w="100" w:type="dxa"/>
            </w:tcMar>
            <w:vAlign w:val="center"/>
          </w:tcPr>
          <w:p w14:paraId="59E93E46" w14:textId="77777777" w:rsidR="00766827" w:rsidRDefault="00000000">
            <w:r>
              <w:rPr>
                <w:sz w:val="20"/>
                <w:szCs w:val="20"/>
              </w:rPr>
              <w:t>If a tutor's WhatsApp number is restricted or banned by Meta, the system must support failover to Telegram as a communication channel with minimal disruption.</w:t>
            </w:r>
          </w:p>
        </w:tc>
        <w:tc>
          <w:tcPr>
            <w:tcW w:w="1200" w:type="dxa"/>
            <w:shd w:val="clear" w:color="auto" w:fill="F2F6FA"/>
            <w:tcMar>
              <w:top w:w="80" w:type="dxa"/>
              <w:left w:w="100" w:type="dxa"/>
              <w:bottom w:w="80" w:type="dxa"/>
              <w:right w:w="100" w:type="dxa"/>
            </w:tcMar>
            <w:vAlign w:val="center"/>
          </w:tcPr>
          <w:p w14:paraId="6406E1FD" w14:textId="77777777" w:rsidR="00766827" w:rsidRDefault="00000000">
            <w:r>
              <w:rPr>
                <w:sz w:val="20"/>
                <w:szCs w:val="20"/>
              </w:rPr>
              <w:t>Should Have</w:t>
            </w:r>
          </w:p>
        </w:tc>
      </w:tr>
    </w:tbl>
    <w:p w14:paraId="0363482A" w14:textId="77777777" w:rsidR="00766827" w:rsidRDefault="00000000">
      <w:pPr>
        <w:pStyle w:val="Heading2"/>
      </w:pPr>
      <w:r>
        <w:t>9.4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766827" w14:paraId="3F3AFDCA" w14:textId="77777777">
        <w:tc>
          <w:tcPr>
            <w:tcW w:w="1200" w:type="dxa"/>
            <w:shd w:val="clear" w:color="auto" w:fill="1F3864"/>
            <w:tcMar>
              <w:top w:w="80" w:type="dxa"/>
              <w:left w:w="100" w:type="dxa"/>
              <w:bottom w:w="80" w:type="dxa"/>
              <w:right w:w="100" w:type="dxa"/>
            </w:tcMar>
            <w:vAlign w:val="center"/>
          </w:tcPr>
          <w:p w14:paraId="12D432BA" w14:textId="77777777" w:rsidR="00766827" w:rsidRDefault="00000000">
            <w:r>
              <w:rPr>
                <w:b/>
                <w:bCs/>
                <w:color w:val="FFFFFF"/>
                <w:sz w:val="20"/>
                <w:szCs w:val="20"/>
              </w:rPr>
              <w:t>ID</w:t>
            </w:r>
          </w:p>
        </w:tc>
        <w:tc>
          <w:tcPr>
            <w:tcW w:w="6960" w:type="dxa"/>
            <w:shd w:val="clear" w:color="auto" w:fill="1F3864"/>
            <w:tcMar>
              <w:top w:w="80" w:type="dxa"/>
              <w:left w:w="100" w:type="dxa"/>
              <w:bottom w:w="80" w:type="dxa"/>
              <w:right w:w="100" w:type="dxa"/>
            </w:tcMar>
            <w:vAlign w:val="center"/>
          </w:tcPr>
          <w:p w14:paraId="71AAB746" w14:textId="77777777" w:rsidR="00766827" w:rsidRDefault="00000000">
            <w:r>
              <w:rPr>
                <w:b/>
                <w:bCs/>
                <w:color w:val="FFFFFF"/>
                <w:sz w:val="20"/>
                <w:szCs w:val="20"/>
              </w:rPr>
              <w:t>Requirement</w:t>
            </w:r>
          </w:p>
        </w:tc>
        <w:tc>
          <w:tcPr>
            <w:tcW w:w="1200" w:type="dxa"/>
            <w:shd w:val="clear" w:color="auto" w:fill="1F3864"/>
            <w:tcMar>
              <w:top w:w="80" w:type="dxa"/>
              <w:left w:w="100" w:type="dxa"/>
              <w:bottom w:w="80" w:type="dxa"/>
              <w:right w:w="100" w:type="dxa"/>
            </w:tcMar>
            <w:vAlign w:val="center"/>
          </w:tcPr>
          <w:p w14:paraId="3D45F0FD" w14:textId="77777777" w:rsidR="00766827" w:rsidRDefault="00000000">
            <w:r>
              <w:rPr>
                <w:b/>
                <w:bCs/>
                <w:color w:val="FFFFFF"/>
                <w:sz w:val="20"/>
                <w:szCs w:val="20"/>
              </w:rPr>
              <w:t>Priority</w:t>
            </w:r>
          </w:p>
        </w:tc>
      </w:tr>
      <w:tr w:rsidR="00766827" w14:paraId="47B849E5" w14:textId="77777777">
        <w:tc>
          <w:tcPr>
            <w:tcW w:w="1200" w:type="dxa"/>
            <w:tcMar>
              <w:top w:w="80" w:type="dxa"/>
              <w:left w:w="100" w:type="dxa"/>
              <w:bottom w:w="80" w:type="dxa"/>
              <w:right w:w="100" w:type="dxa"/>
            </w:tcMar>
            <w:vAlign w:val="center"/>
          </w:tcPr>
          <w:p w14:paraId="55270D17" w14:textId="77777777" w:rsidR="00766827" w:rsidRDefault="00000000">
            <w:r>
              <w:rPr>
                <w:sz w:val="20"/>
                <w:szCs w:val="20"/>
              </w:rPr>
              <w:lastRenderedPageBreak/>
              <w:t>NFR-SE-01</w:t>
            </w:r>
          </w:p>
        </w:tc>
        <w:tc>
          <w:tcPr>
            <w:tcW w:w="6960" w:type="dxa"/>
            <w:tcMar>
              <w:top w:w="80" w:type="dxa"/>
              <w:left w:w="100" w:type="dxa"/>
              <w:bottom w:w="80" w:type="dxa"/>
              <w:right w:w="100" w:type="dxa"/>
            </w:tcMar>
            <w:vAlign w:val="center"/>
          </w:tcPr>
          <w:p w14:paraId="562E1BF9" w14:textId="77777777" w:rsidR="00766827" w:rsidRDefault="00000000">
            <w:r>
              <w:rPr>
                <w:sz w:val="20"/>
                <w:szCs w:val="20"/>
              </w:rPr>
              <w:t>All payment notifications (PayHere webhooks) must be checksum-verified server-side before any balance is updated; a payment must never be trusted from client-supplied data alone.</w:t>
            </w:r>
          </w:p>
        </w:tc>
        <w:tc>
          <w:tcPr>
            <w:tcW w:w="1200" w:type="dxa"/>
            <w:tcMar>
              <w:top w:w="80" w:type="dxa"/>
              <w:left w:w="100" w:type="dxa"/>
              <w:bottom w:w="80" w:type="dxa"/>
              <w:right w:w="100" w:type="dxa"/>
            </w:tcMar>
            <w:vAlign w:val="center"/>
          </w:tcPr>
          <w:p w14:paraId="41F3F985" w14:textId="77777777" w:rsidR="00766827" w:rsidRDefault="00000000">
            <w:r>
              <w:rPr>
                <w:sz w:val="20"/>
                <w:szCs w:val="20"/>
              </w:rPr>
              <w:t>Must Have</w:t>
            </w:r>
          </w:p>
        </w:tc>
      </w:tr>
      <w:tr w:rsidR="00766827" w14:paraId="2E285916" w14:textId="77777777">
        <w:tc>
          <w:tcPr>
            <w:tcW w:w="1200" w:type="dxa"/>
            <w:shd w:val="clear" w:color="auto" w:fill="F2F6FA"/>
            <w:tcMar>
              <w:top w:w="80" w:type="dxa"/>
              <w:left w:w="100" w:type="dxa"/>
              <w:bottom w:w="80" w:type="dxa"/>
              <w:right w:w="100" w:type="dxa"/>
            </w:tcMar>
            <w:vAlign w:val="center"/>
          </w:tcPr>
          <w:p w14:paraId="03F7A339" w14:textId="77777777" w:rsidR="00766827" w:rsidRDefault="00000000">
            <w:r>
              <w:rPr>
                <w:sz w:val="20"/>
                <w:szCs w:val="20"/>
              </w:rPr>
              <w:t>NFR-SE-02</w:t>
            </w:r>
          </w:p>
        </w:tc>
        <w:tc>
          <w:tcPr>
            <w:tcW w:w="6960" w:type="dxa"/>
            <w:shd w:val="clear" w:color="auto" w:fill="F2F6FA"/>
            <w:tcMar>
              <w:top w:w="80" w:type="dxa"/>
              <w:left w:w="100" w:type="dxa"/>
              <w:bottom w:w="80" w:type="dxa"/>
              <w:right w:w="100" w:type="dxa"/>
            </w:tcMar>
            <w:vAlign w:val="center"/>
          </w:tcPr>
          <w:p w14:paraId="4E3D6AB1" w14:textId="77777777" w:rsidR="00766827" w:rsidRDefault="00000000">
            <w:r>
              <w:rPr>
                <w:sz w:val="20"/>
                <w:szCs w:val="20"/>
              </w:rPr>
              <w:t>All data in transit must use TLS; sensitive data at rest (payment references, personal data) must be encrypted.</w:t>
            </w:r>
          </w:p>
        </w:tc>
        <w:tc>
          <w:tcPr>
            <w:tcW w:w="1200" w:type="dxa"/>
            <w:shd w:val="clear" w:color="auto" w:fill="F2F6FA"/>
            <w:tcMar>
              <w:top w:w="80" w:type="dxa"/>
              <w:left w:w="100" w:type="dxa"/>
              <w:bottom w:w="80" w:type="dxa"/>
              <w:right w:w="100" w:type="dxa"/>
            </w:tcMar>
            <w:vAlign w:val="center"/>
          </w:tcPr>
          <w:p w14:paraId="2532EFDB" w14:textId="77777777" w:rsidR="00766827" w:rsidRDefault="00000000">
            <w:r>
              <w:rPr>
                <w:sz w:val="20"/>
                <w:szCs w:val="20"/>
              </w:rPr>
              <w:t>Must Have</w:t>
            </w:r>
          </w:p>
        </w:tc>
      </w:tr>
      <w:tr w:rsidR="00766827" w14:paraId="451B9436" w14:textId="77777777">
        <w:tc>
          <w:tcPr>
            <w:tcW w:w="1200" w:type="dxa"/>
            <w:tcMar>
              <w:top w:w="80" w:type="dxa"/>
              <w:left w:w="100" w:type="dxa"/>
              <w:bottom w:w="80" w:type="dxa"/>
              <w:right w:w="100" w:type="dxa"/>
            </w:tcMar>
            <w:vAlign w:val="center"/>
          </w:tcPr>
          <w:p w14:paraId="5CEE6121" w14:textId="77777777" w:rsidR="00766827" w:rsidRDefault="00000000">
            <w:r>
              <w:rPr>
                <w:sz w:val="20"/>
                <w:szCs w:val="20"/>
              </w:rPr>
              <w:t>NFR-SE-03</w:t>
            </w:r>
          </w:p>
        </w:tc>
        <w:tc>
          <w:tcPr>
            <w:tcW w:w="6960" w:type="dxa"/>
            <w:tcMar>
              <w:top w:w="80" w:type="dxa"/>
              <w:left w:w="100" w:type="dxa"/>
              <w:bottom w:w="80" w:type="dxa"/>
              <w:right w:w="100" w:type="dxa"/>
            </w:tcMar>
            <w:vAlign w:val="center"/>
          </w:tcPr>
          <w:p w14:paraId="40111B69" w14:textId="77777777" w:rsidR="00766827" w:rsidRDefault="00000000">
            <w:r>
              <w:rPr>
                <w:sz w:val="20"/>
                <w:szCs w:val="20"/>
              </w:rPr>
              <w:t>Admin and staff accounts must support role-based access control and, for financial actions, an audit log of who did what and when.</w:t>
            </w:r>
          </w:p>
        </w:tc>
        <w:tc>
          <w:tcPr>
            <w:tcW w:w="1200" w:type="dxa"/>
            <w:tcMar>
              <w:top w:w="80" w:type="dxa"/>
              <w:left w:w="100" w:type="dxa"/>
              <w:bottom w:w="80" w:type="dxa"/>
              <w:right w:w="100" w:type="dxa"/>
            </w:tcMar>
            <w:vAlign w:val="center"/>
          </w:tcPr>
          <w:p w14:paraId="6B555E9D" w14:textId="77777777" w:rsidR="00766827" w:rsidRDefault="00000000">
            <w:r>
              <w:rPr>
                <w:sz w:val="20"/>
                <w:szCs w:val="20"/>
              </w:rPr>
              <w:t>Must Have</w:t>
            </w:r>
          </w:p>
        </w:tc>
      </w:tr>
      <w:tr w:rsidR="00766827" w14:paraId="0A339B76" w14:textId="77777777">
        <w:tc>
          <w:tcPr>
            <w:tcW w:w="1200" w:type="dxa"/>
            <w:shd w:val="clear" w:color="auto" w:fill="F2F6FA"/>
            <w:tcMar>
              <w:top w:w="80" w:type="dxa"/>
              <w:left w:w="100" w:type="dxa"/>
              <w:bottom w:w="80" w:type="dxa"/>
              <w:right w:w="100" w:type="dxa"/>
            </w:tcMar>
            <w:vAlign w:val="center"/>
          </w:tcPr>
          <w:p w14:paraId="4E11BA1A" w14:textId="77777777" w:rsidR="00766827" w:rsidRDefault="00000000">
            <w:r>
              <w:rPr>
                <w:sz w:val="20"/>
                <w:szCs w:val="20"/>
              </w:rPr>
              <w:t>NFR-SE-04</w:t>
            </w:r>
          </w:p>
        </w:tc>
        <w:tc>
          <w:tcPr>
            <w:tcW w:w="6960" w:type="dxa"/>
            <w:shd w:val="clear" w:color="auto" w:fill="F2F6FA"/>
            <w:tcMar>
              <w:top w:w="80" w:type="dxa"/>
              <w:left w:w="100" w:type="dxa"/>
              <w:bottom w:w="80" w:type="dxa"/>
              <w:right w:w="100" w:type="dxa"/>
            </w:tcMar>
            <w:vAlign w:val="center"/>
          </w:tcPr>
          <w:p w14:paraId="191D5329" w14:textId="77777777" w:rsidR="00766827" w:rsidRDefault="00000000">
            <w:r>
              <w:rPr>
                <w:sz w:val="20"/>
                <w:szCs w:val="20"/>
              </w:rPr>
              <w:t>The platform must never store full card numbers or CVVs; card data is handled exclusively by PCI-DSS-compliant processors (PayHere).</w:t>
            </w:r>
          </w:p>
        </w:tc>
        <w:tc>
          <w:tcPr>
            <w:tcW w:w="1200" w:type="dxa"/>
            <w:shd w:val="clear" w:color="auto" w:fill="F2F6FA"/>
            <w:tcMar>
              <w:top w:w="80" w:type="dxa"/>
              <w:left w:w="100" w:type="dxa"/>
              <w:bottom w:w="80" w:type="dxa"/>
              <w:right w:w="100" w:type="dxa"/>
            </w:tcMar>
            <w:vAlign w:val="center"/>
          </w:tcPr>
          <w:p w14:paraId="150C0BF6" w14:textId="77777777" w:rsidR="00766827" w:rsidRDefault="00000000">
            <w:r>
              <w:rPr>
                <w:sz w:val="20"/>
                <w:szCs w:val="20"/>
              </w:rPr>
              <w:t>Must Have</w:t>
            </w:r>
          </w:p>
        </w:tc>
      </w:tr>
      <w:tr w:rsidR="00766827" w14:paraId="5DAF0C3C" w14:textId="77777777">
        <w:tc>
          <w:tcPr>
            <w:tcW w:w="1200" w:type="dxa"/>
            <w:tcMar>
              <w:top w:w="80" w:type="dxa"/>
              <w:left w:w="100" w:type="dxa"/>
              <w:bottom w:w="80" w:type="dxa"/>
              <w:right w:w="100" w:type="dxa"/>
            </w:tcMar>
            <w:vAlign w:val="center"/>
          </w:tcPr>
          <w:p w14:paraId="78DFAF18" w14:textId="77777777" w:rsidR="00766827" w:rsidRDefault="00000000">
            <w:r>
              <w:rPr>
                <w:sz w:val="20"/>
                <w:szCs w:val="20"/>
              </w:rPr>
              <w:t>NFR-SE-05</w:t>
            </w:r>
          </w:p>
        </w:tc>
        <w:tc>
          <w:tcPr>
            <w:tcW w:w="6960" w:type="dxa"/>
            <w:tcMar>
              <w:top w:w="80" w:type="dxa"/>
              <w:left w:w="100" w:type="dxa"/>
              <w:bottom w:w="80" w:type="dxa"/>
              <w:right w:w="100" w:type="dxa"/>
            </w:tcMar>
            <w:vAlign w:val="center"/>
          </w:tcPr>
          <w:p w14:paraId="384D1285" w14:textId="77777777" w:rsidR="00766827" w:rsidRDefault="00000000">
            <w:r>
              <w:rPr>
                <w:sz w:val="20"/>
                <w:szCs w:val="20"/>
              </w:rPr>
              <w:t>The system must rate-limit and monitor for abuse patterns (e.g. one student flooding the AI with requests to run up a tutor's messaging costs).</w:t>
            </w:r>
          </w:p>
        </w:tc>
        <w:tc>
          <w:tcPr>
            <w:tcW w:w="1200" w:type="dxa"/>
            <w:tcMar>
              <w:top w:w="80" w:type="dxa"/>
              <w:left w:w="100" w:type="dxa"/>
              <w:bottom w:w="80" w:type="dxa"/>
              <w:right w:w="100" w:type="dxa"/>
            </w:tcMar>
            <w:vAlign w:val="center"/>
          </w:tcPr>
          <w:p w14:paraId="7FCC5A3E" w14:textId="77777777" w:rsidR="00766827" w:rsidRDefault="00000000">
            <w:r>
              <w:rPr>
                <w:sz w:val="20"/>
                <w:szCs w:val="20"/>
              </w:rPr>
              <w:t>Should Have</w:t>
            </w:r>
          </w:p>
        </w:tc>
      </w:tr>
    </w:tbl>
    <w:p w14:paraId="1F754279" w14:textId="77777777" w:rsidR="00766827" w:rsidRDefault="00000000">
      <w:pPr>
        <w:pStyle w:val="Heading2"/>
      </w:pPr>
      <w:r>
        <w:t>9.5 Data Privacy and Regulatory Compliance</w:t>
      </w:r>
    </w:p>
    <w:p w14:paraId="7083EC47" w14:textId="77777777" w:rsidR="00766827" w:rsidRDefault="00000000">
      <w:pPr>
        <w:spacing w:after="160" w:line="276" w:lineRule="auto"/>
      </w:pPr>
      <w:r>
        <w:t>Sri Lanka's Personal Data Protection Act, No. 9 of 2022 (PDPA), as amended in 2025, establishes the Data Protection Authority of Sri Lanka and is expected to bring its substantive provisions (lawful processing, data-subject rights, security obligations, cross-border transfer rules, and penalties of up to LKR 10 million per instance of non-compliance) into force during 2026. Tutor AI processes student and parent personal data — including, potentially, minors' data — at scale, so PDPA alignment is a Must Have, not a future consideration.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766827" w14:paraId="77F0A045" w14:textId="77777777">
        <w:tc>
          <w:tcPr>
            <w:tcW w:w="1200" w:type="dxa"/>
            <w:shd w:val="clear" w:color="auto" w:fill="1F3864"/>
            <w:tcMar>
              <w:top w:w="80" w:type="dxa"/>
              <w:left w:w="100" w:type="dxa"/>
              <w:bottom w:w="80" w:type="dxa"/>
              <w:right w:w="100" w:type="dxa"/>
            </w:tcMar>
            <w:vAlign w:val="center"/>
          </w:tcPr>
          <w:p w14:paraId="100C5535" w14:textId="77777777" w:rsidR="00766827" w:rsidRDefault="00000000">
            <w:r>
              <w:rPr>
                <w:b/>
                <w:bCs/>
                <w:color w:val="FFFFFF"/>
                <w:sz w:val="20"/>
                <w:szCs w:val="20"/>
              </w:rPr>
              <w:t>ID</w:t>
            </w:r>
          </w:p>
        </w:tc>
        <w:tc>
          <w:tcPr>
            <w:tcW w:w="6960" w:type="dxa"/>
            <w:shd w:val="clear" w:color="auto" w:fill="1F3864"/>
            <w:tcMar>
              <w:top w:w="80" w:type="dxa"/>
              <w:left w:w="100" w:type="dxa"/>
              <w:bottom w:w="80" w:type="dxa"/>
              <w:right w:w="100" w:type="dxa"/>
            </w:tcMar>
            <w:vAlign w:val="center"/>
          </w:tcPr>
          <w:p w14:paraId="442D9E02" w14:textId="77777777" w:rsidR="00766827" w:rsidRDefault="00000000">
            <w:r>
              <w:rPr>
                <w:b/>
                <w:bCs/>
                <w:color w:val="FFFFFF"/>
                <w:sz w:val="20"/>
                <w:szCs w:val="20"/>
              </w:rPr>
              <w:t>Requirement</w:t>
            </w:r>
          </w:p>
        </w:tc>
        <w:tc>
          <w:tcPr>
            <w:tcW w:w="1200" w:type="dxa"/>
            <w:shd w:val="clear" w:color="auto" w:fill="1F3864"/>
            <w:tcMar>
              <w:top w:w="80" w:type="dxa"/>
              <w:left w:w="100" w:type="dxa"/>
              <w:bottom w:w="80" w:type="dxa"/>
              <w:right w:w="100" w:type="dxa"/>
            </w:tcMar>
            <w:vAlign w:val="center"/>
          </w:tcPr>
          <w:p w14:paraId="25137EB5" w14:textId="77777777" w:rsidR="00766827" w:rsidRDefault="00000000">
            <w:r>
              <w:rPr>
                <w:b/>
                <w:bCs/>
                <w:color w:val="FFFFFF"/>
                <w:sz w:val="20"/>
                <w:szCs w:val="20"/>
              </w:rPr>
              <w:t>Priority</w:t>
            </w:r>
          </w:p>
        </w:tc>
      </w:tr>
      <w:tr w:rsidR="00766827" w14:paraId="1557398E" w14:textId="77777777">
        <w:tc>
          <w:tcPr>
            <w:tcW w:w="1200" w:type="dxa"/>
            <w:tcMar>
              <w:top w:w="80" w:type="dxa"/>
              <w:left w:w="100" w:type="dxa"/>
              <w:bottom w:w="80" w:type="dxa"/>
              <w:right w:w="100" w:type="dxa"/>
            </w:tcMar>
            <w:vAlign w:val="center"/>
          </w:tcPr>
          <w:p w14:paraId="654171F2" w14:textId="77777777" w:rsidR="00766827" w:rsidRDefault="00000000">
            <w:r>
              <w:rPr>
                <w:sz w:val="20"/>
                <w:szCs w:val="20"/>
              </w:rPr>
              <w:t>NFR-PR-01</w:t>
            </w:r>
          </w:p>
        </w:tc>
        <w:tc>
          <w:tcPr>
            <w:tcW w:w="6960" w:type="dxa"/>
            <w:tcMar>
              <w:top w:w="80" w:type="dxa"/>
              <w:left w:w="100" w:type="dxa"/>
              <w:bottom w:w="80" w:type="dxa"/>
              <w:right w:w="100" w:type="dxa"/>
            </w:tcMar>
            <w:vAlign w:val="center"/>
          </w:tcPr>
          <w:p w14:paraId="1ABD4CEC" w14:textId="77777777" w:rsidR="00766827" w:rsidRDefault="00000000">
            <w:r>
              <w:rPr>
                <w:sz w:val="20"/>
                <w:szCs w:val="20"/>
              </w:rPr>
              <w:t>The system must capture explicit, recorded consent from a parent/guardian (or an adult student) before enrolling them into automated WhatsApp/Telegram messaging, and must provide an opt-out.</w:t>
            </w:r>
          </w:p>
        </w:tc>
        <w:tc>
          <w:tcPr>
            <w:tcW w:w="1200" w:type="dxa"/>
            <w:tcMar>
              <w:top w:w="80" w:type="dxa"/>
              <w:left w:w="100" w:type="dxa"/>
              <w:bottom w:w="80" w:type="dxa"/>
              <w:right w:w="100" w:type="dxa"/>
            </w:tcMar>
            <w:vAlign w:val="center"/>
          </w:tcPr>
          <w:p w14:paraId="6B3CC4CF" w14:textId="77777777" w:rsidR="00766827" w:rsidRDefault="00000000">
            <w:r>
              <w:rPr>
                <w:sz w:val="20"/>
                <w:szCs w:val="20"/>
              </w:rPr>
              <w:t>Must Have</w:t>
            </w:r>
          </w:p>
        </w:tc>
      </w:tr>
      <w:tr w:rsidR="00766827" w14:paraId="3D909BBB" w14:textId="77777777">
        <w:tc>
          <w:tcPr>
            <w:tcW w:w="1200" w:type="dxa"/>
            <w:shd w:val="clear" w:color="auto" w:fill="F2F6FA"/>
            <w:tcMar>
              <w:top w:w="80" w:type="dxa"/>
              <w:left w:w="100" w:type="dxa"/>
              <w:bottom w:w="80" w:type="dxa"/>
              <w:right w:w="100" w:type="dxa"/>
            </w:tcMar>
            <w:vAlign w:val="center"/>
          </w:tcPr>
          <w:p w14:paraId="4E47B5E8" w14:textId="77777777" w:rsidR="00766827" w:rsidRDefault="00000000">
            <w:r>
              <w:rPr>
                <w:sz w:val="20"/>
                <w:szCs w:val="20"/>
              </w:rPr>
              <w:t>NFR-PR-02</w:t>
            </w:r>
          </w:p>
        </w:tc>
        <w:tc>
          <w:tcPr>
            <w:tcW w:w="6960" w:type="dxa"/>
            <w:shd w:val="clear" w:color="auto" w:fill="F2F6FA"/>
            <w:tcMar>
              <w:top w:w="80" w:type="dxa"/>
              <w:left w:w="100" w:type="dxa"/>
              <w:bottom w:w="80" w:type="dxa"/>
              <w:right w:w="100" w:type="dxa"/>
            </w:tcMar>
            <w:vAlign w:val="center"/>
          </w:tcPr>
          <w:p w14:paraId="301A5D66" w14:textId="77777777" w:rsidR="00766827" w:rsidRDefault="00000000">
            <w:r>
              <w:rPr>
                <w:sz w:val="20"/>
                <w:szCs w:val="20"/>
              </w:rPr>
              <w:t>The system must support data-subject rights required under the PDPA: access to one's own data, correction, and deletion/withdrawal of consent, initiated through the tutor's admin or directly by the data subject.</w:t>
            </w:r>
          </w:p>
        </w:tc>
        <w:tc>
          <w:tcPr>
            <w:tcW w:w="1200" w:type="dxa"/>
            <w:shd w:val="clear" w:color="auto" w:fill="F2F6FA"/>
            <w:tcMar>
              <w:top w:w="80" w:type="dxa"/>
              <w:left w:w="100" w:type="dxa"/>
              <w:bottom w:w="80" w:type="dxa"/>
              <w:right w:w="100" w:type="dxa"/>
            </w:tcMar>
            <w:vAlign w:val="center"/>
          </w:tcPr>
          <w:p w14:paraId="7E7DDCE8" w14:textId="77777777" w:rsidR="00766827" w:rsidRDefault="00000000">
            <w:r>
              <w:rPr>
                <w:sz w:val="20"/>
                <w:szCs w:val="20"/>
              </w:rPr>
              <w:t>Must Have</w:t>
            </w:r>
          </w:p>
        </w:tc>
      </w:tr>
      <w:tr w:rsidR="00766827" w14:paraId="5BED3EB8" w14:textId="77777777">
        <w:tc>
          <w:tcPr>
            <w:tcW w:w="1200" w:type="dxa"/>
            <w:tcMar>
              <w:top w:w="80" w:type="dxa"/>
              <w:left w:w="100" w:type="dxa"/>
              <w:bottom w:w="80" w:type="dxa"/>
              <w:right w:w="100" w:type="dxa"/>
            </w:tcMar>
            <w:vAlign w:val="center"/>
          </w:tcPr>
          <w:p w14:paraId="6FB31A8A" w14:textId="77777777" w:rsidR="00766827" w:rsidRDefault="00000000">
            <w:r>
              <w:rPr>
                <w:sz w:val="20"/>
                <w:szCs w:val="20"/>
              </w:rPr>
              <w:t>NFR-PR-03</w:t>
            </w:r>
          </w:p>
        </w:tc>
        <w:tc>
          <w:tcPr>
            <w:tcW w:w="6960" w:type="dxa"/>
            <w:tcMar>
              <w:top w:w="80" w:type="dxa"/>
              <w:left w:w="100" w:type="dxa"/>
              <w:bottom w:w="80" w:type="dxa"/>
              <w:right w:w="100" w:type="dxa"/>
            </w:tcMar>
            <w:vAlign w:val="center"/>
          </w:tcPr>
          <w:p w14:paraId="450E1685" w14:textId="77777777" w:rsidR="00766827" w:rsidRDefault="00000000">
            <w:r>
              <w:rPr>
                <w:sz w:val="20"/>
                <w:szCs w:val="20"/>
              </w:rPr>
              <w:t>The system must apply data minimisation: collect only the fields actually needed (name, school, district, contact, payment reference) and avoid collecting sensitive categories (e.g. religion, health) unless strictly necessary.</w:t>
            </w:r>
          </w:p>
        </w:tc>
        <w:tc>
          <w:tcPr>
            <w:tcW w:w="1200" w:type="dxa"/>
            <w:tcMar>
              <w:top w:w="80" w:type="dxa"/>
              <w:left w:w="100" w:type="dxa"/>
              <w:bottom w:w="80" w:type="dxa"/>
              <w:right w:w="100" w:type="dxa"/>
            </w:tcMar>
            <w:vAlign w:val="center"/>
          </w:tcPr>
          <w:p w14:paraId="4882C5DB" w14:textId="77777777" w:rsidR="00766827" w:rsidRDefault="00000000">
            <w:r>
              <w:rPr>
                <w:sz w:val="20"/>
                <w:szCs w:val="20"/>
              </w:rPr>
              <w:t>Must Have</w:t>
            </w:r>
          </w:p>
        </w:tc>
      </w:tr>
      <w:tr w:rsidR="00766827" w14:paraId="3D89BC69" w14:textId="77777777">
        <w:tc>
          <w:tcPr>
            <w:tcW w:w="1200" w:type="dxa"/>
            <w:shd w:val="clear" w:color="auto" w:fill="F2F6FA"/>
            <w:tcMar>
              <w:top w:w="80" w:type="dxa"/>
              <w:left w:w="100" w:type="dxa"/>
              <w:bottom w:w="80" w:type="dxa"/>
              <w:right w:w="100" w:type="dxa"/>
            </w:tcMar>
            <w:vAlign w:val="center"/>
          </w:tcPr>
          <w:p w14:paraId="378C02B8" w14:textId="77777777" w:rsidR="00766827" w:rsidRDefault="00000000">
            <w:r>
              <w:rPr>
                <w:sz w:val="20"/>
                <w:szCs w:val="20"/>
              </w:rPr>
              <w:t>NFR-PR-04</w:t>
            </w:r>
          </w:p>
        </w:tc>
        <w:tc>
          <w:tcPr>
            <w:tcW w:w="6960" w:type="dxa"/>
            <w:shd w:val="clear" w:color="auto" w:fill="F2F6FA"/>
            <w:tcMar>
              <w:top w:w="80" w:type="dxa"/>
              <w:left w:w="100" w:type="dxa"/>
              <w:bottom w:w="80" w:type="dxa"/>
              <w:right w:w="100" w:type="dxa"/>
            </w:tcMar>
            <w:vAlign w:val="center"/>
          </w:tcPr>
          <w:p w14:paraId="11511993" w14:textId="77777777" w:rsidR="00766827" w:rsidRDefault="00000000">
            <w:r>
              <w:rPr>
                <w:sz w:val="20"/>
                <w:szCs w:val="20"/>
              </w:rPr>
              <w:t>Financial transaction records must be retained for the period required by Sri Lankan tax law (commonly cited as around 7 years), while conversational/chat data should have a shorter, configurable retention period.</w:t>
            </w:r>
          </w:p>
        </w:tc>
        <w:tc>
          <w:tcPr>
            <w:tcW w:w="1200" w:type="dxa"/>
            <w:shd w:val="clear" w:color="auto" w:fill="F2F6FA"/>
            <w:tcMar>
              <w:top w:w="80" w:type="dxa"/>
              <w:left w:w="100" w:type="dxa"/>
              <w:bottom w:w="80" w:type="dxa"/>
              <w:right w:w="100" w:type="dxa"/>
            </w:tcMar>
            <w:vAlign w:val="center"/>
          </w:tcPr>
          <w:p w14:paraId="6F4ECFE0" w14:textId="77777777" w:rsidR="00766827" w:rsidRDefault="00000000">
            <w:r>
              <w:rPr>
                <w:sz w:val="20"/>
                <w:szCs w:val="20"/>
              </w:rPr>
              <w:t>Should Have</w:t>
            </w:r>
          </w:p>
        </w:tc>
      </w:tr>
      <w:tr w:rsidR="00766827" w14:paraId="35E9A462" w14:textId="77777777">
        <w:tc>
          <w:tcPr>
            <w:tcW w:w="1200" w:type="dxa"/>
            <w:tcMar>
              <w:top w:w="80" w:type="dxa"/>
              <w:left w:w="100" w:type="dxa"/>
              <w:bottom w:w="80" w:type="dxa"/>
              <w:right w:w="100" w:type="dxa"/>
            </w:tcMar>
            <w:vAlign w:val="center"/>
          </w:tcPr>
          <w:p w14:paraId="680DE188" w14:textId="77777777" w:rsidR="00766827" w:rsidRDefault="00000000">
            <w:r>
              <w:rPr>
                <w:sz w:val="20"/>
                <w:szCs w:val="20"/>
              </w:rPr>
              <w:t>NFR-PR-05</w:t>
            </w:r>
          </w:p>
        </w:tc>
        <w:tc>
          <w:tcPr>
            <w:tcW w:w="6960" w:type="dxa"/>
            <w:tcMar>
              <w:top w:w="80" w:type="dxa"/>
              <w:left w:w="100" w:type="dxa"/>
              <w:bottom w:w="80" w:type="dxa"/>
              <w:right w:w="100" w:type="dxa"/>
            </w:tcMar>
            <w:vAlign w:val="center"/>
          </w:tcPr>
          <w:p w14:paraId="779212FE" w14:textId="77777777" w:rsidR="00766827" w:rsidRDefault="00000000">
            <w:r>
              <w:rPr>
                <w:sz w:val="20"/>
                <w:szCs w:val="20"/>
              </w:rPr>
              <w:t>If any tenant data is processed or stored on servers outside Sri Lanka, the platform must apply the safeguards the PDPA requires for cross-border transfer.</w:t>
            </w:r>
          </w:p>
        </w:tc>
        <w:tc>
          <w:tcPr>
            <w:tcW w:w="1200" w:type="dxa"/>
            <w:tcMar>
              <w:top w:w="80" w:type="dxa"/>
              <w:left w:w="100" w:type="dxa"/>
              <w:bottom w:w="80" w:type="dxa"/>
              <w:right w:w="100" w:type="dxa"/>
            </w:tcMar>
            <w:vAlign w:val="center"/>
          </w:tcPr>
          <w:p w14:paraId="39EF8C64" w14:textId="77777777" w:rsidR="00766827" w:rsidRDefault="00000000">
            <w:r>
              <w:rPr>
                <w:sz w:val="20"/>
                <w:szCs w:val="20"/>
              </w:rPr>
              <w:t>Should Have</w:t>
            </w:r>
          </w:p>
        </w:tc>
      </w:tr>
      <w:tr w:rsidR="00766827" w14:paraId="4A1344E8" w14:textId="77777777">
        <w:tc>
          <w:tcPr>
            <w:tcW w:w="1200" w:type="dxa"/>
            <w:shd w:val="clear" w:color="auto" w:fill="F2F6FA"/>
            <w:tcMar>
              <w:top w:w="80" w:type="dxa"/>
              <w:left w:w="100" w:type="dxa"/>
              <w:bottom w:w="80" w:type="dxa"/>
              <w:right w:w="100" w:type="dxa"/>
            </w:tcMar>
            <w:vAlign w:val="center"/>
          </w:tcPr>
          <w:p w14:paraId="5F540516" w14:textId="77777777" w:rsidR="00766827" w:rsidRDefault="00000000">
            <w:r>
              <w:rPr>
                <w:sz w:val="20"/>
                <w:szCs w:val="20"/>
              </w:rPr>
              <w:t>NFR-PR-06</w:t>
            </w:r>
          </w:p>
        </w:tc>
        <w:tc>
          <w:tcPr>
            <w:tcW w:w="6960" w:type="dxa"/>
            <w:shd w:val="clear" w:color="auto" w:fill="F2F6FA"/>
            <w:tcMar>
              <w:top w:w="80" w:type="dxa"/>
              <w:left w:w="100" w:type="dxa"/>
              <w:bottom w:w="80" w:type="dxa"/>
              <w:right w:w="100" w:type="dxa"/>
            </w:tcMar>
            <w:vAlign w:val="center"/>
          </w:tcPr>
          <w:p w14:paraId="355413C1" w14:textId="77777777" w:rsidR="00766827" w:rsidRDefault="00000000">
            <w:r>
              <w:rPr>
                <w:sz w:val="20"/>
                <w:szCs w:val="20"/>
              </w:rPr>
              <w:t>The platform must maintain a Data Protection Management Programme (internal controls, breach-notification process) proportionate to its scale, in anticipation of PDPA enforcement.</w:t>
            </w:r>
          </w:p>
        </w:tc>
        <w:tc>
          <w:tcPr>
            <w:tcW w:w="1200" w:type="dxa"/>
            <w:shd w:val="clear" w:color="auto" w:fill="F2F6FA"/>
            <w:tcMar>
              <w:top w:w="80" w:type="dxa"/>
              <w:left w:w="100" w:type="dxa"/>
              <w:bottom w:w="80" w:type="dxa"/>
              <w:right w:w="100" w:type="dxa"/>
            </w:tcMar>
            <w:vAlign w:val="center"/>
          </w:tcPr>
          <w:p w14:paraId="7586A921" w14:textId="77777777" w:rsidR="00766827" w:rsidRDefault="00000000">
            <w:r>
              <w:rPr>
                <w:sz w:val="20"/>
                <w:szCs w:val="20"/>
              </w:rPr>
              <w:t>Should Have</w:t>
            </w:r>
          </w:p>
        </w:tc>
      </w:tr>
    </w:tbl>
    <w:p w14:paraId="6047641A" w14:textId="77777777" w:rsidR="00766827" w:rsidRDefault="00000000">
      <w:pPr>
        <w:pBdr>
          <w:left w:val="single" w:sz="18" w:space="8" w:color="E0A800"/>
        </w:pBdr>
        <w:shd w:val="clear" w:color="auto" w:fill="FFF3CD"/>
        <w:spacing w:before="100" w:after="200"/>
      </w:pPr>
      <w:r>
        <w:rPr>
          <w:i/>
          <w:iCs/>
          <w:sz w:val="20"/>
          <w:szCs w:val="20"/>
        </w:rPr>
        <w:t>Note: As of mid-2026, most PDPA substantive provisions are not yet fully in force, but the Data Protection Authority is active and provisions are expected to be operationalised through 2026. Building compliant data handling in from day one avoids a costly retrofit and is good practice regardless of the exact enforcement date. This is not legal advice — confirm current PDPA status with a Sri Lankan legal advisor before launch.</w:t>
      </w:r>
    </w:p>
    <w:p w14:paraId="2DD821E6" w14:textId="77777777" w:rsidR="00766827" w:rsidRDefault="00000000">
      <w:pPr>
        <w:pStyle w:val="Heading2"/>
      </w:pPr>
      <w:r>
        <w:t>9.6 Messaging and AI Cost Governance (New)</w:t>
      </w:r>
    </w:p>
    <w:p w14:paraId="57992FF9" w14:textId="77777777" w:rsidR="00766827" w:rsidRDefault="00000000">
      <w:pPr>
        <w:spacing w:after="160" w:line="276" w:lineRule="auto"/>
      </w:pPr>
      <w:r>
        <w:lastRenderedPageBreak/>
        <w:t>Because Meta now bills WhatsApp template messages per delivery (varying by category and recipient country) rather than per 24-hour conversation, and because LLM/vision-model inference has a real per-call cost, Tutor AI's own unit economics depend on disciplined cost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766827" w14:paraId="47126258" w14:textId="77777777">
        <w:tc>
          <w:tcPr>
            <w:tcW w:w="1200" w:type="dxa"/>
            <w:shd w:val="clear" w:color="auto" w:fill="1F3864"/>
            <w:tcMar>
              <w:top w:w="80" w:type="dxa"/>
              <w:left w:w="100" w:type="dxa"/>
              <w:bottom w:w="80" w:type="dxa"/>
              <w:right w:w="100" w:type="dxa"/>
            </w:tcMar>
            <w:vAlign w:val="center"/>
          </w:tcPr>
          <w:p w14:paraId="2AD23EDF" w14:textId="77777777" w:rsidR="00766827" w:rsidRDefault="00000000">
            <w:r>
              <w:rPr>
                <w:b/>
                <w:bCs/>
                <w:color w:val="FFFFFF"/>
                <w:sz w:val="20"/>
                <w:szCs w:val="20"/>
              </w:rPr>
              <w:t>ID</w:t>
            </w:r>
          </w:p>
        </w:tc>
        <w:tc>
          <w:tcPr>
            <w:tcW w:w="6960" w:type="dxa"/>
            <w:shd w:val="clear" w:color="auto" w:fill="1F3864"/>
            <w:tcMar>
              <w:top w:w="80" w:type="dxa"/>
              <w:left w:w="100" w:type="dxa"/>
              <w:bottom w:w="80" w:type="dxa"/>
              <w:right w:w="100" w:type="dxa"/>
            </w:tcMar>
            <w:vAlign w:val="center"/>
          </w:tcPr>
          <w:p w14:paraId="5EC2BB90" w14:textId="77777777" w:rsidR="00766827" w:rsidRDefault="00000000">
            <w:r>
              <w:rPr>
                <w:b/>
                <w:bCs/>
                <w:color w:val="FFFFFF"/>
                <w:sz w:val="20"/>
                <w:szCs w:val="20"/>
              </w:rPr>
              <w:t>Requirement</w:t>
            </w:r>
          </w:p>
        </w:tc>
        <w:tc>
          <w:tcPr>
            <w:tcW w:w="1200" w:type="dxa"/>
            <w:shd w:val="clear" w:color="auto" w:fill="1F3864"/>
            <w:tcMar>
              <w:top w:w="80" w:type="dxa"/>
              <w:left w:w="100" w:type="dxa"/>
              <w:bottom w:w="80" w:type="dxa"/>
              <w:right w:w="100" w:type="dxa"/>
            </w:tcMar>
            <w:vAlign w:val="center"/>
          </w:tcPr>
          <w:p w14:paraId="6FA2793F" w14:textId="77777777" w:rsidR="00766827" w:rsidRDefault="00000000">
            <w:r>
              <w:rPr>
                <w:b/>
                <w:bCs/>
                <w:color w:val="FFFFFF"/>
                <w:sz w:val="20"/>
                <w:szCs w:val="20"/>
              </w:rPr>
              <w:t>Priority</w:t>
            </w:r>
          </w:p>
        </w:tc>
      </w:tr>
      <w:tr w:rsidR="00766827" w14:paraId="3BAF283B" w14:textId="77777777">
        <w:tc>
          <w:tcPr>
            <w:tcW w:w="1200" w:type="dxa"/>
            <w:tcMar>
              <w:top w:w="80" w:type="dxa"/>
              <w:left w:w="100" w:type="dxa"/>
              <w:bottom w:w="80" w:type="dxa"/>
              <w:right w:w="100" w:type="dxa"/>
            </w:tcMar>
            <w:vAlign w:val="center"/>
          </w:tcPr>
          <w:p w14:paraId="27539892" w14:textId="77777777" w:rsidR="00766827" w:rsidRDefault="00000000">
            <w:r>
              <w:rPr>
                <w:sz w:val="20"/>
                <w:szCs w:val="20"/>
              </w:rPr>
              <w:t>NFR-CO-01</w:t>
            </w:r>
          </w:p>
        </w:tc>
        <w:tc>
          <w:tcPr>
            <w:tcW w:w="6960" w:type="dxa"/>
            <w:tcMar>
              <w:top w:w="80" w:type="dxa"/>
              <w:left w:w="100" w:type="dxa"/>
              <w:bottom w:w="80" w:type="dxa"/>
              <w:right w:w="100" w:type="dxa"/>
            </w:tcMar>
            <w:vAlign w:val="center"/>
          </w:tcPr>
          <w:p w14:paraId="4D10E145" w14:textId="77777777" w:rsidR="00766827" w:rsidRDefault="00000000">
            <w:r>
              <w:rPr>
                <w:sz w:val="20"/>
                <w:szCs w:val="20"/>
              </w:rPr>
              <w:t>The system must default to replying inside free, user-initiated service windows and use low-cost "utility" templates for transactional outreach (payment reminders, receipts) rather than "marketing" templates.</w:t>
            </w:r>
          </w:p>
        </w:tc>
        <w:tc>
          <w:tcPr>
            <w:tcW w:w="1200" w:type="dxa"/>
            <w:tcMar>
              <w:top w:w="80" w:type="dxa"/>
              <w:left w:w="100" w:type="dxa"/>
              <w:bottom w:w="80" w:type="dxa"/>
              <w:right w:w="100" w:type="dxa"/>
            </w:tcMar>
            <w:vAlign w:val="center"/>
          </w:tcPr>
          <w:p w14:paraId="1B9EF1CE" w14:textId="77777777" w:rsidR="00766827" w:rsidRDefault="00000000">
            <w:r>
              <w:rPr>
                <w:sz w:val="20"/>
                <w:szCs w:val="20"/>
              </w:rPr>
              <w:t>Must Have</w:t>
            </w:r>
          </w:p>
        </w:tc>
      </w:tr>
      <w:tr w:rsidR="00766827" w14:paraId="76AA2BEB" w14:textId="77777777">
        <w:tc>
          <w:tcPr>
            <w:tcW w:w="1200" w:type="dxa"/>
            <w:shd w:val="clear" w:color="auto" w:fill="F2F6FA"/>
            <w:tcMar>
              <w:top w:w="80" w:type="dxa"/>
              <w:left w:w="100" w:type="dxa"/>
              <w:bottom w:w="80" w:type="dxa"/>
              <w:right w:w="100" w:type="dxa"/>
            </w:tcMar>
            <w:vAlign w:val="center"/>
          </w:tcPr>
          <w:p w14:paraId="49A72258" w14:textId="77777777" w:rsidR="00766827" w:rsidRDefault="00000000">
            <w:r>
              <w:rPr>
                <w:sz w:val="20"/>
                <w:szCs w:val="20"/>
              </w:rPr>
              <w:t>NFR-CO-02</w:t>
            </w:r>
          </w:p>
        </w:tc>
        <w:tc>
          <w:tcPr>
            <w:tcW w:w="6960" w:type="dxa"/>
            <w:shd w:val="clear" w:color="auto" w:fill="F2F6FA"/>
            <w:tcMar>
              <w:top w:w="80" w:type="dxa"/>
              <w:left w:w="100" w:type="dxa"/>
              <w:bottom w:w="80" w:type="dxa"/>
              <w:right w:w="100" w:type="dxa"/>
            </w:tcMar>
            <w:vAlign w:val="center"/>
          </w:tcPr>
          <w:p w14:paraId="2BDD6BAD" w14:textId="77777777" w:rsidR="00766827" w:rsidRDefault="00000000">
            <w:r>
              <w:rPr>
                <w:sz w:val="20"/>
                <w:szCs w:val="20"/>
              </w:rPr>
              <w:t>The system must let each tutor set a monthly messaging and AI-usage budget, with alerts as spend approaches the cap.</w:t>
            </w:r>
          </w:p>
        </w:tc>
        <w:tc>
          <w:tcPr>
            <w:tcW w:w="1200" w:type="dxa"/>
            <w:shd w:val="clear" w:color="auto" w:fill="F2F6FA"/>
            <w:tcMar>
              <w:top w:w="80" w:type="dxa"/>
              <w:left w:w="100" w:type="dxa"/>
              <w:bottom w:w="80" w:type="dxa"/>
              <w:right w:w="100" w:type="dxa"/>
            </w:tcMar>
            <w:vAlign w:val="center"/>
          </w:tcPr>
          <w:p w14:paraId="6878A04A" w14:textId="77777777" w:rsidR="00766827" w:rsidRDefault="00000000">
            <w:r>
              <w:rPr>
                <w:sz w:val="20"/>
                <w:szCs w:val="20"/>
              </w:rPr>
              <w:t>Should Have</w:t>
            </w:r>
          </w:p>
        </w:tc>
      </w:tr>
      <w:tr w:rsidR="00766827" w14:paraId="0DE11171" w14:textId="77777777">
        <w:tc>
          <w:tcPr>
            <w:tcW w:w="1200" w:type="dxa"/>
            <w:tcMar>
              <w:top w:w="80" w:type="dxa"/>
              <w:left w:w="100" w:type="dxa"/>
              <w:bottom w:w="80" w:type="dxa"/>
              <w:right w:w="100" w:type="dxa"/>
            </w:tcMar>
            <w:vAlign w:val="center"/>
          </w:tcPr>
          <w:p w14:paraId="7963CBEE" w14:textId="77777777" w:rsidR="00766827" w:rsidRDefault="00000000">
            <w:r>
              <w:rPr>
                <w:sz w:val="20"/>
                <w:szCs w:val="20"/>
              </w:rPr>
              <w:t>NFR-CO-03</w:t>
            </w:r>
          </w:p>
        </w:tc>
        <w:tc>
          <w:tcPr>
            <w:tcW w:w="6960" w:type="dxa"/>
            <w:tcMar>
              <w:top w:w="80" w:type="dxa"/>
              <w:left w:w="100" w:type="dxa"/>
              <w:bottom w:w="80" w:type="dxa"/>
              <w:right w:w="100" w:type="dxa"/>
            </w:tcMar>
            <w:vAlign w:val="center"/>
          </w:tcPr>
          <w:p w14:paraId="04936984" w14:textId="77777777" w:rsidR="00766827" w:rsidRDefault="00000000">
            <w:r>
              <w:rPr>
                <w:sz w:val="20"/>
                <w:szCs w:val="20"/>
              </w:rPr>
              <w:t>The system must track per-tenant cost (messaging + LLM + OCR + vision grading) to inform pricing tiers and detect anomalous usage.</w:t>
            </w:r>
          </w:p>
        </w:tc>
        <w:tc>
          <w:tcPr>
            <w:tcW w:w="1200" w:type="dxa"/>
            <w:tcMar>
              <w:top w:w="80" w:type="dxa"/>
              <w:left w:w="100" w:type="dxa"/>
              <w:bottom w:w="80" w:type="dxa"/>
              <w:right w:w="100" w:type="dxa"/>
            </w:tcMar>
            <w:vAlign w:val="center"/>
          </w:tcPr>
          <w:p w14:paraId="2643B0C4" w14:textId="77777777" w:rsidR="00766827" w:rsidRDefault="00000000">
            <w:r>
              <w:rPr>
                <w:sz w:val="20"/>
                <w:szCs w:val="20"/>
              </w:rPr>
              <w:t>Must Have</w:t>
            </w:r>
          </w:p>
        </w:tc>
      </w:tr>
      <w:tr w:rsidR="00766827" w14:paraId="13A13C73" w14:textId="77777777">
        <w:tc>
          <w:tcPr>
            <w:tcW w:w="1200" w:type="dxa"/>
            <w:shd w:val="clear" w:color="auto" w:fill="F2F6FA"/>
            <w:tcMar>
              <w:top w:w="80" w:type="dxa"/>
              <w:left w:w="100" w:type="dxa"/>
              <w:bottom w:w="80" w:type="dxa"/>
              <w:right w:w="100" w:type="dxa"/>
            </w:tcMar>
            <w:vAlign w:val="center"/>
          </w:tcPr>
          <w:p w14:paraId="0E66E569" w14:textId="77777777" w:rsidR="00766827" w:rsidRDefault="00000000">
            <w:r>
              <w:rPr>
                <w:sz w:val="20"/>
                <w:szCs w:val="20"/>
              </w:rPr>
              <w:t>NFR-CO-04</w:t>
            </w:r>
          </w:p>
        </w:tc>
        <w:tc>
          <w:tcPr>
            <w:tcW w:w="6960" w:type="dxa"/>
            <w:shd w:val="clear" w:color="auto" w:fill="F2F6FA"/>
            <w:tcMar>
              <w:top w:w="80" w:type="dxa"/>
              <w:left w:w="100" w:type="dxa"/>
              <w:bottom w:w="80" w:type="dxa"/>
              <w:right w:w="100" w:type="dxa"/>
            </w:tcMar>
            <w:vAlign w:val="center"/>
          </w:tcPr>
          <w:p w14:paraId="1C7B99F4" w14:textId="77777777" w:rsidR="00766827" w:rsidRDefault="00000000">
            <w:r>
              <w:rPr>
                <w:sz w:val="20"/>
                <w:szCs w:val="20"/>
              </w:rPr>
              <w:t>The system must batch or defer non-urgent broadcast messages to control per-message spend during peak periods (e.g. exam announcement day).</w:t>
            </w:r>
          </w:p>
        </w:tc>
        <w:tc>
          <w:tcPr>
            <w:tcW w:w="1200" w:type="dxa"/>
            <w:shd w:val="clear" w:color="auto" w:fill="F2F6FA"/>
            <w:tcMar>
              <w:top w:w="80" w:type="dxa"/>
              <w:left w:w="100" w:type="dxa"/>
              <w:bottom w:w="80" w:type="dxa"/>
              <w:right w:w="100" w:type="dxa"/>
            </w:tcMar>
            <w:vAlign w:val="center"/>
          </w:tcPr>
          <w:p w14:paraId="4CCDF0F1" w14:textId="77777777" w:rsidR="00766827" w:rsidRDefault="00000000">
            <w:r>
              <w:rPr>
                <w:sz w:val="20"/>
                <w:szCs w:val="20"/>
              </w:rPr>
              <w:t>Could Have</w:t>
            </w:r>
          </w:p>
        </w:tc>
      </w:tr>
    </w:tbl>
    <w:p w14:paraId="2B98B4A9" w14:textId="77777777" w:rsidR="00766827" w:rsidRDefault="00000000">
      <w:pPr>
        <w:pStyle w:val="Heading2"/>
      </w:pPr>
      <w:r>
        <w:t>9.7 Maintainability and Observability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766827" w14:paraId="04B24D4C" w14:textId="77777777">
        <w:tc>
          <w:tcPr>
            <w:tcW w:w="1200" w:type="dxa"/>
            <w:shd w:val="clear" w:color="auto" w:fill="1F3864"/>
            <w:tcMar>
              <w:top w:w="80" w:type="dxa"/>
              <w:left w:w="100" w:type="dxa"/>
              <w:bottom w:w="80" w:type="dxa"/>
              <w:right w:w="100" w:type="dxa"/>
            </w:tcMar>
            <w:vAlign w:val="center"/>
          </w:tcPr>
          <w:p w14:paraId="1C5789AB" w14:textId="77777777" w:rsidR="00766827" w:rsidRDefault="00000000">
            <w:r>
              <w:rPr>
                <w:b/>
                <w:bCs/>
                <w:color w:val="FFFFFF"/>
                <w:sz w:val="20"/>
                <w:szCs w:val="20"/>
              </w:rPr>
              <w:t>ID</w:t>
            </w:r>
          </w:p>
        </w:tc>
        <w:tc>
          <w:tcPr>
            <w:tcW w:w="6960" w:type="dxa"/>
            <w:shd w:val="clear" w:color="auto" w:fill="1F3864"/>
            <w:tcMar>
              <w:top w:w="80" w:type="dxa"/>
              <w:left w:w="100" w:type="dxa"/>
              <w:bottom w:w="80" w:type="dxa"/>
              <w:right w:w="100" w:type="dxa"/>
            </w:tcMar>
            <w:vAlign w:val="center"/>
          </w:tcPr>
          <w:p w14:paraId="65492987" w14:textId="77777777" w:rsidR="00766827" w:rsidRDefault="00000000">
            <w:r>
              <w:rPr>
                <w:b/>
                <w:bCs/>
                <w:color w:val="FFFFFF"/>
                <w:sz w:val="20"/>
                <w:szCs w:val="20"/>
              </w:rPr>
              <w:t>Requirement</w:t>
            </w:r>
          </w:p>
        </w:tc>
        <w:tc>
          <w:tcPr>
            <w:tcW w:w="1200" w:type="dxa"/>
            <w:shd w:val="clear" w:color="auto" w:fill="1F3864"/>
            <w:tcMar>
              <w:top w:w="80" w:type="dxa"/>
              <w:left w:w="100" w:type="dxa"/>
              <w:bottom w:w="80" w:type="dxa"/>
              <w:right w:w="100" w:type="dxa"/>
            </w:tcMar>
            <w:vAlign w:val="center"/>
          </w:tcPr>
          <w:p w14:paraId="42CB1A07" w14:textId="77777777" w:rsidR="00766827" w:rsidRDefault="00000000">
            <w:r>
              <w:rPr>
                <w:b/>
                <w:bCs/>
                <w:color w:val="FFFFFF"/>
                <w:sz w:val="20"/>
                <w:szCs w:val="20"/>
              </w:rPr>
              <w:t>Priority</w:t>
            </w:r>
          </w:p>
        </w:tc>
      </w:tr>
      <w:tr w:rsidR="00766827" w14:paraId="4FC16218" w14:textId="77777777">
        <w:tc>
          <w:tcPr>
            <w:tcW w:w="1200" w:type="dxa"/>
            <w:tcMar>
              <w:top w:w="80" w:type="dxa"/>
              <w:left w:w="100" w:type="dxa"/>
              <w:bottom w:w="80" w:type="dxa"/>
              <w:right w:w="100" w:type="dxa"/>
            </w:tcMar>
            <w:vAlign w:val="center"/>
          </w:tcPr>
          <w:p w14:paraId="474C0C6A" w14:textId="77777777" w:rsidR="00766827" w:rsidRDefault="00000000">
            <w:r>
              <w:rPr>
                <w:sz w:val="20"/>
                <w:szCs w:val="20"/>
              </w:rPr>
              <w:t>NFR-MO-01</w:t>
            </w:r>
          </w:p>
        </w:tc>
        <w:tc>
          <w:tcPr>
            <w:tcW w:w="6960" w:type="dxa"/>
            <w:tcMar>
              <w:top w:w="80" w:type="dxa"/>
              <w:left w:w="100" w:type="dxa"/>
              <w:bottom w:w="80" w:type="dxa"/>
              <w:right w:w="100" w:type="dxa"/>
            </w:tcMar>
            <w:vAlign w:val="center"/>
          </w:tcPr>
          <w:p w14:paraId="4B851400" w14:textId="77777777" w:rsidR="00766827" w:rsidRDefault="00000000">
            <w:r>
              <w:rPr>
                <w:sz w:val="20"/>
                <w:szCs w:val="20"/>
              </w:rPr>
              <w:t>All agent actions (auto-replies, payment approvals, grading results) must be logged with enough detail to reconstruct what happened and why, for support and audit purposes.</w:t>
            </w:r>
          </w:p>
        </w:tc>
        <w:tc>
          <w:tcPr>
            <w:tcW w:w="1200" w:type="dxa"/>
            <w:tcMar>
              <w:top w:w="80" w:type="dxa"/>
              <w:left w:w="100" w:type="dxa"/>
              <w:bottom w:w="80" w:type="dxa"/>
              <w:right w:w="100" w:type="dxa"/>
            </w:tcMar>
            <w:vAlign w:val="center"/>
          </w:tcPr>
          <w:p w14:paraId="4B5D2781" w14:textId="77777777" w:rsidR="00766827" w:rsidRDefault="00000000">
            <w:r>
              <w:rPr>
                <w:sz w:val="20"/>
                <w:szCs w:val="20"/>
              </w:rPr>
              <w:t>Must Have</w:t>
            </w:r>
          </w:p>
        </w:tc>
      </w:tr>
      <w:tr w:rsidR="00766827" w14:paraId="5F242FFA" w14:textId="77777777">
        <w:tc>
          <w:tcPr>
            <w:tcW w:w="1200" w:type="dxa"/>
            <w:shd w:val="clear" w:color="auto" w:fill="F2F6FA"/>
            <w:tcMar>
              <w:top w:w="80" w:type="dxa"/>
              <w:left w:w="100" w:type="dxa"/>
              <w:bottom w:w="80" w:type="dxa"/>
              <w:right w:w="100" w:type="dxa"/>
            </w:tcMar>
            <w:vAlign w:val="center"/>
          </w:tcPr>
          <w:p w14:paraId="48DD1194" w14:textId="77777777" w:rsidR="00766827" w:rsidRDefault="00000000">
            <w:r>
              <w:rPr>
                <w:sz w:val="20"/>
                <w:szCs w:val="20"/>
              </w:rPr>
              <w:t>NFR-MO-02</w:t>
            </w:r>
          </w:p>
        </w:tc>
        <w:tc>
          <w:tcPr>
            <w:tcW w:w="6960" w:type="dxa"/>
            <w:shd w:val="clear" w:color="auto" w:fill="F2F6FA"/>
            <w:tcMar>
              <w:top w:w="80" w:type="dxa"/>
              <w:left w:w="100" w:type="dxa"/>
              <w:bottom w:w="80" w:type="dxa"/>
              <w:right w:w="100" w:type="dxa"/>
            </w:tcMar>
            <w:vAlign w:val="center"/>
          </w:tcPr>
          <w:p w14:paraId="63F832F4" w14:textId="77777777" w:rsidR="00766827" w:rsidRDefault="00000000">
            <w:r>
              <w:rPr>
                <w:sz w:val="20"/>
                <w:szCs w:val="20"/>
              </w:rPr>
              <w:t>The platform must expose monitoring/alerting on message delivery failures, webhook failures, and AI error rates.</w:t>
            </w:r>
          </w:p>
        </w:tc>
        <w:tc>
          <w:tcPr>
            <w:tcW w:w="1200" w:type="dxa"/>
            <w:shd w:val="clear" w:color="auto" w:fill="F2F6FA"/>
            <w:tcMar>
              <w:top w:w="80" w:type="dxa"/>
              <w:left w:w="100" w:type="dxa"/>
              <w:bottom w:w="80" w:type="dxa"/>
              <w:right w:w="100" w:type="dxa"/>
            </w:tcMar>
            <w:vAlign w:val="center"/>
          </w:tcPr>
          <w:p w14:paraId="43C7B2D3" w14:textId="77777777" w:rsidR="00766827" w:rsidRDefault="00000000">
            <w:r>
              <w:rPr>
                <w:sz w:val="20"/>
                <w:szCs w:val="20"/>
              </w:rPr>
              <w:t>Should Have</w:t>
            </w:r>
          </w:p>
        </w:tc>
      </w:tr>
      <w:tr w:rsidR="00766827" w14:paraId="5E8C97FC" w14:textId="77777777">
        <w:tc>
          <w:tcPr>
            <w:tcW w:w="1200" w:type="dxa"/>
            <w:tcMar>
              <w:top w:w="80" w:type="dxa"/>
              <w:left w:w="100" w:type="dxa"/>
              <w:bottom w:w="80" w:type="dxa"/>
              <w:right w:w="100" w:type="dxa"/>
            </w:tcMar>
            <w:vAlign w:val="center"/>
          </w:tcPr>
          <w:p w14:paraId="0A51762C" w14:textId="77777777" w:rsidR="00766827" w:rsidRDefault="00000000">
            <w:r>
              <w:rPr>
                <w:sz w:val="20"/>
                <w:szCs w:val="20"/>
              </w:rPr>
              <w:t>NFR-MO-03</w:t>
            </w:r>
          </w:p>
        </w:tc>
        <w:tc>
          <w:tcPr>
            <w:tcW w:w="6960" w:type="dxa"/>
            <w:tcMar>
              <w:top w:w="80" w:type="dxa"/>
              <w:left w:w="100" w:type="dxa"/>
              <w:bottom w:w="80" w:type="dxa"/>
              <w:right w:w="100" w:type="dxa"/>
            </w:tcMar>
            <w:vAlign w:val="center"/>
          </w:tcPr>
          <w:p w14:paraId="722F1C1F" w14:textId="77777777" w:rsidR="00766827" w:rsidRDefault="00000000">
            <w:r>
              <w:rPr>
                <w:sz w:val="20"/>
                <w:szCs w:val="20"/>
              </w:rPr>
              <w:t>Prompt/agent configuration should be updatable per tenant without a full redeploy, so a tutor's teaching style or fee rules can change without engineering involvement.</w:t>
            </w:r>
          </w:p>
        </w:tc>
        <w:tc>
          <w:tcPr>
            <w:tcW w:w="1200" w:type="dxa"/>
            <w:tcMar>
              <w:top w:w="80" w:type="dxa"/>
              <w:left w:w="100" w:type="dxa"/>
              <w:bottom w:w="80" w:type="dxa"/>
              <w:right w:w="100" w:type="dxa"/>
            </w:tcMar>
            <w:vAlign w:val="center"/>
          </w:tcPr>
          <w:p w14:paraId="1456BC90" w14:textId="77777777" w:rsidR="00766827" w:rsidRDefault="00000000">
            <w:r>
              <w:rPr>
                <w:sz w:val="20"/>
                <w:szCs w:val="20"/>
              </w:rPr>
              <w:t>Should Have</w:t>
            </w:r>
          </w:p>
        </w:tc>
      </w:tr>
    </w:tbl>
    <w:p w14:paraId="52AF76D0" w14:textId="77777777" w:rsidR="00766827" w:rsidRDefault="00000000">
      <w:r>
        <w:br w:type="page"/>
      </w:r>
    </w:p>
    <w:p w14:paraId="306DE25B" w14:textId="77777777" w:rsidR="00766827" w:rsidRDefault="00000000">
      <w:pPr>
        <w:pStyle w:val="Heading1"/>
        <w:pBdr>
          <w:bottom w:val="single" w:sz="6" w:space="4" w:color="2E74B5"/>
        </w:pBdr>
        <w:spacing w:after="180"/>
      </w:pPr>
      <w:r>
        <w:lastRenderedPageBreak/>
        <w:t>10. System Architecture Overview (High Level)</w:t>
      </w:r>
    </w:p>
    <w:p w14:paraId="029179E8" w14:textId="77777777" w:rsidR="00766827" w:rsidRDefault="00000000">
      <w:pPr>
        <w:spacing w:after="160" w:line="276" w:lineRule="auto"/>
      </w:pPr>
      <w:r>
        <w:t>This is a requirements-level view, not a technical design document; it exists to make the agent boundaries and data flow explicit enough for engineering to scope work.</w:t>
      </w:r>
    </w:p>
    <w:p w14:paraId="21FE5947" w14:textId="77777777" w:rsidR="00766827" w:rsidRDefault="00000000">
      <w:pPr>
        <w:pStyle w:val="Heading2"/>
      </w:pPr>
      <w:r>
        <w:t>10.1 Agent Roster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66827" w14:paraId="2AF3EEF8" w14:textId="77777777">
        <w:tc>
          <w:tcPr>
            <w:tcW w:w="2800" w:type="dxa"/>
            <w:shd w:val="clear" w:color="auto" w:fill="1F3864"/>
            <w:tcMar>
              <w:top w:w="80" w:type="dxa"/>
              <w:left w:w="100" w:type="dxa"/>
              <w:bottom w:w="80" w:type="dxa"/>
              <w:right w:w="100" w:type="dxa"/>
            </w:tcMar>
            <w:vAlign w:val="center"/>
          </w:tcPr>
          <w:p w14:paraId="35B3C1C7" w14:textId="77777777" w:rsidR="00766827" w:rsidRDefault="00000000">
            <w:r>
              <w:rPr>
                <w:b/>
                <w:bCs/>
                <w:color w:val="FFFFFF"/>
                <w:sz w:val="20"/>
                <w:szCs w:val="20"/>
              </w:rPr>
              <w:t>Agent</w:t>
            </w:r>
          </w:p>
        </w:tc>
        <w:tc>
          <w:tcPr>
            <w:tcW w:w="6560" w:type="dxa"/>
            <w:shd w:val="clear" w:color="auto" w:fill="1F3864"/>
            <w:tcMar>
              <w:top w:w="80" w:type="dxa"/>
              <w:left w:w="100" w:type="dxa"/>
              <w:bottom w:w="80" w:type="dxa"/>
              <w:right w:w="100" w:type="dxa"/>
            </w:tcMar>
            <w:vAlign w:val="center"/>
          </w:tcPr>
          <w:p w14:paraId="4C1DB6A0" w14:textId="77777777" w:rsidR="00766827" w:rsidRDefault="00000000">
            <w:r>
              <w:rPr>
                <w:b/>
                <w:bCs/>
                <w:color w:val="FFFFFF"/>
                <w:sz w:val="20"/>
                <w:szCs w:val="20"/>
              </w:rPr>
              <w:t>Responsibility</w:t>
            </w:r>
          </w:p>
        </w:tc>
      </w:tr>
      <w:tr w:rsidR="00766827" w14:paraId="40A26564" w14:textId="77777777">
        <w:tc>
          <w:tcPr>
            <w:tcW w:w="2800" w:type="dxa"/>
            <w:tcMar>
              <w:top w:w="80" w:type="dxa"/>
              <w:left w:w="100" w:type="dxa"/>
              <w:bottom w:w="80" w:type="dxa"/>
              <w:right w:w="100" w:type="dxa"/>
            </w:tcMar>
            <w:vAlign w:val="center"/>
          </w:tcPr>
          <w:p w14:paraId="6B236793" w14:textId="77777777" w:rsidR="00766827" w:rsidRDefault="00000000">
            <w:r>
              <w:rPr>
                <w:sz w:val="20"/>
                <w:szCs w:val="20"/>
              </w:rPr>
              <w:t>Admissions Agent</w:t>
            </w:r>
          </w:p>
        </w:tc>
        <w:tc>
          <w:tcPr>
            <w:tcW w:w="6560" w:type="dxa"/>
            <w:tcMar>
              <w:top w:w="80" w:type="dxa"/>
              <w:left w:w="100" w:type="dxa"/>
              <w:bottom w:w="80" w:type="dxa"/>
              <w:right w:w="100" w:type="dxa"/>
            </w:tcMar>
            <w:vAlign w:val="center"/>
          </w:tcPr>
          <w:p w14:paraId="4849572E" w14:textId="77777777" w:rsidR="00766827" w:rsidRDefault="00000000">
            <w:r>
              <w:rPr>
                <w:sz w:val="20"/>
                <w:szCs w:val="20"/>
              </w:rPr>
              <w:t>Handles new-student registration, onboarding questions, and PDPA consent capture.</w:t>
            </w:r>
          </w:p>
        </w:tc>
      </w:tr>
      <w:tr w:rsidR="00766827" w14:paraId="639FA364" w14:textId="77777777">
        <w:tc>
          <w:tcPr>
            <w:tcW w:w="2800" w:type="dxa"/>
            <w:shd w:val="clear" w:color="auto" w:fill="F2F6FA"/>
            <w:tcMar>
              <w:top w:w="80" w:type="dxa"/>
              <w:left w:w="100" w:type="dxa"/>
              <w:bottom w:w="80" w:type="dxa"/>
              <w:right w:w="100" w:type="dxa"/>
            </w:tcMar>
            <w:vAlign w:val="center"/>
          </w:tcPr>
          <w:p w14:paraId="31187376" w14:textId="77777777" w:rsidR="00766827" w:rsidRDefault="00000000">
            <w:r>
              <w:rPr>
                <w:sz w:val="20"/>
                <w:szCs w:val="20"/>
              </w:rPr>
              <w:t>Resource (RAG) Agent</w:t>
            </w:r>
          </w:p>
        </w:tc>
        <w:tc>
          <w:tcPr>
            <w:tcW w:w="6560" w:type="dxa"/>
            <w:shd w:val="clear" w:color="auto" w:fill="F2F6FA"/>
            <w:tcMar>
              <w:top w:w="80" w:type="dxa"/>
              <w:left w:w="100" w:type="dxa"/>
              <w:bottom w:w="80" w:type="dxa"/>
              <w:right w:w="100" w:type="dxa"/>
            </w:tcMar>
            <w:vAlign w:val="center"/>
          </w:tcPr>
          <w:p w14:paraId="1212504F" w14:textId="77777777" w:rsidR="00766827" w:rsidRDefault="00000000">
            <w:r>
              <w:rPr>
                <w:sz w:val="20"/>
                <w:szCs w:val="20"/>
              </w:rPr>
              <w:t>Retrieves PDFs, notes, and recorded-lecture links from the tutor's connected Google Drive.</w:t>
            </w:r>
          </w:p>
        </w:tc>
      </w:tr>
      <w:tr w:rsidR="00766827" w14:paraId="3D7FEF6B" w14:textId="77777777">
        <w:tc>
          <w:tcPr>
            <w:tcW w:w="2800" w:type="dxa"/>
            <w:tcMar>
              <w:top w:w="80" w:type="dxa"/>
              <w:left w:w="100" w:type="dxa"/>
              <w:bottom w:w="80" w:type="dxa"/>
              <w:right w:w="100" w:type="dxa"/>
            </w:tcMar>
            <w:vAlign w:val="center"/>
          </w:tcPr>
          <w:p w14:paraId="7E4C121C" w14:textId="77777777" w:rsidR="00766827" w:rsidRDefault="00000000">
            <w:r>
              <w:rPr>
                <w:sz w:val="20"/>
                <w:szCs w:val="20"/>
              </w:rPr>
              <w:t>Academic Assistant Agent</w:t>
            </w:r>
          </w:p>
        </w:tc>
        <w:tc>
          <w:tcPr>
            <w:tcW w:w="6560" w:type="dxa"/>
            <w:tcMar>
              <w:top w:w="80" w:type="dxa"/>
              <w:left w:w="100" w:type="dxa"/>
              <w:bottom w:w="80" w:type="dxa"/>
              <w:right w:w="100" w:type="dxa"/>
            </w:tcMar>
            <w:vAlign w:val="center"/>
          </w:tcPr>
          <w:p w14:paraId="475FB3C2" w14:textId="77777777" w:rsidR="00766827" w:rsidRDefault="00000000">
            <w:r>
              <w:rPr>
                <w:sz w:val="20"/>
                <w:szCs w:val="20"/>
              </w:rPr>
              <w:t>Provides step-by-step doubt clearance grounded in the tutor's own materials and methodology.</w:t>
            </w:r>
          </w:p>
        </w:tc>
      </w:tr>
      <w:tr w:rsidR="00766827" w14:paraId="2C06F9B7" w14:textId="77777777">
        <w:tc>
          <w:tcPr>
            <w:tcW w:w="2800" w:type="dxa"/>
            <w:shd w:val="clear" w:color="auto" w:fill="F2F6FA"/>
            <w:tcMar>
              <w:top w:w="80" w:type="dxa"/>
              <w:left w:w="100" w:type="dxa"/>
              <w:bottom w:w="80" w:type="dxa"/>
              <w:right w:w="100" w:type="dxa"/>
            </w:tcMar>
            <w:vAlign w:val="center"/>
          </w:tcPr>
          <w:p w14:paraId="7010C2D2" w14:textId="77777777" w:rsidR="00766827" w:rsidRDefault="00000000">
            <w:r>
              <w:rPr>
                <w:sz w:val="20"/>
                <w:szCs w:val="20"/>
              </w:rPr>
              <w:t>Grading Agent</w:t>
            </w:r>
          </w:p>
        </w:tc>
        <w:tc>
          <w:tcPr>
            <w:tcW w:w="6560" w:type="dxa"/>
            <w:shd w:val="clear" w:color="auto" w:fill="F2F6FA"/>
            <w:tcMar>
              <w:top w:w="80" w:type="dxa"/>
              <w:left w:w="100" w:type="dxa"/>
              <w:bottom w:w="80" w:type="dxa"/>
              <w:right w:w="100" w:type="dxa"/>
            </w:tcMar>
            <w:vAlign w:val="center"/>
          </w:tcPr>
          <w:p w14:paraId="4E0EE228" w14:textId="77777777" w:rsidR="00766827" w:rsidRDefault="00000000">
            <w:r>
              <w:rPr>
                <w:sz w:val="20"/>
                <w:szCs w:val="20"/>
              </w:rPr>
              <w:t>Uses vision models to grade photographed MCQ sheets against a master answer key.</w:t>
            </w:r>
          </w:p>
        </w:tc>
      </w:tr>
      <w:tr w:rsidR="00766827" w14:paraId="1B2DE354" w14:textId="77777777">
        <w:tc>
          <w:tcPr>
            <w:tcW w:w="2800" w:type="dxa"/>
            <w:tcMar>
              <w:top w:w="80" w:type="dxa"/>
              <w:left w:w="100" w:type="dxa"/>
              <w:bottom w:w="80" w:type="dxa"/>
              <w:right w:w="100" w:type="dxa"/>
            </w:tcMar>
            <w:vAlign w:val="center"/>
          </w:tcPr>
          <w:p w14:paraId="22A6AB83" w14:textId="77777777" w:rsidR="00766827" w:rsidRDefault="00000000">
            <w:r>
              <w:rPr>
                <w:sz w:val="20"/>
                <w:szCs w:val="20"/>
              </w:rPr>
              <w:t>Finance &amp; Ledger Agent</w:t>
            </w:r>
          </w:p>
        </w:tc>
        <w:tc>
          <w:tcPr>
            <w:tcW w:w="6560" w:type="dxa"/>
            <w:tcMar>
              <w:top w:w="80" w:type="dxa"/>
              <w:left w:w="100" w:type="dxa"/>
              <w:bottom w:w="80" w:type="dxa"/>
              <w:right w:w="100" w:type="dxa"/>
            </w:tcMar>
            <w:vAlign w:val="center"/>
          </w:tcPr>
          <w:p w14:paraId="6F0E85BF" w14:textId="77777777" w:rsidR="00766827" w:rsidRDefault="00000000">
            <w:r>
              <w:rPr>
                <w:sz w:val="20"/>
                <w:szCs w:val="20"/>
              </w:rPr>
              <w:t>Tracks fee status, sends reminders, verifies PayHere payments, runs bank-slip OCR and fraud checks.</w:t>
            </w:r>
          </w:p>
        </w:tc>
      </w:tr>
      <w:tr w:rsidR="00766827" w14:paraId="5ABA72A9" w14:textId="77777777">
        <w:tc>
          <w:tcPr>
            <w:tcW w:w="2800" w:type="dxa"/>
            <w:shd w:val="clear" w:color="auto" w:fill="F2F6FA"/>
            <w:tcMar>
              <w:top w:w="80" w:type="dxa"/>
              <w:left w:w="100" w:type="dxa"/>
              <w:bottom w:w="80" w:type="dxa"/>
              <w:right w:w="100" w:type="dxa"/>
            </w:tcMar>
            <w:vAlign w:val="center"/>
          </w:tcPr>
          <w:p w14:paraId="4A76D96B" w14:textId="77777777" w:rsidR="00766827" w:rsidRDefault="00000000">
            <w:r>
              <w:rPr>
                <w:sz w:val="20"/>
                <w:szCs w:val="20"/>
              </w:rPr>
              <w:t>Ticketing Agent</w:t>
            </w:r>
          </w:p>
        </w:tc>
        <w:tc>
          <w:tcPr>
            <w:tcW w:w="6560" w:type="dxa"/>
            <w:shd w:val="clear" w:color="auto" w:fill="F2F6FA"/>
            <w:tcMar>
              <w:top w:w="80" w:type="dxa"/>
              <w:left w:w="100" w:type="dxa"/>
              <w:bottom w:w="80" w:type="dxa"/>
              <w:right w:w="100" w:type="dxa"/>
            </w:tcMar>
            <w:vAlign w:val="center"/>
          </w:tcPr>
          <w:p w14:paraId="4C7FB7C9" w14:textId="77777777" w:rsidR="00766827" w:rsidRDefault="00000000">
            <w:r>
              <w:rPr>
                <w:sz w:val="20"/>
                <w:szCs w:val="20"/>
              </w:rPr>
              <w:t>Issues dynamic monthly QR tickets and logs attendance at check-in.</w:t>
            </w:r>
          </w:p>
        </w:tc>
      </w:tr>
      <w:tr w:rsidR="00766827" w14:paraId="5FE45BA7" w14:textId="77777777">
        <w:tc>
          <w:tcPr>
            <w:tcW w:w="2800" w:type="dxa"/>
            <w:tcMar>
              <w:top w:w="80" w:type="dxa"/>
              <w:left w:w="100" w:type="dxa"/>
              <w:bottom w:w="80" w:type="dxa"/>
              <w:right w:w="100" w:type="dxa"/>
            </w:tcMar>
            <w:vAlign w:val="center"/>
          </w:tcPr>
          <w:p w14:paraId="3DCD92AA" w14:textId="77777777" w:rsidR="00766827" w:rsidRDefault="00000000">
            <w:r>
              <w:rPr>
                <w:sz w:val="20"/>
                <w:szCs w:val="20"/>
              </w:rPr>
              <w:t>Marketing Agent</w:t>
            </w:r>
          </w:p>
        </w:tc>
        <w:tc>
          <w:tcPr>
            <w:tcW w:w="6560" w:type="dxa"/>
            <w:tcMar>
              <w:top w:w="80" w:type="dxa"/>
              <w:left w:w="100" w:type="dxa"/>
              <w:bottom w:w="80" w:type="dxa"/>
              <w:right w:w="100" w:type="dxa"/>
            </w:tcMar>
            <w:vAlign w:val="center"/>
          </w:tcPr>
          <w:p w14:paraId="1280525C" w14:textId="77777777" w:rsidR="00766827" w:rsidRDefault="00000000">
            <w:r>
              <w:rPr>
                <w:sz w:val="20"/>
                <w:szCs w:val="20"/>
              </w:rPr>
              <w:t>Captures and tags leads from ad click-to-WhatsApp entry points.</w:t>
            </w:r>
          </w:p>
        </w:tc>
      </w:tr>
      <w:tr w:rsidR="00766827" w14:paraId="562B1642" w14:textId="77777777">
        <w:tc>
          <w:tcPr>
            <w:tcW w:w="2800" w:type="dxa"/>
            <w:shd w:val="clear" w:color="auto" w:fill="F2F6FA"/>
            <w:tcMar>
              <w:top w:w="80" w:type="dxa"/>
              <w:left w:w="100" w:type="dxa"/>
              <w:bottom w:w="80" w:type="dxa"/>
              <w:right w:w="100" w:type="dxa"/>
            </w:tcMar>
            <w:vAlign w:val="center"/>
          </w:tcPr>
          <w:p w14:paraId="569CF367" w14:textId="77777777" w:rsidR="00766827" w:rsidRDefault="00000000">
            <w:r>
              <w:rPr>
                <w:sz w:val="20"/>
                <w:szCs w:val="20"/>
              </w:rPr>
              <w:t>Administrative Supervisor Agent</w:t>
            </w:r>
          </w:p>
        </w:tc>
        <w:tc>
          <w:tcPr>
            <w:tcW w:w="6560" w:type="dxa"/>
            <w:shd w:val="clear" w:color="auto" w:fill="F2F6FA"/>
            <w:tcMar>
              <w:top w:w="80" w:type="dxa"/>
              <w:left w:w="100" w:type="dxa"/>
              <w:bottom w:w="80" w:type="dxa"/>
              <w:right w:w="100" w:type="dxa"/>
            </w:tcMar>
            <w:vAlign w:val="center"/>
          </w:tcPr>
          <w:p w14:paraId="5E32992C" w14:textId="77777777" w:rsidR="00766827" w:rsidRDefault="00000000">
            <w:r>
              <w:rPr>
                <w:sz w:val="20"/>
                <w:szCs w:val="20"/>
              </w:rPr>
              <w:t>Detects escalation-worthy messages, tags urgency, and routes to the CRM inbox; flags trending FAQs.</w:t>
            </w:r>
          </w:p>
        </w:tc>
      </w:tr>
      <w:tr w:rsidR="00766827" w14:paraId="4DAABF7E" w14:textId="77777777">
        <w:tc>
          <w:tcPr>
            <w:tcW w:w="2800" w:type="dxa"/>
            <w:tcMar>
              <w:top w:w="80" w:type="dxa"/>
              <w:left w:w="100" w:type="dxa"/>
              <w:bottom w:w="80" w:type="dxa"/>
              <w:right w:w="100" w:type="dxa"/>
            </w:tcMar>
            <w:vAlign w:val="center"/>
          </w:tcPr>
          <w:p w14:paraId="4E01C3AF" w14:textId="77777777" w:rsidR="00766827" w:rsidRDefault="00000000">
            <w:r>
              <w:rPr>
                <w:sz w:val="20"/>
                <w:szCs w:val="20"/>
              </w:rPr>
              <w:t>Assignment Routing Agent</w:t>
            </w:r>
          </w:p>
        </w:tc>
        <w:tc>
          <w:tcPr>
            <w:tcW w:w="6560" w:type="dxa"/>
            <w:tcMar>
              <w:top w:w="80" w:type="dxa"/>
              <w:left w:w="100" w:type="dxa"/>
              <w:bottom w:w="80" w:type="dxa"/>
              <w:right w:w="100" w:type="dxa"/>
            </w:tcMar>
            <w:vAlign w:val="center"/>
          </w:tcPr>
          <w:p w14:paraId="34BCE505" w14:textId="77777777" w:rsidR="00766827" w:rsidRDefault="00000000">
            <w:r>
              <w:rPr>
                <w:sz w:val="20"/>
                <w:szCs w:val="20"/>
              </w:rPr>
              <w:t>Categorises and forwards submitted assignment photos to the correct paper-marker.</w:t>
            </w:r>
          </w:p>
        </w:tc>
      </w:tr>
    </w:tbl>
    <w:p w14:paraId="2A8113F9" w14:textId="77777777" w:rsidR="00766827" w:rsidRDefault="00000000">
      <w:pPr>
        <w:pStyle w:val="Heading2"/>
      </w:pPr>
      <w:r>
        <w:t>10.2 Conceptual Data Flow</w:t>
      </w:r>
    </w:p>
    <w:p w14:paraId="34E81113" w14:textId="77777777" w:rsidR="00766827" w:rsidRDefault="00000000">
      <w:pPr>
        <w:pStyle w:val="ListParagraph"/>
        <w:numPr>
          <w:ilvl w:val="0"/>
          <w:numId w:val="1"/>
        </w:numPr>
        <w:spacing w:after="80" w:line="264" w:lineRule="auto"/>
      </w:pPr>
      <w:r>
        <w:t>Student/parent messages arrive via the WhatsApp Business API or Telegram Bot API into a channel-agnostic ingestion layer.</w:t>
      </w:r>
    </w:p>
    <w:p w14:paraId="45E3C2AB" w14:textId="77777777" w:rsidR="00766827" w:rsidRDefault="00000000">
      <w:pPr>
        <w:pStyle w:val="ListParagraph"/>
        <w:numPr>
          <w:ilvl w:val="0"/>
          <w:numId w:val="1"/>
        </w:numPr>
        <w:spacing w:after="80" w:line="264" w:lineRule="auto"/>
      </w:pPr>
      <w:r>
        <w:t>An orchestration layer classifies intent and routes to the relevant agent(s); agents share a per-tenant knowledge base (Drive-synced resources) and a per-tenant student/CRM database.</w:t>
      </w:r>
    </w:p>
    <w:p w14:paraId="4DAFFFE0" w14:textId="77777777" w:rsidR="00766827" w:rsidRDefault="00000000">
      <w:pPr>
        <w:pStyle w:val="ListParagraph"/>
        <w:numPr>
          <w:ilvl w:val="0"/>
          <w:numId w:val="1"/>
        </w:numPr>
        <w:spacing w:after="80" w:line="264" w:lineRule="auto"/>
      </w:pPr>
      <w:r>
        <w:t>Payment events arrive either as PayHere webhook notifications or as bank-slip images; both converge on the Finance &amp; Ledger Agent, which updates a single source-of-truth ledger per student.</w:t>
      </w:r>
    </w:p>
    <w:p w14:paraId="73F80179" w14:textId="77777777" w:rsidR="00766827" w:rsidRDefault="00000000">
      <w:pPr>
        <w:pStyle w:val="ListParagraph"/>
        <w:numPr>
          <w:ilvl w:val="0"/>
          <w:numId w:val="1"/>
        </w:numPr>
        <w:spacing w:after="80" w:line="264" w:lineRule="auto"/>
      </w:pPr>
      <w:r>
        <w:t>Anything the AI can't confidently resolve — academic, financial, or emotional/angry-parent — is written to the Escalation Inbox in the CRM with full context, rather than guessed at.</w:t>
      </w:r>
    </w:p>
    <w:p w14:paraId="0C5D7BA4" w14:textId="77777777" w:rsidR="00766827" w:rsidRDefault="00000000">
      <w:pPr>
        <w:pStyle w:val="ListParagraph"/>
        <w:numPr>
          <w:ilvl w:val="0"/>
          <w:numId w:val="1"/>
        </w:numPr>
        <w:spacing w:after="80" w:line="264" w:lineRule="auto"/>
      </w:pPr>
      <w:r>
        <w:t>All tenants are logically isolated; the Platform Super Admin layer sits above all tenants for billing, monitoring, and support.</w:t>
      </w:r>
    </w:p>
    <w:p w14:paraId="795CFFA4" w14:textId="77777777" w:rsidR="00766827" w:rsidRDefault="00000000">
      <w:pPr>
        <w:pStyle w:val="Heading1"/>
        <w:pBdr>
          <w:bottom w:val="single" w:sz="6" w:space="4" w:color="2E74B5"/>
        </w:pBdr>
        <w:spacing w:after="180"/>
      </w:pPr>
      <w:r>
        <w:t>11. Data Model — Key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66827" w14:paraId="70EB13E6" w14:textId="77777777">
        <w:tc>
          <w:tcPr>
            <w:tcW w:w="2600" w:type="dxa"/>
            <w:shd w:val="clear" w:color="auto" w:fill="1F3864"/>
            <w:tcMar>
              <w:top w:w="80" w:type="dxa"/>
              <w:left w:w="100" w:type="dxa"/>
              <w:bottom w:w="80" w:type="dxa"/>
              <w:right w:w="100" w:type="dxa"/>
            </w:tcMar>
            <w:vAlign w:val="center"/>
          </w:tcPr>
          <w:p w14:paraId="7FC83833" w14:textId="77777777" w:rsidR="00766827" w:rsidRDefault="00000000">
            <w:r>
              <w:rPr>
                <w:b/>
                <w:bCs/>
                <w:color w:val="FFFFFF"/>
                <w:sz w:val="20"/>
                <w:szCs w:val="20"/>
              </w:rPr>
              <w:t>Entity</w:t>
            </w:r>
          </w:p>
        </w:tc>
        <w:tc>
          <w:tcPr>
            <w:tcW w:w="6760" w:type="dxa"/>
            <w:shd w:val="clear" w:color="auto" w:fill="1F3864"/>
            <w:tcMar>
              <w:top w:w="80" w:type="dxa"/>
              <w:left w:w="100" w:type="dxa"/>
              <w:bottom w:w="80" w:type="dxa"/>
              <w:right w:w="100" w:type="dxa"/>
            </w:tcMar>
            <w:vAlign w:val="center"/>
          </w:tcPr>
          <w:p w14:paraId="3F2105DF" w14:textId="77777777" w:rsidR="00766827" w:rsidRDefault="00000000">
            <w:r>
              <w:rPr>
                <w:b/>
                <w:bCs/>
                <w:color w:val="FFFFFF"/>
                <w:sz w:val="20"/>
                <w:szCs w:val="20"/>
              </w:rPr>
              <w:t>Description</w:t>
            </w:r>
          </w:p>
        </w:tc>
      </w:tr>
      <w:tr w:rsidR="00766827" w14:paraId="18C4D397" w14:textId="77777777">
        <w:tc>
          <w:tcPr>
            <w:tcW w:w="2600" w:type="dxa"/>
            <w:tcMar>
              <w:top w:w="80" w:type="dxa"/>
              <w:left w:w="100" w:type="dxa"/>
              <w:bottom w:w="80" w:type="dxa"/>
              <w:right w:w="100" w:type="dxa"/>
            </w:tcMar>
            <w:vAlign w:val="center"/>
          </w:tcPr>
          <w:p w14:paraId="0567613C" w14:textId="77777777" w:rsidR="00766827" w:rsidRDefault="00000000">
            <w:r>
              <w:rPr>
                <w:sz w:val="20"/>
                <w:szCs w:val="20"/>
              </w:rPr>
              <w:t>Tenant (Tutor/Agency)</w:t>
            </w:r>
          </w:p>
        </w:tc>
        <w:tc>
          <w:tcPr>
            <w:tcW w:w="6760" w:type="dxa"/>
            <w:tcMar>
              <w:top w:w="80" w:type="dxa"/>
              <w:left w:w="100" w:type="dxa"/>
              <w:bottom w:w="80" w:type="dxa"/>
              <w:right w:w="100" w:type="dxa"/>
            </w:tcMar>
            <w:vAlign w:val="center"/>
          </w:tcPr>
          <w:p w14:paraId="6A09E5E1" w14:textId="77777777" w:rsidR="00766827" w:rsidRDefault="00000000">
            <w:r>
              <w:rPr>
                <w:sz w:val="20"/>
                <w:szCs w:val="20"/>
              </w:rPr>
              <w:t>A billing and data-isolation boundary; one independent tutor or agency.</w:t>
            </w:r>
          </w:p>
        </w:tc>
      </w:tr>
      <w:tr w:rsidR="00766827" w14:paraId="46AFC685" w14:textId="77777777">
        <w:tc>
          <w:tcPr>
            <w:tcW w:w="2600" w:type="dxa"/>
            <w:shd w:val="clear" w:color="auto" w:fill="F2F6FA"/>
            <w:tcMar>
              <w:top w:w="80" w:type="dxa"/>
              <w:left w:w="100" w:type="dxa"/>
              <w:bottom w:w="80" w:type="dxa"/>
              <w:right w:w="100" w:type="dxa"/>
            </w:tcMar>
            <w:vAlign w:val="center"/>
          </w:tcPr>
          <w:p w14:paraId="51F5FC14" w14:textId="77777777" w:rsidR="00766827" w:rsidRDefault="00000000">
            <w:r>
              <w:rPr>
                <w:sz w:val="20"/>
                <w:szCs w:val="20"/>
              </w:rPr>
              <w:lastRenderedPageBreak/>
              <w:t>Student</w:t>
            </w:r>
          </w:p>
        </w:tc>
        <w:tc>
          <w:tcPr>
            <w:tcW w:w="6760" w:type="dxa"/>
            <w:shd w:val="clear" w:color="auto" w:fill="F2F6FA"/>
            <w:tcMar>
              <w:top w:w="80" w:type="dxa"/>
              <w:left w:w="100" w:type="dxa"/>
              <w:bottom w:w="80" w:type="dxa"/>
              <w:right w:w="100" w:type="dxa"/>
            </w:tcMar>
            <w:vAlign w:val="center"/>
          </w:tcPr>
          <w:p w14:paraId="64D47C41" w14:textId="77777777" w:rsidR="00766827" w:rsidRDefault="00000000">
            <w:r>
              <w:rPr>
                <w:sz w:val="20"/>
                <w:szCs w:val="20"/>
              </w:rPr>
              <w:t>A learner profile: name, school, district, class enrolments, language preference, consent status.</w:t>
            </w:r>
          </w:p>
        </w:tc>
      </w:tr>
      <w:tr w:rsidR="00766827" w14:paraId="1F6CABC3" w14:textId="77777777">
        <w:tc>
          <w:tcPr>
            <w:tcW w:w="2600" w:type="dxa"/>
            <w:tcMar>
              <w:top w:w="80" w:type="dxa"/>
              <w:left w:w="100" w:type="dxa"/>
              <w:bottom w:w="80" w:type="dxa"/>
              <w:right w:w="100" w:type="dxa"/>
            </w:tcMar>
            <w:vAlign w:val="center"/>
          </w:tcPr>
          <w:p w14:paraId="605FAE49" w14:textId="77777777" w:rsidR="00766827" w:rsidRDefault="00000000">
            <w:r>
              <w:rPr>
                <w:sz w:val="20"/>
                <w:szCs w:val="20"/>
              </w:rPr>
              <w:t>Parent/Guardian</w:t>
            </w:r>
          </w:p>
        </w:tc>
        <w:tc>
          <w:tcPr>
            <w:tcW w:w="6760" w:type="dxa"/>
            <w:tcMar>
              <w:top w:w="80" w:type="dxa"/>
              <w:left w:w="100" w:type="dxa"/>
              <w:bottom w:w="80" w:type="dxa"/>
              <w:right w:w="100" w:type="dxa"/>
            </w:tcMar>
            <w:vAlign w:val="center"/>
          </w:tcPr>
          <w:p w14:paraId="51AE1BC8" w14:textId="77777777" w:rsidR="00766827" w:rsidRDefault="00000000">
            <w:r>
              <w:rPr>
                <w:sz w:val="20"/>
                <w:szCs w:val="20"/>
              </w:rPr>
              <w:t>Linked to one or more students; receives reports and reminders.</w:t>
            </w:r>
          </w:p>
        </w:tc>
      </w:tr>
      <w:tr w:rsidR="00766827" w14:paraId="24FB86DD" w14:textId="77777777">
        <w:tc>
          <w:tcPr>
            <w:tcW w:w="2600" w:type="dxa"/>
            <w:shd w:val="clear" w:color="auto" w:fill="F2F6FA"/>
            <w:tcMar>
              <w:top w:w="80" w:type="dxa"/>
              <w:left w:w="100" w:type="dxa"/>
              <w:bottom w:w="80" w:type="dxa"/>
              <w:right w:w="100" w:type="dxa"/>
            </w:tcMar>
            <w:vAlign w:val="center"/>
          </w:tcPr>
          <w:p w14:paraId="27062518" w14:textId="77777777" w:rsidR="00766827" w:rsidRDefault="00000000">
            <w:r>
              <w:rPr>
                <w:sz w:val="20"/>
                <w:szCs w:val="20"/>
              </w:rPr>
              <w:t>Class / Subject</w:t>
            </w:r>
          </w:p>
        </w:tc>
        <w:tc>
          <w:tcPr>
            <w:tcW w:w="6760" w:type="dxa"/>
            <w:shd w:val="clear" w:color="auto" w:fill="F2F6FA"/>
            <w:tcMar>
              <w:top w:w="80" w:type="dxa"/>
              <w:left w:w="100" w:type="dxa"/>
              <w:bottom w:w="80" w:type="dxa"/>
              <w:right w:w="100" w:type="dxa"/>
            </w:tcMar>
            <w:vAlign w:val="center"/>
          </w:tcPr>
          <w:p w14:paraId="31C9C79C" w14:textId="77777777" w:rsidR="00766827" w:rsidRDefault="00000000">
            <w:r>
              <w:rPr>
                <w:sz w:val="20"/>
                <w:szCs w:val="20"/>
              </w:rPr>
              <w:t>A course offering with its fee schedule, resources, and roster.</w:t>
            </w:r>
          </w:p>
        </w:tc>
      </w:tr>
      <w:tr w:rsidR="00766827" w14:paraId="79BBD2CE" w14:textId="77777777">
        <w:tc>
          <w:tcPr>
            <w:tcW w:w="2600" w:type="dxa"/>
            <w:tcMar>
              <w:top w:w="80" w:type="dxa"/>
              <w:left w:w="100" w:type="dxa"/>
              <w:bottom w:w="80" w:type="dxa"/>
              <w:right w:w="100" w:type="dxa"/>
            </w:tcMar>
            <w:vAlign w:val="center"/>
          </w:tcPr>
          <w:p w14:paraId="607181EF" w14:textId="77777777" w:rsidR="00766827" w:rsidRDefault="00000000">
            <w:r>
              <w:rPr>
                <w:sz w:val="20"/>
                <w:szCs w:val="20"/>
              </w:rPr>
              <w:t>Enrollment</w:t>
            </w:r>
          </w:p>
        </w:tc>
        <w:tc>
          <w:tcPr>
            <w:tcW w:w="6760" w:type="dxa"/>
            <w:tcMar>
              <w:top w:w="80" w:type="dxa"/>
              <w:left w:w="100" w:type="dxa"/>
              <w:bottom w:w="80" w:type="dxa"/>
              <w:right w:w="100" w:type="dxa"/>
            </w:tcMar>
            <w:vAlign w:val="center"/>
          </w:tcPr>
          <w:p w14:paraId="7D9289C2" w14:textId="77777777" w:rsidR="00766827" w:rsidRDefault="00000000">
            <w:r>
              <w:rPr>
                <w:sz w:val="20"/>
                <w:szCs w:val="20"/>
              </w:rPr>
              <w:t>Links a student to a class, with status (active, paused, withdrawn).</w:t>
            </w:r>
          </w:p>
        </w:tc>
      </w:tr>
      <w:tr w:rsidR="00766827" w14:paraId="0D64E4B1" w14:textId="77777777">
        <w:tc>
          <w:tcPr>
            <w:tcW w:w="2600" w:type="dxa"/>
            <w:shd w:val="clear" w:color="auto" w:fill="F2F6FA"/>
            <w:tcMar>
              <w:top w:w="80" w:type="dxa"/>
              <w:left w:w="100" w:type="dxa"/>
              <w:bottom w:w="80" w:type="dxa"/>
              <w:right w:w="100" w:type="dxa"/>
            </w:tcMar>
            <w:vAlign w:val="center"/>
          </w:tcPr>
          <w:p w14:paraId="3593284A" w14:textId="77777777" w:rsidR="00766827" w:rsidRDefault="00000000">
            <w:r>
              <w:rPr>
                <w:sz w:val="20"/>
                <w:szCs w:val="20"/>
              </w:rPr>
              <w:t>Payment</w:t>
            </w:r>
          </w:p>
        </w:tc>
        <w:tc>
          <w:tcPr>
            <w:tcW w:w="6760" w:type="dxa"/>
            <w:shd w:val="clear" w:color="auto" w:fill="F2F6FA"/>
            <w:tcMar>
              <w:top w:w="80" w:type="dxa"/>
              <w:left w:w="100" w:type="dxa"/>
              <w:bottom w:w="80" w:type="dxa"/>
              <w:right w:w="100" w:type="dxa"/>
            </w:tcMar>
            <w:vAlign w:val="center"/>
          </w:tcPr>
          <w:p w14:paraId="697D77AC" w14:textId="77777777" w:rsidR="00766827" w:rsidRDefault="00000000">
            <w:r>
              <w:rPr>
                <w:sz w:val="20"/>
                <w:szCs w:val="20"/>
              </w:rPr>
              <w:t>A financial transaction record: source (PayHere or bank slip), amount, status, verification method, linked receipt/QR ticket.</w:t>
            </w:r>
          </w:p>
        </w:tc>
      </w:tr>
      <w:tr w:rsidR="00766827" w14:paraId="2A2A8592" w14:textId="77777777">
        <w:tc>
          <w:tcPr>
            <w:tcW w:w="2600" w:type="dxa"/>
            <w:tcMar>
              <w:top w:w="80" w:type="dxa"/>
              <w:left w:w="100" w:type="dxa"/>
              <w:bottom w:w="80" w:type="dxa"/>
              <w:right w:w="100" w:type="dxa"/>
            </w:tcMar>
            <w:vAlign w:val="center"/>
          </w:tcPr>
          <w:p w14:paraId="72A620A8" w14:textId="77777777" w:rsidR="00766827" w:rsidRDefault="00000000">
            <w:r>
              <w:rPr>
                <w:sz w:val="20"/>
                <w:szCs w:val="20"/>
              </w:rPr>
              <w:t>Attendance Record</w:t>
            </w:r>
          </w:p>
        </w:tc>
        <w:tc>
          <w:tcPr>
            <w:tcW w:w="6760" w:type="dxa"/>
            <w:tcMar>
              <w:top w:w="80" w:type="dxa"/>
              <w:left w:w="100" w:type="dxa"/>
              <w:bottom w:w="80" w:type="dxa"/>
              <w:right w:w="100" w:type="dxa"/>
            </w:tcMar>
            <w:vAlign w:val="center"/>
          </w:tcPr>
          <w:p w14:paraId="6A3FBC5F" w14:textId="77777777" w:rsidR="00766827" w:rsidRDefault="00000000">
            <w:r>
              <w:rPr>
                <w:sz w:val="20"/>
                <w:szCs w:val="20"/>
              </w:rPr>
              <w:t>A timestamped check-in event linked to a student, class, and session date.</w:t>
            </w:r>
          </w:p>
        </w:tc>
      </w:tr>
      <w:tr w:rsidR="00766827" w14:paraId="1C20B6A9" w14:textId="77777777">
        <w:tc>
          <w:tcPr>
            <w:tcW w:w="2600" w:type="dxa"/>
            <w:shd w:val="clear" w:color="auto" w:fill="F2F6FA"/>
            <w:tcMar>
              <w:top w:w="80" w:type="dxa"/>
              <w:left w:w="100" w:type="dxa"/>
              <w:bottom w:w="80" w:type="dxa"/>
              <w:right w:w="100" w:type="dxa"/>
            </w:tcMar>
            <w:vAlign w:val="center"/>
          </w:tcPr>
          <w:p w14:paraId="3C52EB96" w14:textId="77777777" w:rsidR="00766827" w:rsidRDefault="00000000">
            <w:r>
              <w:rPr>
                <w:sz w:val="20"/>
                <w:szCs w:val="20"/>
              </w:rPr>
              <w:t>Assignment Submission</w:t>
            </w:r>
          </w:p>
        </w:tc>
        <w:tc>
          <w:tcPr>
            <w:tcW w:w="6760" w:type="dxa"/>
            <w:shd w:val="clear" w:color="auto" w:fill="F2F6FA"/>
            <w:tcMar>
              <w:top w:w="80" w:type="dxa"/>
              <w:left w:w="100" w:type="dxa"/>
              <w:bottom w:w="80" w:type="dxa"/>
              <w:right w:w="100" w:type="dxa"/>
            </w:tcMar>
            <w:vAlign w:val="center"/>
          </w:tcPr>
          <w:p w14:paraId="5424A026" w14:textId="77777777" w:rsidR="00766827" w:rsidRDefault="00000000">
            <w:r>
              <w:rPr>
                <w:sz w:val="20"/>
                <w:szCs w:val="20"/>
              </w:rPr>
              <w:t>A photographed answer sheet, its grading result, and the assigned marker.</w:t>
            </w:r>
          </w:p>
        </w:tc>
      </w:tr>
      <w:tr w:rsidR="00766827" w14:paraId="02BA8BA2" w14:textId="77777777">
        <w:tc>
          <w:tcPr>
            <w:tcW w:w="2600" w:type="dxa"/>
            <w:tcMar>
              <w:top w:w="80" w:type="dxa"/>
              <w:left w:w="100" w:type="dxa"/>
              <w:bottom w:w="80" w:type="dxa"/>
              <w:right w:w="100" w:type="dxa"/>
            </w:tcMar>
            <w:vAlign w:val="center"/>
          </w:tcPr>
          <w:p w14:paraId="2E0C379B" w14:textId="77777777" w:rsidR="00766827" w:rsidRDefault="00000000">
            <w:r>
              <w:rPr>
                <w:sz w:val="20"/>
                <w:szCs w:val="20"/>
              </w:rPr>
              <w:t>Escalation</w:t>
            </w:r>
          </w:p>
        </w:tc>
        <w:tc>
          <w:tcPr>
            <w:tcW w:w="6760" w:type="dxa"/>
            <w:tcMar>
              <w:top w:w="80" w:type="dxa"/>
              <w:left w:w="100" w:type="dxa"/>
              <w:bottom w:w="80" w:type="dxa"/>
              <w:right w:w="100" w:type="dxa"/>
            </w:tcMar>
            <w:vAlign w:val="center"/>
          </w:tcPr>
          <w:p w14:paraId="25BDF05B" w14:textId="77777777" w:rsidR="00766827" w:rsidRDefault="00000000">
            <w:r>
              <w:rPr>
                <w:sz w:val="20"/>
                <w:szCs w:val="20"/>
              </w:rPr>
              <w:t>A conversation flagged for human review, with urgency, SLA timer, and resolution status.</w:t>
            </w:r>
          </w:p>
        </w:tc>
      </w:tr>
      <w:tr w:rsidR="00766827" w14:paraId="4C1D4911" w14:textId="77777777">
        <w:tc>
          <w:tcPr>
            <w:tcW w:w="2600" w:type="dxa"/>
            <w:shd w:val="clear" w:color="auto" w:fill="F2F6FA"/>
            <w:tcMar>
              <w:top w:w="80" w:type="dxa"/>
              <w:left w:w="100" w:type="dxa"/>
              <w:bottom w:w="80" w:type="dxa"/>
              <w:right w:w="100" w:type="dxa"/>
            </w:tcMar>
            <w:vAlign w:val="center"/>
          </w:tcPr>
          <w:p w14:paraId="498B7EA6" w14:textId="77777777" w:rsidR="00766827" w:rsidRDefault="00000000">
            <w:r>
              <w:rPr>
                <w:sz w:val="20"/>
                <w:szCs w:val="20"/>
              </w:rPr>
              <w:t>Lead</w:t>
            </w:r>
          </w:p>
        </w:tc>
        <w:tc>
          <w:tcPr>
            <w:tcW w:w="6760" w:type="dxa"/>
            <w:shd w:val="clear" w:color="auto" w:fill="F2F6FA"/>
            <w:tcMar>
              <w:top w:w="80" w:type="dxa"/>
              <w:left w:w="100" w:type="dxa"/>
              <w:bottom w:w="80" w:type="dxa"/>
              <w:right w:w="100" w:type="dxa"/>
            </w:tcMar>
            <w:vAlign w:val="center"/>
          </w:tcPr>
          <w:p w14:paraId="07867403" w14:textId="77777777" w:rsidR="00766827" w:rsidRDefault="00000000">
            <w:r>
              <w:rPr>
                <w:sz w:val="20"/>
                <w:szCs w:val="20"/>
              </w:rPr>
              <w:t>A prospective student captured pre-enrolment, with source and conversion status.</w:t>
            </w:r>
          </w:p>
        </w:tc>
      </w:tr>
      <w:tr w:rsidR="00766827" w14:paraId="348DB461" w14:textId="77777777">
        <w:tc>
          <w:tcPr>
            <w:tcW w:w="2600" w:type="dxa"/>
            <w:tcMar>
              <w:top w:w="80" w:type="dxa"/>
              <w:left w:w="100" w:type="dxa"/>
              <w:bottom w:w="80" w:type="dxa"/>
              <w:right w:w="100" w:type="dxa"/>
            </w:tcMar>
            <w:vAlign w:val="center"/>
          </w:tcPr>
          <w:p w14:paraId="1A88F0F0" w14:textId="77777777" w:rsidR="00766827" w:rsidRDefault="00000000">
            <w:r>
              <w:rPr>
                <w:sz w:val="20"/>
                <w:szCs w:val="20"/>
              </w:rPr>
              <w:t>Consent Record</w:t>
            </w:r>
          </w:p>
        </w:tc>
        <w:tc>
          <w:tcPr>
            <w:tcW w:w="6760" w:type="dxa"/>
            <w:tcMar>
              <w:top w:w="80" w:type="dxa"/>
              <w:left w:w="100" w:type="dxa"/>
              <w:bottom w:w="80" w:type="dxa"/>
              <w:right w:w="100" w:type="dxa"/>
            </w:tcMar>
            <w:vAlign w:val="center"/>
          </w:tcPr>
          <w:p w14:paraId="128FDFE9" w14:textId="77777777" w:rsidR="00766827" w:rsidRDefault="00000000">
            <w:r>
              <w:rPr>
                <w:sz w:val="20"/>
                <w:szCs w:val="20"/>
              </w:rPr>
              <w:t>Evidence of PDPA-aligned opt-in/opt-out for a given data subject.</w:t>
            </w:r>
          </w:p>
        </w:tc>
      </w:tr>
    </w:tbl>
    <w:p w14:paraId="3B4DB2B3" w14:textId="77777777" w:rsidR="00766827" w:rsidRDefault="00000000">
      <w:pPr>
        <w:pStyle w:val="Heading1"/>
        <w:pBdr>
          <w:bottom w:val="single" w:sz="6" w:space="4" w:color="2E74B5"/>
        </w:pBdr>
        <w:spacing w:after="180"/>
      </w:pPr>
      <w:r>
        <w:t>12. Third-Party Integrations and Technical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66827" w14:paraId="46A087D7" w14:textId="77777777">
        <w:tc>
          <w:tcPr>
            <w:tcW w:w="2400" w:type="dxa"/>
            <w:shd w:val="clear" w:color="auto" w:fill="1F3864"/>
            <w:tcMar>
              <w:top w:w="80" w:type="dxa"/>
              <w:left w:w="100" w:type="dxa"/>
              <w:bottom w:w="80" w:type="dxa"/>
              <w:right w:w="100" w:type="dxa"/>
            </w:tcMar>
            <w:vAlign w:val="center"/>
          </w:tcPr>
          <w:p w14:paraId="2ECD3F1E" w14:textId="77777777" w:rsidR="00766827" w:rsidRDefault="00000000">
            <w:r>
              <w:rPr>
                <w:b/>
                <w:bCs/>
                <w:color w:val="FFFFFF"/>
                <w:sz w:val="20"/>
                <w:szCs w:val="20"/>
              </w:rPr>
              <w:t>Integration</w:t>
            </w:r>
          </w:p>
        </w:tc>
        <w:tc>
          <w:tcPr>
            <w:tcW w:w="6960" w:type="dxa"/>
            <w:shd w:val="clear" w:color="auto" w:fill="1F3864"/>
            <w:tcMar>
              <w:top w:w="80" w:type="dxa"/>
              <w:left w:w="100" w:type="dxa"/>
              <w:bottom w:w="80" w:type="dxa"/>
              <w:right w:w="100" w:type="dxa"/>
            </w:tcMar>
            <w:vAlign w:val="center"/>
          </w:tcPr>
          <w:p w14:paraId="12FB1D52" w14:textId="77777777" w:rsidR="00766827" w:rsidRDefault="00000000">
            <w:r>
              <w:rPr>
                <w:b/>
                <w:bCs/>
                <w:color w:val="FFFFFF"/>
                <w:sz w:val="20"/>
                <w:szCs w:val="20"/>
              </w:rPr>
              <w:t>Key Constraints to Design Around</w:t>
            </w:r>
          </w:p>
        </w:tc>
      </w:tr>
      <w:tr w:rsidR="00766827" w14:paraId="3F838F30" w14:textId="77777777">
        <w:tc>
          <w:tcPr>
            <w:tcW w:w="2400" w:type="dxa"/>
            <w:tcMar>
              <w:top w:w="80" w:type="dxa"/>
              <w:left w:w="100" w:type="dxa"/>
              <w:bottom w:w="80" w:type="dxa"/>
              <w:right w:w="100" w:type="dxa"/>
            </w:tcMar>
            <w:vAlign w:val="center"/>
          </w:tcPr>
          <w:p w14:paraId="17880DA9" w14:textId="77777777" w:rsidR="00766827" w:rsidRDefault="00000000">
            <w:r>
              <w:rPr>
                <w:sz w:val="20"/>
                <w:szCs w:val="20"/>
              </w:rPr>
              <w:t>WhatsApp Business API</w:t>
            </w:r>
          </w:p>
        </w:tc>
        <w:tc>
          <w:tcPr>
            <w:tcW w:w="6960" w:type="dxa"/>
            <w:tcMar>
              <w:top w:w="80" w:type="dxa"/>
              <w:left w:w="100" w:type="dxa"/>
              <w:bottom w:w="80" w:type="dxa"/>
              <w:right w:w="100" w:type="dxa"/>
            </w:tcMar>
            <w:vAlign w:val="center"/>
          </w:tcPr>
          <w:p w14:paraId="5980DBF8" w14:textId="77777777" w:rsidR="00766827" w:rsidRDefault="00000000">
            <w:r>
              <w:rPr>
                <w:sz w:val="20"/>
                <w:szCs w:val="20"/>
              </w:rPr>
              <w:t>Per-delivered-message billing since mid-2025, split into Marketing / Utility / Authentication / Service categories with country-specific rates; free 24-hour service window opened by the user's message; free 72-hour window from Click-to-WhatsApp ad entry points; requires an approved Business Solution Provider and Meta template pre-approval.</w:t>
            </w:r>
          </w:p>
        </w:tc>
      </w:tr>
      <w:tr w:rsidR="00766827" w14:paraId="089F2822" w14:textId="77777777">
        <w:tc>
          <w:tcPr>
            <w:tcW w:w="2400" w:type="dxa"/>
            <w:shd w:val="clear" w:color="auto" w:fill="F2F6FA"/>
            <w:tcMar>
              <w:top w:w="80" w:type="dxa"/>
              <w:left w:w="100" w:type="dxa"/>
              <w:bottom w:w="80" w:type="dxa"/>
              <w:right w:w="100" w:type="dxa"/>
            </w:tcMar>
            <w:vAlign w:val="center"/>
          </w:tcPr>
          <w:p w14:paraId="3518F2F7" w14:textId="77777777" w:rsidR="00766827" w:rsidRDefault="00000000">
            <w:r>
              <w:rPr>
                <w:sz w:val="20"/>
                <w:szCs w:val="20"/>
              </w:rPr>
              <w:t>Telegram Bot API</w:t>
            </w:r>
          </w:p>
        </w:tc>
        <w:tc>
          <w:tcPr>
            <w:tcW w:w="6960" w:type="dxa"/>
            <w:shd w:val="clear" w:color="auto" w:fill="F2F6FA"/>
            <w:tcMar>
              <w:top w:w="80" w:type="dxa"/>
              <w:left w:w="100" w:type="dxa"/>
              <w:bottom w:w="80" w:type="dxa"/>
              <w:right w:w="100" w:type="dxa"/>
            </w:tcMar>
            <w:vAlign w:val="center"/>
          </w:tcPr>
          <w:p w14:paraId="192DAEFF" w14:textId="77777777" w:rsidR="00766827" w:rsidRDefault="00000000">
            <w:r>
              <w:rPr>
                <w:sz w:val="20"/>
                <w:szCs w:val="20"/>
              </w:rPr>
              <w:t>Free to use and generally more permissive on broadcast messaging, making it a valuable low-cost fallback channel, though it has lower penetration among Sri Lankan parents than WhatsApp.</w:t>
            </w:r>
          </w:p>
        </w:tc>
      </w:tr>
      <w:tr w:rsidR="00766827" w14:paraId="072C09DE" w14:textId="77777777">
        <w:tc>
          <w:tcPr>
            <w:tcW w:w="2400" w:type="dxa"/>
            <w:tcMar>
              <w:top w:w="80" w:type="dxa"/>
              <w:left w:w="100" w:type="dxa"/>
              <w:bottom w:w="80" w:type="dxa"/>
              <w:right w:w="100" w:type="dxa"/>
            </w:tcMar>
            <w:vAlign w:val="center"/>
          </w:tcPr>
          <w:p w14:paraId="5CD35C5E" w14:textId="77777777" w:rsidR="00766827" w:rsidRDefault="00000000">
            <w:r>
              <w:rPr>
                <w:sz w:val="20"/>
                <w:szCs w:val="20"/>
              </w:rPr>
              <w:t>PayHere</w:t>
            </w:r>
          </w:p>
        </w:tc>
        <w:tc>
          <w:tcPr>
            <w:tcW w:w="6960" w:type="dxa"/>
            <w:tcMar>
              <w:top w:w="80" w:type="dxa"/>
              <w:left w:w="100" w:type="dxa"/>
              <w:bottom w:w="80" w:type="dxa"/>
              <w:right w:w="100" w:type="dxa"/>
            </w:tcMar>
            <w:vAlign w:val="center"/>
          </w:tcPr>
          <w:p w14:paraId="338B6EF2" w14:textId="77777777" w:rsidR="00766827" w:rsidRDefault="00000000">
            <w:r>
              <w:rPr>
                <w:sz w:val="20"/>
                <w:szCs w:val="20"/>
              </w:rPr>
              <w:t>Sri Lanka's leading local payment gateway; supports Checkout, Recurring, Preapproval, Charging, Refund, and Subscription-Manager APIs; every webhook notification must be checksum-verified (md5sig) server-side before trusting the payment status; a public HTTPS notify URL is required (no localhost testing).</w:t>
            </w:r>
          </w:p>
        </w:tc>
      </w:tr>
      <w:tr w:rsidR="00766827" w14:paraId="0A320B9C" w14:textId="77777777">
        <w:tc>
          <w:tcPr>
            <w:tcW w:w="2400" w:type="dxa"/>
            <w:shd w:val="clear" w:color="auto" w:fill="F2F6FA"/>
            <w:tcMar>
              <w:top w:w="80" w:type="dxa"/>
              <w:left w:w="100" w:type="dxa"/>
              <w:bottom w:w="80" w:type="dxa"/>
              <w:right w:w="100" w:type="dxa"/>
            </w:tcMar>
            <w:vAlign w:val="center"/>
          </w:tcPr>
          <w:p w14:paraId="3F8335DB" w14:textId="77777777" w:rsidR="00766827" w:rsidRDefault="00000000">
            <w:r>
              <w:rPr>
                <w:sz w:val="20"/>
                <w:szCs w:val="20"/>
              </w:rPr>
              <w:t>OCR / Bank-slip verification</w:t>
            </w:r>
          </w:p>
        </w:tc>
        <w:tc>
          <w:tcPr>
            <w:tcW w:w="6960" w:type="dxa"/>
            <w:shd w:val="clear" w:color="auto" w:fill="F2F6FA"/>
            <w:tcMar>
              <w:top w:w="80" w:type="dxa"/>
              <w:left w:w="100" w:type="dxa"/>
              <w:bottom w:w="80" w:type="dxa"/>
              <w:right w:w="100" w:type="dxa"/>
            </w:tcMar>
            <w:vAlign w:val="center"/>
          </w:tcPr>
          <w:p w14:paraId="27B5F2D8" w14:textId="77777777" w:rsidR="00766827" w:rsidRDefault="00000000">
            <w:r>
              <w:rPr>
                <w:sz w:val="20"/>
                <w:szCs w:val="20"/>
              </w:rPr>
              <w:t>No direct bank API access is assumed; verification relies on OCR plus heuristic/fraud checks (duplicate hash, amount/date match) rather than a guaranteed source-of-truth, so human review must remain in the loop for flagged cases.</w:t>
            </w:r>
          </w:p>
        </w:tc>
      </w:tr>
      <w:tr w:rsidR="00766827" w14:paraId="47BFB1B4" w14:textId="77777777">
        <w:tc>
          <w:tcPr>
            <w:tcW w:w="2400" w:type="dxa"/>
            <w:tcMar>
              <w:top w:w="80" w:type="dxa"/>
              <w:left w:w="100" w:type="dxa"/>
              <w:bottom w:w="80" w:type="dxa"/>
              <w:right w:w="100" w:type="dxa"/>
            </w:tcMar>
            <w:vAlign w:val="center"/>
          </w:tcPr>
          <w:p w14:paraId="3CF4098F" w14:textId="77777777" w:rsidR="00766827" w:rsidRDefault="00000000">
            <w:r>
              <w:rPr>
                <w:sz w:val="20"/>
                <w:szCs w:val="20"/>
              </w:rPr>
              <w:t>Vision models (MCQ grading)</w:t>
            </w:r>
          </w:p>
        </w:tc>
        <w:tc>
          <w:tcPr>
            <w:tcW w:w="6960" w:type="dxa"/>
            <w:tcMar>
              <w:top w:w="80" w:type="dxa"/>
              <w:left w:w="100" w:type="dxa"/>
              <w:bottom w:w="80" w:type="dxa"/>
              <w:right w:w="100" w:type="dxa"/>
            </w:tcMar>
            <w:vAlign w:val="center"/>
          </w:tcPr>
          <w:p w14:paraId="791F7B07" w14:textId="77777777" w:rsidR="00766827" w:rsidRDefault="00000000">
            <w:r>
              <w:rPr>
                <w:sz w:val="20"/>
                <w:szCs w:val="20"/>
              </w:rPr>
              <w:t>Accuracy depends on photo quality (lighting, angle, handwriting); the system should validate image quality and prompt a re-upload rather than grading a poor image with false confidence.</w:t>
            </w:r>
          </w:p>
        </w:tc>
      </w:tr>
      <w:tr w:rsidR="00766827" w14:paraId="6E5A8D0C" w14:textId="77777777">
        <w:tc>
          <w:tcPr>
            <w:tcW w:w="2400" w:type="dxa"/>
            <w:shd w:val="clear" w:color="auto" w:fill="F2F6FA"/>
            <w:tcMar>
              <w:top w:w="80" w:type="dxa"/>
              <w:left w:w="100" w:type="dxa"/>
              <w:bottom w:w="80" w:type="dxa"/>
              <w:right w:w="100" w:type="dxa"/>
            </w:tcMar>
            <w:vAlign w:val="center"/>
          </w:tcPr>
          <w:p w14:paraId="20113177" w14:textId="77777777" w:rsidR="00766827" w:rsidRDefault="00000000">
            <w:r>
              <w:rPr>
                <w:sz w:val="20"/>
                <w:szCs w:val="20"/>
              </w:rPr>
              <w:t>LLM providers (conversational + RAG)</w:t>
            </w:r>
          </w:p>
        </w:tc>
        <w:tc>
          <w:tcPr>
            <w:tcW w:w="6960" w:type="dxa"/>
            <w:shd w:val="clear" w:color="auto" w:fill="F2F6FA"/>
            <w:tcMar>
              <w:top w:w="80" w:type="dxa"/>
              <w:left w:w="100" w:type="dxa"/>
              <w:bottom w:w="80" w:type="dxa"/>
              <w:right w:w="100" w:type="dxa"/>
            </w:tcMar>
            <w:vAlign w:val="center"/>
          </w:tcPr>
          <w:p w14:paraId="4EA36B5C" w14:textId="77777777" w:rsidR="00766827" w:rsidRDefault="00000000">
            <w:r>
              <w:rPr>
                <w:sz w:val="20"/>
                <w:szCs w:val="20"/>
              </w:rPr>
              <w:t>Must support large context windows for full syllabi/transcripts and ideally native Sinhala/Tamil handling; cost per token should be tracked per tenant (NFR-CO-03).</w:t>
            </w:r>
          </w:p>
        </w:tc>
      </w:tr>
      <w:tr w:rsidR="00766827" w14:paraId="0FDC3C1C" w14:textId="77777777">
        <w:tc>
          <w:tcPr>
            <w:tcW w:w="2400" w:type="dxa"/>
            <w:tcMar>
              <w:top w:w="80" w:type="dxa"/>
              <w:left w:w="100" w:type="dxa"/>
              <w:bottom w:w="80" w:type="dxa"/>
              <w:right w:w="100" w:type="dxa"/>
            </w:tcMar>
            <w:vAlign w:val="center"/>
          </w:tcPr>
          <w:p w14:paraId="22E20364" w14:textId="77777777" w:rsidR="00766827" w:rsidRDefault="00000000">
            <w:r>
              <w:rPr>
                <w:sz w:val="20"/>
                <w:szCs w:val="20"/>
              </w:rPr>
              <w:t>Google Drive</w:t>
            </w:r>
          </w:p>
        </w:tc>
        <w:tc>
          <w:tcPr>
            <w:tcW w:w="6960" w:type="dxa"/>
            <w:tcMar>
              <w:top w:w="80" w:type="dxa"/>
              <w:left w:w="100" w:type="dxa"/>
              <w:bottom w:w="80" w:type="dxa"/>
              <w:right w:w="100" w:type="dxa"/>
            </w:tcMar>
            <w:vAlign w:val="center"/>
          </w:tcPr>
          <w:p w14:paraId="53A8DABC" w14:textId="77777777" w:rsidR="00766827" w:rsidRDefault="00000000">
            <w:r>
              <w:rPr>
                <w:sz w:val="20"/>
                <w:szCs w:val="20"/>
              </w:rPr>
              <w:t>Assumed as the tutor's resource store for the RAG agent; requires OAuth access and a defined sync/refresh strategy so new uploads become searchable promptly.</w:t>
            </w:r>
          </w:p>
        </w:tc>
      </w:tr>
    </w:tbl>
    <w:p w14:paraId="0EFAC189" w14:textId="77777777" w:rsidR="00766827" w:rsidRDefault="00000000">
      <w:pPr>
        <w:pStyle w:val="Heading1"/>
        <w:pBdr>
          <w:bottom w:val="single" w:sz="6" w:space="4" w:color="2E74B5"/>
        </w:pBdr>
        <w:spacing w:after="180"/>
      </w:pPr>
      <w:r>
        <w:lastRenderedPageBreak/>
        <w:t>13.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00"/>
        <w:gridCol w:w="4760"/>
      </w:tblGrid>
      <w:tr w:rsidR="00766827" w14:paraId="4D6B7B73" w14:textId="77777777">
        <w:tc>
          <w:tcPr>
            <w:tcW w:w="2900" w:type="dxa"/>
            <w:shd w:val="clear" w:color="auto" w:fill="1F3864"/>
            <w:tcMar>
              <w:top w:w="80" w:type="dxa"/>
              <w:left w:w="100" w:type="dxa"/>
              <w:bottom w:w="80" w:type="dxa"/>
              <w:right w:w="100" w:type="dxa"/>
            </w:tcMar>
            <w:vAlign w:val="center"/>
          </w:tcPr>
          <w:p w14:paraId="44DF638F" w14:textId="77777777" w:rsidR="00766827" w:rsidRDefault="00000000">
            <w:r>
              <w:rPr>
                <w:b/>
                <w:bCs/>
                <w:color w:val="FFFFFF"/>
                <w:sz w:val="20"/>
                <w:szCs w:val="20"/>
              </w:rPr>
              <w:t>Risk</w:t>
            </w:r>
          </w:p>
        </w:tc>
        <w:tc>
          <w:tcPr>
            <w:tcW w:w="1700" w:type="dxa"/>
            <w:shd w:val="clear" w:color="auto" w:fill="1F3864"/>
            <w:tcMar>
              <w:top w:w="80" w:type="dxa"/>
              <w:left w:w="100" w:type="dxa"/>
              <w:bottom w:w="80" w:type="dxa"/>
              <w:right w:w="100" w:type="dxa"/>
            </w:tcMar>
            <w:vAlign w:val="center"/>
          </w:tcPr>
          <w:p w14:paraId="48FB4708" w14:textId="77777777" w:rsidR="00766827" w:rsidRDefault="00000000">
            <w:r>
              <w:rPr>
                <w:b/>
                <w:bCs/>
                <w:color w:val="FFFFFF"/>
                <w:sz w:val="20"/>
                <w:szCs w:val="20"/>
              </w:rPr>
              <w:t>Impact</w:t>
            </w:r>
          </w:p>
        </w:tc>
        <w:tc>
          <w:tcPr>
            <w:tcW w:w="4760" w:type="dxa"/>
            <w:shd w:val="clear" w:color="auto" w:fill="1F3864"/>
            <w:tcMar>
              <w:top w:w="80" w:type="dxa"/>
              <w:left w:w="100" w:type="dxa"/>
              <w:bottom w:w="80" w:type="dxa"/>
              <w:right w:w="100" w:type="dxa"/>
            </w:tcMar>
            <w:vAlign w:val="center"/>
          </w:tcPr>
          <w:p w14:paraId="6AE0CED4" w14:textId="77777777" w:rsidR="00766827" w:rsidRDefault="00000000">
            <w:r>
              <w:rPr>
                <w:b/>
                <w:bCs/>
                <w:color w:val="FFFFFF"/>
                <w:sz w:val="20"/>
                <w:szCs w:val="20"/>
              </w:rPr>
              <w:t>Mitigation</w:t>
            </w:r>
          </w:p>
        </w:tc>
      </w:tr>
      <w:tr w:rsidR="00766827" w14:paraId="6C892B2A" w14:textId="77777777">
        <w:tc>
          <w:tcPr>
            <w:tcW w:w="2900" w:type="dxa"/>
            <w:tcMar>
              <w:top w:w="80" w:type="dxa"/>
              <w:left w:w="100" w:type="dxa"/>
              <w:bottom w:w="80" w:type="dxa"/>
              <w:right w:w="100" w:type="dxa"/>
            </w:tcMar>
            <w:vAlign w:val="center"/>
          </w:tcPr>
          <w:p w14:paraId="2F6BBBED" w14:textId="77777777" w:rsidR="00766827" w:rsidRDefault="00000000">
            <w:r>
              <w:rPr>
                <w:sz w:val="20"/>
                <w:szCs w:val="20"/>
              </w:rPr>
              <w:t>A tutor's WhatsApp number is restricted/banned by Meta for policy violations (e.g. excessive broadcast messaging).</w:t>
            </w:r>
          </w:p>
        </w:tc>
        <w:tc>
          <w:tcPr>
            <w:tcW w:w="1700" w:type="dxa"/>
            <w:tcMar>
              <w:top w:w="80" w:type="dxa"/>
              <w:left w:w="100" w:type="dxa"/>
              <w:bottom w:w="80" w:type="dxa"/>
              <w:right w:w="100" w:type="dxa"/>
            </w:tcMar>
            <w:vAlign w:val="center"/>
          </w:tcPr>
          <w:p w14:paraId="53154212" w14:textId="77777777" w:rsidR="00766827" w:rsidRDefault="00000000">
            <w:r>
              <w:rPr>
                <w:sz w:val="20"/>
                <w:szCs w:val="20"/>
              </w:rPr>
              <w:t>High — the tutor's entire operation could go dark.</w:t>
            </w:r>
          </w:p>
        </w:tc>
        <w:tc>
          <w:tcPr>
            <w:tcW w:w="4760" w:type="dxa"/>
            <w:tcMar>
              <w:top w:w="80" w:type="dxa"/>
              <w:left w:w="100" w:type="dxa"/>
              <w:bottom w:w="80" w:type="dxa"/>
              <w:right w:w="100" w:type="dxa"/>
            </w:tcMar>
            <w:vAlign w:val="center"/>
          </w:tcPr>
          <w:p w14:paraId="7194979C" w14:textId="77777777" w:rsidR="00766827" w:rsidRDefault="00000000">
            <w:r>
              <w:rPr>
                <w:sz w:val="20"/>
                <w:szCs w:val="20"/>
              </w:rPr>
              <w:t>Cost-governance rules that bias toward free/service-window messaging (NFR-CO-01); Telegram failover (NFR-RE-04); template pre-approval discipline.</w:t>
            </w:r>
          </w:p>
        </w:tc>
      </w:tr>
      <w:tr w:rsidR="00766827" w14:paraId="07A01F2E" w14:textId="77777777">
        <w:tc>
          <w:tcPr>
            <w:tcW w:w="2900" w:type="dxa"/>
            <w:shd w:val="clear" w:color="auto" w:fill="F2F6FA"/>
            <w:tcMar>
              <w:top w:w="80" w:type="dxa"/>
              <w:left w:w="100" w:type="dxa"/>
              <w:bottom w:w="80" w:type="dxa"/>
              <w:right w:w="100" w:type="dxa"/>
            </w:tcMar>
            <w:vAlign w:val="center"/>
          </w:tcPr>
          <w:p w14:paraId="6549CEE2" w14:textId="77777777" w:rsidR="00766827" w:rsidRDefault="00000000">
            <w:r>
              <w:rPr>
                <w:sz w:val="20"/>
                <w:szCs w:val="20"/>
              </w:rPr>
              <w:t>LLM gives a confidently wrong academic answer.</w:t>
            </w:r>
          </w:p>
        </w:tc>
        <w:tc>
          <w:tcPr>
            <w:tcW w:w="1700" w:type="dxa"/>
            <w:shd w:val="clear" w:color="auto" w:fill="F2F6FA"/>
            <w:tcMar>
              <w:top w:w="80" w:type="dxa"/>
              <w:left w:w="100" w:type="dxa"/>
              <w:bottom w:w="80" w:type="dxa"/>
              <w:right w:w="100" w:type="dxa"/>
            </w:tcMar>
            <w:vAlign w:val="center"/>
          </w:tcPr>
          <w:p w14:paraId="5B92B234" w14:textId="77777777" w:rsidR="00766827" w:rsidRDefault="00000000">
            <w:r>
              <w:rPr>
                <w:sz w:val="20"/>
                <w:szCs w:val="20"/>
              </w:rPr>
              <w:t>High — erodes trust, could mislead a student before an exam.</w:t>
            </w:r>
          </w:p>
        </w:tc>
        <w:tc>
          <w:tcPr>
            <w:tcW w:w="4760" w:type="dxa"/>
            <w:shd w:val="clear" w:color="auto" w:fill="F2F6FA"/>
            <w:tcMar>
              <w:top w:w="80" w:type="dxa"/>
              <w:left w:w="100" w:type="dxa"/>
              <w:bottom w:w="80" w:type="dxa"/>
              <w:right w:w="100" w:type="dxa"/>
            </w:tcMar>
            <w:vAlign w:val="center"/>
          </w:tcPr>
          <w:p w14:paraId="25CB69A1" w14:textId="77777777" w:rsidR="00766827" w:rsidRDefault="00000000">
            <w:r>
              <w:rPr>
                <w:sz w:val="20"/>
                <w:szCs w:val="20"/>
              </w:rPr>
              <w:t>Confidence thresholds with escalation to human (FR-AI-06); feedback-correction loop (FR-AI-07); grounding answers in the tutor's own vetted materials rather than open-domain knowledge.</w:t>
            </w:r>
          </w:p>
        </w:tc>
      </w:tr>
      <w:tr w:rsidR="00766827" w14:paraId="2DE6FF8A" w14:textId="77777777">
        <w:tc>
          <w:tcPr>
            <w:tcW w:w="2900" w:type="dxa"/>
            <w:tcMar>
              <w:top w:w="80" w:type="dxa"/>
              <w:left w:w="100" w:type="dxa"/>
              <w:bottom w:w="80" w:type="dxa"/>
              <w:right w:w="100" w:type="dxa"/>
            </w:tcMar>
            <w:vAlign w:val="center"/>
          </w:tcPr>
          <w:p w14:paraId="24D8EB73" w14:textId="77777777" w:rsidR="00766827" w:rsidRDefault="00000000">
            <w:r>
              <w:rPr>
                <w:sz w:val="20"/>
                <w:szCs w:val="20"/>
              </w:rPr>
              <w:t>Fraudulent or duplicated bank-transfer slip images.</w:t>
            </w:r>
          </w:p>
        </w:tc>
        <w:tc>
          <w:tcPr>
            <w:tcW w:w="1700" w:type="dxa"/>
            <w:tcMar>
              <w:top w:w="80" w:type="dxa"/>
              <w:left w:w="100" w:type="dxa"/>
              <w:bottom w:w="80" w:type="dxa"/>
              <w:right w:w="100" w:type="dxa"/>
            </w:tcMar>
            <w:vAlign w:val="center"/>
          </w:tcPr>
          <w:p w14:paraId="30CD560C" w14:textId="77777777" w:rsidR="00766827" w:rsidRDefault="00000000">
            <w:r>
              <w:rPr>
                <w:sz w:val="20"/>
                <w:szCs w:val="20"/>
              </w:rPr>
              <w:t>Medium-High — direct revenue leakage.</w:t>
            </w:r>
          </w:p>
        </w:tc>
        <w:tc>
          <w:tcPr>
            <w:tcW w:w="4760" w:type="dxa"/>
            <w:tcMar>
              <w:top w:w="80" w:type="dxa"/>
              <w:left w:w="100" w:type="dxa"/>
              <w:bottom w:w="80" w:type="dxa"/>
              <w:right w:w="100" w:type="dxa"/>
            </w:tcMar>
            <w:vAlign w:val="center"/>
          </w:tcPr>
          <w:p w14:paraId="506AD7D6" w14:textId="77777777" w:rsidR="00766827" w:rsidRDefault="00000000">
            <w:r>
              <w:rPr>
                <w:sz w:val="20"/>
                <w:szCs w:val="20"/>
              </w:rPr>
              <w:t>Duplicate-hash detection, amount/date matching, human review queue for flagged slips (FR-FI-05).</w:t>
            </w:r>
          </w:p>
        </w:tc>
      </w:tr>
      <w:tr w:rsidR="00766827" w14:paraId="33A78CA8" w14:textId="77777777">
        <w:tc>
          <w:tcPr>
            <w:tcW w:w="2900" w:type="dxa"/>
            <w:shd w:val="clear" w:color="auto" w:fill="F2F6FA"/>
            <w:tcMar>
              <w:top w:w="80" w:type="dxa"/>
              <w:left w:w="100" w:type="dxa"/>
              <w:bottom w:w="80" w:type="dxa"/>
              <w:right w:w="100" w:type="dxa"/>
            </w:tcMar>
            <w:vAlign w:val="center"/>
          </w:tcPr>
          <w:p w14:paraId="11E61FF6" w14:textId="77777777" w:rsidR="00766827" w:rsidRDefault="00000000">
            <w:r>
              <w:rPr>
                <w:sz w:val="20"/>
                <w:szCs w:val="20"/>
              </w:rPr>
              <w:t>PDPA substantive provisions come into force with penalties before the platform is compliant.</w:t>
            </w:r>
          </w:p>
        </w:tc>
        <w:tc>
          <w:tcPr>
            <w:tcW w:w="1700" w:type="dxa"/>
            <w:shd w:val="clear" w:color="auto" w:fill="F2F6FA"/>
            <w:tcMar>
              <w:top w:w="80" w:type="dxa"/>
              <w:left w:w="100" w:type="dxa"/>
              <w:bottom w:w="80" w:type="dxa"/>
              <w:right w:w="100" w:type="dxa"/>
            </w:tcMar>
            <w:vAlign w:val="center"/>
          </w:tcPr>
          <w:p w14:paraId="4464D724" w14:textId="77777777" w:rsidR="00766827" w:rsidRDefault="00000000">
            <w:r>
              <w:rPr>
                <w:sz w:val="20"/>
                <w:szCs w:val="20"/>
              </w:rPr>
              <w:t>Medium — legal and reputational exposure.</w:t>
            </w:r>
          </w:p>
        </w:tc>
        <w:tc>
          <w:tcPr>
            <w:tcW w:w="4760" w:type="dxa"/>
            <w:shd w:val="clear" w:color="auto" w:fill="F2F6FA"/>
            <w:tcMar>
              <w:top w:w="80" w:type="dxa"/>
              <w:left w:w="100" w:type="dxa"/>
              <w:bottom w:w="80" w:type="dxa"/>
              <w:right w:w="100" w:type="dxa"/>
            </w:tcMar>
            <w:vAlign w:val="center"/>
          </w:tcPr>
          <w:p w14:paraId="6B9E5173" w14:textId="77777777" w:rsidR="00766827" w:rsidRDefault="00000000">
            <w:r>
              <w:rPr>
                <w:sz w:val="20"/>
                <w:szCs w:val="20"/>
              </w:rPr>
              <w:t>Build consent capture, data-subject rights, and minimisation in from day one (Section 9.5) rather than retrofitting.</w:t>
            </w:r>
          </w:p>
        </w:tc>
      </w:tr>
      <w:tr w:rsidR="00766827" w14:paraId="1FE08F57" w14:textId="77777777">
        <w:tc>
          <w:tcPr>
            <w:tcW w:w="2900" w:type="dxa"/>
            <w:tcMar>
              <w:top w:w="80" w:type="dxa"/>
              <w:left w:w="100" w:type="dxa"/>
              <w:bottom w:w="80" w:type="dxa"/>
              <w:right w:w="100" w:type="dxa"/>
            </w:tcMar>
            <w:vAlign w:val="center"/>
          </w:tcPr>
          <w:p w14:paraId="3DCBE7D1" w14:textId="77777777" w:rsidR="00766827" w:rsidRDefault="00000000">
            <w:r>
              <w:rPr>
                <w:sz w:val="20"/>
                <w:szCs w:val="20"/>
              </w:rPr>
              <w:t>WhatsApp per-message costs scale faster than tenant revenue as a tutor's student base grows.</w:t>
            </w:r>
          </w:p>
        </w:tc>
        <w:tc>
          <w:tcPr>
            <w:tcW w:w="1700" w:type="dxa"/>
            <w:tcMar>
              <w:top w:w="80" w:type="dxa"/>
              <w:left w:w="100" w:type="dxa"/>
              <w:bottom w:w="80" w:type="dxa"/>
              <w:right w:w="100" w:type="dxa"/>
            </w:tcMar>
            <w:vAlign w:val="center"/>
          </w:tcPr>
          <w:p w14:paraId="52890E26" w14:textId="77777777" w:rsidR="00766827" w:rsidRDefault="00000000">
            <w:r>
              <w:rPr>
                <w:sz w:val="20"/>
                <w:szCs w:val="20"/>
              </w:rPr>
              <w:t>Medium — squeezes unit economics.</w:t>
            </w:r>
          </w:p>
        </w:tc>
        <w:tc>
          <w:tcPr>
            <w:tcW w:w="4760" w:type="dxa"/>
            <w:tcMar>
              <w:top w:w="80" w:type="dxa"/>
              <w:left w:w="100" w:type="dxa"/>
              <w:bottom w:w="80" w:type="dxa"/>
              <w:right w:w="100" w:type="dxa"/>
            </w:tcMar>
            <w:vAlign w:val="center"/>
          </w:tcPr>
          <w:p w14:paraId="6EF09DBF" w14:textId="77777777" w:rsidR="00766827" w:rsidRDefault="00000000">
            <w:r>
              <w:rPr>
                <w:sz w:val="20"/>
                <w:szCs w:val="20"/>
              </w:rPr>
              <w:t>Per-tenant usage metering and budgets (FR-PL-03, NFR-CO-02); pricing model that passes through messaging costs transparently (Section 14).</w:t>
            </w:r>
          </w:p>
        </w:tc>
      </w:tr>
      <w:tr w:rsidR="00766827" w14:paraId="57372F9F" w14:textId="77777777">
        <w:tc>
          <w:tcPr>
            <w:tcW w:w="2900" w:type="dxa"/>
            <w:shd w:val="clear" w:color="auto" w:fill="F2F6FA"/>
            <w:tcMar>
              <w:top w:w="80" w:type="dxa"/>
              <w:left w:w="100" w:type="dxa"/>
              <w:bottom w:w="80" w:type="dxa"/>
              <w:right w:w="100" w:type="dxa"/>
            </w:tcMar>
            <w:vAlign w:val="center"/>
          </w:tcPr>
          <w:p w14:paraId="04E7C61D" w14:textId="77777777" w:rsidR="00766827" w:rsidRDefault="00000000">
            <w:r>
              <w:rPr>
                <w:sz w:val="20"/>
                <w:szCs w:val="20"/>
              </w:rPr>
              <w:t>A single very large "star tutor" tenant creates a load spike (e.g. thousands of MCQ photos submitted right after one mass class).</w:t>
            </w:r>
          </w:p>
        </w:tc>
        <w:tc>
          <w:tcPr>
            <w:tcW w:w="1700" w:type="dxa"/>
            <w:shd w:val="clear" w:color="auto" w:fill="F2F6FA"/>
            <w:tcMar>
              <w:top w:w="80" w:type="dxa"/>
              <w:left w:w="100" w:type="dxa"/>
              <w:bottom w:w="80" w:type="dxa"/>
              <w:right w:w="100" w:type="dxa"/>
            </w:tcMar>
            <w:vAlign w:val="center"/>
          </w:tcPr>
          <w:p w14:paraId="4AA80147" w14:textId="77777777" w:rsidR="00766827" w:rsidRDefault="00000000">
            <w:r>
              <w:rPr>
                <w:sz w:val="20"/>
                <w:szCs w:val="20"/>
              </w:rPr>
              <w:t>Medium — could degrade response time platform-wide.</w:t>
            </w:r>
          </w:p>
        </w:tc>
        <w:tc>
          <w:tcPr>
            <w:tcW w:w="4760" w:type="dxa"/>
            <w:shd w:val="clear" w:color="auto" w:fill="F2F6FA"/>
            <w:tcMar>
              <w:top w:w="80" w:type="dxa"/>
              <w:left w:w="100" w:type="dxa"/>
              <w:bottom w:w="80" w:type="dxa"/>
              <w:right w:w="100" w:type="dxa"/>
            </w:tcMar>
            <w:vAlign w:val="center"/>
          </w:tcPr>
          <w:p w14:paraId="2A45EA38" w14:textId="77777777" w:rsidR="00766827" w:rsidRDefault="00000000">
            <w:r>
              <w:rPr>
                <w:sz w:val="20"/>
                <w:szCs w:val="20"/>
              </w:rPr>
              <w:t>Horizontal scaling and queuing for grading workloads (NFR-SC-03); immediate acknowledgement even if grading is asynchronous.</w:t>
            </w:r>
          </w:p>
        </w:tc>
      </w:tr>
      <w:tr w:rsidR="00766827" w14:paraId="5BC8B185" w14:textId="77777777">
        <w:tc>
          <w:tcPr>
            <w:tcW w:w="2900" w:type="dxa"/>
            <w:tcMar>
              <w:top w:w="80" w:type="dxa"/>
              <w:left w:w="100" w:type="dxa"/>
              <w:bottom w:w="80" w:type="dxa"/>
              <w:right w:w="100" w:type="dxa"/>
            </w:tcMar>
            <w:vAlign w:val="center"/>
          </w:tcPr>
          <w:p w14:paraId="7B2AD953" w14:textId="77777777" w:rsidR="00766827" w:rsidRDefault="00000000">
            <w:r>
              <w:rPr>
                <w:sz w:val="20"/>
                <w:szCs w:val="20"/>
              </w:rPr>
              <w:t>Over-reliance on a tutor's own Google Drive organisation for RAG quality.</w:t>
            </w:r>
          </w:p>
        </w:tc>
        <w:tc>
          <w:tcPr>
            <w:tcW w:w="1700" w:type="dxa"/>
            <w:tcMar>
              <w:top w:w="80" w:type="dxa"/>
              <w:left w:w="100" w:type="dxa"/>
              <w:bottom w:w="80" w:type="dxa"/>
              <w:right w:w="100" w:type="dxa"/>
            </w:tcMar>
            <w:vAlign w:val="center"/>
          </w:tcPr>
          <w:p w14:paraId="35E03AF1" w14:textId="77777777" w:rsidR="00766827" w:rsidRDefault="00000000">
            <w:r>
              <w:rPr>
                <w:sz w:val="20"/>
                <w:szCs w:val="20"/>
              </w:rPr>
              <w:t>Medium — poor answers if resources are messy or missing.</w:t>
            </w:r>
          </w:p>
        </w:tc>
        <w:tc>
          <w:tcPr>
            <w:tcW w:w="4760" w:type="dxa"/>
            <w:tcMar>
              <w:top w:w="80" w:type="dxa"/>
              <w:left w:w="100" w:type="dxa"/>
              <w:bottom w:w="80" w:type="dxa"/>
              <w:right w:w="100" w:type="dxa"/>
            </w:tcMar>
            <w:vAlign w:val="center"/>
          </w:tcPr>
          <w:p w14:paraId="7641F7B4" w14:textId="77777777" w:rsidR="00766827" w:rsidRDefault="00000000">
            <w:r>
              <w:rPr>
                <w:sz w:val="20"/>
                <w:szCs w:val="20"/>
              </w:rPr>
              <w:t>Onboarding checklist and periodic "resource health" report suggesting gaps (e.g. missing notes for a topic students keep asking about).</w:t>
            </w:r>
          </w:p>
        </w:tc>
      </w:tr>
      <w:tr w:rsidR="00766827" w14:paraId="5F1668A9" w14:textId="77777777">
        <w:tc>
          <w:tcPr>
            <w:tcW w:w="2900" w:type="dxa"/>
            <w:shd w:val="clear" w:color="auto" w:fill="F2F6FA"/>
            <w:tcMar>
              <w:top w:w="80" w:type="dxa"/>
              <w:left w:w="100" w:type="dxa"/>
              <w:bottom w:w="80" w:type="dxa"/>
              <w:right w:w="100" w:type="dxa"/>
            </w:tcMar>
            <w:vAlign w:val="center"/>
          </w:tcPr>
          <w:p w14:paraId="3D4F2232" w14:textId="77777777" w:rsidR="00766827" w:rsidRDefault="00000000">
            <w:r>
              <w:rPr>
                <w:sz w:val="20"/>
                <w:szCs w:val="20"/>
              </w:rPr>
              <w:t>Multiple children / family billing complexity causes reconciliation errors.</w:t>
            </w:r>
          </w:p>
        </w:tc>
        <w:tc>
          <w:tcPr>
            <w:tcW w:w="1700" w:type="dxa"/>
            <w:shd w:val="clear" w:color="auto" w:fill="F2F6FA"/>
            <w:tcMar>
              <w:top w:w="80" w:type="dxa"/>
              <w:left w:w="100" w:type="dxa"/>
              <w:bottom w:w="80" w:type="dxa"/>
              <w:right w:w="100" w:type="dxa"/>
            </w:tcMar>
            <w:vAlign w:val="center"/>
          </w:tcPr>
          <w:p w14:paraId="1FDF9AB4" w14:textId="77777777" w:rsidR="00766827" w:rsidRDefault="00000000">
            <w:r>
              <w:rPr>
                <w:sz w:val="20"/>
                <w:szCs w:val="20"/>
              </w:rPr>
              <w:t>Low-Medium — parent confusion, support burden.</w:t>
            </w:r>
          </w:p>
        </w:tc>
        <w:tc>
          <w:tcPr>
            <w:tcW w:w="4760" w:type="dxa"/>
            <w:shd w:val="clear" w:color="auto" w:fill="F2F6FA"/>
            <w:tcMar>
              <w:top w:w="80" w:type="dxa"/>
              <w:left w:w="100" w:type="dxa"/>
              <w:bottom w:w="80" w:type="dxa"/>
              <w:right w:w="100" w:type="dxa"/>
            </w:tcMar>
            <w:vAlign w:val="center"/>
          </w:tcPr>
          <w:p w14:paraId="603EAA41" w14:textId="77777777" w:rsidR="00766827" w:rsidRDefault="00000000">
            <w:r>
              <w:rPr>
                <w:sz w:val="20"/>
                <w:szCs w:val="20"/>
              </w:rPr>
              <w:t>Explicit family/sibling billing entity in the data model (FR-FI-07) rather than ad hoc workarounds.</w:t>
            </w:r>
          </w:p>
        </w:tc>
      </w:tr>
    </w:tbl>
    <w:p w14:paraId="79BA0E8E" w14:textId="77777777" w:rsidR="00766827" w:rsidRDefault="00000000">
      <w:r>
        <w:br w:type="page"/>
      </w:r>
    </w:p>
    <w:p w14:paraId="71CD64C1" w14:textId="77777777" w:rsidR="00766827" w:rsidRDefault="00000000">
      <w:pPr>
        <w:pStyle w:val="Heading1"/>
        <w:pBdr>
          <w:bottom w:val="single" w:sz="6" w:space="4" w:color="2E74B5"/>
        </w:pBdr>
        <w:spacing w:after="180"/>
      </w:pPr>
      <w:r>
        <w:lastRenderedPageBreak/>
        <w:t>14. Monetisation and SaaS Pricing Model (New)</w:t>
      </w:r>
    </w:p>
    <w:p w14:paraId="6F9F3406" w14:textId="77777777" w:rsidR="00766827" w:rsidRDefault="00000000">
      <w:pPr>
        <w:spacing w:after="160" w:line="276" w:lineRule="auto"/>
      </w:pPr>
      <w:r>
        <w:t>Not part of the original draft, but necessary for an SRS meant to guide a fundable product: a suggested starting structure, to be validated with real tutors.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560"/>
      </w:tblGrid>
      <w:tr w:rsidR="00766827" w14:paraId="51612967" w14:textId="77777777">
        <w:tc>
          <w:tcPr>
            <w:tcW w:w="1800" w:type="dxa"/>
            <w:shd w:val="clear" w:color="auto" w:fill="1F3864"/>
            <w:tcMar>
              <w:top w:w="80" w:type="dxa"/>
              <w:left w:w="100" w:type="dxa"/>
              <w:bottom w:w="80" w:type="dxa"/>
              <w:right w:w="100" w:type="dxa"/>
            </w:tcMar>
            <w:vAlign w:val="center"/>
          </w:tcPr>
          <w:p w14:paraId="499BCA62" w14:textId="77777777" w:rsidR="00766827" w:rsidRDefault="00000000">
            <w:r>
              <w:rPr>
                <w:b/>
                <w:bCs/>
                <w:color w:val="FFFFFF"/>
                <w:sz w:val="20"/>
                <w:szCs w:val="20"/>
              </w:rPr>
              <w:t>Tier</w:t>
            </w:r>
          </w:p>
        </w:tc>
        <w:tc>
          <w:tcPr>
            <w:tcW w:w="3200" w:type="dxa"/>
            <w:shd w:val="clear" w:color="auto" w:fill="1F3864"/>
            <w:tcMar>
              <w:top w:w="80" w:type="dxa"/>
              <w:left w:w="100" w:type="dxa"/>
              <w:bottom w:w="80" w:type="dxa"/>
              <w:right w:w="100" w:type="dxa"/>
            </w:tcMar>
            <w:vAlign w:val="center"/>
          </w:tcPr>
          <w:p w14:paraId="78AFE358" w14:textId="77777777" w:rsidR="00766827" w:rsidRDefault="00000000">
            <w:r>
              <w:rPr>
                <w:b/>
                <w:bCs/>
                <w:color w:val="FFFFFF"/>
                <w:sz w:val="20"/>
                <w:szCs w:val="20"/>
              </w:rPr>
              <w:t>Indicative Fit</w:t>
            </w:r>
          </w:p>
        </w:tc>
        <w:tc>
          <w:tcPr>
            <w:tcW w:w="4560" w:type="dxa"/>
            <w:shd w:val="clear" w:color="auto" w:fill="1F3864"/>
            <w:tcMar>
              <w:top w:w="80" w:type="dxa"/>
              <w:left w:w="100" w:type="dxa"/>
              <w:bottom w:w="80" w:type="dxa"/>
              <w:right w:w="100" w:type="dxa"/>
            </w:tcMar>
            <w:vAlign w:val="center"/>
          </w:tcPr>
          <w:p w14:paraId="0EB1ADB1" w14:textId="77777777" w:rsidR="00766827" w:rsidRDefault="00000000">
            <w:r>
              <w:rPr>
                <w:b/>
                <w:bCs/>
                <w:color w:val="FFFFFF"/>
                <w:sz w:val="20"/>
                <w:szCs w:val="20"/>
              </w:rPr>
              <w:t>Structure</w:t>
            </w:r>
          </w:p>
        </w:tc>
      </w:tr>
      <w:tr w:rsidR="00766827" w14:paraId="5540C599" w14:textId="77777777">
        <w:tc>
          <w:tcPr>
            <w:tcW w:w="1800" w:type="dxa"/>
            <w:tcMar>
              <w:top w:w="80" w:type="dxa"/>
              <w:left w:w="100" w:type="dxa"/>
              <w:bottom w:w="80" w:type="dxa"/>
              <w:right w:w="100" w:type="dxa"/>
            </w:tcMar>
            <w:vAlign w:val="center"/>
          </w:tcPr>
          <w:p w14:paraId="177E46E9" w14:textId="77777777" w:rsidR="00766827" w:rsidRDefault="00000000">
            <w:r>
              <w:rPr>
                <w:sz w:val="20"/>
                <w:szCs w:val="20"/>
              </w:rPr>
              <w:t>Starter</w:t>
            </w:r>
          </w:p>
        </w:tc>
        <w:tc>
          <w:tcPr>
            <w:tcW w:w="3200" w:type="dxa"/>
            <w:tcMar>
              <w:top w:w="80" w:type="dxa"/>
              <w:left w:w="100" w:type="dxa"/>
              <w:bottom w:w="80" w:type="dxa"/>
              <w:right w:w="100" w:type="dxa"/>
            </w:tcMar>
            <w:vAlign w:val="center"/>
          </w:tcPr>
          <w:p w14:paraId="62732119" w14:textId="77777777" w:rsidR="00766827" w:rsidRDefault="00000000">
            <w:r>
              <w:rPr>
                <w:sz w:val="20"/>
                <w:szCs w:val="20"/>
              </w:rPr>
              <w:t>Independent tutor, up to ~150 students</w:t>
            </w:r>
          </w:p>
        </w:tc>
        <w:tc>
          <w:tcPr>
            <w:tcW w:w="4560" w:type="dxa"/>
            <w:tcMar>
              <w:top w:w="80" w:type="dxa"/>
              <w:left w:w="100" w:type="dxa"/>
              <w:bottom w:w="80" w:type="dxa"/>
              <w:right w:w="100" w:type="dxa"/>
            </w:tcMar>
            <w:vAlign w:val="center"/>
          </w:tcPr>
          <w:p w14:paraId="75C9AEB8" w14:textId="77777777" w:rsidR="00766827" w:rsidRDefault="00000000">
            <w:r>
              <w:rPr>
                <w:sz w:val="20"/>
                <w:szCs w:val="20"/>
              </w:rPr>
              <w:t>Flat monthly subscription covering core agents (Admissions, Resource, Academic Assistant, basic Finance); WhatsApp/Telegram messaging costs passed through at cost or bundled up to a fair-use cap.</w:t>
            </w:r>
          </w:p>
        </w:tc>
      </w:tr>
      <w:tr w:rsidR="00766827" w14:paraId="6501E2B9" w14:textId="77777777">
        <w:tc>
          <w:tcPr>
            <w:tcW w:w="1800" w:type="dxa"/>
            <w:shd w:val="clear" w:color="auto" w:fill="F2F6FA"/>
            <w:tcMar>
              <w:top w:w="80" w:type="dxa"/>
              <w:left w:w="100" w:type="dxa"/>
              <w:bottom w:w="80" w:type="dxa"/>
              <w:right w:w="100" w:type="dxa"/>
            </w:tcMar>
            <w:vAlign w:val="center"/>
          </w:tcPr>
          <w:p w14:paraId="30E9690E" w14:textId="77777777" w:rsidR="00766827" w:rsidRDefault="00000000">
            <w:r>
              <w:rPr>
                <w:sz w:val="20"/>
                <w:szCs w:val="20"/>
              </w:rPr>
              <w:t>Growth</w:t>
            </w:r>
          </w:p>
        </w:tc>
        <w:tc>
          <w:tcPr>
            <w:tcW w:w="3200" w:type="dxa"/>
            <w:shd w:val="clear" w:color="auto" w:fill="F2F6FA"/>
            <w:tcMar>
              <w:top w:w="80" w:type="dxa"/>
              <w:left w:w="100" w:type="dxa"/>
              <w:bottom w:w="80" w:type="dxa"/>
              <w:right w:w="100" w:type="dxa"/>
            </w:tcMar>
            <w:vAlign w:val="center"/>
          </w:tcPr>
          <w:p w14:paraId="05701C33" w14:textId="77777777" w:rsidR="00766827" w:rsidRDefault="00000000">
            <w:r>
              <w:rPr>
                <w:sz w:val="20"/>
                <w:szCs w:val="20"/>
              </w:rPr>
              <w:t>Growing tutor or small agency, ~150–1,000 students</w:t>
            </w:r>
          </w:p>
        </w:tc>
        <w:tc>
          <w:tcPr>
            <w:tcW w:w="4560" w:type="dxa"/>
            <w:shd w:val="clear" w:color="auto" w:fill="F2F6FA"/>
            <w:tcMar>
              <w:top w:w="80" w:type="dxa"/>
              <w:left w:w="100" w:type="dxa"/>
              <w:bottom w:w="80" w:type="dxa"/>
              <w:right w:w="100" w:type="dxa"/>
            </w:tcMar>
            <w:vAlign w:val="center"/>
          </w:tcPr>
          <w:p w14:paraId="38F68966" w14:textId="77777777" w:rsidR="00766827" w:rsidRDefault="00000000">
            <w:r>
              <w:rPr>
                <w:sz w:val="20"/>
                <w:szCs w:val="20"/>
              </w:rPr>
              <w:t>Higher subscription tier unlocking the full CRM/Dashboard, escalation routing, MCQ grading, and attendance/ticketing; usage-based overage for messaging beyond the bundled allowance.</w:t>
            </w:r>
          </w:p>
        </w:tc>
      </w:tr>
      <w:tr w:rsidR="00766827" w14:paraId="78F5B731" w14:textId="77777777">
        <w:tc>
          <w:tcPr>
            <w:tcW w:w="1800" w:type="dxa"/>
            <w:tcMar>
              <w:top w:w="80" w:type="dxa"/>
              <w:left w:w="100" w:type="dxa"/>
              <w:bottom w:w="80" w:type="dxa"/>
              <w:right w:w="100" w:type="dxa"/>
            </w:tcMar>
            <w:vAlign w:val="center"/>
          </w:tcPr>
          <w:p w14:paraId="1463B6CA" w14:textId="77777777" w:rsidR="00766827" w:rsidRDefault="00000000">
            <w:r>
              <w:rPr>
                <w:sz w:val="20"/>
                <w:szCs w:val="20"/>
              </w:rPr>
              <w:t>Agency / Mass-Class</w:t>
            </w:r>
          </w:p>
        </w:tc>
        <w:tc>
          <w:tcPr>
            <w:tcW w:w="3200" w:type="dxa"/>
            <w:tcMar>
              <w:top w:w="80" w:type="dxa"/>
              <w:left w:w="100" w:type="dxa"/>
              <w:bottom w:w="80" w:type="dxa"/>
              <w:right w:w="100" w:type="dxa"/>
            </w:tcMar>
            <w:vAlign w:val="center"/>
          </w:tcPr>
          <w:p w14:paraId="50682638" w14:textId="77777777" w:rsidR="00766827" w:rsidRDefault="00000000">
            <w:r>
              <w:rPr>
                <w:sz w:val="20"/>
                <w:szCs w:val="20"/>
              </w:rPr>
              <w:t>Top-tier institute, 1,000+ students</w:t>
            </w:r>
          </w:p>
        </w:tc>
        <w:tc>
          <w:tcPr>
            <w:tcW w:w="4560" w:type="dxa"/>
            <w:tcMar>
              <w:top w:w="80" w:type="dxa"/>
              <w:left w:w="100" w:type="dxa"/>
              <w:bottom w:w="80" w:type="dxa"/>
              <w:right w:w="100" w:type="dxa"/>
            </w:tcMar>
            <w:vAlign w:val="center"/>
          </w:tcPr>
          <w:p w14:paraId="468F0D15" w14:textId="77777777" w:rsidR="00766827" w:rsidRDefault="00000000">
            <w:r>
              <w:rPr>
                <w:sz w:val="20"/>
                <w:szCs w:val="20"/>
              </w:rPr>
              <w:t>Custom pricing with multi-staff roles, dedicated support, higher messaging allowances negotiated with the Business Solution Provider, and priority SLA.</w:t>
            </w:r>
          </w:p>
        </w:tc>
      </w:tr>
    </w:tbl>
    <w:p w14:paraId="0581C778" w14:textId="77777777" w:rsidR="00766827" w:rsidRDefault="00000000">
      <w:pPr>
        <w:spacing w:after="160" w:line="276" w:lineRule="auto"/>
      </w:pPr>
      <w:r>
        <w:t>Because Meta bills per delivered template message and rates vary sharply by category, the platform should pass through WhatsApp costs transparently (or bundle a conservative allowance) rather than absorbing an unpredictable variable cost inside a flat fee — this protects margin as tenants scale.</w:t>
      </w:r>
    </w:p>
    <w:p w14:paraId="5ECDF306" w14:textId="77777777" w:rsidR="00766827" w:rsidRDefault="00000000">
      <w:pPr>
        <w:pStyle w:val="Heading1"/>
        <w:pBdr>
          <w:bottom w:val="single" w:sz="6" w:space="4" w:color="2E74B5"/>
        </w:pBdr>
        <w:spacing w:after="180"/>
      </w:pPr>
      <w:r>
        <w:t>15. Success Metrics / KPIs (New)</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160"/>
      </w:tblGrid>
      <w:tr w:rsidR="00766827" w14:paraId="5A61BAE4" w14:textId="77777777">
        <w:tc>
          <w:tcPr>
            <w:tcW w:w="3400" w:type="dxa"/>
            <w:shd w:val="clear" w:color="auto" w:fill="1F3864"/>
            <w:tcMar>
              <w:top w:w="80" w:type="dxa"/>
              <w:left w:w="100" w:type="dxa"/>
              <w:bottom w:w="80" w:type="dxa"/>
              <w:right w:w="100" w:type="dxa"/>
            </w:tcMar>
            <w:vAlign w:val="center"/>
          </w:tcPr>
          <w:p w14:paraId="1DF1225F" w14:textId="77777777" w:rsidR="00766827" w:rsidRDefault="00000000">
            <w:r>
              <w:rPr>
                <w:b/>
                <w:bCs/>
                <w:color w:val="FFFFFF"/>
                <w:sz w:val="20"/>
                <w:szCs w:val="20"/>
              </w:rPr>
              <w:t>Metric</w:t>
            </w:r>
          </w:p>
        </w:tc>
        <w:tc>
          <w:tcPr>
            <w:tcW w:w="6160" w:type="dxa"/>
            <w:shd w:val="clear" w:color="auto" w:fill="1F3864"/>
            <w:tcMar>
              <w:top w:w="80" w:type="dxa"/>
              <w:left w:w="100" w:type="dxa"/>
              <w:bottom w:w="80" w:type="dxa"/>
              <w:right w:w="100" w:type="dxa"/>
            </w:tcMar>
            <w:vAlign w:val="center"/>
          </w:tcPr>
          <w:p w14:paraId="46C04D49" w14:textId="77777777" w:rsidR="00766827" w:rsidRDefault="00000000">
            <w:r>
              <w:rPr>
                <w:b/>
                <w:bCs/>
                <w:color w:val="FFFFFF"/>
                <w:sz w:val="20"/>
                <w:szCs w:val="20"/>
              </w:rPr>
              <w:t>Why It Matters</w:t>
            </w:r>
          </w:p>
        </w:tc>
      </w:tr>
      <w:tr w:rsidR="00766827" w14:paraId="5ADA857C" w14:textId="77777777">
        <w:tc>
          <w:tcPr>
            <w:tcW w:w="3400" w:type="dxa"/>
            <w:tcMar>
              <w:top w:w="80" w:type="dxa"/>
              <w:left w:w="100" w:type="dxa"/>
              <w:bottom w:w="80" w:type="dxa"/>
              <w:right w:w="100" w:type="dxa"/>
            </w:tcMar>
            <w:vAlign w:val="center"/>
          </w:tcPr>
          <w:p w14:paraId="724BA0B4" w14:textId="77777777" w:rsidR="00766827" w:rsidRDefault="00000000">
            <w:r>
              <w:rPr>
                <w:sz w:val="20"/>
                <w:szCs w:val="20"/>
              </w:rPr>
              <w:t>AI first-response resolution rate (no human needed)</w:t>
            </w:r>
          </w:p>
        </w:tc>
        <w:tc>
          <w:tcPr>
            <w:tcW w:w="6160" w:type="dxa"/>
            <w:tcMar>
              <w:top w:w="80" w:type="dxa"/>
              <w:left w:w="100" w:type="dxa"/>
              <w:bottom w:w="80" w:type="dxa"/>
              <w:right w:w="100" w:type="dxa"/>
            </w:tcMar>
            <w:vAlign w:val="center"/>
          </w:tcPr>
          <w:p w14:paraId="5A611E76" w14:textId="77777777" w:rsidR="00766827" w:rsidRDefault="00000000">
            <w:r>
              <w:rPr>
                <w:sz w:val="20"/>
                <w:szCs w:val="20"/>
              </w:rPr>
              <w:t>Directly measures the core value proposition: reducing tutor/admin workload.</w:t>
            </w:r>
          </w:p>
        </w:tc>
      </w:tr>
      <w:tr w:rsidR="00766827" w14:paraId="68BD0AC6" w14:textId="77777777">
        <w:tc>
          <w:tcPr>
            <w:tcW w:w="3400" w:type="dxa"/>
            <w:shd w:val="clear" w:color="auto" w:fill="F2F6FA"/>
            <w:tcMar>
              <w:top w:w="80" w:type="dxa"/>
              <w:left w:w="100" w:type="dxa"/>
              <w:bottom w:w="80" w:type="dxa"/>
              <w:right w:w="100" w:type="dxa"/>
            </w:tcMar>
            <w:vAlign w:val="center"/>
          </w:tcPr>
          <w:p w14:paraId="0C3FC01D" w14:textId="77777777" w:rsidR="00766827" w:rsidRDefault="00000000">
            <w:r>
              <w:rPr>
                <w:sz w:val="20"/>
                <w:szCs w:val="20"/>
              </w:rPr>
              <w:t>Median response time to a student query</w:t>
            </w:r>
          </w:p>
        </w:tc>
        <w:tc>
          <w:tcPr>
            <w:tcW w:w="6160" w:type="dxa"/>
            <w:shd w:val="clear" w:color="auto" w:fill="F2F6FA"/>
            <w:tcMar>
              <w:top w:w="80" w:type="dxa"/>
              <w:left w:w="100" w:type="dxa"/>
              <w:bottom w:w="80" w:type="dxa"/>
              <w:right w:w="100" w:type="dxa"/>
            </w:tcMar>
            <w:vAlign w:val="center"/>
          </w:tcPr>
          <w:p w14:paraId="04B9D8C1" w14:textId="77777777" w:rsidR="00766827" w:rsidRDefault="00000000">
            <w:r>
              <w:rPr>
                <w:sz w:val="20"/>
                <w:szCs w:val="20"/>
              </w:rPr>
              <w:t>Reflects the "never overwhelmed, never asleep" promise.</w:t>
            </w:r>
          </w:p>
        </w:tc>
      </w:tr>
      <w:tr w:rsidR="00766827" w14:paraId="6DC816E0" w14:textId="77777777">
        <w:tc>
          <w:tcPr>
            <w:tcW w:w="3400" w:type="dxa"/>
            <w:tcMar>
              <w:top w:w="80" w:type="dxa"/>
              <w:left w:w="100" w:type="dxa"/>
              <w:bottom w:w="80" w:type="dxa"/>
              <w:right w:w="100" w:type="dxa"/>
            </w:tcMar>
            <w:vAlign w:val="center"/>
          </w:tcPr>
          <w:p w14:paraId="375343A5" w14:textId="77777777" w:rsidR="00766827" w:rsidRDefault="00000000">
            <w:r>
              <w:rPr>
                <w:sz w:val="20"/>
                <w:szCs w:val="20"/>
              </w:rPr>
              <w:t>Escalation SLA adherence rate</w:t>
            </w:r>
          </w:p>
        </w:tc>
        <w:tc>
          <w:tcPr>
            <w:tcW w:w="6160" w:type="dxa"/>
            <w:tcMar>
              <w:top w:w="80" w:type="dxa"/>
              <w:left w:w="100" w:type="dxa"/>
              <w:bottom w:w="80" w:type="dxa"/>
              <w:right w:w="100" w:type="dxa"/>
            </w:tcMar>
            <w:vAlign w:val="center"/>
          </w:tcPr>
          <w:p w14:paraId="1056D222" w14:textId="77777777" w:rsidR="00766827" w:rsidRDefault="00000000">
            <w:r>
              <w:rPr>
                <w:sz w:val="20"/>
                <w:szCs w:val="20"/>
              </w:rPr>
              <w:t>Shows whether the human safety net is actually working, not just present.</w:t>
            </w:r>
          </w:p>
        </w:tc>
      </w:tr>
      <w:tr w:rsidR="00766827" w14:paraId="680BAB94" w14:textId="77777777">
        <w:tc>
          <w:tcPr>
            <w:tcW w:w="3400" w:type="dxa"/>
            <w:shd w:val="clear" w:color="auto" w:fill="F2F6FA"/>
            <w:tcMar>
              <w:top w:w="80" w:type="dxa"/>
              <w:left w:w="100" w:type="dxa"/>
              <w:bottom w:w="80" w:type="dxa"/>
              <w:right w:w="100" w:type="dxa"/>
            </w:tcMar>
            <w:vAlign w:val="center"/>
          </w:tcPr>
          <w:p w14:paraId="302275E1" w14:textId="77777777" w:rsidR="00766827" w:rsidRDefault="00000000">
            <w:r>
              <w:rPr>
                <w:sz w:val="20"/>
                <w:szCs w:val="20"/>
              </w:rPr>
              <w:t>Payment reconciliation time (slip upload to confirmed status)</w:t>
            </w:r>
          </w:p>
        </w:tc>
        <w:tc>
          <w:tcPr>
            <w:tcW w:w="6160" w:type="dxa"/>
            <w:shd w:val="clear" w:color="auto" w:fill="F2F6FA"/>
            <w:tcMar>
              <w:top w:w="80" w:type="dxa"/>
              <w:left w:w="100" w:type="dxa"/>
              <w:bottom w:w="80" w:type="dxa"/>
              <w:right w:w="100" w:type="dxa"/>
            </w:tcMar>
            <w:vAlign w:val="center"/>
          </w:tcPr>
          <w:p w14:paraId="3510FECC" w14:textId="77777777" w:rsidR="00766827" w:rsidRDefault="00000000">
            <w:r>
              <w:rPr>
                <w:sz w:val="20"/>
                <w:szCs w:val="20"/>
              </w:rPr>
              <w:t>The core financial pain point Tutor AI is meant to eliminate.</w:t>
            </w:r>
          </w:p>
        </w:tc>
      </w:tr>
      <w:tr w:rsidR="00766827" w14:paraId="785FEC1C" w14:textId="77777777">
        <w:tc>
          <w:tcPr>
            <w:tcW w:w="3400" w:type="dxa"/>
            <w:tcMar>
              <w:top w:w="80" w:type="dxa"/>
              <w:left w:w="100" w:type="dxa"/>
              <w:bottom w:w="80" w:type="dxa"/>
              <w:right w:w="100" w:type="dxa"/>
            </w:tcMar>
            <w:vAlign w:val="center"/>
          </w:tcPr>
          <w:p w14:paraId="22C233F2" w14:textId="77777777" w:rsidR="00766827" w:rsidRDefault="00000000">
            <w:r>
              <w:rPr>
                <w:sz w:val="20"/>
                <w:szCs w:val="20"/>
              </w:rPr>
              <w:t>Fraud-flag precision/recall on bank slips</w:t>
            </w:r>
          </w:p>
        </w:tc>
        <w:tc>
          <w:tcPr>
            <w:tcW w:w="6160" w:type="dxa"/>
            <w:tcMar>
              <w:top w:w="80" w:type="dxa"/>
              <w:left w:w="100" w:type="dxa"/>
              <w:bottom w:w="80" w:type="dxa"/>
              <w:right w:w="100" w:type="dxa"/>
            </w:tcMar>
            <w:vAlign w:val="center"/>
          </w:tcPr>
          <w:p w14:paraId="0F4F82F7" w14:textId="77777777" w:rsidR="00766827" w:rsidRDefault="00000000">
            <w:r>
              <w:rPr>
                <w:sz w:val="20"/>
                <w:szCs w:val="20"/>
              </w:rPr>
              <w:t>Balances not annoying honest payers against not missing fraud.</w:t>
            </w:r>
          </w:p>
        </w:tc>
      </w:tr>
      <w:tr w:rsidR="00766827" w14:paraId="0EE80BDA" w14:textId="77777777">
        <w:tc>
          <w:tcPr>
            <w:tcW w:w="3400" w:type="dxa"/>
            <w:shd w:val="clear" w:color="auto" w:fill="F2F6FA"/>
            <w:tcMar>
              <w:top w:w="80" w:type="dxa"/>
              <w:left w:w="100" w:type="dxa"/>
              <w:bottom w:w="80" w:type="dxa"/>
              <w:right w:w="100" w:type="dxa"/>
            </w:tcMar>
            <w:vAlign w:val="center"/>
          </w:tcPr>
          <w:p w14:paraId="12F1D8B9" w14:textId="77777777" w:rsidR="00766827" w:rsidRDefault="00000000">
            <w:r>
              <w:rPr>
                <w:sz w:val="20"/>
                <w:szCs w:val="20"/>
              </w:rPr>
              <w:t>Messaging cost per active student per month</w:t>
            </w:r>
          </w:p>
        </w:tc>
        <w:tc>
          <w:tcPr>
            <w:tcW w:w="6160" w:type="dxa"/>
            <w:shd w:val="clear" w:color="auto" w:fill="F2F6FA"/>
            <w:tcMar>
              <w:top w:w="80" w:type="dxa"/>
              <w:left w:w="100" w:type="dxa"/>
              <w:bottom w:w="80" w:type="dxa"/>
              <w:right w:w="100" w:type="dxa"/>
            </w:tcMar>
            <w:vAlign w:val="center"/>
          </w:tcPr>
          <w:p w14:paraId="6313EFEC" w14:textId="77777777" w:rsidR="00766827" w:rsidRDefault="00000000">
            <w:r>
              <w:rPr>
                <w:sz w:val="20"/>
                <w:szCs w:val="20"/>
              </w:rPr>
              <w:t>Core unit-economics indicator given WhatsApp's per-message pricing.</w:t>
            </w:r>
          </w:p>
        </w:tc>
      </w:tr>
      <w:tr w:rsidR="00766827" w14:paraId="3C329BEB" w14:textId="77777777">
        <w:tc>
          <w:tcPr>
            <w:tcW w:w="3400" w:type="dxa"/>
            <w:tcMar>
              <w:top w:w="80" w:type="dxa"/>
              <w:left w:w="100" w:type="dxa"/>
              <w:bottom w:w="80" w:type="dxa"/>
              <w:right w:w="100" w:type="dxa"/>
            </w:tcMar>
            <w:vAlign w:val="center"/>
          </w:tcPr>
          <w:p w14:paraId="771B58DF" w14:textId="77777777" w:rsidR="00766827" w:rsidRDefault="00000000">
            <w:r>
              <w:rPr>
                <w:sz w:val="20"/>
                <w:szCs w:val="20"/>
              </w:rPr>
              <w:t>Tutor Net Promoter Score / renewal rate</w:t>
            </w:r>
          </w:p>
        </w:tc>
        <w:tc>
          <w:tcPr>
            <w:tcW w:w="6160" w:type="dxa"/>
            <w:tcMar>
              <w:top w:w="80" w:type="dxa"/>
              <w:left w:w="100" w:type="dxa"/>
              <w:bottom w:w="80" w:type="dxa"/>
              <w:right w:w="100" w:type="dxa"/>
            </w:tcMar>
            <w:vAlign w:val="center"/>
          </w:tcPr>
          <w:p w14:paraId="6F2D696E" w14:textId="77777777" w:rsidR="00766827" w:rsidRDefault="00000000">
            <w:r>
              <w:rPr>
                <w:sz w:val="20"/>
                <w:szCs w:val="20"/>
              </w:rPr>
              <w:t>Ultimate signal of whether tutors trust the platform with their business.</w:t>
            </w:r>
          </w:p>
        </w:tc>
      </w:tr>
      <w:tr w:rsidR="00766827" w14:paraId="6619AD1E" w14:textId="77777777">
        <w:tc>
          <w:tcPr>
            <w:tcW w:w="3400" w:type="dxa"/>
            <w:shd w:val="clear" w:color="auto" w:fill="F2F6FA"/>
            <w:tcMar>
              <w:top w:w="80" w:type="dxa"/>
              <w:left w:w="100" w:type="dxa"/>
              <w:bottom w:w="80" w:type="dxa"/>
              <w:right w:w="100" w:type="dxa"/>
            </w:tcMar>
            <w:vAlign w:val="center"/>
          </w:tcPr>
          <w:p w14:paraId="7C94630E" w14:textId="77777777" w:rsidR="00766827" w:rsidRDefault="00000000">
            <w:r>
              <w:rPr>
                <w:sz w:val="20"/>
                <w:szCs w:val="20"/>
              </w:rPr>
              <w:t>Parent engagement rate with monthly progress reports</w:t>
            </w:r>
          </w:p>
        </w:tc>
        <w:tc>
          <w:tcPr>
            <w:tcW w:w="6160" w:type="dxa"/>
            <w:shd w:val="clear" w:color="auto" w:fill="F2F6FA"/>
            <w:tcMar>
              <w:top w:w="80" w:type="dxa"/>
              <w:left w:w="100" w:type="dxa"/>
              <w:bottom w:w="80" w:type="dxa"/>
              <w:right w:w="100" w:type="dxa"/>
            </w:tcMar>
            <w:vAlign w:val="center"/>
          </w:tcPr>
          <w:p w14:paraId="63A9045F" w14:textId="77777777" w:rsidR="00766827" w:rsidRDefault="00000000">
            <w:r>
              <w:rPr>
                <w:sz w:val="20"/>
                <w:szCs w:val="20"/>
              </w:rPr>
              <w:t>Measures whether the platform is solving the "parental disconnect" problem, not just the tutor's problem.</w:t>
            </w:r>
          </w:p>
        </w:tc>
      </w:tr>
    </w:tbl>
    <w:p w14:paraId="0213345D" w14:textId="77777777" w:rsidR="00766827" w:rsidRDefault="00000000">
      <w:pPr>
        <w:pStyle w:val="Heading1"/>
        <w:pBdr>
          <w:bottom w:val="single" w:sz="6" w:space="4" w:color="2E74B5"/>
        </w:pBdr>
        <w:spacing w:after="180"/>
      </w:pPr>
      <w:r>
        <w:lastRenderedPageBreak/>
        <w:t>16. Constraints and Assumptions</w:t>
      </w:r>
    </w:p>
    <w:p w14:paraId="35CC8CCE" w14:textId="77777777" w:rsidR="00766827" w:rsidRDefault="00000000">
      <w:pPr>
        <w:pStyle w:val="Heading2"/>
      </w:pPr>
      <w:r>
        <w:t>16.1 Constraints</w:t>
      </w:r>
    </w:p>
    <w:p w14:paraId="03429D73" w14:textId="77777777" w:rsidR="00766827" w:rsidRDefault="00000000">
      <w:pPr>
        <w:pStyle w:val="ListParagraph"/>
        <w:numPr>
          <w:ilvl w:val="0"/>
          <w:numId w:val="1"/>
        </w:numPr>
        <w:spacing w:after="80" w:line="264" w:lineRule="auto"/>
      </w:pPr>
      <w:r>
        <w:t>The system is bound by the messaging policies, template-approval process, and per-message rate limits of the WhatsApp Business API and Telegram Bot API.</w:t>
      </w:r>
    </w:p>
    <w:p w14:paraId="2D9EEA65" w14:textId="77777777" w:rsidR="00766827" w:rsidRDefault="00000000">
      <w:pPr>
        <w:pStyle w:val="ListParagraph"/>
        <w:numPr>
          <w:ilvl w:val="0"/>
          <w:numId w:val="1"/>
        </w:numPr>
        <w:spacing w:after="80" w:line="264" w:lineRule="auto"/>
      </w:pPr>
      <w:r>
        <w:t>The system relies on external LLMs and vision models for Sinhala/Tamil voice-note processing and MCQ grading, inheriting their accuracy limits and cost structure.</w:t>
      </w:r>
    </w:p>
    <w:p w14:paraId="4492DF36" w14:textId="77777777" w:rsidR="00766827" w:rsidRDefault="00000000">
      <w:pPr>
        <w:pStyle w:val="ListParagraph"/>
        <w:numPr>
          <w:ilvl w:val="0"/>
          <w:numId w:val="1"/>
        </w:numPr>
        <w:spacing w:after="80" w:line="264" w:lineRule="auto"/>
      </w:pPr>
      <w:r>
        <w:t>Bank-slip verification relies on OCR and heuristics rather than direct bank-system access, so it cannot be 100% automated with zero human oversight.</w:t>
      </w:r>
    </w:p>
    <w:p w14:paraId="518A0623" w14:textId="77777777" w:rsidR="00766827" w:rsidRDefault="00000000">
      <w:pPr>
        <w:pStyle w:val="ListParagraph"/>
        <w:numPr>
          <w:ilvl w:val="0"/>
          <w:numId w:val="1"/>
        </w:numPr>
        <w:spacing w:after="80" w:line="264" w:lineRule="auto"/>
      </w:pPr>
      <w:r>
        <w:t>PayHere (and card networks generally) require PCI-DSS-compliant handling; the platform must not touch raw card data directly.</w:t>
      </w:r>
    </w:p>
    <w:p w14:paraId="371A5FA8" w14:textId="77777777" w:rsidR="00766827" w:rsidRDefault="00000000">
      <w:pPr>
        <w:pStyle w:val="ListParagraph"/>
        <w:numPr>
          <w:ilvl w:val="0"/>
          <w:numId w:val="1"/>
        </w:numPr>
        <w:spacing w:after="80" w:line="264" w:lineRule="auto"/>
      </w:pPr>
      <w:r>
        <w:t>Sri Lanka's PDPA substantive provisions are still being operationalised as of mid-2026; exact enforcement timing is outside the product team's control (see Section 9.5).</w:t>
      </w:r>
    </w:p>
    <w:p w14:paraId="09D47BF0" w14:textId="77777777" w:rsidR="00766827" w:rsidRDefault="00000000">
      <w:pPr>
        <w:pStyle w:val="Heading2"/>
      </w:pPr>
      <w:r>
        <w:t>16.2 Assumptions</w:t>
      </w:r>
    </w:p>
    <w:p w14:paraId="37A359BD" w14:textId="77777777" w:rsidR="00766827" w:rsidRDefault="00000000">
      <w:pPr>
        <w:pStyle w:val="ListParagraph"/>
        <w:numPr>
          <w:ilvl w:val="0"/>
          <w:numId w:val="1"/>
        </w:numPr>
        <w:spacing w:after="80" w:line="264" w:lineRule="auto"/>
      </w:pPr>
      <w:r>
        <w:t>Students have access to smartphones with WhatsApp or Telegram installed.</w:t>
      </w:r>
    </w:p>
    <w:p w14:paraId="10B6804E" w14:textId="77777777" w:rsidR="00766827" w:rsidRDefault="00000000">
      <w:pPr>
        <w:pStyle w:val="ListParagraph"/>
        <w:numPr>
          <w:ilvl w:val="0"/>
          <w:numId w:val="1"/>
        </w:numPr>
        <w:spacing w:after="80" w:line="264" w:lineRule="auto"/>
      </w:pPr>
      <w:r>
        <w:t>Tutors have their academic resources (PDFs, past papers) digitised and stored in an accessible format such as Google Drive for the RAG agent to retrieve.</w:t>
      </w:r>
    </w:p>
    <w:p w14:paraId="4464DF3E" w14:textId="77777777" w:rsidR="00766827" w:rsidRDefault="00000000">
      <w:pPr>
        <w:pStyle w:val="ListParagraph"/>
        <w:numPr>
          <w:ilvl w:val="0"/>
          <w:numId w:val="1"/>
        </w:numPr>
        <w:spacing w:after="80" w:line="264" w:lineRule="auto"/>
      </w:pPr>
      <w:r>
        <w:t>Tutors are willing to grant Tutor AI a Business Solution Provider connection to their WhatsApp Business number.</w:t>
      </w:r>
    </w:p>
    <w:p w14:paraId="6CD51C1F" w14:textId="77777777" w:rsidR="00766827" w:rsidRDefault="00000000">
      <w:pPr>
        <w:pStyle w:val="ListParagraph"/>
        <w:numPr>
          <w:ilvl w:val="0"/>
          <w:numId w:val="1"/>
        </w:numPr>
        <w:spacing w:after="80" w:line="264" w:lineRule="auto"/>
      </w:pPr>
      <w:r>
        <w:t>Parents are reachable on the same or a linked WhatsApp/Telegram number and are willing to receive automated messages after consenting.</w:t>
      </w:r>
    </w:p>
    <w:p w14:paraId="46A4BFDB" w14:textId="77777777" w:rsidR="00766827" w:rsidRDefault="00000000">
      <w:pPr>
        <w:pStyle w:val="Heading1"/>
        <w:pBdr>
          <w:bottom w:val="single" w:sz="6" w:space="4" w:color="2E74B5"/>
        </w:pBdr>
        <w:spacing w:after="180"/>
      </w:pPr>
      <w:r>
        <w:t>17. Future Roadmap (Beyond v1)</w:t>
      </w:r>
    </w:p>
    <w:p w14:paraId="3961124B" w14:textId="77777777" w:rsidR="00766827" w:rsidRDefault="00000000">
      <w:pPr>
        <w:spacing w:after="160" w:line="276" w:lineRule="auto"/>
      </w:pPr>
      <w:r>
        <w:t>Captured here so good ideas from brainstorming aren't lost, but explicitly deferred out of the v1 build to keep scope realistic.</w:t>
      </w:r>
    </w:p>
    <w:p w14:paraId="5C07AA00" w14:textId="77777777" w:rsidR="00766827" w:rsidRDefault="00000000">
      <w:pPr>
        <w:pStyle w:val="ListParagraph"/>
        <w:numPr>
          <w:ilvl w:val="0"/>
          <w:numId w:val="1"/>
        </w:numPr>
        <w:spacing w:after="80" w:line="264" w:lineRule="auto"/>
      </w:pPr>
      <w:r>
        <w:t>A lightweight LMS/web portal for students who want a browsable history of resources and scores.</w:t>
      </w:r>
    </w:p>
    <w:p w14:paraId="2D11AB47" w14:textId="77777777" w:rsidR="00766827" w:rsidRDefault="00000000">
      <w:pPr>
        <w:pStyle w:val="ListParagraph"/>
        <w:numPr>
          <w:ilvl w:val="0"/>
          <w:numId w:val="1"/>
        </w:numPr>
        <w:spacing w:after="80" w:line="264" w:lineRule="auto"/>
      </w:pPr>
      <w:r>
        <w:t>Native video hosting or deeper Zoom/Google Meet integration for recorded and live lectures.</w:t>
      </w:r>
    </w:p>
    <w:p w14:paraId="19E47E24" w14:textId="77777777" w:rsidR="00766827" w:rsidRDefault="00000000">
      <w:pPr>
        <w:pStyle w:val="ListParagraph"/>
        <w:numPr>
          <w:ilvl w:val="0"/>
          <w:numId w:val="1"/>
        </w:numPr>
        <w:spacing w:after="80" w:line="264" w:lineRule="auto"/>
      </w:pPr>
      <w:r>
        <w:t>Automated essay/structured-answer grading (beyond MCQ), likely requiring a different, more nuanced model and a human-in-the-loop calibration process.</w:t>
      </w:r>
    </w:p>
    <w:p w14:paraId="6DC7D928" w14:textId="77777777" w:rsidR="00766827" w:rsidRDefault="00000000">
      <w:pPr>
        <w:pStyle w:val="ListParagraph"/>
        <w:numPr>
          <w:ilvl w:val="0"/>
          <w:numId w:val="1"/>
        </w:numPr>
        <w:spacing w:after="80" w:line="264" w:lineRule="auto"/>
      </w:pPr>
      <w:r>
        <w:t>Predictive at-risk-student flags combining attendance, payment lateness, and score trends, to help tutors intervene before a student drops out.</w:t>
      </w:r>
    </w:p>
    <w:p w14:paraId="26E2C892" w14:textId="77777777" w:rsidR="00766827" w:rsidRDefault="00000000">
      <w:pPr>
        <w:pStyle w:val="ListParagraph"/>
        <w:numPr>
          <w:ilvl w:val="0"/>
          <w:numId w:val="1"/>
        </w:numPr>
        <w:spacing w:after="80" w:line="264" w:lineRule="auto"/>
      </w:pPr>
      <w:r>
        <w:t>Spaced-repetition or personalised revision scheduling driven by MCQ performance history.</w:t>
      </w:r>
    </w:p>
    <w:p w14:paraId="6535583C" w14:textId="77777777" w:rsidR="00766827" w:rsidRDefault="00000000">
      <w:pPr>
        <w:pStyle w:val="ListParagraph"/>
        <w:numPr>
          <w:ilvl w:val="0"/>
          <w:numId w:val="1"/>
        </w:numPr>
        <w:spacing w:after="80" w:line="264" w:lineRule="auto"/>
      </w:pPr>
      <w:r>
        <w:t>Gamification (leaderboards, streaks) for engagement, carefully scoped to avoid unhealthy competitive pressure among students.</w:t>
      </w:r>
    </w:p>
    <w:p w14:paraId="4A86F5C6" w14:textId="77777777" w:rsidR="00766827" w:rsidRDefault="00000000">
      <w:pPr>
        <w:pStyle w:val="ListParagraph"/>
        <w:numPr>
          <w:ilvl w:val="0"/>
          <w:numId w:val="1"/>
        </w:numPr>
        <w:spacing w:after="80" w:line="264" w:lineRule="auto"/>
      </w:pPr>
      <w:r>
        <w:t>Federated multi-branch management for agencies operating across several physical locations.</w:t>
      </w:r>
    </w:p>
    <w:p w14:paraId="368F9010" w14:textId="77777777" w:rsidR="00766827" w:rsidRDefault="00000000">
      <w:pPr>
        <w:pStyle w:val="ListParagraph"/>
        <w:numPr>
          <w:ilvl w:val="0"/>
          <w:numId w:val="1"/>
        </w:numPr>
        <w:spacing w:after="80" w:line="264" w:lineRule="auto"/>
      </w:pPr>
      <w:r>
        <w:t>Student loan / instalment financing partnerships for fee payment.</w:t>
      </w:r>
    </w:p>
    <w:p w14:paraId="3C967534" w14:textId="77777777" w:rsidR="00766827" w:rsidRDefault="00000000">
      <w:pPr>
        <w:pStyle w:val="ListParagraph"/>
        <w:numPr>
          <w:ilvl w:val="0"/>
          <w:numId w:val="1"/>
        </w:numPr>
        <w:spacing w:after="80" w:line="264" w:lineRule="auto"/>
      </w:pPr>
      <w:r>
        <w:lastRenderedPageBreak/>
        <w:t>Expansion beyond Sri Lanka to other South Asian shadow-education markets with similar WhatsApp-first dynamics, which would also raise the question of full GDPR-equivalent compliance for any EU-adjacent user base.</w:t>
      </w:r>
    </w:p>
    <w:p w14:paraId="731B18FD" w14:textId="77777777" w:rsidR="00766827" w:rsidRDefault="00000000">
      <w:pPr>
        <w:pStyle w:val="Heading1"/>
        <w:pBdr>
          <w:bottom w:val="single" w:sz="6" w:space="4" w:color="2E74B5"/>
        </w:pBdr>
        <w:spacing w:after="180"/>
      </w:pPr>
      <w:r>
        <w:t>18. Glossary</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60"/>
      </w:tblGrid>
      <w:tr w:rsidR="00766827" w14:paraId="77A2CDDB" w14:textId="77777777">
        <w:tc>
          <w:tcPr>
            <w:tcW w:w="2800" w:type="dxa"/>
            <w:shd w:val="clear" w:color="auto" w:fill="1F3864"/>
            <w:tcMar>
              <w:top w:w="80" w:type="dxa"/>
              <w:left w:w="100" w:type="dxa"/>
              <w:bottom w:w="80" w:type="dxa"/>
              <w:right w:w="100" w:type="dxa"/>
            </w:tcMar>
            <w:vAlign w:val="center"/>
          </w:tcPr>
          <w:p w14:paraId="719A9E97" w14:textId="77777777" w:rsidR="00766827" w:rsidRDefault="00000000">
            <w:r>
              <w:rPr>
                <w:b/>
                <w:bCs/>
                <w:color w:val="FFFFFF"/>
                <w:sz w:val="20"/>
                <w:szCs w:val="20"/>
              </w:rPr>
              <w:t>Term</w:t>
            </w:r>
          </w:p>
        </w:tc>
        <w:tc>
          <w:tcPr>
            <w:tcW w:w="6760" w:type="dxa"/>
            <w:shd w:val="clear" w:color="auto" w:fill="1F3864"/>
            <w:tcMar>
              <w:top w:w="80" w:type="dxa"/>
              <w:left w:w="100" w:type="dxa"/>
              <w:bottom w:w="80" w:type="dxa"/>
              <w:right w:w="100" w:type="dxa"/>
            </w:tcMar>
            <w:vAlign w:val="center"/>
          </w:tcPr>
          <w:p w14:paraId="53C2EA49" w14:textId="77777777" w:rsidR="00766827" w:rsidRDefault="00000000">
            <w:r>
              <w:rPr>
                <w:b/>
                <w:bCs/>
                <w:color w:val="FFFFFF"/>
                <w:sz w:val="20"/>
                <w:szCs w:val="20"/>
              </w:rPr>
              <w:t>Definition</w:t>
            </w:r>
          </w:p>
        </w:tc>
      </w:tr>
      <w:tr w:rsidR="00766827" w14:paraId="5DCD5D73" w14:textId="77777777">
        <w:tc>
          <w:tcPr>
            <w:tcW w:w="2800" w:type="dxa"/>
            <w:tcMar>
              <w:top w:w="80" w:type="dxa"/>
              <w:left w:w="100" w:type="dxa"/>
              <w:bottom w:w="80" w:type="dxa"/>
              <w:right w:w="100" w:type="dxa"/>
            </w:tcMar>
            <w:vAlign w:val="center"/>
          </w:tcPr>
          <w:p w14:paraId="3BC03482" w14:textId="77777777" w:rsidR="00766827" w:rsidRDefault="00000000">
            <w:r>
              <w:rPr>
                <w:sz w:val="20"/>
                <w:szCs w:val="20"/>
              </w:rPr>
              <w:t>RAG (Retrieval-Augmented Generation)</w:t>
            </w:r>
          </w:p>
        </w:tc>
        <w:tc>
          <w:tcPr>
            <w:tcW w:w="6760" w:type="dxa"/>
            <w:tcMar>
              <w:top w:w="80" w:type="dxa"/>
              <w:left w:w="100" w:type="dxa"/>
              <w:bottom w:w="80" w:type="dxa"/>
              <w:right w:w="100" w:type="dxa"/>
            </w:tcMar>
            <w:vAlign w:val="center"/>
          </w:tcPr>
          <w:p w14:paraId="57AB32EC" w14:textId="77777777" w:rsidR="00766827" w:rsidRDefault="00000000">
            <w:r>
              <w:rPr>
                <w:sz w:val="20"/>
                <w:szCs w:val="20"/>
              </w:rPr>
              <w:t>A technique the Resource Agent uses to fetch specific PDFs or video links from the tutor's own database based on a natural-language query, rather than relying purely on a model's general knowledge.</w:t>
            </w:r>
          </w:p>
        </w:tc>
      </w:tr>
      <w:tr w:rsidR="00766827" w14:paraId="3A2EC052" w14:textId="77777777">
        <w:tc>
          <w:tcPr>
            <w:tcW w:w="2800" w:type="dxa"/>
            <w:shd w:val="clear" w:color="auto" w:fill="F2F6FA"/>
            <w:tcMar>
              <w:top w:w="80" w:type="dxa"/>
              <w:left w:w="100" w:type="dxa"/>
              <w:bottom w:w="80" w:type="dxa"/>
              <w:right w:w="100" w:type="dxa"/>
            </w:tcMar>
            <w:vAlign w:val="center"/>
          </w:tcPr>
          <w:p w14:paraId="2A86FD30" w14:textId="77777777" w:rsidR="00766827" w:rsidRDefault="00000000">
            <w:r>
              <w:rPr>
                <w:sz w:val="20"/>
                <w:szCs w:val="20"/>
              </w:rPr>
              <w:t>Shadow Education</w:t>
            </w:r>
          </w:p>
        </w:tc>
        <w:tc>
          <w:tcPr>
            <w:tcW w:w="6760" w:type="dxa"/>
            <w:shd w:val="clear" w:color="auto" w:fill="F2F6FA"/>
            <w:tcMar>
              <w:top w:w="80" w:type="dxa"/>
              <w:left w:w="100" w:type="dxa"/>
              <w:bottom w:w="80" w:type="dxa"/>
              <w:right w:w="100" w:type="dxa"/>
            </w:tcMar>
            <w:vAlign w:val="center"/>
          </w:tcPr>
          <w:p w14:paraId="17ABF04F" w14:textId="77777777" w:rsidR="00766827" w:rsidRDefault="00000000">
            <w:r>
              <w:rPr>
                <w:sz w:val="20"/>
                <w:szCs w:val="20"/>
              </w:rPr>
              <w:t>Private tuition or supplementary academic instruction provided outside the formal school system for a fee.</w:t>
            </w:r>
          </w:p>
        </w:tc>
      </w:tr>
      <w:tr w:rsidR="00766827" w14:paraId="1812B71C" w14:textId="77777777">
        <w:tc>
          <w:tcPr>
            <w:tcW w:w="2800" w:type="dxa"/>
            <w:tcMar>
              <w:top w:w="80" w:type="dxa"/>
              <w:left w:w="100" w:type="dxa"/>
              <w:bottom w:w="80" w:type="dxa"/>
              <w:right w:w="100" w:type="dxa"/>
            </w:tcMar>
            <w:vAlign w:val="center"/>
          </w:tcPr>
          <w:p w14:paraId="2E94D76B" w14:textId="77777777" w:rsidR="00766827" w:rsidRDefault="00000000">
            <w:r>
              <w:rPr>
                <w:sz w:val="20"/>
                <w:szCs w:val="20"/>
              </w:rPr>
              <w:t>OCR (Optical Character Recognition)</w:t>
            </w:r>
          </w:p>
        </w:tc>
        <w:tc>
          <w:tcPr>
            <w:tcW w:w="6760" w:type="dxa"/>
            <w:tcMar>
              <w:top w:w="80" w:type="dxa"/>
              <w:left w:w="100" w:type="dxa"/>
              <w:bottom w:w="80" w:type="dxa"/>
              <w:right w:w="100" w:type="dxa"/>
            </w:tcMar>
            <w:vAlign w:val="center"/>
          </w:tcPr>
          <w:p w14:paraId="1F18DE3E" w14:textId="77777777" w:rsidR="00766827" w:rsidRDefault="00000000">
            <w:r>
              <w:rPr>
                <w:sz w:val="20"/>
                <w:szCs w:val="20"/>
              </w:rPr>
              <w:t>Technology the Finance Agent uses to read and verify uploaded images of bank transfer slips.</w:t>
            </w:r>
          </w:p>
        </w:tc>
      </w:tr>
      <w:tr w:rsidR="00766827" w14:paraId="53AE534E" w14:textId="77777777">
        <w:tc>
          <w:tcPr>
            <w:tcW w:w="2800" w:type="dxa"/>
            <w:shd w:val="clear" w:color="auto" w:fill="F2F6FA"/>
            <w:tcMar>
              <w:top w:w="80" w:type="dxa"/>
              <w:left w:w="100" w:type="dxa"/>
              <w:bottom w:w="80" w:type="dxa"/>
              <w:right w:w="100" w:type="dxa"/>
            </w:tcMar>
            <w:vAlign w:val="center"/>
          </w:tcPr>
          <w:p w14:paraId="210764B2" w14:textId="77777777" w:rsidR="00766827" w:rsidRDefault="00000000">
            <w:r>
              <w:rPr>
                <w:sz w:val="20"/>
                <w:szCs w:val="20"/>
              </w:rPr>
              <w:t>Singlish</w:t>
            </w:r>
          </w:p>
        </w:tc>
        <w:tc>
          <w:tcPr>
            <w:tcW w:w="6760" w:type="dxa"/>
            <w:shd w:val="clear" w:color="auto" w:fill="F2F6FA"/>
            <w:tcMar>
              <w:top w:w="80" w:type="dxa"/>
              <w:left w:w="100" w:type="dxa"/>
              <w:bottom w:w="80" w:type="dxa"/>
              <w:right w:w="100" w:type="dxa"/>
            </w:tcMar>
            <w:vAlign w:val="center"/>
          </w:tcPr>
          <w:p w14:paraId="33AECAFE" w14:textId="77777777" w:rsidR="00766827" w:rsidRDefault="00000000">
            <w:r>
              <w:rPr>
                <w:sz w:val="20"/>
                <w:szCs w:val="20"/>
              </w:rPr>
              <w:t>Phonetic typing of Sinhala using the English alphabet (e.g. "Sir ada class thiyanawada?"), which the AI must interpret using NLP.</w:t>
            </w:r>
          </w:p>
        </w:tc>
      </w:tr>
      <w:tr w:rsidR="00766827" w14:paraId="789073A1" w14:textId="77777777">
        <w:tc>
          <w:tcPr>
            <w:tcW w:w="2800" w:type="dxa"/>
            <w:tcMar>
              <w:top w:w="80" w:type="dxa"/>
              <w:left w:w="100" w:type="dxa"/>
              <w:bottom w:w="80" w:type="dxa"/>
              <w:right w:w="100" w:type="dxa"/>
            </w:tcMar>
            <w:vAlign w:val="center"/>
          </w:tcPr>
          <w:p w14:paraId="61BEB9CA" w14:textId="77777777" w:rsidR="00766827" w:rsidRDefault="00000000">
            <w:r>
              <w:rPr>
                <w:sz w:val="20"/>
                <w:szCs w:val="20"/>
              </w:rPr>
              <w:t>Mass Class</w:t>
            </w:r>
          </w:p>
        </w:tc>
        <w:tc>
          <w:tcPr>
            <w:tcW w:w="6760" w:type="dxa"/>
            <w:tcMar>
              <w:top w:w="80" w:type="dxa"/>
              <w:left w:w="100" w:type="dxa"/>
              <w:bottom w:w="80" w:type="dxa"/>
              <w:right w:w="100" w:type="dxa"/>
            </w:tcMar>
            <w:vAlign w:val="center"/>
          </w:tcPr>
          <w:p w14:paraId="6CEA6E25" w14:textId="77777777" w:rsidR="00766827" w:rsidRDefault="00000000">
            <w:r>
              <w:rPr>
                <w:sz w:val="20"/>
                <w:szCs w:val="20"/>
              </w:rPr>
              <w:t>Large-scale tuition lectures, particularly for A/L subjects, that may attract hundreds or thousands of students.</w:t>
            </w:r>
          </w:p>
        </w:tc>
      </w:tr>
      <w:tr w:rsidR="00766827" w14:paraId="448BF5C7" w14:textId="77777777">
        <w:tc>
          <w:tcPr>
            <w:tcW w:w="2800" w:type="dxa"/>
            <w:shd w:val="clear" w:color="auto" w:fill="F2F6FA"/>
            <w:tcMar>
              <w:top w:w="80" w:type="dxa"/>
              <w:left w:w="100" w:type="dxa"/>
              <w:bottom w:w="80" w:type="dxa"/>
              <w:right w:w="100" w:type="dxa"/>
            </w:tcMar>
            <w:vAlign w:val="center"/>
          </w:tcPr>
          <w:p w14:paraId="58B0E0CC" w14:textId="77777777" w:rsidR="00766827" w:rsidRDefault="00000000">
            <w:r>
              <w:rPr>
                <w:sz w:val="20"/>
                <w:szCs w:val="20"/>
              </w:rPr>
              <w:t>CRM (Customer Relationship Management)</w:t>
            </w:r>
          </w:p>
        </w:tc>
        <w:tc>
          <w:tcPr>
            <w:tcW w:w="6760" w:type="dxa"/>
            <w:shd w:val="clear" w:color="auto" w:fill="F2F6FA"/>
            <w:tcMar>
              <w:top w:w="80" w:type="dxa"/>
              <w:left w:w="100" w:type="dxa"/>
              <w:bottom w:w="80" w:type="dxa"/>
              <w:right w:w="100" w:type="dxa"/>
            </w:tcMar>
            <w:vAlign w:val="center"/>
          </w:tcPr>
          <w:p w14:paraId="14ACCEF3" w14:textId="77777777" w:rsidR="00766827" w:rsidRDefault="00000000">
            <w:r>
              <w:rPr>
                <w:sz w:val="20"/>
                <w:szCs w:val="20"/>
              </w:rPr>
              <w:t>In Tutor AI, the backend database and interface agency staff use to track student leads, profiles, payments, and academic progress.</w:t>
            </w:r>
          </w:p>
        </w:tc>
      </w:tr>
      <w:tr w:rsidR="00766827" w14:paraId="50773BD8" w14:textId="77777777">
        <w:tc>
          <w:tcPr>
            <w:tcW w:w="2800" w:type="dxa"/>
            <w:tcMar>
              <w:top w:w="80" w:type="dxa"/>
              <w:left w:w="100" w:type="dxa"/>
              <w:bottom w:w="80" w:type="dxa"/>
              <w:right w:w="100" w:type="dxa"/>
            </w:tcMar>
            <w:vAlign w:val="center"/>
          </w:tcPr>
          <w:p w14:paraId="4860A14B" w14:textId="77777777" w:rsidR="00766827" w:rsidRDefault="00000000">
            <w:r>
              <w:rPr>
                <w:sz w:val="20"/>
                <w:szCs w:val="20"/>
              </w:rPr>
              <w:t>BSP (Business Solution Provider)</w:t>
            </w:r>
          </w:p>
        </w:tc>
        <w:tc>
          <w:tcPr>
            <w:tcW w:w="6760" w:type="dxa"/>
            <w:tcMar>
              <w:top w:w="80" w:type="dxa"/>
              <w:left w:w="100" w:type="dxa"/>
              <w:bottom w:w="80" w:type="dxa"/>
              <w:right w:w="100" w:type="dxa"/>
            </w:tcMar>
            <w:vAlign w:val="center"/>
          </w:tcPr>
          <w:p w14:paraId="3E189775" w14:textId="77777777" w:rsidR="00766827" w:rsidRDefault="00000000">
            <w:r>
              <w:rPr>
                <w:sz w:val="20"/>
                <w:szCs w:val="20"/>
              </w:rPr>
              <w:t>A company approved by Meta to give businesses programmatic access to the WhatsApp Business API.</w:t>
            </w:r>
          </w:p>
        </w:tc>
      </w:tr>
      <w:tr w:rsidR="00766827" w14:paraId="7DFFEA43" w14:textId="77777777">
        <w:tc>
          <w:tcPr>
            <w:tcW w:w="2800" w:type="dxa"/>
            <w:shd w:val="clear" w:color="auto" w:fill="F2F6FA"/>
            <w:tcMar>
              <w:top w:w="80" w:type="dxa"/>
              <w:left w:w="100" w:type="dxa"/>
              <w:bottom w:w="80" w:type="dxa"/>
              <w:right w:w="100" w:type="dxa"/>
            </w:tcMar>
            <w:vAlign w:val="center"/>
          </w:tcPr>
          <w:p w14:paraId="093FAD3B" w14:textId="77777777" w:rsidR="00766827" w:rsidRDefault="00000000">
            <w:r>
              <w:rPr>
                <w:sz w:val="20"/>
                <w:szCs w:val="20"/>
              </w:rPr>
              <w:t>Service Window</w:t>
            </w:r>
          </w:p>
        </w:tc>
        <w:tc>
          <w:tcPr>
            <w:tcW w:w="6760" w:type="dxa"/>
            <w:shd w:val="clear" w:color="auto" w:fill="F2F6FA"/>
            <w:tcMar>
              <w:top w:w="80" w:type="dxa"/>
              <w:left w:w="100" w:type="dxa"/>
              <w:bottom w:w="80" w:type="dxa"/>
              <w:right w:w="100" w:type="dxa"/>
            </w:tcMar>
            <w:vAlign w:val="center"/>
          </w:tcPr>
          <w:p w14:paraId="6AE56927" w14:textId="77777777" w:rsidR="00766827" w:rsidRDefault="00000000">
            <w:r>
              <w:rPr>
                <w:sz w:val="20"/>
                <w:szCs w:val="20"/>
              </w:rPr>
              <w:t>The free 24-hour period, opened whenever a user messages a business, during which replies are free of per-message charges.</w:t>
            </w:r>
          </w:p>
        </w:tc>
      </w:tr>
      <w:tr w:rsidR="00766827" w14:paraId="4A6B629F" w14:textId="77777777">
        <w:tc>
          <w:tcPr>
            <w:tcW w:w="2800" w:type="dxa"/>
            <w:tcMar>
              <w:top w:w="80" w:type="dxa"/>
              <w:left w:w="100" w:type="dxa"/>
              <w:bottom w:w="80" w:type="dxa"/>
              <w:right w:w="100" w:type="dxa"/>
            </w:tcMar>
            <w:vAlign w:val="center"/>
          </w:tcPr>
          <w:p w14:paraId="5DCAF829" w14:textId="77777777" w:rsidR="00766827" w:rsidRDefault="00000000">
            <w:r>
              <w:rPr>
                <w:sz w:val="20"/>
                <w:szCs w:val="20"/>
              </w:rPr>
              <w:t>FEP (Free Entry Point)</w:t>
            </w:r>
          </w:p>
        </w:tc>
        <w:tc>
          <w:tcPr>
            <w:tcW w:w="6760" w:type="dxa"/>
            <w:tcMar>
              <w:top w:w="80" w:type="dxa"/>
              <w:left w:w="100" w:type="dxa"/>
              <w:bottom w:w="80" w:type="dxa"/>
              <w:right w:w="100" w:type="dxa"/>
            </w:tcMar>
            <w:vAlign w:val="center"/>
          </w:tcPr>
          <w:p w14:paraId="4E9F256B" w14:textId="77777777" w:rsidR="00766827" w:rsidRDefault="00000000">
            <w:r>
              <w:rPr>
                <w:sz w:val="20"/>
                <w:szCs w:val="20"/>
              </w:rPr>
              <w:t>A free 72-hour messaging window triggered when a user contacts a business via a Click-to-WhatsApp ad or Facebook Page CTA.</w:t>
            </w:r>
          </w:p>
        </w:tc>
      </w:tr>
      <w:tr w:rsidR="00766827" w14:paraId="3B006682" w14:textId="77777777">
        <w:tc>
          <w:tcPr>
            <w:tcW w:w="2800" w:type="dxa"/>
            <w:shd w:val="clear" w:color="auto" w:fill="F2F6FA"/>
            <w:tcMar>
              <w:top w:w="80" w:type="dxa"/>
              <w:left w:w="100" w:type="dxa"/>
              <w:bottom w:w="80" w:type="dxa"/>
              <w:right w:w="100" w:type="dxa"/>
            </w:tcMar>
            <w:vAlign w:val="center"/>
          </w:tcPr>
          <w:p w14:paraId="14B3450E" w14:textId="77777777" w:rsidR="00766827" w:rsidRDefault="00000000">
            <w:r>
              <w:rPr>
                <w:sz w:val="20"/>
                <w:szCs w:val="20"/>
              </w:rPr>
              <w:t>PDPA</w:t>
            </w:r>
          </w:p>
        </w:tc>
        <w:tc>
          <w:tcPr>
            <w:tcW w:w="6760" w:type="dxa"/>
            <w:shd w:val="clear" w:color="auto" w:fill="F2F6FA"/>
            <w:tcMar>
              <w:top w:w="80" w:type="dxa"/>
              <w:left w:w="100" w:type="dxa"/>
              <w:bottom w:w="80" w:type="dxa"/>
              <w:right w:w="100" w:type="dxa"/>
            </w:tcMar>
            <w:vAlign w:val="center"/>
          </w:tcPr>
          <w:p w14:paraId="3C6CF504" w14:textId="77777777" w:rsidR="00766827" w:rsidRDefault="00000000">
            <w:r>
              <w:rPr>
                <w:sz w:val="20"/>
                <w:szCs w:val="20"/>
              </w:rPr>
              <w:t>Sri Lanka's Personal Data Protection Act, No. 9 of 2022 (as amended in 2025), which regulates the processing of personal data and establishes the Data Protection Authority of Sri Lanka.</w:t>
            </w:r>
          </w:p>
        </w:tc>
      </w:tr>
      <w:tr w:rsidR="00766827" w14:paraId="570173C1" w14:textId="77777777">
        <w:tc>
          <w:tcPr>
            <w:tcW w:w="2800" w:type="dxa"/>
            <w:tcMar>
              <w:top w:w="80" w:type="dxa"/>
              <w:left w:w="100" w:type="dxa"/>
              <w:bottom w:w="80" w:type="dxa"/>
              <w:right w:w="100" w:type="dxa"/>
            </w:tcMar>
            <w:vAlign w:val="center"/>
          </w:tcPr>
          <w:p w14:paraId="19694AB7" w14:textId="77777777" w:rsidR="00766827" w:rsidRDefault="00000000">
            <w:r>
              <w:rPr>
                <w:sz w:val="20"/>
                <w:szCs w:val="20"/>
              </w:rPr>
              <w:t>RBAC (Role-Based Access Control)</w:t>
            </w:r>
          </w:p>
        </w:tc>
        <w:tc>
          <w:tcPr>
            <w:tcW w:w="6760" w:type="dxa"/>
            <w:tcMar>
              <w:top w:w="80" w:type="dxa"/>
              <w:left w:w="100" w:type="dxa"/>
              <w:bottom w:w="80" w:type="dxa"/>
              <w:right w:w="100" w:type="dxa"/>
            </w:tcMar>
            <w:vAlign w:val="center"/>
          </w:tcPr>
          <w:p w14:paraId="77641EE0" w14:textId="77777777" w:rsidR="00766827" w:rsidRDefault="00000000">
            <w:r>
              <w:rPr>
                <w:sz w:val="20"/>
                <w:szCs w:val="20"/>
              </w:rPr>
              <w:t>A security model where dashboard permissions are assigned based on a staff member's role (e.g. paper marker vs. admin).</w:t>
            </w:r>
          </w:p>
        </w:tc>
      </w:tr>
      <w:tr w:rsidR="00766827" w14:paraId="05683727" w14:textId="77777777">
        <w:tc>
          <w:tcPr>
            <w:tcW w:w="2800" w:type="dxa"/>
            <w:shd w:val="clear" w:color="auto" w:fill="F2F6FA"/>
            <w:tcMar>
              <w:top w:w="80" w:type="dxa"/>
              <w:left w:w="100" w:type="dxa"/>
              <w:bottom w:w="80" w:type="dxa"/>
              <w:right w:w="100" w:type="dxa"/>
            </w:tcMar>
            <w:vAlign w:val="center"/>
          </w:tcPr>
          <w:p w14:paraId="6DC2A108" w14:textId="77777777" w:rsidR="00766827" w:rsidRDefault="00000000">
            <w:r>
              <w:rPr>
                <w:sz w:val="20"/>
                <w:szCs w:val="20"/>
              </w:rPr>
              <w:t>SLA (Service-Level Agreement / Timer)</w:t>
            </w:r>
          </w:p>
        </w:tc>
        <w:tc>
          <w:tcPr>
            <w:tcW w:w="6760" w:type="dxa"/>
            <w:shd w:val="clear" w:color="auto" w:fill="F2F6FA"/>
            <w:tcMar>
              <w:top w:w="80" w:type="dxa"/>
              <w:left w:w="100" w:type="dxa"/>
              <w:bottom w:w="80" w:type="dxa"/>
              <w:right w:w="100" w:type="dxa"/>
            </w:tcMar>
            <w:vAlign w:val="center"/>
          </w:tcPr>
          <w:p w14:paraId="5EA89BA7" w14:textId="77777777" w:rsidR="00766827" w:rsidRDefault="00000000">
            <w:r>
              <w:rPr>
                <w:sz w:val="20"/>
                <w:szCs w:val="20"/>
              </w:rPr>
              <w:t>A target response or resolution time attached to an escalation, used to prioritise the human queue.</w:t>
            </w:r>
          </w:p>
        </w:tc>
      </w:tr>
      <w:tr w:rsidR="00766827" w14:paraId="66E1ADD2" w14:textId="77777777">
        <w:tc>
          <w:tcPr>
            <w:tcW w:w="2800" w:type="dxa"/>
            <w:tcMar>
              <w:top w:w="80" w:type="dxa"/>
              <w:left w:w="100" w:type="dxa"/>
              <w:bottom w:w="80" w:type="dxa"/>
              <w:right w:w="100" w:type="dxa"/>
            </w:tcMar>
            <w:vAlign w:val="center"/>
          </w:tcPr>
          <w:p w14:paraId="0A1892B6" w14:textId="77777777" w:rsidR="00766827" w:rsidRDefault="00000000">
            <w:r>
              <w:rPr>
                <w:sz w:val="20"/>
                <w:szCs w:val="20"/>
              </w:rPr>
              <w:t>Tenant</w:t>
            </w:r>
          </w:p>
        </w:tc>
        <w:tc>
          <w:tcPr>
            <w:tcW w:w="6760" w:type="dxa"/>
            <w:tcMar>
              <w:top w:w="80" w:type="dxa"/>
              <w:left w:w="100" w:type="dxa"/>
              <w:bottom w:w="80" w:type="dxa"/>
              <w:right w:w="100" w:type="dxa"/>
            </w:tcMar>
            <w:vAlign w:val="center"/>
          </w:tcPr>
          <w:p w14:paraId="6BC104CA" w14:textId="77777777" w:rsidR="00766827" w:rsidRDefault="00000000">
            <w:r>
              <w:rPr>
                <w:sz w:val="20"/>
                <w:szCs w:val="20"/>
              </w:rPr>
              <w:t>One tutor or agency's isolated account and dataset within the multi-tenant Tutor AI platform.</w:t>
            </w:r>
          </w:p>
        </w:tc>
      </w:tr>
    </w:tbl>
    <w:p w14:paraId="7AD63577" w14:textId="77777777" w:rsidR="00766827" w:rsidRDefault="00766827">
      <w:pPr>
        <w:spacing w:after="160" w:line="276" w:lineRule="auto"/>
      </w:pPr>
    </w:p>
    <w:p w14:paraId="06CE10D1" w14:textId="77777777" w:rsidR="00766827" w:rsidRDefault="00000000">
      <w:pPr>
        <w:spacing w:after="160" w:line="276" w:lineRule="auto"/>
      </w:pPr>
      <w:r>
        <w:rPr>
          <w:i/>
          <w:iCs/>
          <w:color w:val="595959"/>
        </w:rPr>
        <w:t>— End of Document —</w:t>
      </w:r>
    </w:p>
    <w:sectPr w:rsidR="0076682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9B64B" w14:textId="77777777" w:rsidR="00402744" w:rsidRDefault="00402744">
      <w:r>
        <w:separator/>
      </w:r>
    </w:p>
  </w:endnote>
  <w:endnote w:type="continuationSeparator" w:id="0">
    <w:p w14:paraId="67B6E360" w14:textId="77777777" w:rsidR="00402744" w:rsidRDefault="00402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B74AF" w14:textId="77777777" w:rsidR="00766827" w:rsidRDefault="00000000">
    <w:pPr>
      <w:jc w:val="center"/>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EA3C3D">
      <w:rPr>
        <w:noProof/>
        <w:color w:val="8C8C8C"/>
        <w:sz w:val="16"/>
        <w:szCs w:val="16"/>
      </w:rPr>
      <w:t>1</w:t>
    </w:r>
    <w:r>
      <w:rPr>
        <w:color w:val="8C8C8C"/>
        <w:sz w:val="16"/>
        <w:szCs w:val="16"/>
      </w:rPr>
      <w:fldChar w:fldCharType="end"/>
    </w:r>
    <w:r>
      <w:rPr>
        <w:color w:val="8C8C8C"/>
        <w:sz w:val="16"/>
        <w:szCs w:val="16"/>
      </w:rPr>
      <w:t xml:space="preserve"> of </w:t>
    </w:r>
    <w:r>
      <w:rPr>
        <w:color w:val="8C8C8C"/>
        <w:sz w:val="16"/>
        <w:szCs w:val="16"/>
      </w:rPr>
      <w:fldChar w:fldCharType="begin"/>
    </w:r>
    <w:r>
      <w:rPr>
        <w:color w:val="8C8C8C"/>
        <w:sz w:val="16"/>
        <w:szCs w:val="16"/>
      </w:rPr>
      <w:instrText>NUMPAGES</w:instrText>
    </w:r>
    <w:r>
      <w:rPr>
        <w:color w:val="8C8C8C"/>
        <w:sz w:val="16"/>
        <w:szCs w:val="16"/>
      </w:rPr>
      <w:fldChar w:fldCharType="separate"/>
    </w:r>
    <w:r w:rsidR="00EA3C3D">
      <w:rPr>
        <w:noProof/>
        <w:color w:val="8C8C8C"/>
        <w:sz w:val="16"/>
        <w:szCs w:val="16"/>
      </w:rPr>
      <w:t>2</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25C02" w14:textId="77777777" w:rsidR="00402744" w:rsidRDefault="00402744">
      <w:r>
        <w:separator/>
      </w:r>
    </w:p>
  </w:footnote>
  <w:footnote w:type="continuationSeparator" w:id="0">
    <w:p w14:paraId="7A7785AD" w14:textId="77777777" w:rsidR="00402744" w:rsidRDefault="004027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880E" w14:textId="77777777" w:rsidR="00766827" w:rsidRDefault="00000000">
    <w:pPr>
      <w:jc w:val="right"/>
    </w:pPr>
    <w:r>
      <w:rPr>
        <w:color w:val="8C8C8C"/>
        <w:sz w:val="16"/>
        <w:szCs w:val="16"/>
      </w:rPr>
      <w:t>Tutor AI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5BA7"/>
    <w:multiLevelType w:val="hybridMultilevel"/>
    <w:tmpl w:val="9E8C0FAE"/>
    <w:lvl w:ilvl="0" w:tplc="E57E9DC8">
      <w:start w:val="1"/>
      <w:numFmt w:val="bullet"/>
      <w:lvlText w:val="●"/>
      <w:lvlJc w:val="left"/>
      <w:pPr>
        <w:ind w:left="720" w:hanging="360"/>
      </w:pPr>
    </w:lvl>
    <w:lvl w:ilvl="1" w:tplc="8CA4E5DA">
      <w:start w:val="1"/>
      <w:numFmt w:val="bullet"/>
      <w:lvlText w:val="○"/>
      <w:lvlJc w:val="left"/>
      <w:pPr>
        <w:ind w:left="1440" w:hanging="360"/>
      </w:pPr>
    </w:lvl>
    <w:lvl w:ilvl="2" w:tplc="5D7CDEA0">
      <w:start w:val="1"/>
      <w:numFmt w:val="bullet"/>
      <w:lvlText w:val="■"/>
      <w:lvlJc w:val="left"/>
      <w:pPr>
        <w:ind w:left="2160" w:hanging="360"/>
      </w:pPr>
    </w:lvl>
    <w:lvl w:ilvl="3" w:tplc="46221722">
      <w:start w:val="1"/>
      <w:numFmt w:val="bullet"/>
      <w:lvlText w:val="●"/>
      <w:lvlJc w:val="left"/>
      <w:pPr>
        <w:ind w:left="2880" w:hanging="360"/>
      </w:pPr>
    </w:lvl>
    <w:lvl w:ilvl="4" w:tplc="F94EF02C">
      <w:start w:val="1"/>
      <w:numFmt w:val="bullet"/>
      <w:lvlText w:val="○"/>
      <w:lvlJc w:val="left"/>
      <w:pPr>
        <w:ind w:left="3600" w:hanging="360"/>
      </w:pPr>
    </w:lvl>
    <w:lvl w:ilvl="5" w:tplc="5D829E34">
      <w:start w:val="1"/>
      <w:numFmt w:val="bullet"/>
      <w:lvlText w:val="■"/>
      <w:lvlJc w:val="left"/>
      <w:pPr>
        <w:ind w:left="4320" w:hanging="360"/>
      </w:pPr>
    </w:lvl>
    <w:lvl w:ilvl="6" w:tplc="DA00EEBE">
      <w:start w:val="1"/>
      <w:numFmt w:val="bullet"/>
      <w:lvlText w:val="●"/>
      <w:lvlJc w:val="left"/>
      <w:pPr>
        <w:ind w:left="5040" w:hanging="360"/>
      </w:pPr>
    </w:lvl>
    <w:lvl w:ilvl="7" w:tplc="8B4E9FD6">
      <w:start w:val="1"/>
      <w:numFmt w:val="bullet"/>
      <w:lvlText w:val="●"/>
      <w:lvlJc w:val="left"/>
      <w:pPr>
        <w:ind w:left="5760" w:hanging="360"/>
      </w:pPr>
    </w:lvl>
    <w:lvl w:ilvl="8" w:tplc="44E44DDA">
      <w:start w:val="1"/>
      <w:numFmt w:val="bullet"/>
      <w:lvlText w:val="●"/>
      <w:lvlJc w:val="left"/>
      <w:pPr>
        <w:ind w:left="6480" w:hanging="360"/>
      </w:pPr>
    </w:lvl>
  </w:abstractNum>
  <w:abstractNum w:abstractNumId="1" w15:restartNumberingAfterBreak="0">
    <w:nsid w:val="4C1D293F"/>
    <w:multiLevelType w:val="hybridMultilevel"/>
    <w:tmpl w:val="46FEEFD0"/>
    <w:lvl w:ilvl="0" w:tplc="C212C716">
      <w:start w:val="1"/>
      <w:numFmt w:val="decimal"/>
      <w:lvlText w:val="%1."/>
      <w:lvlJc w:val="left"/>
      <w:pPr>
        <w:ind w:left="360" w:hanging="260"/>
      </w:pPr>
    </w:lvl>
    <w:lvl w:ilvl="1" w:tplc="5082EA5A">
      <w:numFmt w:val="decimal"/>
      <w:lvlText w:val=""/>
      <w:lvlJc w:val="left"/>
    </w:lvl>
    <w:lvl w:ilvl="2" w:tplc="1C30D3A2">
      <w:numFmt w:val="decimal"/>
      <w:lvlText w:val=""/>
      <w:lvlJc w:val="left"/>
    </w:lvl>
    <w:lvl w:ilvl="3" w:tplc="A8345B3E">
      <w:numFmt w:val="decimal"/>
      <w:lvlText w:val=""/>
      <w:lvlJc w:val="left"/>
    </w:lvl>
    <w:lvl w:ilvl="4" w:tplc="EEA84816">
      <w:numFmt w:val="decimal"/>
      <w:lvlText w:val=""/>
      <w:lvlJc w:val="left"/>
    </w:lvl>
    <w:lvl w:ilvl="5" w:tplc="F5A43092">
      <w:numFmt w:val="decimal"/>
      <w:lvlText w:val=""/>
      <w:lvlJc w:val="left"/>
    </w:lvl>
    <w:lvl w:ilvl="6" w:tplc="A95A8DBA">
      <w:numFmt w:val="decimal"/>
      <w:lvlText w:val=""/>
      <w:lvlJc w:val="left"/>
    </w:lvl>
    <w:lvl w:ilvl="7" w:tplc="A140826C">
      <w:numFmt w:val="decimal"/>
      <w:lvlText w:val=""/>
      <w:lvlJc w:val="left"/>
    </w:lvl>
    <w:lvl w:ilvl="8" w:tplc="CBE6F434">
      <w:numFmt w:val="decimal"/>
      <w:lvlText w:val=""/>
      <w:lvlJc w:val="left"/>
    </w:lvl>
  </w:abstractNum>
  <w:num w:numId="1" w16cid:durableId="1935747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827"/>
    <w:rsid w:val="00157A93"/>
    <w:rsid w:val="002E77F1"/>
    <w:rsid w:val="004020B3"/>
    <w:rsid w:val="00402744"/>
    <w:rsid w:val="00766827"/>
    <w:rsid w:val="00D77EB5"/>
    <w:rsid w:val="00EA3C3D"/>
    <w:rsid w:val="00EC74A1"/>
    <w:rsid w:val="00F34E4B"/>
    <w:rsid w:val="00F708E2"/>
    <w:rsid w:val="00FD547B"/>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25146A76"/>
  <w15:docId w15:val="{801A3E38-3031-814B-B0A2-6C140D06E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74B5"/>
      <w:sz w:val="26"/>
      <w:szCs w:val="26"/>
    </w:rPr>
  </w:style>
  <w:style w:type="paragraph" w:styleId="Heading3">
    <w:name w:val="heading 3"/>
    <w:uiPriority w:val="9"/>
    <w:semiHidden/>
    <w:unhideWhenUsed/>
    <w:qFormat/>
    <w:pPr>
      <w:spacing w:before="20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5730</Words>
  <Characters>32661</Characters>
  <Application>Microsoft Office Word</Application>
  <DocSecurity>0</DocSecurity>
  <Lines>272</Lines>
  <Paragraphs>76</Paragraphs>
  <ScaleCrop>false</ScaleCrop>
  <Company/>
  <LinksUpToDate>false</LinksUpToDate>
  <CharactersWithSpaces>38315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 Krishen Micro</cp:lastModifiedBy>
  <cp:revision>5</cp:revision>
  <dcterms:created xsi:type="dcterms:W3CDTF">2026-07-01T19:19:00Z</dcterms:created>
  <dcterms:modified xsi:type="dcterms:W3CDTF">2026-07-16T18:58:00Z</dcterms:modified>
</cp:coreProperties>
</file>