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2B6E" w:rsidRDefault="00402B6E">
      <w:pPr>
        <w:rPr>
          <w:rFonts w:ascii="Arial Black" w:hAnsi="Arial Black"/>
          <w:b/>
          <w:sz w:val="24"/>
          <w:szCs w:val="24"/>
        </w:rPr>
      </w:pPr>
      <w:r>
        <w:rPr>
          <w:rFonts w:ascii="Arial Black" w:hAnsi="Arial Black"/>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1336675</wp:posOffset>
                </wp:positionH>
                <wp:positionV relativeFrom="paragraph">
                  <wp:posOffset>253365</wp:posOffset>
                </wp:positionV>
                <wp:extent cx="3657600" cy="15368"/>
                <wp:effectExtent l="19050" t="19050" r="19050" b="22860"/>
                <wp:wrapNone/>
                <wp:docPr id="1" name="Straight Connector 1"/>
                <wp:cNvGraphicFramePr/>
                <a:graphic xmlns:a="http://schemas.openxmlformats.org/drawingml/2006/main">
                  <a:graphicData uri="http://schemas.microsoft.com/office/word/2010/wordprocessingShape">
                    <wps:wsp>
                      <wps:cNvCnPr/>
                      <wps:spPr>
                        <a:xfrm>
                          <a:off x="0" y="0"/>
                          <a:ext cx="3657600" cy="15368"/>
                        </a:xfrm>
                        <a:prstGeom prst="line">
                          <a:avLst/>
                        </a:prstGeom>
                        <a:ln w="285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DAC01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25pt,19.95pt" to="393.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" strokecolor="#161616 [334]" strokeweight="2.25pt">
                <v:stroke joinstyle="miter"/>
              </v:line>
            </w:pict>
          </mc:Fallback>
        </mc:AlternateContent>
      </w:r>
      <w:r w:rsidRPr="00402B6E">
        <w:rPr>
          <w:rFonts w:ascii="Arial Black" w:hAnsi="Arial Black"/>
          <w:b/>
          <w:sz w:val="24"/>
          <w:szCs w:val="24"/>
        </w:rPr>
        <w:t xml:space="preserve">                           Major Environmental Problem in Dhaka City</w:t>
      </w:r>
    </w:p>
    <w:p w:rsidR="00402B6E" w:rsidRDefault="00402B6E" w:rsidP="00402B6E">
      <w:pPr>
        <w:spacing w:line="360" w:lineRule="auto"/>
        <w:rPr>
          <w:rFonts w:ascii="Times New Roman" w:hAnsi="Times New Roman" w:cs="Times New Roman"/>
        </w:rPr>
      </w:pPr>
      <w:proofErr w:type="gramStart"/>
      <w:r w:rsidRPr="00402B6E">
        <w:rPr>
          <w:rFonts w:ascii="Times New Roman" w:hAnsi="Times New Roman" w:cs="Times New Roman"/>
          <w:sz w:val="28"/>
          <w:szCs w:val="28"/>
          <w:u w:val="single"/>
        </w:rPr>
        <w:t>Introduction :</w:t>
      </w:r>
      <w:proofErr w:type="gramEnd"/>
      <w:r w:rsidRPr="00402B6E">
        <w:rPr>
          <w:rFonts w:ascii="Times New Roman" w:hAnsi="Times New Roman" w:cs="Times New Roman"/>
        </w:rPr>
        <w:t xml:space="preserve"> Since the Pre-Mughal era, the city of Dhaka, previously known as Dacca, has served as the center of business and growth in South Asia. After it became the capital of newly independent Bangladesh in 1971, this historic city underwent many changes, and not all of those changes were good for the environment. The term "environment" refers to the nature and surroundings in which all plants, animals, humans, and other living beings live and operate. Environmental problems arise when there are conflicts in maintaining the balance among these components. Therefore, the environmental issues in a city reflect the quality of life that its residents experience. With over 20 million people, the Dhaka metropolitan area is now the largest city in Bangladesh and the eighth most populated city in the world. Today, this megacity lies on the northern bank of the </w:t>
      </w:r>
      <w:proofErr w:type="spellStart"/>
      <w:r w:rsidRPr="00402B6E">
        <w:rPr>
          <w:rFonts w:ascii="Times New Roman" w:hAnsi="Times New Roman" w:cs="Times New Roman"/>
        </w:rPr>
        <w:t>Buriga</w:t>
      </w:r>
      <w:bookmarkStart w:id="0" w:name="_GoBack"/>
      <w:bookmarkEnd w:id="0"/>
      <w:r w:rsidRPr="00402B6E">
        <w:rPr>
          <w:rFonts w:ascii="Times New Roman" w:hAnsi="Times New Roman" w:cs="Times New Roman"/>
        </w:rPr>
        <w:t>nga</w:t>
      </w:r>
      <w:proofErr w:type="spellEnd"/>
      <w:r w:rsidRPr="00402B6E">
        <w:rPr>
          <w:rFonts w:ascii="Times New Roman" w:hAnsi="Times New Roman" w:cs="Times New Roman"/>
        </w:rPr>
        <w:t xml:space="preserve"> River, positioned between 23°53′ and 24°06′ North latitudes, and 90°01′ and 90°37′ East longitudes. The living and non-living elements within Dhaka are losing the balance necessary to preserve its unique environment and sustain the living conditions for its people. Thus, it is crucial to identify the major environmental problems that have caused significant issues in this area.</w:t>
      </w:r>
    </w:p>
    <w:p w:rsidR="00402B6E" w:rsidRDefault="00402B6E" w:rsidP="00402B6E">
      <w:pPr>
        <w:spacing w:line="360" w:lineRule="auto"/>
        <w:rPr>
          <w:rFonts w:ascii="Times New Roman" w:hAnsi="Times New Roman" w:cs="Times New Roman"/>
        </w:rPr>
      </w:pPr>
    </w:p>
    <w:p w:rsidR="00402B6E" w:rsidRDefault="00402B6E" w:rsidP="00402B6E">
      <w:pPr>
        <w:spacing w:line="360" w:lineRule="auto"/>
        <w:rPr>
          <w:rFonts w:ascii="Times New Roman" w:hAnsi="Times New Roman" w:cs="Times New Roman"/>
        </w:rPr>
      </w:pPr>
      <w:r>
        <w:rPr>
          <w:rFonts w:ascii="Times New Roman" w:hAnsi="Times New Roman" w:cs="Times New Roman"/>
        </w:rPr>
        <w:t xml:space="preserve">Major </w:t>
      </w:r>
      <w:r w:rsidR="002C5EBD">
        <w:rPr>
          <w:rFonts w:ascii="Times New Roman" w:hAnsi="Times New Roman" w:cs="Times New Roman"/>
        </w:rPr>
        <w:t>problems:</w:t>
      </w:r>
    </w:p>
    <w:p w:rsidR="002C561C" w:rsidRPr="002C5EBD" w:rsidRDefault="002C5EBD" w:rsidP="00402B6E">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 xml:space="preserve"> Climate</w:t>
      </w:r>
      <w:r w:rsidR="002C561C" w:rsidRPr="002C561C">
        <w:rPr>
          <w:rFonts w:ascii="Times New Roman" w:hAnsi="Times New Roman" w:cs="Times New Roman"/>
        </w:rPr>
        <w:t xml:space="preserve"> Change</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Air Pollution</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Water Pollution</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Solid and Hazardous Waste Mismanagement</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 xml:space="preserve">Noise/Sound Pollution </w:t>
      </w:r>
    </w:p>
    <w:p w:rsidR="002C561C" w:rsidRPr="002C561C" w:rsidRDefault="002C5EBD"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Waterlogging</w:t>
      </w:r>
      <w:r w:rsidR="002C561C" w:rsidRPr="002C561C">
        <w:rPr>
          <w:rFonts w:ascii="Times New Roman" w:hAnsi="Times New Roman" w:cs="Times New Roman"/>
        </w:rPr>
        <w:t xml:space="preserve"> </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 xml:space="preserve">Loss of </w:t>
      </w:r>
      <w:r w:rsidR="002C5EBD" w:rsidRPr="002C561C">
        <w:rPr>
          <w:rFonts w:ascii="Times New Roman" w:hAnsi="Times New Roman" w:cs="Times New Roman"/>
        </w:rPr>
        <w:t>Green</w:t>
      </w:r>
      <w:r w:rsidRPr="002C561C">
        <w:rPr>
          <w:rFonts w:ascii="Times New Roman" w:hAnsi="Times New Roman" w:cs="Times New Roman"/>
        </w:rPr>
        <w:t xml:space="preserve"> spaces</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Overpopulation</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Unplanned Urbanization</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Industrial Pollution</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Traffic congestion/</w:t>
      </w:r>
      <w:r w:rsidR="002C5EBD" w:rsidRPr="002C561C">
        <w:rPr>
          <w:rFonts w:ascii="Times New Roman" w:hAnsi="Times New Roman" w:cs="Times New Roman"/>
        </w:rPr>
        <w:t>Jam.</w:t>
      </w:r>
      <w:r w:rsidRPr="002C561C">
        <w:rPr>
          <w:rFonts w:ascii="Times New Roman" w:hAnsi="Times New Roman" w:cs="Times New Roman"/>
        </w:rPr>
        <w:t>//Unplanned or lack of road and communication system</w:t>
      </w:r>
    </w:p>
    <w:p w:rsidR="002C561C" w:rsidRPr="002C561C"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Poor public Health Conditions</w:t>
      </w:r>
    </w:p>
    <w:p w:rsidR="00402B6E" w:rsidRDefault="002C561C" w:rsidP="002C561C">
      <w:pPr>
        <w:pStyle w:val="ListParagraph"/>
        <w:numPr>
          <w:ilvl w:val="0"/>
          <w:numId w:val="1"/>
        </w:numPr>
        <w:spacing w:line="360" w:lineRule="auto"/>
        <w:rPr>
          <w:rFonts w:ascii="Times New Roman" w:hAnsi="Times New Roman" w:cs="Times New Roman"/>
        </w:rPr>
      </w:pPr>
      <w:r w:rsidRPr="002C561C">
        <w:rPr>
          <w:rFonts w:ascii="Times New Roman" w:hAnsi="Times New Roman" w:cs="Times New Roman"/>
        </w:rPr>
        <w:t xml:space="preserve">Biodiversity and Land </w:t>
      </w:r>
      <w:r w:rsidR="002C5EBD" w:rsidRPr="002C561C">
        <w:rPr>
          <w:rFonts w:ascii="Times New Roman" w:hAnsi="Times New Roman" w:cs="Times New Roman"/>
        </w:rPr>
        <w:t>Degradation</w:t>
      </w:r>
    </w:p>
    <w:p w:rsidR="002C561C" w:rsidRPr="002C561C" w:rsidRDefault="002C561C" w:rsidP="002C561C">
      <w:pPr>
        <w:spacing w:line="360" w:lineRule="auto"/>
      </w:pPr>
      <w:r w:rsidRPr="002C561C">
        <w:rPr>
          <w:rFonts w:ascii="Times New Roman" w:hAnsi="Times New Roman" w:cs="Times New Roman"/>
          <w:sz w:val="28"/>
          <w:szCs w:val="28"/>
          <w:u w:val="single"/>
        </w:rPr>
        <w:t>Conclusion</w:t>
      </w:r>
      <w:r>
        <w:rPr>
          <w:rFonts w:ascii="Times New Roman" w:hAnsi="Times New Roman" w:cs="Times New Roman"/>
        </w:rPr>
        <w:t>:</w:t>
      </w:r>
      <w:r w:rsidRPr="002C561C">
        <w:t xml:space="preserve"> To address the environmental issues in Dhaka, citizens need to understand their responsibilities as community members. They have a role in protecting and improving the environment. </w:t>
      </w:r>
      <w:r w:rsidRPr="002C561C">
        <w:lastRenderedPageBreak/>
        <w:t>However, the greatest responsibility lies with the administrative authorities. They must create a plan for a healthy urban lifestyle for residents. This plan should consider the advice of environmental scientists and prioritize conservation over reckless expansion. Ultimately, the success of this plan depends on proper implementation and dedication to solving Dhaka's environmental problems. Additionally, citizens should learn about the consequences of their actions and discover ways to help support a healthy environment.</w:t>
      </w:r>
    </w:p>
    <w:sectPr w:rsidR="002C561C" w:rsidRPr="002C5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D72A3A"/>
    <w:multiLevelType w:val="hybridMultilevel"/>
    <w:tmpl w:val="5EAC8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6E"/>
    <w:rsid w:val="002C561C"/>
    <w:rsid w:val="002C5EBD"/>
    <w:rsid w:val="00402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6B2E"/>
  <w15:chartTrackingRefBased/>
  <w15:docId w15:val="{7D022A5B-31FD-4D0F-B3F0-A30AEF75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5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dcterms:created xsi:type="dcterms:W3CDTF">2025-11-20T06:12:00Z</dcterms:created>
  <dcterms:modified xsi:type="dcterms:W3CDTF">2025-11-20T16:31:00Z</dcterms:modified>
</cp:coreProperties>
</file>