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7C3E" w:rsidRPr="00DB7C3E" w:rsidRDefault="0091128A" w:rsidP="00724277">
      <w:pPr>
        <w:pStyle w:val="Ttulo"/>
        <w:jc w:val="both"/>
        <w:rPr>
          <w:sz w:val="28"/>
          <w:lang w:val="en-GB"/>
        </w:rPr>
      </w:pPr>
      <w:r w:rsidRPr="00DB7C3E">
        <w:rPr>
          <w:sz w:val="28"/>
          <w:lang w:val="en-GB"/>
        </w:rPr>
        <w:t>ASSIGNMENT 1: e</w:t>
      </w:r>
      <w:r>
        <w:rPr>
          <w:sz w:val="28"/>
          <w:lang w:val="en-GB"/>
        </w:rPr>
        <w:t>xcel homework</w:t>
      </w:r>
    </w:p>
    <w:p w:rsidR="00DB7C3E" w:rsidRPr="00DB7C3E" w:rsidRDefault="0091128A" w:rsidP="00724277">
      <w:pPr>
        <w:pStyle w:val="Ttulo"/>
        <w:jc w:val="both"/>
        <w:rPr>
          <w:lang w:val="en-GB"/>
        </w:rPr>
      </w:pPr>
      <w:r w:rsidRPr="00DB7C3E">
        <w:rPr>
          <w:lang w:val="en-GB"/>
        </w:rPr>
        <w:t>kickstart my chart</w:t>
      </w:r>
    </w:p>
    <w:p w:rsidR="000F500B" w:rsidRPr="00DB7C3E" w:rsidRDefault="0091128A" w:rsidP="00724277">
      <w:pPr>
        <w:pStyle w:val="Ttulo1"/>
        <w:jc w:val="both"/>
        <w:rPr>
          <w:lang w:val="en-GB"/>
        </w:rPr>
      </w:pPr>
      <w:r w:rsidRPr="00DB7C3E">
        <w:rPr>
          <w:lang w:val="en-GB"/>
        </w:rPr>
        <w:t>Given the provided data, what are three conclusions we can draw about Kickstarter campaigns?</w:t>
      </w:r>
    </w:p>
    <w:p w:rsidR="000F500B" w:rsidRPr="00F06AF3" w:rsidRDefault="000F500B" w:rsidP="00724277">
      <w:pPr>
        <w:jc w:val="both"/>
        <w:rPr>
          <w:lang w:val="en-GB"/>
        </w:rPr>
      </w:pPr>
    </w:p>
    <w:p w:rsidR="00F06AF3" w:rsidRPr="00F06AF3" w:rsidRDefault="0091128A" w:rsidP="00724277">
      <w:pPr>
        <w:pStyle w:val="Ttulo3"/>
        <w:jc w:val="both"/>
        <w:rPr>
          <w:lang w:val="en-GB"/>
        </w:rPr>
      </w:pPr>
      <w:r>
        <w:rPr>
          <w:lang w:val="en-GB"/>
        </w:rPr>
        <w:t xml:space="preserve">The higher is the cost of the projected goal, the higher is the chance for the project to either fail or be cancelled. </w:t>
      </w:r>
    </w:p>
    <w:p w:rsidR="00DB7C3E" w:rsidRPr="00F06AF3" w:rsidRDefault="0091128A" w:rsidP="00724277">
      <w:pPr>
        <w:pStyle w:val="Ttulo3"/>
        <w:jc w:val="both"/>
        <w:rPr>
          <w:lang w:val="en-GB"/>
        </w:rPr>
      </w:pPr>
      <w:r w:rsidRPr="00F06AF3">
        <w:rPr>
          <w:lang w:val="en-GB"/>
        </w:rPr>
        <w:t>The best time of</w:t>
      </w:r>
      <w:bookmarkStart w:id="0" w:name="_GoBack"/>
      <w:bookmarkEnd w:id="0"/>
      <w:r w:rsidRPr="00F06AF3">
        <w:rPr>
          <w:lang w:val="en-GB"/>
        </w:rPr>
        <w:t xml:space="preserve"> the year to launch a kickstart pro</w:t>
      </w:r>
      <w:r>
        <w:rPr>
          <w:lang w:val="en-GB"/>
        </w:rPr>
        <w:t>ject is between January and June. The other half of the year</w:t>
      </w:r>
      <w:r w:rsidR="007A631F">
        <w:rPr>
          <w:lang w:val="en-GB"/>
        </w:rPr>
        <w:t xml:space="preserve">, the chances of success decrease continuously until it plunges in December. </w:t>
      </w:r>
    </w:p>
    <w:p w:rsidR="000F500B" w:rsidRPr="007A631F" w:rsidRDefault="0091128A" w:rsidP="00724277">
      <w:pPr>
        <w:pStyle w:val="Ttulo3"/>
        <w:jc w:val="both"/>
        <w:rPr>
          <w:lang w:val="en-GB"/>
        </w:rPr>
      </w:pPr>
      <w:r w:rsidRPr="007A631F">
        <w:rPr>
          <w:lang w:val="en-GB"/>
        </w:rPr>
        <w:t xml:space="preserve">The </w:t>
      </w:r>
      <w:r>
        <w:rPr>
          <w:lang w:val="en-GB"/>
        </w:rPr>
        <w:t>safest</w:t>
      </w:r>
      <w:r w:rsidRPr="007A631F">
        <w:rPr>
          <w:lang w:val="en-GB"/>
        </w:rPr>
        <w:t xml:space="preserve"> category to invest in </w:t>
      </w:r>
      <w:r>
        <w:rPr>
          <w:lang w:val="en-GB"/>
        </w:rPr>
        <w:t>is music. It has a lower percentage of failure in all categories and is the second most popular.</w:t>
      </w:r>
    </w:p>
    <w:p w:rsidR="000F500B" w:rsidRPr="00DB7C3E" w:rsidRDefault="0091128A" w:rsidP="00724277">
      <w:pPr>
        <w:pStyle w:val="Ttulo1"/>
        <w:jc w:val="both"/>
        <w:rPr>
          <w:lang w:val="en-GB"/>
        </w:rPr>
      </w:pPr>
      <w:r w:rsidRPr="00DB7C3E">
        <w:rPr>
          <w:lang w:val="en-GB"/>
        </w:rPr>
        <w:t>What are some limitations of this dataset?</w:t>
      </w:r>
    </w:p>
    <w:p w:rsidR="00DB7C3E" w:rsidRPr="007A631F" w:rsidRDefault="0091128A" w:rsidP="00724277">
      <w:pPr>
        <w:jc w:val="both"/>
        <w:rPr>
          <w:lang w:val="en-GB"/>
        </w:rPr>
      </w:pPr>
      <w:r w:rsidRPr="007A631F">
        <w:rPr>
          <w:lang w:val="en-GB"/>
        </w:rPr>
        <w:t xml:space="preserve">The dataset is not big enough </w:t>
      </w:r>
      <w:r w:rsidRPr="007A631F">
        <w:rPr>
          <w:lang w:val="en-GB"/>
        </w:rPr>
        <w:t xml:space="preserve">to make </w:t>
      </w:r>
      <w:r>
        <w:rPr>
          <w:lang w:val="en-GB"/>
        </w:rPr>
        <w:t>accurate predictions. Also, it does not provide the details which were key for the failure or success of the project</w:t>
      </w:r>
      <w:r w:rsidR="00AB1103">
        <w:rPr>
          <w:lang w:val="en-GB"/>
        </w:rPr>
        <w:t>, so there is no real way to know the factors that make a project “Successful”.</w:t>
      </w:r>
      <w:r>
        <w:rPr>
          <w:lang w:val="en-GB"/>
        </w:rPr>
        <w:t xml:space="preserve"> </w:t>
      </w:r>
      <w:r w:rsidR="00AB1103">
        <w:rPr>
          <w:lang w:val="en-GB"/>
        </w:rPr>
        <w:t xml:space="preserve">Another thing to be noticed is that, due to the very limited data sample, the “County Filter” is pretty much useless for reaching conclusions on whether the geographical element mattered.   </w:t>
      </w:r>
    </w:p>
    <w:p w:rsidR="00DB7C3E" w:rsidRPr="00DB7C3E" w:rsidRDefault="0091128A" w:rsidP="00724277">
      <w:pPr>
        <w:pStyle w:val="Ttulo1"/>
        <w:jc w:val="both"/>
        <w:rPr>
          <w:lang w:val="en-GB"/>
        </w:rPr>
      </w:pPr>
      <w:r w:rsidRPr="00E74A83">
        <w:rPr>
          <w:lang w:val="en-GB"/>
        </w:rPr>
        <w:t>What are some other possible tables and/or graphs that we could create?</w:t>
      </w:r>
    </w:p>
    <w:p w:rsidR="00DB7C3E" w:rsidRDefault="0091128A" w:rsidP="00724277">
      <w:pPr>
        <w:pStyle w:val="Ttulo3"/>
        <w:jc w:val="both"/>
        <w:rPr>
          <w:lang w:val="en-GB"/>
        </w:rPr>
      </w:pPr>
      <w:r w:rsidRPr="00C911D9">
        <w:rPr>
          <w:lang w:val="en-GB"/>
        </w:rPr>
        <w:t>A similar table to the "</w:t>
      </w:r>
      <w:r>
        <w:rPr>
          <w:lang w:val="en-GB"/>
        </w:rPr>
        <w:t>Bonus” part</w:t>
      </w:r>
      <w:r w:rsidR="00480A52">
        <w:rPr>
          <w:lang w:val="en-GB"/>
        </w:rPr>
        <w:t xml:space="preserve">, </w:t>
      </w:r>
      <w:r>
        <w:rPr>
          <w:lang w:val="en-GB"/>
        </w:rPr>
        <w:t xml:space="preserve">where </w:t>
      </w:r>
      <w:r w:rsidR="00480A52">
        <w:rPr>
          <w:lang w:val="en-GB"/>
        </w:rPr>
        <w:t xml:space="preserve">it could be seen the percentage of the projects that succeeded based on a ratio between the average of the donations and the count of the donators. This, with the porpoise of noticing which of both elements impacted the most on the project's success. Hence, by following this idea, we may be able to know if </w:t>
      </w:r>
      <w:r w:rsidR="00892B06">
        <w:rPr>
          <w:lang w:val="en-GB"/>
        </w:rPr>
        <w:t xml:space="preserve">it is better to have more backers possible, or just wealthier backers. </w:t>
      </w:r>
    </w:p>
    <w:p w:rsidR="00892B06" w:rsidRPr="00C911D9" w:rsidRDefault="0091128A" w:rsidP="00724277">
      <w:pPr>
        <w:pStyle w:val="Ttulo3"/>
        <w:jc w:val="both"/>
        <w:rPr>
          <w:lang w:val="en-GB"/>
        </w:rPr>
      </w:pPr>
      <w:r>
        <w:rPr>
          <w:lang w:val="en-GB"/>
        </w:rPr>
        <w:t xml:space="preserve">A second approach could be to insert a new column on the main matrix which </w:t>
      </w:r>
      <w:r w:rsidR="00152870">
        <w:rPr>
          <w:lang w:val="en-GB"/>
        </w:rPr>
        <w:t xml:space="preserve">included the length of the crowdfunding period. With this information, we could create a </w:t>
      </w:r>
      <w:r w:rsidR="00F33742">
        <w:rPr>
          <w:lang w:val="en-GB"/>
        </w:rPr>
        <w:t>new table with several rows including different lengths of crowdfunding periods and columns with the percentage that succeeded. Then a line graph could be created with the porpoise of knowing if it is more efficient to promote the project aggressively on a short period of time or to prologue the effort.</w:t>
      </w:r>
    </w:p>
    <w:sectPr w:rsidR="00892B06" w:rsidRPr="00C911D9">
      <w:footerReference w:type="default" r:id="rId7"/>
      <w:headerReference w:type="first" r:id="rId8"/>
      <w:pgSz w:w="11907" w:h="16839"/>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1128A" w:rsidRDefault="0091128A">
      <w:pPr>
        <w:spacing w:after="0" w:line="240" w:lineRule="auto"/>
      </w:pPr>
      <w:r>
        <w:separator/>
      </w:r>
    </w:p>
  </w:endnote>
  <w:endnote w:type="continuationSeparator" w:id="0">
    <w:p w:rsidR="0091128A" w:rsidRDefault="009112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500B" w:rsidRDefault="0091128A">
    <w:pPr>
      <w:pStyle w:val="Piedepgina"/>
    </w:pPr>
    <w:r>
      <w:fldChar w:fldCharType="begin"/>
    </w:r>
    <w:r>
      <w:instrText xml:space="preserve"> PAGE   \* MERGEFORMAT </w:instrText>
    </w:r>
    <w:r>
      <w:fldChar w:fldCharType="separate"/>
    </w:r>
    <w:r>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1128A" w:rsidRDefault="0091128A">
      <w:pPr>
        <w:spacing w:after="0" w:line="240" w:lineRule="auto"/>
      </w:pPr>
      <w:r>
        <w:separator/>
      </w:r>
    </w:p>
  </w:footnote>
  <w:footnote w:type="continuationSeparator" w:id="0">
    <w:p w:rsidR="0091128A" w:rsidRDefault="009112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3742" w:rsidRDefault="0091128A" w:rsidP="00F33742">
    <w:pPr>
      <w:pStyle w:val="Encabezado"/>
      <w:rPr>
        <w:b/>
        <w:bCs/>
        <w:color w:val="000000" w:themeColor="text1"/>
      </w:rPr>
    </w:pPr>
    <w:r w:rsidRPr="00F33742">
      <w:rPr>
        <w:b/>
        <w:bCs/>
        <w:color w:val="000000" w:themeColor="text1"/>
      </w:rPr>
      <w:t>Jul</w:t>
    </w:r>
    <w:r w:rsidRPr="00F33742">
      <w:rPr>
        <w:b/>
        <w:bCs/>
        <w:color w:val="000000" w:themeColor="text1"/>
      </w:rPr>
      <w:t>io Emiliano Padilla Avilés</w:t>
    </w:r>
  </w:p>
  <w:p w:rsidR="00F33742" w:rsidRPr="00F33742" w:rsidRDefault="00F33742">
    <w:pPr>
      <w:pStyle w:val="Encabezado"/>
      <w:rPr>
        <w:b/>
        <w:bCs/>
        <w:color w:val="000000" w:themeColor="text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FB0E3A"/>
    <w:multiLevelType w:val="multilevel"/>
    <w:tmpl w:val="D6E81BDE"/>
    <w:lvl w:ilvl="0">
      <w:start w:val="1"/>
      <w:numFmt w:val="decimal"/>
      <w:pStyle w:val="Ttulo1"/>
      <w:lvlText w:val="%1."/>
      <w:lvlJc w:val="left"/>
      <w:pPr>
        <w:ind w:left="360" w:hanging="360"/>
      </w:pPr>
      <w:rPr>
        <w:rFonts w:hint="default"/>
      </w:rPr>
    </w:lvl>
    <w:lvl w:ilvl="1">
      <w:start w:val="1"/>
      <w:numFmt w:val="upperLetter"/>
      <w:pStyle w:val="Ttulo2"/>
      <w:lvlText w:val="%2."/>
      <w:lvlJc w:val="left"/>
      <w:pPr>
        <w:ind w:left="720" w:hanging="360"/>
      </w:pPr>
      <w:rPr>
        <w:rFonts w:hint="default"/>
      </w:rPr>
    </w:lvl>
    <w:lvl w:ilvl="2">
      <w:start w:val="1"/>
      <w:numFmt w:val="lowerRoman"/>
      <w:pStyle w:val="Ttulo3"/>
      <w:lvlText w:val="%3."/>
      <w:lvlJc w:val="right"/>
      <w:pPr>
        <w:ind w:left="1080" w:hanging="360"/>
      </w:pPr>
      <w:rPr>
        <w:rFonts w:hint="default"/>
      </w:rPr>
    </w:lvl>
    <w:lvl w:ilvl="3">
      <w:start w:val="1"/>
      <w:numFmt w:val="decimal"/>
      <w:pStyle w:val="Ttulo4"/>
      <w:lvlText w:val="%4."/>
      <w:lvlJc w:val="left"/>
      <w:pPr>
        <w:ind w:left="1440" w:hanging="360"/>
      </w:pPr>
      <w:rPr>
        <w:rFonts w:hint="default"/>
      </w:rPr>
    </w:lvl>
    <w:lvl w:ilvl="4">
      <w:start w:val="1"/>
      <w:numFmt w:val="lowerLetter"/>
      <w:pStyle w:val="Ttulo5"/>
      <w:lvlText w:val="%5."/>
      <w:lvlJc w:val="left"/>
      <w:pPr>
        <w:ind w:left="1800" w:hanging="360"/>
      </w:pPr>
      <w:rPr>
        <w:rFonts w:hint="default"/>
      </w:rPr>
    </w:lvl>
    <w:lvl w:ilvl="5">
      <w:start w:val="1"/>
      <w:numFmt w:val="lowerRoman"/>
      <w:pStyle w:val="Ttulo6"/>
      <w:lvlText w:val="%6."/>
      <w:lvlJc w:val="right"/>
      <w:pPr>
        <w:ind w:left="2160" w:hanging="360"/>
      </w:pPr>
      <w:rPr>
        <w:rFonts w:hint="default"/>
      </w:rPr>
    </w:lvl>
    <w:lvl w:ilvl="6">
      <w:start w:val="1"/>
      <w:numFmt w:val="decimal"/>
      <w:pStyle w:val="Ttulo7"/>
      <w:lvlText w:val="%7."/>
      <w:lvlJc w:val="left"/>
      <w:pPr>
        <w:ind w:left="2520" w:hanging="360"/>
      </w:pPr>
      <w:rPr>
        <w:rFonts w:hint="default"/>
      </w:rPr>
    </w:lvl>
    <w:lvl w:ilvl="7">
      <w:start w:val="1"/>
      <w:numFmt w:val="lowerLetter"/>
      <w:pStyle w:val="Ttulo8"/>
      <w:lvlText w:val="%8."/>
      <w:lvlJc w:val="left"/>
      <w:pPr>
        <w:ind w:left="2880" w:hanging="360"/>
      </w:pPr>
      <w:rPr>
        <w:rFonts w:hint="default"/>
      </w:rPr>
    </w:lvl>
    <w:lvl w:ilvl="8">
      <w:start w:val="1"/>
      <w:numFmt w:val="lowerRoman"/>
      <w:pStyle w:val="Ttulo9"/>
      <w:lvlText w:val="%9."/>
      <w:lvlJc w:val="righ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C3E"/>
    <w:rsid w:val="000F500B"/>
    <w:rsid w:val="00152870"/>
    <w:rsid w:val="001D39D7"/>
    <w:rsid w:val="00480A52"/>
    <w:rsid w:val="004814DA"/>
    <w:rsid w:val="00493ED0"/>
    <w:rsid w:val="00724277"/>
    <w:rsid w:val="007A631F"/>
    <w:rsid w:val="00892B06"/>
    <w:rsid w:val="0091128A"/>
    <w:rsid w:val="00AB1103"/>
    <w:rsid w:val="00C911D9"/>
    <w:rsid w:val="00CF52E3"/>
    <w:rsid w:val="00DB7C3E"/>
    <w:rsid w:val="00E53003"/>
    <w:rsid w:val="00E74A83"/>
    <w:rsid w:val="00EF6C3F"/>
    <w:rsid w:val="00F06AF3"/>
    <w:rsid w:val="00F33742"/>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2752AD82-64C7-8649-BC5A-36CCA2462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3ED0"/>
    <w:rPr>
      <w:lang w:val="es-ES"/>
    </w:rPr>
  </w:style>
  <w:style w:type="paragraph" w:styleId="Ttulo1">
    <w:name w:val="heading 1"/>
    <w:basedOn w:val="Normal"/>
    <w:link w:val="Ttulo1Car"/>
    <w:uiPriority w:val="9"/>
    <w:qFormat/>
    <w:pPr>
      <w:numPr>
        <w:numId w:val="1"/>
      </w:numPr>
      <w:spacing w:before="600" w:after="60"/>
      <w:outlineLvl w:val="0"/>
    </w:pPr>
    <w:rPr>
      <w:rFonts w:asciiTheme="majorHAnsi" w:hAnsiTheme="majorHAnsi"/>
      <w:caps/>
      <w:color w:val="2E2E2E" w:themeColor="accent2"/>
      <w:spacing w:val="14"/>
      <w:sz w:val="26"/>
      <w:szCs w:val="26"/>
    </w:rPr>
  </w:style>
  <w:style w:type="paragraph" w:styleId="Ttulo2">
    <w:name w:val="heading 2"/>
    <w:basedOn w:val="Normal"/>
    <w:link w:val="Ttulo2Car"/>
    <w:uiPriority w:val="9"/>
    <w:unhideWhenUsed/>
    <w:qFormat/>
    <w:pPr>
      <w:numPr>
        <w:ilvl w:val="1"/>
        <w:numId w:val="1"/>
      </w:numPr>
      <w:spacing w:before="40"/>
      <w:outlineLvl w:val="1"/>
    </w:pPr>
    <w:rPr>
      <w:rFonts w:asciiTheme="majorHAnsi" w:eastAsiaTheme="majorEastAsia" w:hAnsiTheme="majorHAnsi" w:cstheme="majorBidi"/>
      <w:color w:val="2E2E2E" w:themeColor="accent2"/>
      <w:szCs w:val="26"/>
    </w:rPr>
  </w:style>
  <w:style w:type="paragraph" w:styleId="Ttulo3">
    <w:name w:val="heading 3"/>
    <w:basedOn w:val="Normal"/>
    <w:link w:val="Ttulo3Car"/>
    <w:uiPriority w:val="9"/>
    <w:unhideWhenUsed/>
    <w:qFormat/>
    <w:pPr>
      <w:numPr>
        <w:ilvl w:val="2"/>
        <w:numId w:val="1"/>
      </w:numPr>
      <w:spacing w:before="40" w:after="0"/>
      <w:outlineLvl w:val="2"/>
    </w:pPr>
    <w:rPr>
      <w:rFonts w:asciiTheme="majorHAnsi" w:eastAsiaTheme="majorEastAsia" w:hAnsiTheme="majorHAnsi" w:cstheme="majorBidi"/>
      <w:szCs w:val="24"/>
    </w:rPr>
  </w:style>
  <w:style w:type="paragraph" w:styleId="Ttulo4">
    <w:name w:val="heading 4"/>
    <w:basedOn w:val="Normal"/>
    <w:link w:val="Ttulo4Car"/>
    <w:uiPriority w:val="9"/>
    <w:semiHidden/>
    <w:unhideWhenUsed/>
    <w:qFormat/>
    <w:pPr>
      <w:numPr>
        <w:ilvl w:val="3"/>
        <w:numId w:val="1"/>
      </w:numPr>
      <w:spacing w:before="40" w:after="0"/>
      <w:outlineLvl w:val="3"/>
    </w:pPr>
    <w:rPr>
      <w:rFonts w:asciiTheme="majorHAnsi" w:eastAsiaTheme="majorEastAsia" w:hAnsiTheme="majorHAnsi" w:cstheme="majorBidi"/>
      <w:i/>
      <w:iCs/>
      <w:spacing w:val="6"/>
    </w:rPr>
  </w:style>
  <w:style w:type="paragraph" w:styleId="Ttulo5">
    <w:name w:val="heading 5"/>
    <w:basedOn w:val="Normal"/>
    <w:link w:val="Ttulo5Car"/>
    <w:uiPriority w:val="9"/>
    <w:semiHidden/>
    <w:unhideWhenUsed/>
    <w:qFormat/>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Ttulo6">
    <w:name w:val="heading 6"/>
    <w:basedOn w:val="Normal"/>
    <w:link w:val="Ttulo6Car"/>
    <w:uiPriority w:val="9"/>
    <w:semiHidden/>
    <w:unhideWhenUsed/>
    <w:qFormat/>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Ttulo7">
    <w:name w:val="heading 7"/>
    <w:basedOn w:val="Normal"/>
    <w:link w:val="Ttulo7Car"/>
    <w:uiPriority w:val="9"/>
    <w:semiHidden/>
    <w:unhideWhenUsed/>
    <w:qFormat/>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Ttulo8">
    <w:name w:val="heading 8"/>
    <w:basedOn w:val="Normal"/>
    <w:link w:val="Ttulo8Car"/>
    <w:uiPriority w:val="9"/>
    <w:semiHidden/>
    <w:unhideWhenUsed/>
    <w:qFormat/>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Ttulo9">
    <w:name w:val="heading 9"/>
    <w:basedOn w:val="Normal"/>
    <w:link w:val="Ttulo9Car"/>
    <w:uiPriority w:val="9"/>
    <w:semiHidden/>
    <w:unhideWhenUsed/>
    <w:qFormat/>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hAnsiTheme="majorHAnsi"/>
      <w:caps/>
      <w:color w:val="2E2E2E" w:themeColor="accent2"/>
      <w:spacing w:val="14"/>
      <w:sz w:val="26"/>
      <w:szCs w:val="26"/>
    </w:rPr>
  </w:style>
  <w:style w:type="character" w:customStyle="1" w:styleId="Ttulo2Car">
    <w:name w:val="Título 2 Car"/>
    <w:basedOn w:val="Fuentedeprrafopredeter"/>
    <w:link w:val="Ttulo2"/>
    <w:uiPriority w:val="9"/>
    <w:rPr>
      <w:rFonts w:asciiTheme="majorHAnsi" w:eastAsiaTheme="majorEastAsia" w:hAnsiTheme="majorHAnsi" w:cstheme="majorBidi"/>
      <w:color w:val="2E2E2E" w:themeColor="accent2"/>
      <w:szCs w:val="26"/>
    </w:rPr>
  </w:style>
  <w:style w:type="character" w:customStyle="1" w:styleId="Ttulo3Car">
    <w:name w:val="Título 3 Car"/>
    <w:basedOn w:val="Fuentedeprrafopredeter"/>
    <w:link w:val="Ttulo3"/>
    <w:uiPriority w:val="9"/>
    <w:rPr>
      <w:rFonts w:asciiTheme="majorHAnsi" w:eastAsiaTheme="majorEastAsia" w:hAnsiTheme="majorHAnsi" w:cstheme="majorBidi"/>
      <w:szCs w:val="24"/>
    </w:rPr>
  </w:style>
  <w:style w:type="character" w:customStyle="1" w:styleId="Ttulo4Car">
    <w:name w:val="Título 4 Car"/>
    <w:basedOn w:val="Fuentedeprrafopredeter"/>
    <w:link w:val="Ttulo4"/>
    <w:uiPriority w:val="9"/>
    <w:semiHidden/>
    <w:rPr>
      <w:rFonts w:asciiTheme="majorHAnsi" w:eastAsiaTheme="majorEastAsia" w:hAnsiTheme="majorHAnsi" w:cstheme="majorBidi"/>
      <w:i/>
      <w:iCs/>
      <w:spacing w:val="6"/>
    </w:rPr>
  </w:style>
  <w:style w:type="character" w:customStyle="1" w:styleId="Ttulo5Car">
    <w:name w:val="Título 5 Car"/>
    <w:basedOn w:val="Fuentedeprrafopredeter"/>
    <w:link w:val="Ttulo5"/>
    <w:uiPriority w:val="9"/>
    <w:semiHidden/>
    <w:rPr>
      <w:rFonts w:asciiTheme="majorHAnsi" w:eastAsiaTheme="majorEastAsia" w:hAnsiTheme="majorHAnsi" w:cstheme="majorBidi"/>
      <w:i/>
      <w:color w:val="2E2E2E" w:themeColor="accent2"/>
      <w:spacing w:val="6"/>
    </w:rPr>
  </w:style>
  <w:style w:type="character" w:customStyle="1" w:styleId="Ttulo6Car">
    <w:name w:val="Título 6 Car"/>
    <w:basedOn w:val="Fuentedeprrafopredeter"/>
    <w:link w:val="Ttulo6"/>
    <w:uiPriority w:val="9"/>
    <w:semiHidden/>
    <w:rPr>
      <w:rFonts w:asciiTheme="majorHAnsi" w:eastAsiaTheme="majorEastAsia" w:hAnsiTheme="majorHAnsi" w:cstheme="majorBidi"/>
      <w:color w:val="2E2E2E" w:themeColor="accent2"/>
      <w:spacing w:val="12"/>
    </w:rPr>
  </w:style>
  <w:style w:type="character" w:customStyle="1" w:styleId="Ttulo7Car">
    <w:name w:val="Título 7 Car"/>
    <w:basedOn w:val="Fuentedeprrafopredeter"/>
    <w:link w:val="Ttulo7"/>
    <w:uiPriority w:val="9"/>
    <w:semiHidden/>
    <w:rPr>
      <w:rFonts w:asciiTheme="majorHAnsi" w:eastAsiaTheme="majorEastAsia" w:hAnsiTheme="majorHAnsi" w:cstheme="majorBidi"/>
      <w:iCs/>
      <w:color w:val="2E2E2E" w:themeColor="accent2"/>
    </w:rPr>
  </w:style>
  <w:style w:type="character" w:customStyle="1" w:styleId="Ttulo8Car">
    <w:name w:val="Título 8 Car"/>
    <w:basedOn w:val="Fuentedeprrafopredeter"/>
    <w:link w:val="Ttulo8"/>
    <w:uiPriority w:val="9"/>
    <w:semiHidden/>
    <w:rPr>
      <w:rFonts w:asciiTheme="majorHAnsi" w:eastAsiaTheme="majorEastAsia" w:hAnsiTheme="majorHAnsi" w:cstheme="majorBidi"/>
      <w:i/>
      <w:color w:val="626262" w:themeColor="accent2" w:themeTint="BF"/>
      <w:szCs w:val="21"/>
    </w:rPr>
  </w:style>
  <w:style w:type="character" w:customStyle="1" w:styleId="Ttulo9Car">
    <w:name w:val="Título 9 Car"/>
    <w:basedOn w:val="Fuentedeprrafopredeter"/>
    <w:link w:val="Ttulo9"/>
    <w:uiPriority w:val="9"/>
    <w:semiHidden/>
    <w:rPr>
      <w:rFonts w:asciiTheme="majorHAnsi" w:eastAsiaTheme="majorEastAsia" w:hAnsiTheme="majorHAnsi" w:cstheme="majorBidi"/>
      <w:iCs/>
      <w:color w:val="626262" w:themeColor="accent2" w:themeTint="BF"/>
      <w:szCs w:val="21"/>
    </w:rPr>
  </w:style>
  <w:style w:type="paragraph" w:styleId="Encabezado">
    <w:name w:val="header"/>
    <w:basedOn w:val="Normal"/>
    <w:link w:val="EncabezadoCar"/>
    <w:uiPriority w:val="99"/>
    <w:unhideWhenUsed/>
    <w:qFormat/>
    <w:pPr>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qFormat/>
    <w:pPr>
      <w:spacing w:after="0" w:line="240" w:lineRule="auto"/>
    </w:pPr>
  </w:style>
  <w:style w:type="character" w:customStyle="1" w:styleId="PiedepginaCar">
    <w:name w:val="Pie de página Car"/>
    <w:basedOn w:val="Fuentedeprrafopredeter"/>
    <w:link w:val="Piedepgina"/>
    <w:uiPriority w:val="99"/>
  </w:style>
  <w:style w:type="paragraph" w:styleId="Descripcin">
    <w:name w:val="caption"/>
    <w:basedOn w:val="Normal"/>
    <w:next w:val="Normal"/>
    <w:uiPriority w:val="35"/>
    <w:semiHidden/>
    <w:unhideWhenUsed/>
    <w:qFormat/>
    <w:pPr>
      <w:spacing w:after="200" w:line="240" w:lineRule="auto"/>
    </w:pPr>
    <w:rPr>
      <w:i/>
      <w:iCs/>
      <w:sz w:val="20"/>
      <w:szCs w:val="18"/>
    </w:rPr>
  </w:style>
  <w:style w:type="paragraph" w:styleId="Ttulo">
    <w:name w:val="Title"/>
    <w:basedOn w:val="Normal"/>
    <w:link w:val="TtuloCar"/>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TtuloCar">
    <w:name w:val="Título Car"/>
    <w:basedOn w:val="Fuentedeprrafopredeter"/>
    <w:link w:val="Ttulo"/>
    <w:uiPriority w:val="2"/>
    <w:rPr>
      <w:rFonts w:asciiTheme="majorHAnsi" w:eastAsiaTheme="majorEastAsia" w:hAnsiTheme="majorHAnsi" w:cstheme="majorBidi"/>
      <w:caps/>
      <w:color w:val="2E2E2E" w:themeColor="accent2"/>
      <w:spacing w:val="6"/>
      <w:sz w:val="54"/>
      <w:szCs w:val="56"/>
    </w:rPr>
  </w:style>
  <w:style w:type="paragraph" w:styleId="Subttulo">
    <w:name w:val="Subtitle"/>
    <w:basedOn w:val="Normal"/>
    <w:next w:val="Normal"/>
    <w:link w:val="SubttuloCar"/>
    <w:uiPriority w:val="11"/>
    <w:semiHidden/>
    <w:unhideWhenUsed/>
    <w:qFormat/>
    <w:pPr>
      <w:numPr>
        <w:ilvl w:val="1"/>
      </w:numPr>
      <w:spacing w:after="160"/>
      <w:ind w:left="360"/>
      <w:contextualSpacing/>
    </w:pPr>
    <w:rPr>
      <w:rFonts w:eastAsiaTheme="minorEastAsia"/>
      <w:i/>
      <w:spacing w:val="15"/>
      <w:sz w:val="32"/>
    </w:rPr>
  </w:style>
  <w:style w:type="paragraph" w:styleId="Fecha">
    <w:name w:val="Date"/>
    <w:basedOn w:val="Normal"/>
    <w:next w:val="Ttulo"/>
    <w:link w:val="FechaCar"/>
    <w:uiPriority w:val="2"/>
    <w:qFormat/>
    <w:pPr>
      <w:spacing w:after="360"/>
      <w:ind w:left="0"/>
    </w:pPr>
    <w:rPr>
      <w:sz w:val="28"/>
    </w:rPr>
  </w:style>
  <w:style w:type="character" w:customStyle="1" w:styleId="FechaCar">
    <w:name w:val="Fecha Car"/>
    <w:basedOn w:val="Fuentedeprrafopredeter"/>
    <w:link w:val="Fecha"/>
    <w:uiPriority w:val="2"/>
    <w:rPr>
      <w:sz w:val="28"/>
    </w:rPr>
  </w:style>
  <w:style w:type="character" w:styleId="nfasisintenso">
    <w:name w:val="Intense Emphasis"/>
    <w:basedOn w:val="Fuentedeprrafopredeter"/>
    <w:uiPriority w:val="21"/>
    <w:semiHidden/>
    <w:unhideWhenUsed/>
    <w:qFormat/>
    <w:rPr>
      <w:b/>
      <w:iCs/>
      <w:color w:val="2E2E2E" w:themeColor="accent2"/>
    </w:rPr>
  </w:style>
  <w:style w:type="paragraph" w:styleId="Citadestacada">
    <w:name w:val="Intense Quote"/>
    <w:basedOn w:val="Normal"/>
    <w:next w:val="Normal"/>
    <w:link w:val="CitadestacadaCar"/>
    <w:uiPriority w:val="30"/>
    <w:semiHidden/>
    <w:unhideWhenUsed/>
    <w:qFormat/>
    <w:pPr>
      <w:spacing w:before="240"/>
    </w:pPr>
    <w:rPr>
      <w:b/>
      <w:i/>
      <w:iCs/>
      <w:color w:val="2E2E2E" w:themeColor="accent2"/>
    </w:rPr>
  </w:style>
  <w:style w:type="character" w:customStyle="1" w:styleId="CitadestacadaCar">
    <w:name w:val="Cita destacada Car"/>
    <w:basedOn w:val="Fuentedeprrafopredeter"/>
    <w:link w:val="Citadestacada"/>
    <w:uiPriority w:val="30"/>
    <w:semiHidden/>
    <w:rPr>
      <w:b/>
      <w:i/>
      <w:iCs/>
      <w:color w:val="2E2E2E" w:themeColor="accent2"/>
    </w:rPr>
  </w:style>
  <w:style w:type="character" w:styleId="Referenciaintensa">
    <w:name w:val="Intense Reference"/>
    <w:basedOn w:val="Fuentedeprrafopredeter"/>
    <w:uiPriority w:val="32"/>
    <w:semiHidden/>
    <w:unhideWhenUsed/>
    <w:qFormat/>
    <w:rPr>
      <w:b/>
      <w:bCs/>
      <w:caps/>
      <w:smallCaps w:val="0"/>
      <w:color w:val="707070" w:themeColor="accent1"/>
      <w:spacing w:val="0"/>
    </w:rPr>
  </w:style>
  <w:style w:type="paragraph" w:styleId="Cita">
    <w:name w:val="Quote"/>
    <w:basedOn w:val="Normal"/>
    <w:next w:val="Normal"/>
    <w:link w:val="CitaCar"/>
    <w:uiPriority w:val="29"/>
    <w:semiHidden/>
    <w:unhideWhenUsed/>
    <w:qFormat/>
    <w:pPr>
      <w:spacing w:before="240"/>
    </w:pPr>
    <w:rPr>
      <w:i/>
      <w:iCs/>
    </w:rPr>
  </w:style>
  <w:style w:type="character" w:customStyle="1" w:styleId="CitaCar">
    <w:name w:val="Cita Car"/>
    <w:basedOn w:val="Fuentedeprrafopredeter"/>
    <w:link w:val="Cita"/>
    <w:uiPriority w:val="29"/>
    <w:semiHidden/>
    <w:rPr>
      <w:i/>
      <w:iCs/>
    </w:rPr>
  </w:style>
  <w:style w:type="character" w:styleId="Textoennegrita">
    <w:name w:val="Strong"/>
    <w:basedOn w:val="Fuentedeprrafopredeter"/>
    <w:uiPriority w:val="22"/>
    <w:semiHidden/>
    <w:unhideWhenUsed/>
    <w:qFormat/>
    <w:rPr>
      <w:b/>
      <w:bCs/>
    </w:rPr>
  </w:style>
  <w:style w:type="character" w:styleId="nfasissutil">
    <w:name w:val="Subtle Emphasis"/>
    <w:basedOn w:val="Fuentedeprrafopredeter"/>
    <w:uiPriority w:val="19"/>
    <w:semiHidden/>
    <w:unhideWhenUsed/>
    <w:qFormat/>
    <w:rPr>
      <w:i/>
      <w:iCs/>
      <w:color w:val="707070" w:themeColor="accent1"/>
    </w:rPr>
  </w:style>
  <w:style w:type="character" w:styleId="Referenciasutil">
    <w:name w:val="Subtle Reference"/>
    <w:basedOn w:val="Fuentedeprrafopredeter"/>
    <w:uiPriority w:val="31"/>
    <w:semiHidden/>
    <w:unhideWhenUsed/>
    <w:qFormat/>
    <w:rPr>
      <w:caps/>
      <w:smallCaps w:val="0"/>
      <w:color w:val="707070" w:themeColor="accent1"/>
    </w:rPr>
  </w:style>
  <w:style w:type="paragraph" w:styleId="TtuloTDC">
    <w:name w:val="TOC Heading"/>
    <w:basedOn w:val="Ttulo1"/>
    <w:next w:val="Normal"/>
    <w:uiPriority w:val="39"/>
    <w:semiHidden/>
    <w:unhideWhenUsed/>
    <w:qFormat/>
    <w:pPr>
      <w:numPr>
        <w:numId w:val="0"/>
      </w:numPr>
      <w:outlineLvl w:val="9"/>
    </w:pPr>
  </w:style>
  <w:style w:type="character" w:customStyle="1" w:styleId="SubttuloCar">
    <w:name w:val="Subtítulo Car"/>
    <w:basedOn w:val="Fuentedeprrafopredeter"/>
    <w:link w:val="Subttulo"/>
    <w:uiPriority w:val="11"/>
    <w:semiHidden/>
    <w:rPr>
      <w:rFonts w:eastAsiaTheme="minorEastAsia"/>
      <w:i/>
      <w:spacing w:val="15"/>
      <w:sz w:val="32"/>
    </w:rPr>
  </w:style>
  <w:style w:type="character" w:styleId="Textodelmarcadordeposicin">
    <w:name w:val="Placeholder Text"/>
    <w:basedOn w:val="Fuentedeprrafopredeter"/>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emiurgo/Library/Containers/com.microsoft.Word/Data/Library/Application%20Support/Microsoft/Office/16.0/DTS/es-ES%7b66391EE1-02D3-6747-B807-FC2C7F0CD5C9%7d/%7b286CE26A-FC76-9747-B9B5-463403B181F3%7dtf10002082.dotx" TargetMode="External"/></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{286CE26A-FC76-9747-B9B5-463403B181F3}tf10002082.dotx</Template>
  <TotalTime>1</TotalTime>
  <Pages>1</Pages>
  <Words>309</Words>
  <Characters>1704</Characters>
  <Application>Microsoft Office Word</Application>
  <DocSecurity>0</DocSecurity>
  <Lines>14</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Julio Emiliano Padilla Avilés</dc:creator>
  <cp:lastModifiedBy>Julio Emiliano Padilla Avilés</cp:lastModifiedBy>
  <cp:revision>2</cp:revision>
  <dcterms:created xsi:type="dcterms:W3CDTF">2019-06-09T03:23:00Z</dcterms:created>
  <dcterms:modified xsi:type="dcterms:W3CDTF">2019-06-09T03:23:00Z</dcterms:modified>
</cp:coreProperties>
</file>