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zvdzl1kzti2" w:id="0"/>
      <w:bookmarkEnd w:id="0"/>
      <w:r w:rsidDel="00000000" w:rsidR="00000000" w:rsidRPr="00000000">
        <w:rPr>
          <w:rtl w:val="0"/>
        </w:rPr>
        <w:t xml:space="preserve">Axion All Access</w:t>
      </w:r>
    </w:p>
    <w:p w:rsidR="00000000" w:rsidDel="00000000" w:rsidP="00000000" w:rsidRDefault="00000000" w:rsidRPr="00000000" w14:paraId="00000002">
      <w:pPr>
        <w:rPr>
          <w:rFonts w:ascii="Titillium Web" w:cs="Titillium Web" w:eastAsia="Titillium Web" w:hAnsi="Titillium Web"/>
          <w:color w:val="2e3338"/>
          <w:sz w:val="24"/>
          <w:szCs w:val="24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color w:val="2e3338"/>
          <w:sz w:val="24"/>
          <w:szCs w:val="24"/>
          <w:highlight w:val="white"/>
          <w:rtl w:val="0"/>
        </w:rPr>
        <w:t xml:space="preserve">​Team members: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Thomas Bonner, Reginald Uy, Ryan Niebla, Sufyan Fofana, Rong Cai</w:t>
      </w:r>
    </w:p>
    <w:p w:rsidR="00000000" w:rsidDel="00000000" w:rsidP="00000000" w:rsidRDefault="00000000" w:rsidRPr="00000000" w14:paraId="00000004">
      <w:pPr>
        <w:pStyle w:val="Heading2"/>
        <w:rPr>
          <w:rFonts w:ascii="Titillium Web" w:cs="Titillium Web" w:eastAsia="Titillium Web" w:hAnsi="Titillium Web"/>
          <w:color w:val="2e3338"/>
          <w:sz w:val="24"/>
          <w:szCs w:val="24"/>
        </w:rPr>
      </w:pPr>
      <w:bookmarkStart w:colFirst="0" w:colLast="0" w:name="_80t0v7k3t1zl" w:id="1"/>
      <w:bookmarkEnd w:id="1"/>
      <w:r w:rsidDel="00000000" w:rsidR="00000000" w:rsidRPr="00000000">
        <w:rPr>
          <w:rtl w:val="0"/>
        </w:rPr>
        <w:t xml:space="preserve">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tillium Web" w:cs="Titillium Web" w:eastAsia="Titillium Web" w:hAnsi="Titillium Web"/>
          <w:color w:val="2e3338"/>
          <w:sz w:val="24"/>
          <w:szCs w:val="24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color w:val="2e333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Titillium Web" w:cs="Titillium Web" w:eastAsia="Titillium Web" w:hAnsi="Titillium Web"/>
          <w:color w:val="2e3338"/>
          <w:sz w:val="24"/>
          <w:szCs w:val="24"/>
          <w:highlight w:val="white"/>
          <w:rtl w:val="0"/>
        </w:rPr>
        <w:t xml:space="preserve">Superhero App is a Single Page Application designed to allow a corporation that to maintain a fictional database of superheroes and villains. Heroes, teams, and employees of the corporation are allowed to access it and update information as the world evolves.</w:t>
      </w:r>
    </w:p>
    <w:p w:rsidR="00000000" w:rsidDel="00000000" w:rsidP="00000000" w:rsidRDefault="00000000" w:rsidRPr="00000000" w14:paraId="00000006">
      <w:pPr>
        <w:rPr>
          <w:rFonts w:ascii="Titillium Web" w:cs="Titillium Web" w:eastAsia="Titillium Web" w:hAnsi="Titillium Web"/>
          <w:color w:val="2e3338"/>
          <w:sz w:val="24"/>
          <w:szCs w:val="24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color w:val="2e3338"/>
          <w:sz w:val="24"/>
          <w:szCs w:val="24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07">
      <w:pPr>
        <w:pStyle w:val="Heading2"/>
        <w:rPr>
          <w:b w:val="1"/>
        </w:rPr>
      </w:pPr>
      <w:bookmarkStart w:colFirst="0" w:colLast="0" w:name="_9m9lkh6dx3g7" w:id="2"/>
      <w:bookmarkEnd w:id="2"/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color w:val="6aa84f"/>
          <w:sz w:val="20"/>
          <w:szCs w:val="20"/>
          <w:shd w:fill="auto" w:val="clear"/>
        </w:rPr>
      </w:pPr>
      <w:r w:rsidDel="00000000" w:rsidR="00000000" w:rsidRPr="00000000">
        <w:rPr>
          <w:rFonts w:ascii="Titillium Web" w:cs="Titillium Web" w:eastAsia="Titillium Web" w:hAnsi="Titillium Web"/>
          <w:i w:val="1"/>
          <w:color w:val="ff0000"/>
          <w:sz w:val="20"/>
          <w:szCs w:val="20"/>
          <w:highlight w:val="white"/>
          <w:rtl w:val="0"/>
        </w:rPr>
        <w:t xml:space="preserve">Not Started </w:t>
      </w:r>
      <w:r w:rsidDel="00000000" w:rsidR="00000000" w:rsidRPr="00000000">
        <w:rPr>
          <w:rFonts w:ascii="Titillium Web" w:cs="Titillium Web" w:eastAsia="Titillium Web" w:hAnsi="Titillium Web"/>
          <w:i w:val="1"/>
          <w:color w:val="2e3338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Titillium Web" w:cs="Titillium Web" w:eastAsia="Titillium Web" w:hAnsi="Titillium Web"/>
          <w:i w:val="1"/>
          <w:color w:val="f1c232"/>
          <w:sz w:val="20"/>
          <w:szCs w:val="20"/>
          <w:shd w:fill="auto" w:val="clear"/>
          <w:rtl w:val="0"/>
        </w:rPr>
        <w:t xml:space="preserve">In Progress </w:t>
      </w:r>
      <w:r w:rsidDel="00000000" w:rsidR="00000000" w:rsidRPr="00000000">
        <w:rPr>
          <w:rFonts w:ascii="Titillium Web" w:cs="Titillium Web" w:eastAsia="Titillium Web" w:hAnsi="Titillium Web"/>
          <w:i w:val="1"/>
          <w:color w:val="2e3338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b w:val="1"/>
          <w:i w:val="1"/>
          <w:color w:val="6aa84f"/>
          <w:sz w:val="20"/>
          <w:szCs w:val="20"/>
          <w:shd w:fill="auto" w:val="clear"/>
          <w:rtl w:val="0"/>
        </w:rPr>
        <w:t xml:space="preserve">Complete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1. [ ] Functionality should reflect the below user stories.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tillium Web" w:cs="Titillium Web" w:eastAsia="Titillium Web" w:hAnsi="Titillium Web"/>
          <w:color w:val="ff0000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2. [ ] Data is stored in a database.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tillium Web" w:cs="Titillium Web" w:eastAsia="Titillium Web" w:hAnsi="Titillium Web"/>
          <w:color w:val="ff0000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3. [ ] A custom stored procedure is called to perform some portion of the functionality.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tillium Web" w:cs="Titillium Web" w:eastAsia="Titillium Web" w:hAnsi="Titillium Web"/>
          <w:color w:val="ff0000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4. [ ] Data Access is performed through the use of JDBC in a data layer consisting of Data </w:t>
      </w:r>
    </w:p>
    <w:p w:rsidR="00000000" w:rsidDel="00000000" w:rsidP="00000000" w:rsidRDefault="00000000" w:rsidRPr="00000000" w14:paraId="00000010">
      <w:pPr>
        <w:rPr>
          <w:rFonts w:ascii="Titillium Web" w:cs="Titillium Web" w:eastAsia="Titillium Web" w:hAnsi="Titillium Web"/>
          <w:color w:val="ff0000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Access Objects.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5. [ ] All input is received using the java.util.Scanner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tillium Web" w:cs="Titillium Web" w:eastAsia="Titillium Web" w:hAnsi="Titillium Web"/>
          <w:color w:val="ff0000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6. [ ] Log4j is implemented to log events to a file.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7. [ ] A minimum of one (1) JUnit test is written to test some functionality.​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tillium Web" w:cs="Titillium Web" w:eastAsia="Titillium Web" w:hAnsi="Titillium Web"/>
          <w:color w:val="ff0000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8. [ ] Stack must implement:</w:t>
      </w:r>
    </w:p>
    <w:p w:rsidR="00000000" w:rsidDel="00000000" w:rsidP="00000000" w:rsidRDefault="00000000" w:rsidRPr="00000000" w14:paraId="00000019">
      <w:pPr>
        <w:rPr>
          <w:rFonts w:ascii="Titillium Web" w:cs="Titillium Web" w:eastAsia="Titillium Web" w:hAnsi="Titillium Web"/>
          <w:color w:val="ff0000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    * [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] Platform: </w:t>
      </w:r>
    </w:p>
    <w:p w:rsidR="00000000" w:rsidDel="00000000" w:rsidP="00000000" w:rsidRDefault="00000000" w:rsidRPr="00000000" w14:paraId="0000001A">
      <w:pPr>
        <w:ind w:firstLine="720"/>
        <w:rPr>
          <w:rFonts w:ascii="Titillium Web" w:cs="Titillium Web" w:eastAsia="Titillium Web" w:hAnsi="Titillium Web"/>
          <w:color w:val="ff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[ ] </w:t>
      </w: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AWS, </w:t>
      </w:r>
    </w:p>
    <w:p w:rsidR="00000000" w:rsidDel="00000000" w:rsidP="00000000" w:rsidRDefault="00000000" w:rsidRPr="00000000" w14:paraId="0000001B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 ] </w:t>
      </w: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EC2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firstLine="720"/>
        <w:rPr>
          <w:rFonts w:ascii="Titillium Web" w:cs="Titillium Web" w:eastAsia="Titillium Web" w:hAnsi="Titillium Web"/>
          <w:color w:val="ff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[ ] </w:t>
      </w: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RDS, </w:t>
      </w:r>
    </w:p>
    <w:p w:rsidR="00000000" w:rsidDel="00000000" w:rsidP="00000000" w:rsidRDefault="00000000" w:rsidRPr="00000000" w14:paraId="0000001D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 ] </w:t>
      </w: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Jenkins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firstLine="720"/>
        <w:rPr>
          <w:rFonts w:ascii="Titillium Web" w:cs="Titillium Web" w:eastAsia="Titillium Web" w:hAnsi="Titillium Web"/>
          <w:color w:val="ff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[ ] </w:t>
      </w: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Maven</w:t>
      </w:r>
    </w:p>
    <w:p w:rsidR="00000000" w:rsidDel="00000000" w:rsidP="00000000" w:rsidRDefault="00000000" w:rsidRPr="00000000" w14:paraId="0000001F">
      <w:pPr>
        <w:rPr>
          <w:rFonts w:ascii="Titillium Web" w:cs="Titillium Web" w:eastAsia="Titillium Web" w:hAnsi="Titillium Web"/>
          <w:color w:val="ff0000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    * [ ] Front End: </w:t>
      </w:r>
    </w:p>
    <w:p w:rsidR="00000000" w:rsidDel="00000000" w:rsidP="00000000" w:rsidRDefault="00000000" w:rsidRPr="00000000" w14:paraId="00000020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 ] </w:t>
      </w: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Titillium Web" w:cs="Titillium Web" w:eastAsia="Titillium Web" w:hAnsi="Titillium Web"/>
          <w:color w:val="ff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[ ] </w:t>
      </w: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CSS, </w:t>
      </w:r>
    </w:p>
    <w:p w:rsidR="00000000" w:rsidDel="00000000" w:rsidP="00000000" w:rsidRDefault="00000000" w:rsidRPr="00000000" w14:paraId="00000022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 ] </w:t>
      </w: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BootStrap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firstLine="720"/>
        <w:rPr>
          <w:rFonts w:ascii="Titillium Web" w:cs="Titillium Web" w:eastAsia="Titillium Web" w:hAnsi="Titillium Web"/>
          <w:color w:val="ff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[ ] </w:t>
      </w: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Angular</w:t>
      </w:r>
    </w:p>
    <w:p w:rsidR="00000000" w:rsidDel="00000000" w:rsidP="00000000" w:rsidRDefault="00000000" w:rsidRPr="00000000" w14:paraId="00000024">
      <w:pPr>
        <w:rPr>
          <w:rFonts w:ascii="Titillium Web" w:cs="Titillium Web" w:eastAsia="Titillium Web" w:hAnsi="Titillium Web"/>
          <w:color w:val="ff0000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    * [ ] Back End: </w:t>
      </w:r>
    </w:p>
    <w:p w:rsidR="00000000" w:rsidDel="00000000" w:rsidP="00000000" w:rsidRDefault="00000000" w:rsidRPr="00000000" w14:paraId="00000025">
      <w:pPr>
        <w:ind w:firstLine="72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[~] </w:t>
      </w:r>
      <w:r w:rsidDel="00000000" w:rsidR="00000000" w:rsidRPr="00000000">
        <w:rPr>
          <w:rFonts w:ascii="Titillium Web" w:cs="Titillium Web" w:eastAsia="Titillium Web" w:hAnsi="Titillium Web"/>
          <w:color w:val="f1c232"/>
          <w:sz w:val="24"/>
          <w:szCs w:val="24"/>
          <w:rtl w:val="0"/>
        </w:rPr>
        <w:t xml:space="preserve">Java - Implement</w:t>
      </w:r>
      <w:r w:rsidDel="00000000" w:rsidR="00000000" w:rsidRPr="00000000">
        <w:rPr>
          <w:color w:val="f1c232"/>
          <w:rtl w:val="0"/>
        </w:rPr>
        <w:t xml:space="preserve">ed</w:t>
      </w:r>
    </w:p>
    <w:p w:rsidR="00000000" w:rsidDel="00000000" w:rsidP="00000000" w:rsidRDefault="00000000" w:rsidRPr="00000000" w14:paraId="00000026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[ ]</w:t>
      </w: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Spring</w:t>
      </w:r>
    </w:p>
    <w:p w:rsidR="00000000" w:rsidDel="00000000" w:rsidP="00000000" w:rsidRDefault="00000000" w:rsidRPr="00000000" w14:paraId="00000027">
      <w:pPr>
        <w:rPr>
          <w:rFonts w:ascii="Titillium Web" w:cs="Titillium Web" w:eastAsia="Titillium Web" w:hAnsi="Titillium Web"/>
          <w:color w:val="ff0000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    * [ ] Database: </w:t>
      </w:r>
    </w:p>
    <w:p w:rsidR="00000000" w:rsidDel="00000000" w:rsidP="00000000" w:rsidRDefault="00000000" w:rsidRPr="00000000" w14:paraId="00000028">
      <w:pPr>
        <w:ind w:firstLine="720"/>
        <w:rPr>
          <w:rFonts w:ascii="Titillium Web" w:cs="Titillium Web" w:eastAsia="Titillium Web" w:hAnsi="Titillium Web"/>
          <w:color w:val="ff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[ ] </w:t>
      </w:r>
      <w:r w:rsidDel="00000000" w:rsidR="00000000" w:rsidRPr="00000000">
        <w:rPr>
          <w:rFonts w:ascii="Titillium Web" w:cs="Titillium Web" w:eastAsia="Titillium Web" w:hAnsi="Titillium Web"/>
          <w:color w:val="ff0000"/>
          <w:sz w:val="24"/>
          <w:szCs w:val="24"/>
          <w:rtl w:val="0"/>
        </w:rPr>
        <w:t xml:space="preserve">Oracle DB</w:t>
      </w:r>
    </w:p>
    <w:p w:rsidR="00000000" w:rsidDel="00000000" w:rsidP="00000000" w:rsidRDefault="00000000" w:rsidRPr="00000000" w14:paraId="00000029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 ] Hibernate</w:t>
      </w:r>
    </w:p>
    <w:p w:rsidR="00000000" w:rsidDel="00000000" w:rsidP="00000000" w:rsidRDefault="00000000" w:rsidRPr="00000000" w14:paraId="0000002A">
      <w:pPr>
        <w:rPr>
          <w:rFonts w:ascii="Titillium Web" w:cs="Titillium Web" w:eastAsia="Titillium Web" w:hAnsi="Titillium Web"/>
          <w:color w:val="2e3338"/>
          <w:sz w:val="24"/>
          <w:szCs w:val="24"/>
          <w:highlight w:val="white"/>
        </w:rPr>
      </w:pPr>
      <w:r w:rsidDel="00000000" w:rsidR="00000000" w:rsidRPr="00000000">
        <w:rPr>
          <w:rFonts w:ascii="Titillium Web" w:cs="Titillium Web" w:eastAsia="Titillium Web" w:hAnsi="Titillium Web"/>
          <w:color w:val="2e3338"/>
          <w:sz w:val="24"/>
          <w:szCs w:val="24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8gy6hreugoxt" w:id="3"/>
      <w:bookmarkEnd w:id="3"/>
      <w:r w:rsidDel="00000000" w:rsidR="00000000" w:rsidRPr="00000000">
        <w:rPr>
          <w:rtl w:val="0"/>
        </w:rPr>
        <w:t xml:space="preserve">User Stories </w:t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5"/>
        <w:gridCol w:w="2340"/>
        <w:tblGridChange w:id="0">
          <w:tblGrid>
            <w:gridCol w:w="7035"/>
            <w:gridCol w:w="2340"/>
          </w:tblGrid>
        </w:tblGridChange>
      </w:tblGrid>
      <w:tr>
        <w:trPr>
          <w:trHeight w:val="21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rPr>
                <w:b w:val="1"/>
              </w:rPr>
            </w:pPr>
            <w:bookmarkStart w:colFirst="0" w:colLast="0" w:name="_s9ecz7qsrzxh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Employee of Super Corporation </w:t>
            </w:r>
          </w:p>
          <w:p w:rsidR="00000000" w:rsidDel="00000000" w:rsidP="00000000" w:rsidRDefault="00000000" w:rsidRPr="00000000" w14:paraId="0000002D">
            <w:pPr>
              <w:rPr>
                <w:rFonts w:ascii="Titillium Web" w:cs="Titillium Web" w:eastAsia="Titillium Web" w:hAnsi="Titillium Web"/>
                <w:color w:val="2e333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2e3338"/>
                <w:sz w:val="24"/>
                <w:szCs w:val="24"/>
                <w:highlight w:val="white"/>
                <w:rtl w:val="0"/>
              </w:rPr>
              <w:t xml:space="preserve">[~] Approve / Reject promotion to team leader</w:t>
            </w:r>
          </w:p>
          <w:p w:rsidR="00000000" w:rsidDel="00000000" w:rsidP="00000000" w:rsidRDefault="00000000" w:rsidRPr="00000000" w14:paraId="0000002E">
            <w:pPr>
              <w:rPr>
                <w:rFonts w:ascii="Titillium Web" w:cs="Titillium Web" w:eastAsia="Titillium Web" w:hAnsi="Titillium Web"/>
                <w:color w:val="2e333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2e3338"/>
                <w:sz w:val="24"/>
                <w:szCs w:val="24"/>
                <w:highlight w:val="white"/>
                <w:rtl w:val="0"/>
              </w:rPr>
              <w:t xml:space="preserve">[~] Register an employee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2e3338"/>
                <w:sz w:val="24"/>
                <w:szCs w:val="24"/>
                <w:highlight w:val="white"/>
                <w:rtl w:val="0"/>
              </w:rPr>
              <w:t xml:space="preserve">[~] View a log of all database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[~] Log in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[~] Log 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3"/>
              <w:rPr>
                <w:b w:val="1"/>
              </w:rPr>
            </w:pPr>
            <w:bookmarkStart w:colFirst="0" w:colLast="0" w:name="_db0a3lx95jcx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Super Team Leader</w:t>
            </w:r>
          </w:p>
          <w:p w:rsidR="00000000" w:rsidDel="00000000" w:rsidP="00000000" w:rsidRDefault="00000000" w:rsidRPr="00000000" w14:paraId="00000034">
            <w:pPr>
              <w:rPr>
                <w:rFonts w:ascii="Titillium Web" w:cs="Titillium Web" w:eastAsia="Titillium Web" w:hAnsi="Titillium Web"/>
                <w:color w:val="2e333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2e3338"/>
                <w:sz w:val="24"/>
                <w:szCs w:val="24"/>
                <w:highlight w:val="white"/>
                <w:rtl w:val="0"/>
              </w:rPr>
              <w:t xml:space="preserve">[~] Approve Reject Team Transfer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[~] Add Team Members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tillium Web" w:cs="Titillium Web" w:eastAsia="Titillium Web" w:hAnsi="Titillium Web"/>
                <w:sz w:val="24"/>
                <w:szCs w:val="24"/>
                <w:rtl w:val="0"/>
              </w:rPr>
              <w:t xml:space="preserve">[~] Remove 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3"/>
              <w:rPr>
                <w:b w:val="1"/>
              </w:rPr>
            </w:pPr>
            <w:bookmarkStart w:colFirst="0" w:colLast="0" w:name="_q6n1pap8ar0t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User </w:t>
            </w:r>
          </w:p>
          <w:p w:rsidR="00000000" w:rsidDel="00000000" w:rsidP="00000000" w:rsidRDefault="00000000" w:rsidRPr="00000000" w14:paraId="00000039">
            <w:pPr>
              <w:rPr>
                <w:rFonts w:ascii="Titillium Web" w:cs="Titillium Web" w:eastAsia="Titillium Web" w:hAnsi="Titillium Web"/>
                <w:color w:val="2e333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2e3338"/>
                <w:sz w:val="24"/>
                <w:szCs w:val="24"/>
                <w:highlight w:val="white"/>
                <w:rtl w:val="0"/>
              </w:rPr>
              <w:t xml:space="preserve">[~] Make a transfer request</w:t>
            </w:r>
          </w:p>
          <w:p w:rsidR="00000000" w:rsidDel="00000000" w:rsidP="00000000" w:rsidRDefault="00000000" w:rsidRPr="00000000" w14:paraId="0000003A">
            <w:pPr>
              <w:rPr>
                <w:rFonts w:ascii="Titillium Web" w:cs="Titillium Web" w:eastAsia="Titillium Web" w:hAnsi="Titillium Web"/>
                <w:color w:val="2e333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2e3338"/>
                <w:sz w:val="24"/>
                <w:szCs w:val="24"/>
                <w:highlight w:val="white"/>
                <w:rtl w:val="0"/>
              </w:rPr>
              <w:t xml:space="preserve">[~] Create a team</w:t>
            </w:r>
          </w:p>
          <w:p w:rsidR="00000000" w:rsidDel="00000000" w:rsidP="00000000" w:rsidRDefault="00000000" w:rsidRPr="00000000" w14:paraId="0000003B">
            <w:pPr>
              <w:rPr>
                <w:rFonts w:ascii="Titillium Web" w:cs="Titillium Web" w:eastAsia="Titillium Web" w:hAnsi="Titillium Web"/>
                <w:color w:val="2e333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2e3338"/>
                <w:sz w:val="24"/>
                <w:szCs w:val="24"/>
                <w:highlight w:val="white"/>
                <w:rtl w:val="0"/>
              </w:rPr>
              <w:t xml:space="preserve">[~] Request promotion to team leader</w:t>
            </w:r>
          </w:p>
          <w:p w:rsidR="00000000" w:rsidDel="00000000" w:rsidP="00000000" w:rsidRDefault="00000000" w:rsidRPr="00000000" w14:paraId="0000003C">
            <w:pPr>
              <w:rPr>
                <w:rFonts w:ascii="Titillium Web" w:cs="Titillium Web" w:eastAsia="Titillium Web" w:hAnsi="Titillium Web"/>
                <w:color w:val="2e333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2e3338"/>
                <w:sz w:val="24"/>
                <w:szCs w:val="24"/>
                <w:highlight w:val="white"/>
                <w:rtl w:val="0"/>
              </w:rPr>
              <w:t xml:space="preserve">[~] Register a user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2e3338"/>
                <w:sz w:val="24"/>
                <w:szCs w:val="24"/>
                <w:highlight w:val="white"/>
                <w:rtl w:val="0"/>
              </w:rPr>
              <w:t xml:space="preserve">[~] Log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[~] Log Out</w:t>
            </w:r>
          </w:p>
          <w:p w:rsidR="00000000" w:rsidDel="00000000" w:rsidP="00000000" w:rsidRDefault="00000000" w:rsidRPr="00000000" w14:paraId="0000003F">
            <w:pPr>
              <w:rPr>
                <w:rFonts w:ascii="Titillium Web" w:cs="Titillium Web" w:eastAsia="Titillium Web" w:hAnsi="Titillium Web"/>
                <w:color w:val="2e333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2e3338"/>
                <w:sz w:val="24"/>
                <w:szCs w:val="24"/>
                <w:highlight w:val="white"/>
                <w:rtl w:val="0"/>
              </w:rPr>
              <w:t xml:space="preserve">[~] Search Superheroes / Supervillains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2e3338"/>
                <w:sz w:val="24"/>
                <w:szCs w:val="24"/>
                <w:highlight w:val="white"/>
                <w:rtl w:val="0"/>
              </w:rPr>
              <w:t xml:space="preserve">[~] Get aggregates and statistics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cccccc"/>
              </w:rPr>
            </w:pPr>
            <w:r w:rsidDel="00000000" w:rsidR="00000000" w:rsidRPr="00000000">
              <w:rPr>
                <w:b w:val="1"/>
                <w:i w:val="1"/>
                <w:color w:val="cccccc"/>
                <w:rtl w:val="0"/>
              </w:rPr>
              <w:t xml:space="preserve">Stretch goals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cccccc"/>
              </w:rPr>
            </w:pPr>
            <w:r w:rsidDel="00000000" w:rsidR="00000000" w:rsidRPr="00000000">
              <w:rPr>
                <w:i w:val="1"/>
                <w:color w:val="cccccc"/>
                <w:rtl w:val="0"/>
              </w:rPr>
              <w:t xml:space="preserve">Super Team Leader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[Unplanned] Add Team locations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cccccc"/>
                <w:rtl w:val="0"/>
              </w:rPr>
              <w:t xml:space="preserve">[Unplanned] Modify Team Locations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i w:val="1"/>
                <w:color w:val="cccccc"/>
              </w:rPr>
            </w:pPr>
            <w:r w:rsidDel="00000000" w:rsidR="00000000" w:rsidRPr="00000000">
              <w:rPr>
                <w:i w:val="1"/>
                <w:color w:val="cccccc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[</w:t>
            </w:r>
            <w:r w:rsidDel="00000000" w:rsidR="00000000" w:rsidRPr="00000000">
              <w:rPr>
                <w:color w:val="cccccc"/>
                <w:rtl w:val="0"/>
              </w:rPr>
              <w:t xml:space="preserve">Unplanned</w:t>
            </w:r>
            <w:r w:rsidDel="00000000" w:rsidR="00000000" w:rsidRPr="00000000">
              <w:rPr>
                <w:color w:val="d9d9d9"/>
                <w:rtl w:val="0"/>
              </w:rPr>
              <w:t xml:space="preserve">] Modify hero/villain location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i w:val="1"/>
                <w:color w:val="cccccc"/>
              </w:rPr>
            </w:pPr>
            <w:r w:rsidDel="00000000" w:rsidR="00000000" w:rsidRPr="00000000">
              <w:rPr>
                <w:i w:val="1"/>
                <w:color w:val="cccccc"/>
                <w:rtl w:val="0"/>
              </w:rPr>
              <w:t xml:space="preserve">Unsorted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[</w:t>
            </w:r>
            <w:r w:rsidDel="00000000" w:rsidR="00000000" w:rsidRPr="00000000">
              <w:rPr>
                <w:color w:val="cccccc"/>
                <w:rtl w:val="0"/>
              </w:rPr>
              <w:t xml:space="preserve">Unplanned</w:t>
            </w:r>
            <w:r w:rsidDel="00000000" w:rsidR="00000000" w:rsidRPr="00000000">
              <w:rPr>
                <w:color w:val="d9d9d9"/>
                <w:rtl w:val="0"/>
              </w:rPr>
              <w:t xml:space="preserve">] Microtransactions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firstLine="0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[</w:t>
            </w:r>
            <w:r w:rsidDel="00000000" w:rsidR="00000000" w:rsidRPr="00000000">
              <w:rPr>
                <w:color w:val="cccccc"/>
                <w:rtl w:val="0"/>
              </w:rPr>
              <w:t xml:space="preserve">Unplanned</w:t>
            </w:r>
            <w:r w:rsidDel="00000000" w:rsidR="00000000" w:rsidRPr="00000000">
              <w:rPr>
                <w:color w:val="d9d9d9"/>
                <w:rtl w:val="0"/>
              </w:rPr>
              <w:t xml:space="preserve">] For-purchase expandable Hero Limits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[</w:t>
            </w:r>
            <w:r w:rsidDel="00000000" w:rsidR="00000000" w:rsidRPr="00000000">
              <w:rPr>
                <w:color w:val="cccccc"/>
                <w:rtl w:val="0"/>
              </w:rPr>
              <w:t xml:space="preserve">Unplanned</w:t>
            </w:r>
            <w:r w:rsidDel="00000000" w:rsidR="00000000" w:rsidRPr="00000000">
              <w:rPr>
                <w:color w:val="d9d9d9"/>
                <w:rtl w:val="0"/>
              </w:rPr>
              <w:t xml:space="preserve">] Sweepstakes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72wer8le83xj" w:id="7"/>
      <w:bookmarkEnd w:id="7"/>
      <w:r w:rsidDel="00000000" w:rsidR="00000000" w:rsidRPr="00000000">
        <w:rPr>
          <w:rtl w:val="0"/>
        </w:rPr>
        <w:t xml:space="preserve">UX Modules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User Login Page: Rian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User Page: Reginald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User Page[Leader]: Tom / Reginald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Employee Login Page: Sufyan/Rong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Employee Page: Sufyan/Rong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h2cvzzqr6qx8" w:id="8"/>
      <w:bookmarkEnd w:id="8"/>
      <w:r w:rsidDel="00000000" w:rsidR="00000000" w:rsidRPr="00000000">
        <w:rPr>
          <w:rtl w:val="0"/>
        </w:rPr>
        <w:t xml:space="preserve">Object Layout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72125" cy="427368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0725" y="235275"/>
                          <a:ext cx="5572125" cy="4273682"/>
                          <a:chOff x="460725" y="235275"/>
                          <a:chExt cx="6156050" cy="47105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60725" y="235275"/>
                            <a:ext cx="2382000" cy="203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 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String username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String password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 role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626975" y="872325"/>
                            <a:ext cx="2989800" cy="2827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Hero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shd w:fill="38761d"/>
                                  <w:vertAlign w:val="baseline"/>
                                </w:rPr>
                                <w:t xml:space="preserve">(PK) int 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shd w:fill="38761d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red"/>
                                  <w:vertAlign w:val="baseline"/>
                                </w:rPr>
                                <w:t xml:space="preserve">(FK) [Nullable] int user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red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String firstname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String lastname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 STRENGTH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 CONSTITUTION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 INTELLIGENCE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 AGILITY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red"/>
                                  <w:vertAlign w:val="baseline"/>
                                </w:rPr>
                                <w:t xml:space="preserve">(FK) int Team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red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shd w:fill="f1c232"/>
                                  <w:vertAlign w:val="baseline"/>
                                </w:rPr>
                                <w:t xml:space="preserve">(FK-Lookup) int location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shd w:fill="f1c2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shd w:fill="f1c232"/>
                                  <w:vertAlign w:val="baseline"/>
                                </w:rPr>
                                <w:t xml:space="preserve">(FK-Lookup) int alignment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shd w:fill="f1c23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41150" y="617425"/>
                            <a:ext cx="2803500" cy="86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264075" y="2274075"/>
                            <a:ext cx="1352700" cy="63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Soft max 10</w:t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622925" y="2906975"/>
                            <a:ext cx="2382000" cy="203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Hero Team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 </w:t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String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red"/>
                                  <w:vertAlign w:val="baseline"/>
                                </w:rPr>
                                <w:t xml:space="preserve">(FK) int Teamleader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red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tillium Web" w:cs="Titillium Web" w:eastAsia="Titillium Web" w:hAnsi="Titillium Web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(FK) int location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15650" y="2980025"/>
                            <a:ext cx="2499600" cy="35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56600" y="1274350"/>
                            <a:ext cx="1519500" cy="248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72125" cy="427368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2125" cy="42736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Power Scale: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5295"/>
        <w:gridCol w:w="3120"/>
        <w:tblGridChange w:id="0">
          <w:tblGrid>
            <w:gridCol w:w="945"/>
            <w:gridCol w:w="5295"/>
            <w:gridCol w:w="312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Meaning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Amy Winehouse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Pansy Human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Steve Rogers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Normal Human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Average Joe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Maximum Achievable 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John Cena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Superhuman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Captain America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Extreme Superhuman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SPARTAN-II (Mjolnir)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Demigod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Thor, Hulk (MCU)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Astronomical (Soft 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One-Punch Man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Universal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Heaven Piercing Gurren Lagann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tillium Web" w:cs="Titillium Web" w:eastAsia="Titillium Web" w:hAnsi="Titillium Web"/>
        <w:color w:val="2e3338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tillium Web" w:cs="Titillium Web" w:eastAsia="Titillium Web" w:hAnsi="Titillium Web"/>
      <w:b w:val="1"/>
      <w:color w:val="2e3338"/>
      <w:sz w:val="48"/>
      <w:szCs w:val="48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tillium Web" w:cs="Titillium Web" w:eastAsia="Titillium Web" w:hAnsi="Titillium Web"/>
      <w:i w:val="1"/>
      <w:color w:val="2e3338"/>
      <w:sz w:val="24"/>
      <w:szCs w:val="24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