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C27B65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Authentification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– CAS n°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</w:t>
            </w:r>
          </w:p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Nom :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Authentification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(package «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Authentification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»)</w:t>
            </w:r>
          </w:p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Acteur(s)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Utilisateurs (acteurs principaux)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Pour utiliser le site, tous les utilisateurs doivent s’enregistrer pour profiter pleinement de toutes ses fonctionnalités.</w:t>
            </w:r>
          </w:p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Auteur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Axel MICHEL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Date(s)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 06/05/2019 (première rédaction)</w:t>
            </w:r>
          </w:p>
          <w:p w:rsidR="00E16E0E" w:rsidRDefault="00E16E0E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Pré-conditions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doit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visiter le site pour s’inscrire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Démarrage :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L’utilisateur a demandé à consulter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la page « login »</w:t>
            </w:r>
          </w:p>
        </w:tc>
      </w:tr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DESCRIPTION</w:t>
            </w:r>
          </w:p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scénario nominal</w:t>
            </w:r>
          </w:p>
          <w:p w:rsidR="00E16E0E" w:rsidRDefault="00E16E0E" w:rsidP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1. </w:t>
            </w: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 affiche une page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de connexion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br/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2. L’utilisateur entre ses informations de connexion ou créer un nouveau compte</w:t>
            </w:r>
          </w:p>
          <w:p w:rsidR="00E16E0E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3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. </w:t>
            </w:r>
            <w:r w:rsidR="00E16E0E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 système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> 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vérifier les informations si c’est une tentative de connexion, sinon il affiche la nouvelle page d’inscription</w:t>
            </w:r>
          </w:p>
          <w:p w:rsidR="00E16E0E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4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>. L’utilisateur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est maintenant connecté ou peut maintenant s’inscrire</w:t>
            </w:r>
          </w:p>
        </w:tc>
      </w:tr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Les scénarios d’exception</w:t>
            </w:r>
          </w:p>
          <w:p w:rsidR="00E16E0E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1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.a L’utilisateur décide de quitter la page 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de connexion</w:t>
            </w:r>
          </w:p>
          <w:p w:rsidR="00872143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3.a l’enregistrement de l’opération n’a pas réussi, une notification s’affiche</w:t>
            </w:r>
          </w:p>
          <w:p w:rsidR="00E16E0E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4</w:t>
            </w:r>
            <w:r w:rsidR="00E16E0E">
              <w:rPr>
                <w:rFonts w:ascii="Montserrat" w:eastAsia="Times New Roman" w:hAnsi="Montserrat" w:cs="Times New Roman"/>
                <w:color w:val="000000"/>
                <w:lang w:eastAsia="fr-FR"/>
              </w:rPr>
              <w:t>.a L’utilisateur décide de quitter la page de</w:t>
            </w: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 connexion</w:t>
            </w:r>
          </w:p>
        </w:tc>
      </w:tr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Fin :</w:t>
            </w:r>
          </w:p>
          <w:p w:rsidR="00E16E0E" w:rsidRDefault="00E16E0E" w:rsidP="00A53E68">
            <w:pPr>
              <w:numPr>
                <w:ilvl w:val="0"/>
                <w:numId w:val="1"/>
              </w:numPr>
              <w:spacing w:line="256" w:lineRule="auto"/>
              <w:ind w:left="225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 xml:space="preserve">Scénario nominal : sur décision de l’utilisateur à l’étape </w:t>
            </w:r>
            <w:r w:rsidR="00872143">
              <w:rPr>
                <w:rFonts w:ascii="Montserrat" w:eastAsia="Times New Roman" w:hAnsi="Montserrat" w:cs="Times New Roman"/>
                <w:color w:val="000000"/>
                <w:lang w:eastAsia="fr-FR"/>
              </w:rPr>
              <w:t>1 et 4</w:t>
            </w:r>
            <w:bookmarkStart w:id="0" w:name="_GoBack"/>
            <w:bookmarkEnd w:id="0"/>
          </w:p>
        </w:tc>
      </w:tr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Post-conditions</w:t>
            </w:r>
            <w:proofErr w:type="spellEnd"/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 xml:space="preserve"> : Scénario nominal : </w:t>
            </w:r>
            <w:r w:rsidR="00872143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la connexion est vérifiée et établit</w:t>
            </w:r>
          </w:p>
        </w:tc>
      </w:tr>
      <w:tr w:rsidR="00E16E0E" w:rsidTr="00E16E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COMPLEMENTS</w:t>
            </w:r>
          </w:p>
          <w:p w:rsidR="00E16E0E" w:rsidRDefault="00E16E0E">
            <w:pPr>
              <w:spacing w:after="225"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Ergonomie </w:t>
            </w:r>
          </w:p>
          <w:p w:rsidR="00E16E0E" w:rsidRDefault="00872143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  <w:r>
              <w:rPr>
                <w:rFonts w:ascii="Montserrat" w:eastAsia="Times New Roman" w:hAnsi="Montserrat" w:cs="Times New Roman"/>
                <w:color w:val="000000"/>
                <w:lang w:eastAsia="fr-FR"/>
              </w:rPr>
              <w:t>La page de connexion doit être claire et facile, la possibilité de s’inscrire doit apparaitre sur la page de connexion.</w:t>
            </w:r>
          </w:p>
        </w:tc>
      </w:tr>
      <w:tr w:rsidR="00E16E0E" w:rsidTr="00872143">
        <w:trPr>
          <w:trHeight w:val="2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6E0E" w:rsidRDefault="00E16E0E">
            <w:pPr>
              <w:spacing w:line="256" w:lineRule="auto"/>
              <w:rPr>
                <w:rFonts w:ascii="Montserrat" w:eastAsia="Times New Roman" w:hAnsi="Montserrat" w:cs="Times New Roman"/>
                <w:color w:val="000000"/>
                <w:lang w:eastAsia="fr-FR"/>
              </w:rPr>
            </w:pPr>
          </w:p>
        </w:tc>
      </w:tr>
    </w:tbl>
    <w:p w:rsidR="000F0A63" w:rsidRDefault="000F0A63"/>
    <w:sectPr w:rsidR="000F0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58F3"/>
    <w:multiLevelType w:val="multilevel"/>
    <w:tmpl w:val="77F6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0E"/>
    <w:rsid w:val="000F0A63"/>
    <w:rsid w:val="00872143"/>
    <w:rsid w:val="00C27B65"/>
    <w:rsid w:val="00E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1914"/>
  <w15:chartTrackingRefBased/>
  <w15:docId w15:val="{C16E1B8F-DD1D-4AB6-A5A5-FE18255A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E0E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</dc:creator>
  <cp:keywords/>
  <dc:description/>
  <cp:lastModifiedBy>Axel MICHEL</cp:lastModifiedBy>
  <cp:revision>1</cp:revision>
  <dcterms:created xsi:type="dcterms:W3CDTF">2019-05-12T19:05:00Z</dcterms:created>
  <dcterms:modified xsi:type="dcterms:W3CDTF">2019-05-12T19:57:00Z</dcterms:modified>
</cp:coreProperties>
</file>