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Default="007353B7" w:rsidP="007353B7">
      <w:pPr>
        <w:pStyle w:val="Titel"/>
      </w:pPr>
      <w:r>
        <w:t>Catalist – Statistiken</w:t>
      </w:r>
    </w:p>
    <w:p w:rsidR="007353B7" w:rsidRDefault="007353B7" w:rsidP="007353B7">
      <w:pPr>
        <w:pStyle w:val="Untertitel"/>
      </w:pPr>
      <w:r>
        <w:t xml:space="preserve">Stand: </w:t>
      </w:r>
      <w:r>
        <w:fldChar w:fldCharType="begin"/>
      </w:r>
      <w:r>
        <w:instrText xml:space="preserve"> CREATEDATE  \@ "dd.MM.yyyy" \* MERGEFORMAT </w:instrText>
      </w:r>
      <w:r>
        <w:fldChar w:fldCharType="separate"/>
      </w:r>
      <w:r>
        <w:rPr>
          <w:noProof/>
        </w:rPr>
        <w:t>02.03.2016</w:t>
      </w:r>
      <w:r>
        <w:fldChar w:fldCharType="end"/>
      </w:r>
    </w:p>
    <w:p w:rsidR="007353B7" w:rsidRDefault="007353B7" w:rsidP="007353B7">
      <w:pPr>
        <w:pStyle w:val="berschrift1"/>
      </w:pPr>
      <w:r>
        <w:t>Kundenumsätze</w:t>
      </w:r>
    </w:p>
    <w:p w:rsidR="007353B7" w:rsidRPr="007353B7" w:rsidRDefault="007353B7" w:rsidP="007353B7">
      <w:bookmarkStart w:id="0" w:name="_GoBack"/>
      <w:bookmarkEnd w:id="0"/>
    </w:p>
    <w:sectPr w:rsidR="007353B7" w:rsidRPr="007353B7" w:rsidSect="00DC71F0">
      <w:pgSz w:w="11907" w:h="16839" w:code="9"/>
      <w:pgMar w:top="1418" w:right="851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B7"/>
    <w:rsid w:val="000E6C98"/>
    <w:rsid w:val="00191619"/>
    <w:rsid w:val="001B5FDF"/>
    <w:rsid w:val="001D77CB"/>
    <w:rsid w:val="0025704E"/>
    <w:rsid w:val="004342F6"/>
    <w:rsid w:val="00580B50"/>
    <w:rsid w:val="00626339"/>
    <w:rsid w:val="00632204"/>
    <w:rsid w:val="007353B7"/>
    <w:rsid w:val="007C29AB"/>
    <w:rsid w:val="00844E14"/>
    <w:rsid w:val="009D4FE1"/>
    <w:rsid w:val="00A03B19"/>
    <w:rsid w:val="00AE7CF3"/>
    <w:rsid w:val="00DC71F0"/>
    <w:rsid w:val="00E660E2"/>
    <w:rsid w:val="00ED69BD"/>
    <w:rsid w:val="00F2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69961-38C1-459D-BA43-E4BF5780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29AB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9A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9A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9A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9AB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9AB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9AB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9AB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9D4FE1"/>
    <w:pPr>
      <w:spacing w:after="60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Kundenumsätze</vt:lpstr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1</cp:revision>
  <dcterms:created xsi:type="dcterms:W3CDTF">2016-03-02T10:09:00Z</dcterms:created>
  <dcterms:modified xsi:type="dcterms:W3CDTF">2016-03-02T11:44:00Z</dcterms:modified>
</cp:coreProperties>
</file>