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6F" w:rsidRDefault="00F90A6F" w:rsidP="00F90A6F">
      <w:pPr>
        <w:pStyle w:val="Titel"/>
        <w:spacing w:after="0"/>
      </w:pPr>
      <w:r>
        <w:t>Tabellenschema Aufträge</w:t>
      </w:r>
      <w:bookmarkStart w:id="0" w:name="_GoBack"/>
      <w:bookmarkEnd w:id="0"/>
    </w:p>
    <w:p w:rsidR="00F90A6F" w:rsidRDefault="00F90A6F" w:rsidP="00F90A6F">
      <w:pPr>
        <w:pStyle w:val="Untertitel"/>
        <w:spacing w:after="0"/>
      </w:pPr>
    </w:p>
    <w:p w:rsidR="00F90A6F" w:rsidRPr="00F90A6F" w:rsidRDefault="00F90A6F" w:rsidP="00F90A6F">
      <w:pPr>
        <w:spacing w:after="0"/>
        <w:sectPr w:rsidR="00F90A6F" w:rsidRPr="00F90A6F" w:rsidSect="00F90A6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49"/>
      </w:tblGrid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lastRenderedPageBreak/>
              <w:t>Vorgang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Auftrag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Datum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Drucksperre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Rechnungskreis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AnzahlZwischensummen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Kundennummer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Name1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Name2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Strasse_Postfach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Ort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Kurzbezeichung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Vertreter1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Tour_Gebiet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Preisgruppe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Rabattgruppe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Zahlungskond_1_TageSkonto1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Zahlungskond_1_Prozent1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Zahlungskond_1_TageSkonto2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Zahlungskond_1_Prozent2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Zahlungskond_1_TageNetto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USt_Schluessel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Kopfrabatt1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Provision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Fremdwaehrung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Fremdsprache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Bearbeiter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Versand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Kostentraegernummer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Rechnungsadresse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Kopftextbaustein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Fusstextbaustein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Platzhalter1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Platzhalter2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SummeZKD1_USt_frei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SummeZKD1_USt_8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Bruttosumme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Roherloes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Gesamtrabatt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Positionsanker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Positionsende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NaechsterVorgang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NaechsterVorgang1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Kostenstelle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Druckkennzeichen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Verarbeitung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AE_WertAusgewiesen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Rabattbetrag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DruckWerkstattauftrag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lastRenderedPageBreak/>
              <w:t>DruckPackzettel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DruckFertigungszettel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DruckInterneRechnungen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DruckGewaehrleistungen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Fremdwaehrungskurs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Gesamtgewicht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Archivierung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Versionsnummer710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Rabattansatz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Sammelrechnung_Stornoreferenz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Zahlungsart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AnkerTeilzahlungsvereinbarung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StornoreferenzRate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Auswertungskennzeichen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Bestellnr_DesKunden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BestellungVom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IhrZeichen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Stornierungskennzeichen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Kennz_Bruttopreise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Zahlungskond_2_TageSkonto1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Zahlungskond_2_Prozent1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Zahlungskond_2_TageSkonto2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Zahlungskond_2_Prozent2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Zahlungskond_2_TageNetto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Kennz_Zahlung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Kennz_Formularvariante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Kopfrabatt2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Kopfrabatt3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Buchungskreis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Roherloeskennzeichen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Intern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Druck_Kennz_Intern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Rabattbetrag2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Rabattbetrag3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Rabattansatz2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Rabattansatz3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SummeZKD2_Ust_frei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SummeZKD2_Ust_8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SteuercodeSumme8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AlteVorgangswaehrung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Frei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Ansprechpartnernummer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lastRenderedPageBreak/>
              <w:t>Valutadatum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WIR_Feld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Uebern_Kennzeichen_Versand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BankleitzahlEinmalkunde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KontoEinmalkunde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Kz_StapelabrechnungLiefersch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ProvisionBerechnen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Intrastat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Postleitzahl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Laendercode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Land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Adresszusatz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E_Mail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Vesr1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VesrZaehler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Vesr2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Vertreter2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Kz_Provisionberechnung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AnkerZusatzdokumente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EndeZusatzdokumente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Rahmennummer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Obligostatus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SteuersatzSumme4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SteuersatzSumme5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SteuersatzSumme6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SteuersatzSumme7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SteuersatzSumme8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Ansprechpartnerverwendung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Seniorvertreter1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Seniorvertreter2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Provisionsbasis1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Provisionsbasis2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Kennz_Signatur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Timestamp_Datum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Timestamp_Zeit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Timestamp_Benutzer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XML_Export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Land1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Laufnummer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IBANEinmalkunde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BICEinmalkunde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BankbezeichnungEinmalkunde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EU_Laenderkuerzel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USt_IdNr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Lieferadresse_Key1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Lieferadresse_Key2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r w:rsidRPr="00F90A6F">
              <w:rPr>
                <w:sz w:val="20"/>
                <w:szCs w:val="20"/>
              </w:rPr>
              <w:t>Lieferadresse_Key3</w:t>
            </w:r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KennzeichenOffeneLieferung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KennzeichenOffeneRechnung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SEPA_Mandatsreferenz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SEPA_Bankverbindung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Stapeldruck_Pruefung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Werkstattauftrag_Pruefung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Packzettel_Pruefung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Fertigungszettel_Pruefung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Gelangensbescheinigung</w:t>
            </w:r>
            <w:proofErr w:type="spellEnd"/>
          </w:p>
        </w:tc>
      </w:tr>
      <w:tr w:rsidR="00F90A6F" w:rsidRPr="00F90A6F" w:rsidTr="00F90A6F">
        <w:tc>
          <w:tcPr>
            <w:tcW w:w="3349" w:type="dxa"/>
          </w:tcPr>
          <w:p w:rsidR="00F90A6F" w:rsidRPr="00F90A6F" w:rsidRDefault="00F90A6F" w:rsidP="00F90A6F">
            <w:pPr>
              <w:spacing w:after="0"/>
              <w:rPr>
                <w:sz w:val="20"/>
                <w:szCs w:val="20"/>
              </w:rPr>
            </w:pPr>
            <w:proofErr w:type="spellStart"/>
            <w:r w:rsidRPr="00F90A6F">
              <w:rPr>
                <w:sz w:val="20"/>
                <w:szCs w:val="20"/>
              </w:rPr>
              <w:t>AuftragsPreset</w:t>
            </w:r>
            <w:proofErr w:type="spellEnd"/>
          </w:p>
        </w:tc>
      </w:tr>
    </w:tbl>
    <w:p w:rsidR="00F54F13" w:rsidRDefault="00F54F13" w:rsidP="00F90A6F"/>
    <w:sectPr w:rsidR="00F54F13" w:rsidSect="00F90A6F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6F"/>
    <w:rsid w:val="00616AB6"/>
    <w:rsid w:val="00C81FB7"/>
    <w:rsid w:val="00D27577"/>
    <w:rsid w:val="00F256F3"/>
    <w:rsid w:val="00F54F13"/>
    <w:rsid w:val="00F9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E8205-7BF1-427A-9FD0-341AC45E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1FB7"/>
    <w:pPr>
      <w:spacing w:after="1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5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6F3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AB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el">
    <w:name w:val="Title"/>
    <w:basedOn w:val="Standard"/>
    <w:next w:val="Untertitel"/>
    <w:link w:val="TitelZchn"/>
    <w:uiPriority w:val="10"/>
    <w:qFormat/>
    <w:rsid w:val="00D27577"/>
    <w:pPr>
      <w:pBdr>
        <w:bottom w:val="single" w:sz="2" w:space="1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577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FB7"/>
    <w:pPr>
      <w:numPr>
        <w:ilvl w:val="1"/>
      </w:numPr>
      <w:spacing w:before="120" w:after="960"/>
    </w:pPr>
    <w:rPr>
      <w:rFonts w:eastAsiaTheme="minorEastAsia"/>
      <w:color w:val="404040" w:themeColor="text1" w:themeTint="BF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FB7"/>
    <w:rPr>
      <w:rFonts w:eastAsiaTheme="minorEastAsia"/>
      <w:color w:val="404040" w:themeColor="text1" w:themeTint="BF"/>
    </w:rPr>
  </w:style>
  <w:style w:type="table" w:styleId="Tabellenraster">
    <w:name w:val="Table Grid"/>
    <w:basedOn w:val="NormaleTabelle"/>
    <w:uiPriority w:val="39"/>
    <w:rsid w:val="00F90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2015-04-15T10:05:00Z</dcterms:created>
  <dcterms:modified xsi:type="dcterms:W3CDTF">2015-04-15T10:13:00Z</dcterms:modified>
</cp:coreProperties>
</file>