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4A365" w14:textId="77777777" w:rsidR="000F69F5" w:rsidRDefault="00895D9F" w:rsidP="00895D9F">
      <w:pPr>
        <w:tabs>
          <w:tab w:val="left" w:pos="2268"/>
        </w:tabs>
        <w:spacing w:after="160"/>
      </w:pPr>
      <w:bookmarkStart w:id="0" w:name="_GoBack"/>
      <w:bookmarkEnd w:id="0"/>
      <w:r>
        <w:t>Dokumenten-Typ</w:t>
      </w:r>
      <w:r>
        <w:tab/>
        <w:t>Geltungsbereich</w:t>
      </w:r>
    </w:p>
    <w:p w14:paraId="302D449E" w14:textId="77777777" w:rsidR="00895D9F" w:rsidRDefault="00895D9F" w:rsidP="00895D9F">
      <w:pPr>
        <w:tabs>
          <w:tab w:val="left" w:pos="2268"/>
        </w:tabs>
        <w:spacing w:after="840"/>
      </w:pPr>
      <w:r>
        <w:t>Use Case</w:t>
      </w:r>
      <w:r>
        <w:tab/>
        <w:t>Catalist</w:t>
      </w:r>
    </w:p>
    <w:p w14:paraId="53AE1C97" w14:textId="389A0DEE" w:rsidR="00895D9F" w:rsidRPr="00881FCC" w:rsidRDefault="00895D9F" w:rsidP="00264EBA">
      <w:pPr>
        <w:pStyle w:val="Titel"/>
        <w:spacing w:after="720"/>
      </w:pPr>
      <w:r w:rsidRPr="00881FCC">
        <w:t>UC-</w:t>
      </w:r>
      <w:r w:rsidR="00881FCC" w:rsidRPr="00881FCC">
        <w:t xml:space="preserve">001: </w:t>
      </w:r>
      <w:r w:rsidR="00AC38DE">
        <w:t>Aufforderung zu</w:t>
      </w:r>
      <w:r w:rsidR="00B156D4">
        <w:t xml:space="preserve"> ein</w:t>
      </w:r>
      <w:r w:rsidR="00AC38DE">
        <w:t>em</w:t>
      </w:r>
      <w:r w:rsidR="00B156D4">
        <w:t xml:space="preserve"> </w:t>
      </w:r>
      <w:r w:rsidR="00AC38DE">
        <w:t>A</w:t>
      </w:r>
      <w:r w:rsidR="00B156D4">
        <w:t>ngebot</w:t>
      </w:r>
    </w:p>
    <w:p w14:paraId="598BB9BA" w14:textId="77777777" w:rsidR="00895D9F" w:rsidRDefault="00895D9F" w:rsidP="00264EBA">
      <w:pPr>
        <w:pStyle w:val="berschrift1"/>
      </w:pPr>
      <w:bookmarkStart w:id="1" w:name="_Toc428380266"/>
      <w:r>
        <w:t>Versionshistorie</w:t>
      </w:r>
      <w:bookmarkEnd w:id="1"/>
    </w:p>
    <w:tbl>
      <w:tblPr>
        <w:tblStyle w:val="Tabellenrast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555"/>
        <w:gridCol w:w="2126"/>
        <w:gridCol w:w="2977"/>
      </w:tblGrid>
      <w:tr w:rsidR="00895D9F" w:rsidRPr="00895D9F" w14:paraId="26826D88" w14:textId="77777777" w:rsidTr="00895D9F">
        <w:tc>
          <w:tcPr>
            <w:tcW w:w="992" w:type="dxa"/>
          </w:tcPr>
          <w:p w14:paraId="6060EB7C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Version</w:t>
            </w:r>
          </w:p>
        </w:tc>
        <w:tc>
          <w:tcPr>
            <w:tcW w:w="1555" w:type="dxa"/>
          </w:tcPr>
          <w:p w14:paraId="0136E8DD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Datum</w:t>
            </w:r>
          </w:p>
        </w:tc>
        <w:tc>
          <w:tcPr>
            <w:tcW w:w="2126" w:type="dxa"/>
          </w:tcPr>
          <w:p w14:paraId="32902095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Autor</w:t>
            </w:r>
          </w:p>
        </w:tc>
        <w:tc>
          <w:tcPr>
            <w:tcW w:w="2977" w:type="dxa"/>
          </w:tcPr>
          <w:p w14:paraId="5E3EB3BE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Überarbeitung</w:t>
            </w:r>
          </w:p>
        </w:tc>
      </w:tr>
      <w:tr w:rsidR="00895D9F" w:rsidRPr="00895D9F" w14:paraId="170F0BC1" w14:textId="77777777" w:rsidTr="00895D9F">
        <w:tc>
          <w:tcPr>
            <w:tcW w:w="992" w:type="dxa"/>
          </w:tcPr>
          <w:p w14:paraId="74B0D2F8" w14:textId="77777777" w:rsidR="00895D9F" w:rsidRPr="00895D9F" w:rsidRDefault="00895D9F" w:rsidP="00895D9F">
            <w:pPr>
              <w:spacing w:after="0"/>
              <w:jc w:val="center"/>
            </w:pPr>
            <w:r>
              <w:t>1.00</w:t>
            </w:r>
          </w:p>
        </w:tc>
        <w:tc>
          <w:tcPr>
            <w:tcW w:w="1555" w:type="dxa"/>
          </w:tcPr>
          <w:p w14:paraId="3E9A68C2" w14:textId="77777777" w:rsidR="00895D9F" w:rsidRPr="00895D9F" w:rsidRDefault="00895D9F" w:rsidP="00895D9F">
            <w:pPr>
              <w:spacing w:after="0"/>
              <w:jc w:val="center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D046B">
              <w:rPr>
                <w:noProof/>
              </w:rPr>
              <w:t>07.09.2015</w:t>
            </w:r>
            <w:r>
              <w:fldChar w:fldCharType="end"/>
            </w:r>
          </w:p>
        </w:tc>
        <w:sdt>
          <w:sdtPr>
            <w:alias w:val="Autor"/>
            <w:tag w:val=""/>
            <w:id w:val="1240305"/>
            <w:placeholder>
              <w:docPart w:val="DB47C2FB65DD43E08D0D19E37100062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126" w:type="dxa"/>
              </w:tcPr>
              <w:p w14:paraId="44B1AD46" w14:textId="77777777" w:rsidR="00895D9F" w:rsidRPr="00895D9F" w:rsidRDefault="00264EBA" w:rsidP="00895D9F">
                <w:pPr>
                  <w:spacing w:after="0"/>
                  <w:jc w:val="center"/>
                </w:pPr>
                <w:r>
                  <w:t>Axel Ullrich</w:t>
                </w:r>
              </w:p>
            </w:tc>
          </w:sdtContent>
        </w:sdt>
        <w:tc>
          <w:tcPr>
            <w:tcW w:w="2977" w:type="dxa"/>
          </w:tcPr>
          <w:p w14:paraId="6F512540" w14:textId="77777777" w:rsidR="00895D9F" w:rsidRPr="00895D9F" w:rsidRDefault="00264EBA" w:rsidP="00895D9F">
            <w:pPr>
              <w:spacing w:after="0"/>
              <w:jc w:val="center"/>
            </w:pPr>
            <w:r>
              <w:t>Neues Dokument</w:t>
            </w:r>
          </w:p>
        </w:tc>
      </w:tr>
    </w:tbl>
    <w:p w14:paraId="37429633" w14:textId="77777777" w:rsidR="00264EBA" w:rsidRDefault="00264EBA" w:rsidP="00264EBA">
      <w:pPr>
        <w:pStyle w:val="berschrift1"/>
        <w:pageBreakBefore/>
      </w:pPr>
      <w:bookmarkStart w:id="2" w:name="_Toc428380267"/>
      <w:r>
        <w:lastRenderedPageBreak/>
        <w:t>Inhalt</w:t>
      </w:r>
      <w:bookmarkEnd w:id="2"/>
    </w:p>
    <w:sdt>
      <w:sdtPr>
        <w:rPr>
          <w:sz w:val="4"/>
          <w:szCs w:val="4"/>
        </w:rPr>
        <w:id w:val="-169954978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088E704" w14:textId="77777777" w:rsidR="00264EBA" w:rsidRPr="00264EBA" w:rsidRDefault="00264EBA" w:rsidP="00264EBA">
          <w:pPr>
            <w:rPr>
              <w:sz w:val="4"/>
              <w:szCs w:val="4"/>
            </w:rPr>
          </w:pPr>
        </w:p>
        <w:p w14:paraId="6F1338AD" w14:textId="77777777" w:rsidR="00264EBA" w:rsidRDefault="00264EBA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80266" w:history="1">
            <w:r w:rsidRPr="004C4102">
              <w:rPr>
                <w:rStyle w:val="Hyperlink"/>
                <w:noProof/>
              </w:rPr>
              <w:t>Versionshistorie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35D7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7" w:history="1">
            <w:r w:rsidR="00264EBA" w:rsidRPr="004C4102">
              <w:rPr>
                <w:rStyle w:val="Hyperlink"/>
                <w:noProof/>
              </w:rPr>
              <w:t>Inhalt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_Toc428380267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2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6B884FA5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8" w:history="1">
            <w:r w:rsidR="00264EBA" w:rsidRPr="004C4102">
              <w:rPr>
                <w:rStyle w:val="Hyperlink"/>
                <w:noProof/>
                <w:lang w:val="en-US"/>
              </w:rPr>
              <w:t>UC-001: Use Case Name und Nummer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_Toc428380268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67646546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9" w:history="1">
            <w:r w:rsidR="00264EBA" w:rsidRPr="004C4102">
              <w:rPr>
                <w:rStyle w:val="Hyperlink"/>
                <w:noProof/>
              </w:rPr>
              <w:t>Dokumente und Referenzen zu diesem Use Case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_Toc428380269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18E23D8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0" w:history="1">
            <w:r w:rsidR="00264EBA" w:rsidRPr="004C4102">
              <w:rPr>
                <w:rStyle w:val="Hyperlink"/>
                <w:noProof/>
              </w:rPr>
              <w:t>Kurze Beschreibung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_Toc428380270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501E126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1" w:history="1">
            <w:r w:rsidR="00264EBA" w:rsidRPr="004C4102">
              <w:rPr>
                <w:rStyle w:val="Hyperlink"/>
                <w:noProof/>
              </w:rPr>
              <w:t>Akteure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_Toc428380271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042733D1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2" w:history="1">
            <w:r w:rsidR="00264EBA" w:rsidRPr="004C4102">
              <w:rPr>
                <w:rStyle w:val="Hyperlink"/>
                <w:noProof/>
              </w:rPr>
              <w:t>Auslöser (Trigger)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_Toc428380272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6EFB9790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3" w:history="1">
            <w:r w:rsidR="00264EBA" w:rsidRPr="004C4102">
              <w:rPr>
                <w:rStyle w:val="Hyperlink"/>
                <w:noProof/>
              </w:rPr>
              <w:t>Vorbedingungen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_Toc428380273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44F269D2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4" w:history="1">
            <w:r w:rsidR="00264EBA" w:rsidRPr="004C4102">
              <w:rPr>
                <w:rStyle w:val="Hyperlink"/>
                <w:noProof/>
              </w:rPr>
              <w:t>Ergebnisse und Nachbedingungen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_Toc428380274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2D27688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5" w:history="1">
            <w:r w:rsidR="00264EBA" w:rsidRPr="004C4102">
              <w:rPr>
                <w:rStyle w:val="Hyperlink"/>
                <w:noProof/>
              </w:rPr>
              <w:t>Verwendete Use Cases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_Toc428380275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7F19FFB1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6" w:history="1">
            <w:r w:rsidR="00264EBA" w:rsidRPr="004C4102">
              <w:rPr>
                <w:rStyle w:val="Hyperlink"/>
                <w:noProof/>
              </w:rPr>
              <w:t>Ablauf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_Toc428380276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37323A9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7" w:history="1">
            <w:r w:rsidR="00264EBA" w:rsidRPr="004C4102">
              <w:rPr>
                <w:rStyle w:val="Hyperlink"/>
                <w:noProof/>
              </w:rPr>
              <w:t>Spezielle technische Anforderungen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_Toc428380277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32BD5B3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8" w:history="1">
            <w:r w:rsidR="00264EBA" w:rsidRPr="004C4102">
              <w:rPr>
                <w:rStyle w:val="Hyperlink"/>
                <w:noProof/>
              </w:rPr>
              <w:t>GUI Prototyp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_Toc428380278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3B1FC90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9" w:history="1">
            <w:r w:rsidR="00264EBA" w:rsidRPr="004C4102">
              <w:rPr>
                <w:rStyle w:val="Hyperlink"/>
                <w:noProof/>
              </w:rPr>
              <w:t>Bemerkungen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_Toc428380279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E32CD32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0" w:history="1">
            <w:r w:rsidR="00264EBA" w:rsidRPr="004C4102">
              <w:rPr>
                <w:rStyle w:val="Hyperlink"/>
                <w:noProof/>
              </w:rPr>
              <w:t>Mengen und Häufigkeiten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_Toc428380280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6DF6C96F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1" w:history="1">
            <w:r w:rsidR="00264EBA" w:rsidRPr="004C4102">
              <w:rPr>
                <w:rStyle w:val="Hyperlink"/>
                <w:noProof/>
              </w:rPr>
              <w:t>Datenspeicherung (im Verlauf oder nach Ende des Use Cases)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_Toc428380281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F9A9219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2" w:history="1">
            <w:r w:rsidR="00264EBA" w:rsidRPr="004C4102">
              <w:rPr>
                <w:rStyle w:val="Hyperlink"/>
                <w:noProof/>
              </w:rPr>
              <w:t>Priorität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_Toc428380282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57E39CC7" w14:textId="77777777" w:rsidR="00264EBA" w:rsidRDefault="00923A3F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3" w:history="1">
            <w:r w:rsidR="00264EBA" w:rsidRPr="004C4102">
              <w:rPr>
                <w:rStyle w:val="Hyperlink"/>
                <w:noProof/>
              </w:rPr>
              <w:t>Offene Punkte und Fragen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_Toc428380283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881FCC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52025403" w14:textId="77777777" w:rsidR="00264EBA" w:rsidRDefault="00264EBA">
          <w:r>
            <w:rPr>
              <w:b/>
              <w:bCs/>
            </w:rPr>
            <w:fldChar w:fldCharType="end"/>
          </w:r>
        </w:p>
      </w:sdtContent>
    </w:sdt>
    <w:p w14:paraId="3E5DC923" w14:textId="77777777" w:rsidR="00264EBA" w:rsidRPr="00264EBA" w:rsidRDefault="00264EBA" w:rsidP="00264EBA"/>
    <w:p w14:paraId="2EFA1996" w14:textId="77777777" w:rsidR="00895D9F" w:rsidRPr="00895D9F" w:rsidRDefault="00895D9F" w:rsidP="00895D9F">
      <w:pPr>
        <w:spacing w:after="160"/>
      </w:pPr>
      <w:r w:rsidRPr="00895D9F">
        <w:br w:type="page"/>
      </w:r>
    </w:p>
    <w:p w14:paraId="4BB4491D" w14:textId="77777777" w:rsidR="00895D9F" w:rsidRPr="00895D9F" w:rsidRDefault="00895D9F">
      <w:pPr>
        <w:spacing w:after="160"/>
      </w:pPr>
    </w:p>
    <w:p w14:paraId="5E65AB29" w14:textId="77777777" w:rsidR="004342F6" w:rsidRPr="00881FCC" w:rsidRDefault="003F4730" w:rsidP="000F69F5">
      <w:pPr>
        <w:pStyle w:val="berschrift1"/>
      </w:pPr>
      <w:bookmarkStart w:id="3" w:name="_Toc428380268"/>
      <w:r w:rsidRPr="00881FCC">
        <w:t>UC-</w:t>
      </w:r>
      <w:r w:rsidR="00881FCC" w:rsidRPr="00881FCC">
        <w:t>001</w:t>
      </w:r>
      <w:r w:rsidRPr="00881FCC">
        <w:t xml:space="preserve">: </w:t>
      </w:r>
      <w:bookmarkEnd w:id="3"/>
      <w:r w:rsidR="00881FCC" w:rsidRPr="00881FCC">
        <w:t xml:space="preserve">Kunde </w:t>
      </w:r>
      <w:r w:rsidR="00881FCC">
        <w:t>bittet um</w:t>
      </w:r>
      <w:r w:rsidR="00881FCC" w:rsidRPr="00881FCC">
        <w:t xml:space="preserve"> ein M</w:t>
      </w:r>
      <w:r w:rsidR="00881FCC">
        <w:t>aschinenangebot</w:t>
      </w:r>
    </w:p>
    <w:p w14:paraId="7D6424A0" w14:textId="77777777" w:rsidR="000F69F5" w:rsidRPr="00881FCC" w:rsidRDefault="000F69F5" w:rsidP="000F69F5"/>
    <w:p w14:paraId="05DDFB13" w14:textId="77777777" w:rsidR="000F69F5" w:rsidRDefault="000F69F5" w:rsidP="000F69F5">
      <w:pPr>
        <w:pStyle w:val="berschrift1"/>
      </w:pPr>
      <w:bookmarkStart w:id="4" w:name="_Toc428380269"/>
      <w:r>
        <w:t>Dokumente und Referenzen zu diesem Use Case</w:t>
      </w:r>
      <w:bookmarkEnd w:id="4"/>
    </w:p>
    <w:tbl>
      <w:tblPr>
        <w:tblStyle w:val="Tabellenraster"/>
        <w:tblW w:w="100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"/>
        <w:gridCol w:w="2599"/>
        <w:gridCol w:w="2693"/>
        <w:gridCol w:w="1134"/>
        <w:gridCol w:w="1276"/>
        <w:gridCol w:w="1701"/>
      </w:tblGrid>
      <w:tr w:rsidR="000F69F5" w:rsidRPr="000F69F5" w14:paraId="5376E98B" w14:textId="77777777" w:rsidTr="000A5DF8">
        <w:tc>
          <w:tcPr>
            <w:tcW w:w="657" w:type="dxa"/>
          </w:tcPr>
          <w:p w14:paraId="2FF5BF93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599" w:type="dxa"/>
          </w:tcPr>
          <w:p w14:paraId="01C342AC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Dokument (Datei) Name</w:t>
            </w:r>
          </w:p>
        </w:tc>
        <w:tc>
          <w:tcPr>
            <w:tcW w:w="2693" w:type="dxa"/>
          </w:tcPr>
          <w:p w14:paraId="3AE172E9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Dokument Titel</w:t>
            </w:r>
          </w:p>
        </w:tc>
        <w:tc>
          <w:tcPr>
            <w:tcW w:w="1134" w:type="dxa"/>
          </w:tcPr>
          <w:p w14:paraId="760237D9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</w:tcPr>
          <w:p w14:paraId="4E25838E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701" w:type="dxa"/>
          </w:tcPr>
          <w:p w14:paraId="1034C504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Ablage</w:t>
            </w:r>
          </w:p>
        </w:tc>
      </w:tr>
      <w:tr w:rsidR="000F69F5" w14:paraId="68AA8702" w14:textId="77777777" w:rsidTr="000A5DF8">
        <w:tc>
          <w:tcPr>
            <w:tcW w:w="657" w:type="dxa"/>
          </w:tcPr>
          <w:p w14:paraId="13EA5117" w14:textId="77777777" w:rsidR="000F69F5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1F359FCC" w14:textId="77777777" w:rsidR="000F69F5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674010AD" w14:textId="77777777" w:rsidR="000F69F5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1FCCA633" w14:textId="77777777" w:rsidR="000F69F5" w:rsidRDefault="000F69F5" w:rsidP="000F69F5">
            <w:pPr>
              <w:spacing w:after="0"/>
            </w:pPr>
            <w:r>
              <w:t>1.0</w:t>
            </w:r>
          </w:p>
        </w:tc>
        <w:tc>
          <w:tcPr>
            <w:tcW w:w="1276" w:type="dxa"/>
          </w:tcPr>
          <w:p w14:paraId="0910B4D8" w14:textId="77777777" w:rsidR="000F69F5" w:rsidRDefault="00264EBA" w:rsidP="00264EBA">
            <w:pPr>
              <w:spacing w:after="0"/>
            </w:pPr>
            <w:r>
              <w:t>xx</w:t>
            </w:r>
            <w:r w:rsidR="000F69F5">
              <w:t>.</w:t>
            </w:r>
            <w:r>
              <w:t>xx</w:t>
            </w:r>
            <w:r w:rsidR="000F69F5">
              <w:t>.</w:t>
            </w:r>
            <w:r>
              <w:t>20xx</w:t>
            </w:r>
          </w:p>
        </w:tc>
        <w:tc>
          <w:tcPr>
            <w:tcW w:w="1701" w:type="dxa"/>
          </w:tcPr>
          <w:p w14:paraId="60F66C6D" w14:textId="77777777" w:rsidR="000F69F5" w:rsidRDefault="000F69F5" w:rsidP="000F69F5">
            <w:pPr>
              <w:spacing w:after="0"/>
            </w:pPr>
          </w:p>
        </w:tc>
      </w:tr>
      <w:tr w:rsidR="000F69F5" w14:paraId="1C3BF8AB" w14:textId="77777777" w:rsidTr="000A5DF8">
        <w:tc>
          <w:tcPr>
            <w:tcW w:w="657" w:type="dxa"/>
          </w:tcPr>
          <w:p w14:paraId="710A49C4" w14:textId="77777777" w:rsidR="000F69F5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32BCCF94" w14:textId="77777777" w:rsidR="000F69F5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10741F7C" w14:textId="77777777" w:rsidR="000F69F5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51E88CCC" w14:textId="77777777" w:rsidR="000F69F5" w:rsidRDefault="000F69F5" w:rsidP="000F69F5">
            <w:pPr>
              <w:spacing w:after="0"/>
            </w:pPr>
          </w:p>
        </w:tc>
        <w:tc>
          <w:tcPr>
            <w:tcW w:w="1276" w:type="dxa"/>
          </w:tcPr>
          <w:p w14:paraId="616E4327" w14:textId="77777777" w:rsidR="000F69F5" w:rsidRDefault="000F69F5" w:rsidP="000F69F5">
            <w:pPr>
              <w:spacing w:after="0"/>
            </w:pPr>
          </w:p>
        </w:tc>
        <w:tc>
          <w:tcPr>
            <w:tcW w:w="1701" w:type="dxa"/>
          </w:tcPr>
          <w:p w14:paraId="5E130F39" w14:textId="77777777" w:rsidR="000F69F5" w:rsidRDefault="000F69F5" w:rsidP="000F69F5">
            <w:pPr>
              <w:spacing w:after="0"/>
            </w:pPr>
          </w:p>
        </w:tc>
      </w:tr>
    </w:tbl>
    <w:p w14:paraId="43BF6E5F" w14:textId="77777777" w:rsidR="000F69F5" w:rsidRDefault="003F4730" w:rsidP="003F4730">
      <w:pPr>
        <w:pStyle w:val="berschrift1"/>
      </w:pPr>
      <w:bookmarkStart w:id="5" w:name="_Toc428380270"/>
      <w:r>
        <w:t xml:space="preserve">Kurze </w:t>
      </w:r>
      <w:commentRangeStart w:id="6"/>
      <w:r>
        <w:t>Beschreibung</w:t>
      </w:r>
      <w:commentRangeEnd w:id="6"/>
      <w:r>
        <w:rPr>
          <w:rStyle w:val="Kommentarzeichen"/>
          <w:rFonts w:ascii="Candara" w:eastAsiaTheme="minorHAnsi" w:hAnsi="Candara" w:cstheme="minorBidi"/>
          <w:color w:val="auto"/>
        </w:rPr>
        <w:commentReference w:id="6"/>
      </w:r>
      <w:bookmarkEnd w:id="5"/>
    </w:p>
    <w:p w14:paraId="21F9F979" w14:textId="77777777" w:rsidR="003F4730" w:rsidRDefault="00881FCC" w:rsidP="003F4730">
      <w:r>
        <w:t>Dieser Use Case beschreibt den Anwendungsfall, dass ein Kunde sich für eine Maschine oder einen bestimmten Maschinentypen interessiert. In der Regel wird hierauf mit der Erstellung eines konkreten Angebots reagiert.</w:t>
      </w:r>
    </w:p>
    <w:p w14:paraId="0DE44AF6" w14:textId="77777777" w:rsidR="003F4730" w:rsidRDefault="003F4730" w:rsidP="003F4730">
      <w:pPr>
        <w:pStyle w:val="berschrift1"/>
      </w:pPr>
      <w:bookmarkStart w:id="7" w:name="_Toc428380271"/>
      <w:commentRangeStart w:id="8"/>
      <w:r>
        <w:t>Akteure</w:t>
      </w:r>
      <w:commentRangeEnd w:id="8"/>
      <w:r>
        <w:rPr>
          <w:rStyle w:val="Kommentarzeichen"/>
          <w:rFonts w:ascii="Candara" w:eastAsiaTheme="minorHAnsi" w:hAnsi="Candara" w:cstheme="minorBidi"/>
          <w:color w:val="auto"/>
        </w:rPr>
        <w:commentReference w:id="8"/>
      </w:r>
      <w:bookmarkEnd w:id="7"/>
    </w:p>
    <w:p w14:paraId="0A1C7518" w14:textId="77777777" w:rsidR="003F4730" w:rsidRDefault="00881FCC" w:rsidP="003F4730">
      <w:r>
        <w:t>Bestands- oder potenzieller Neukunde; System (in aller Regel ein Mitarbeiter aus der Technik oder dem Außendienst)</w:t>
      </w:r>
    </w:p>
    <w:p w14:paraId="00C4D644" w14:textId="77777777" w:rsidR="003F4730" w:rsidRDefault="003F4730" w:rsidP="003F4730">
      <w:pPr>
        <w:pStyle w:val="berschrift1"/>
      </w:pPr>
      <w:bookmarkStart w:id="9" w:name="_Toc428380272"/>
      <w:r>
        <w:t>Auslöser (</w:t>
      </w:r>
      <w:commentRangeStart w:id="10"/>
      <w:r>
        <w:t>Trigger</w:t>
      </w:r>
      <w:commentRangeEnd w:id="10"/>
      <w:r>
        <w:rPr>
          <w:rStyle w:val="Kommentarzeichen"/>
          <w:rFonts w:ascii="Candara" w:eastAsiaTheme="minorHAnsi" w:hAnsi="Candara" w:cstheme="minorBidi"/>
          <w:color w:val="auto"/>
        </w:rPr>
        <w:commentReference w:id="10"/>
      </w:r>
      <w:r>
        <w:t>)</w:t>
      </w:r>
      <w:bookmarkEnd w:id="9"/>
    </w:p>
    <w:p w14:paraId="1A5C9931" w14:textId="61B99CDB" w:rsidR="003F4730" w:rsidRDefault="00881FCC" w:rsidP="003F4730">
      <w:r>
        <w:t xml:space="preserve">Ein Bestandskunde oder potenzieller Neukunde äußert Interesse an einer Maschine/einem Maschinentypen oder bittet direkt </w:t>
      </w:r>
      <w:r w:rsidR="00E15DC3">
        <w:t>um ein Maschinena</w:t>
      </w:r>
      <w:r>
        <w:t>ngebot</w:t>
      </w:r>
      <w:r w:rsidR="00E15DC3">
        <w:t>.</w:t>
      </w:r>
    </w:p>
    <w:p w14:paraId="6D6D9FE7" w14:textId="77777777" w:rsidR="003F4730" w:rsidRDefault="003F4730" w:rsidP="003F4730">
      <w:pPr>
        <w:pStyle w:val="berschrift1"/>
      </w:pPr>
      <w:bookmarkStart w:id="11" w:name="_Toc428380273"/>
      <w:commentRangeStart w:id="12"/>
      <w:r>
        <w:t>Vorbedingungen</w:t>
      </w:r>
      <w:commentRangeEnd w:id="12"/>
      <w:r>
        <w:rPr>
          <w:rStyle w:val="Kommentarzeichen"/>
          <w:rFonts w:ascii="Candara" w:eastAsiaTheme="minorHAnsi" w:hAnsi="Candara" w:cstheme="minorBidi"/>
          <w:color w:val="auto"/>
        </w:rPr>
        <w:commentReference w:id="12"/>
      </w:r>
      <w:bookmarkEnd w:id="11"/>
    </w:p>
    <w:p w14:paraId="219C419D" w14:textId="77777777" w:rsidR="003F4730" w:rsidRDefault="00881FCC" w:rsidP="003F4730">
      <w:r>
        <w:t xml:space="preserve">Insbesondere für den Außendienst gilt, dass ein Zugriff auf das System möglich </w:t>
      </w:r>
      <w:r w:rsidR="00557243">
        <w:t>sein muss.</w:t>
      </w:r>
      <w:r w:rsidR="00557243">
        <w:br/>
      </w:r>
      <w:r>
        <w:t xml:space="preserve">Derzeit </w:t>
      </w:r>
      <w:r w:rsidR="00557243">
        <w:t xml:space="preserve">ist für den Außendienst nur ein Zugriff via </w:t>
      </w:r>
      <w:r>
        <w:t xml:space="preserve">Terminal Server </w:t>
      </w:r>
      <w:r w:rsidR="00557243">
        <w:t>möglich</w:t>
      </w:r>
      <w:r>
        <w:t>. Wenn das System in der Zukunft ein Modul für den Zugriff per App</w:t>
      </w:r>
      <w:r w:rsidR="00557243">
        <w:t xml:space="preserve"> zur Verfügung stellt, kann der Anwendungsfall auch per Tablet oder Mobiltelefon abgearbeitet werden.</w:t>
      </w:r>
    </w:p>
    <w:p w14:paraId="028DFA6E" w14:textId="77777777" w:rsidR="003F4730" w:rsidRDefault="000A5DF8" w:rsidP="000A5DF8">
      <w:pPr>
        <w:pStyle w:val="berschrift1"/>
      </w:pPr>
      <w:bookmarkStart w:id="13" w:name="_Toc428380274"/>
      <w:r>
        <w:t xml:space="preserve">Ergebnisse und </w:t>
      </w:r>
      <w:commentRangeStart w:id="14"/>
      <w:r>
        <w:t>Nachbedingungen</w:t>
      </w:r>
      <w:commentRangeEnd w:id="14"/>
      <w:r>
        <w:rPr>
          <w:rStyle w:val="Kommentarzeichen"/>
          <w:rFonts w:ascii="Candara" w:eastAsiaTheme="minorHAnsi" w:hAnsi="Candara" w:cstheme="minorBidi"/>
          <w:color w:val="auto"/>
        </w:rPr>
        <w:commentReference w:id="14"/>
      </w:r>
      <w:bookmarkEnd w:id="13"/>
    </w:p>
    <w:p w14:paraId="1BCD1200" w14:textId="77777777" w:rsidR="000A5DF8" w:rsidRDefault="00557243" w:rsidP="000A5DF8">
      <w:r>
        <w:t>Ergebnis des Anwendungsfalles sollte zunächst eine Notiz für den Neu- oder Bestandskunden sein, in der die Anforderungen des Interessenten an die Maschine erfasst werden. Diese Notiz dient dann im weiteren Verlauf als Hilfestellung für die Erstellung eines angemessenen Angebotes.</w:t>
      </w:r>
    </w:p>
    <w:p w14:paraId="25383AC8" w14:textId="77777777" w:rsidR="000A5DF8" w:rsidRDefault="000A5DF8" w:rsidP="000A5DF8">
      <w:pPr>
        <w:pStyle w:val="berschrift1"/>
      </w:pPr>
      <w:bookmarkStart w:id="15" w:name="_Toc428380275"/>
      <w:r>
        <w:t xml:space="preserve">Verwendete Use </w:t>
      </w:r>
      <w:commentRangeStart w:id="16"/>
      <w:r>
        <w:t>Cases</w:t>
      </w:r>
      <w:commentRangeEnd w:id="16"/>
      <w:r>
        <w:rPr>
          <w:rStyle w:val="Kommentarzeichen"/>
          <w:rFonts w:ascii="Candara" w:eastAsiaTheme="minorHAnsi" w:hAnsi="Candara" w:cstheme="minorBidi"/>
          <w:color w:val="auto"/>
        </w:rPr>
        <w:commentReference w:id="16"/>
      </w:r>
      <w:bookmarkEnd w:id="15"/>
    </w:p>
    <w:p w14:paraId="7933DEA6" w14:textId="2461F1A0" w:rsidR="000A5DF8" w:rsidRDefault="00E15DC3" w:rsidP="000A5DF8">
      <w:r>
        <w:t>./.</w:t>
      </w:r>
    </w:p>
    <w:p w14:paraId="55F177E5" w14:textId="77777777" w:rsidR="000A5DF8" w:rsidRDefault="000A5DF8" w:rsidP="00AF2AC3">
      <w:pPr>
        <w:pStyle w:val="berschrift1"/>
      </w:pPr>
      <w:bookmarkStart w:id="17" w:name="_Toc428380276"/>
      <w:commentRangeStart w:id="18"/>
      <w:r>
        <w:t>Ablauf</w:t>
      </w:r>
      <w:commentRangeEnd w:id="18"/>
      <w:r>
        <w:rPr>
          <w:rStyle w:val="Kommentarzeichen"/>
          <w:rFonts w:ascii="Candara" w:eastAsiaTheme="minorHAnsi" w:hAnsi="Candara" w:cstheme="minorBidi"/>
          <w:color w:val="auto"/>
        </w:rPr>
        <w:commentReference w:id="18"/>
      </w:r>
      <w:bookmarkEnd w:id="17"/>
    </w:p>
    <w:tbl>
      <w:tblPr>
        <w:tblStyle w:val="Tabellenraster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7981"/>
      </w:tblGrid>
      <w:tr w:rsidR="000A5DF8" w:rsidRPr="000A5DF8" w14:paraId="2C5D5FE1" w14:textId="77777777" w:rsidTr="00AF2AC3">
        <w:tc>
          <w:tcPr>
            <w:tcW w:w="846" w:type="dxa"/>
          </w:tcPr>
          <w:p w14:paraId="2B91741E" w14:textId="77777777" w:rsidR="000A5DF8" w:rsidRPr="000A5DF8" w:rsidRDefault="000A5DF8" w:rsidP="00AF2AC3">
            <w:pPr>
              <w:keepNext/>
              <w:spacing w:after="0"/>
              <w:rPr>
                <w:b/>
              </w:rPr>
            </w:pPr>
            <w:r w:rsidRPr="000A5DF8">
              <w:rPr>
                <w:b/>
              </w:rPr>
              <w:t>Schritt</w:t>
            </w:r>
          </w:p>
        </w:tc>
        <w:tc>
          <w:tcPr>
            <w:tcW w:w="1134" w:type="dxa"/>
          </w:tcPr>
          <w:p w14:paraId="06207A45" w14:textId="77777777" w:rsidR="000A5DF8" w:rsidRPr="000A5DF8" w:rsidRDefault="000A5DF8" w:rsidP="000A5DF8">
            <w:pPr>
              <w:spacing w:after="0"/>
              <w:rPr>
                <w:b/>
              </w:rPr>
            </w:pPr>
            <w:r w:rsidRPr="000A5DF8">
              <w:rPr>
                <w:b/>
              </w:rPr>
              <w:t>Akteur</w:t>
            </w:r>
          </w:p>
        </w:tc>
        <w:tc>
          <w:tcPr>
            <w:tcW w:w="7981" w:type="dxa"/>
          </w:tcPr>
          <w:p w14:paraId="26FF549A" w14:textId="77777777" w:rsidR="000A5DF8" w:rsidRPr="000A5DF8" w:rsidRDefault="000A5DF8" w:rsidP="000A5DF8">
            <w:pPr>
              <w:spacing w:after="0"/>
              <w:rPr>
                <w:b/>
              </w:rPr>
            </w:pPr>
            <w:r w:rsidRPr="000A5DF8">
              <w:rPr>
                <w:b/>
              </w:rPr>
              <w:t>Ablauf (Basic Flow)</w:t>
            </w:r>
          </w:p>
        </w:tc>
      </w:tr>
      <w:tr w:rsidR="000A5DF8" w14:paraId="36DD019B" w14:textId="77777777" w:rsidTr="00AF2AC3">
        <w:tc>
          <w:tcPr>
            <w:tcW w:w="846" w:type="dxa"/>
          </w:tcPr>
          <w:p w14:paraId="1533FC9A" w14:textId="77777777" w:rsidR="000A5DF8" w:rsidRDefault="000A5DF8" w:rsidP="00AF2AC3">
            <w:pPr>
              <w:keepNext/>
              <w:spacing w:after="0"/>
            </w:pPr>
            <w:r>
              <w:t>1.</w:t>
            </w:r>
          </w:p>
        </w:tc>
        <w:tc>
          <w:tcPr>
            <w:tcW w:w="1134" w:type="dxa"/>
          </w:tcPr>
          <w:p w14:paraId="066E6CD3" w14:textId="77777777" w:rsidR="000A5DF8" w:rsidRDefault="000A5DF8" w:rsidP="00AF2AC3">
            <w:pPr>
              <w:keepNext/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55519C10" w14:textId="77777777" w:rsidR="000A5DF8" w:rsidRDefault="000A5DF8" w:rsidP="00557243">
            <w:pPr>
              <w:keepNext/>
              <w:spacing w:after="0"/>
            </w:pPr>
            <w:r>
              <w:t xml:space="preserve">Meldet sich telefonisch und </w:t>
            </w:r>
            <w:r w:rsidR="00557243">
              <w:t>bekundet Interesse an einer Maschine oder einer bestimmten Geräteklasse.</w:t>
            </w:r>
          </w:p>
        </w:tc>
      </w:tr>
      <w:tr w:rsidR="00AF2AC3" w14:paraId="53F76227" w14:textId="77777777" w:rsidTr="00AF2AC3">
        <w:tc>
          <w:tcPr>
            <w:tcW w:w="846" w:type="dxa"/>
          </w:tcPr>
          <w:p w14:paraId="57937172" w14:textId="77777777" w:rsidR="00AF2AC3" w:rsidRDefault="00AF2AC3" w:rsidP="000A5DF8">
            <w:pPr>
              <w:spacing w:after="0"/>
            </w:pPr>
            <w:r>
              <w:t>2.</w:t>
            </w:r>
          </w:p>
        </w:tc>
        <w:tc>
          <w:tcPr>
            <w:tcW w:w="1134" w:type="dxa"/>
          </w:tcPr>
          <w:p w14:paraId="4E740FF5" w14:textId="77777777" w:rsidR="00AF2AC3" w:rsidRDefault="00AF2AC3" w:rsidP="000A5DF8">
            <w:pPr>
              <w:spacing w:after="0"/>
            </w:pPr>
            <w:r>
              <w:t>System</w:t>
            </w:r>
          </w:p>
        </w:tc>
        <w:tc>
          <w:tcPr>
            <w:tcW w:w="7981" w:type="dxa"/>
          </w:tcPr>
          <w:p w14:paraId="55951945" w14:textId="77777777" w:rsidR="00AF2AC3" w:rsidRDefault="00AF2AC3" w:rsidP="009D42ED">
            <w:pPr>
              <w:spacing w:after="0"/>
            </w:pPr>
            <w:r>
              <w:t>Erfassen einer Maschinenverkaufs-Notiz</w:t>
            </w:r>
          </w:p>
        </w:tc>
      </w:tr>
      <w:tr w:rsidR="00AF2AC3" w14:paraId="5E31E337" w14:textId="77777777" w:rsidTr="00AF2AC3">
        <w:tc>
          <w:tcPr>
            <w:tcW w:w="846" w:type="dxa"/>
          </w:tcPr>
          <w:p w14:paraId="547D5632" w14:textId="77777777" w:rsidR="00AF2AC3" w:rsidRDefault="00AF2AC3" w:rsidP="000A5DF8">
            <w:pPr>
              <w:spacing w:after="0"/>
            </w:pPr>
            <w:r>
              <w:t>1.a</w:t>
            </w:r>
          </w:p>
        </w:tc>
        <w:tc>
          <w:tcPr>
            <w:tcW w:w="1134" w:type="dxa"/>
          </w:tcPr>
          <w:p w14:paraId="6760A8CF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0238F594" w14:textId="77777777" w:rsidR="00AF2AC3" w:rsidRDefault="00AF2AC3" w:rsidP="00AF2AC3">
            <w:pPr>
              <w:spacing w:after="0"/>
            </w:pPr>
            <w:r>
              <w:t>Meldet sich nicht telefonisch, sondern per E-Mail</w:t>
            </w:r>
          </w:p>
        </w:tc>
      </w:tr>
      <w:tr w:rsidR="00AF2AC3" w14:paraId="6470E18B" w14:textId="77777777" w:rsidTr="00AF2AC3">
        <w:tc>
          <w:tcPr>
            <w:tcW w:w="846" w:type="dxa"/>
          </w:tcPr>
          <w:p w14:paraId="3AE69484" w14:textId="77777777" w:rsidR="00AF2AC3" w:rsidRDefault="00AF2AC3" w:rsidP="000A5DF8">
            <w:pPr>
              <w:spacing w:after="0"/>
            </w:pPr>
            <w:r>
              <w:t>1.b</w:t>
            </w:r>
          </w:p>
        </w:tc>
        <w:tc>
          <w:tcPr>
            <w:tcW w:w="1134" w:type="dxa"/>
          </w:tcPr>
          <w:p w14:paraId="3ADC6D23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3553A1BF" w14:textId="77777777" w:rsidR="00AF2AC3" w:rsidRDefault="00AF2AC3" w:rsidP="00AF2AC3">
            <w:pPr>
              <w:spacing w:after="0"/>
            </w:pPr>
            <w:r>
              <w:t>Meldet sich nicht telefonisch, sondern ist persönlich in der Firma erschienen</w:t>
            </w:r>
          </w:p>
        </w:tc>
      </w:tr>
      <w:tr w:rsidR="00AF2AC3" w14:paraId="42767835" w14:textId="77777777" w:rsidTr="00AF2AC3">
        <w:tc>
          <w:tcPr>
            <w:tcW w:w="846" w:type="dxa"/>
          </w:tcPr>
          <w:p w14:paraId="5989846F" w14:textId="77777777" w:rsidR="00AF2AC3" w:rsidRDefault="00AF2AC3" w:rsidP="000A5DF8">
            <w:pPr>
              <w:spacing w:after="0"/>
            </w:pPr>
            <w:r>
              <w:t>1.c</w:t>
            </w:r>
          </w:p>
        </w:tc>
        <w:tc>
          <w:tcPr>
            <w:tcW w:w="1134" w:type="dxa"/>
          </w:tcPr>
          <w:p w14:paraId="0BAA8898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2846E2C5" w14:textId="77777777" w:rsidR="00AF2AC3" w:rsidRDefault="00AF2AC3" w:rsidP="00AF2AC3">
            <w:pPr>
              <w:spacing w:after="0"/>
            </w:pPr>
            <w:r>
              <w:t>Teilt sein Interesse einem Außendienstmitarbeiter mit, der dies intern weiterleitet</w:t>
            </w:r>
          </w:p>
        </w:tc>
      </w:tr>
      <w:tr w:rsidR="00557243" w14:paraId="44D8CEB3" w14:textId="77777777" w:rsidTr="00AF2AC3">
        <w:tc>
          <w:tcPr>
            <w:tcW w:w="846" w:type="dxa"/>
          </w:tcPr>
          <w:p w14:paraId="55EE5E85" w14:textId="77777777" w:rsidR="00557243" w:rsidRDefault="00557243" w:rsidP="000A5DF8">
            <w:pPr>
              <w:spacing w:after="0"/>
            </w:pPr>
            <w:r>
              <w:t>1.d</w:t>
            </w:r>
          </w:p>
        </w:tc>
        <w:tc>
          <w:tcPr>
            <w:tcW w:w="1134" w:type="dxa"/>
          </w:tcPr>
          <w:p w14:paraId="34AD0948" w14:textId="77777777" w:rsidR="00557243" w:rsidRDefault="0055724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6D49D762" w14:textId="77777777" w:rsidR="00557243" w:rsidRDefault="00557243" w:rsidP="00557243">
            <w:pPr>
              <w:spacing w:after="0"/>
            </w:pPr>
            <w:r>
              <w:t xml:space="preserve">Bekundet sein Interesse über das Kontaktformular auf </w:t>
            </w:r>
            <w:hyperlink r:id="rId9" w:history="1">
              <w:r w:rsidRPr="001D7EE5">
                <w:rPr>
                  <w:rStyle w:val="Hyperlink"/>
                </w:rPr>
                <w:t>www.cut-print.de</w:t>
              </w:r>
            </w:hyperlink>
          </w:p>
        </w:tc>
      </w:tr>
      <w:tr w:rsidR="00AF2AC3" w14:paraId="7BA2D244" w14:textId="77777777" w:rsidTr="00AF2AC3">
        <w:tc>
          <w:tcPr>
            <w:tcW w:w="846" w:type="dxa"/>
          </w:tcPr>
          <w:p w14:paraId="4C7E8BDB" w14:textId="77777777" w:rsidR="00AF2AC3" w:rsidRDefault="00AF2AC3" w:rsidP="000A5DF8">
            <w:pPr>
              <w:spacing w:after="0"/>
            </w:pPr>
            <w:r>
              <w:t>2.a</w:t>
            </w:r>
          </w:p>
        </w:tc>
        <w:tc>
          <w:tcPr>
            <w:tcW w:w="1134" w:type="dxa"/>
          </w:tcPr>
          <w:p w14:paraId="2DC840CD" w14:textId="77777777" w:rsidR="00AF2AC3" w:rsidRDefault="00AF2AC3" w:rsidP="000A5DF8">
            <w:pPr>
              <w:spacing w:after="0"/>
            </w:pPr>
            <w:r>
              <w:t>System</w:t>
            </w:r>
          </w:p>
        </w:tc>
        <w:tc>
          <w:tcPr>
            <w:tcW w:w="7981" w:type="dxa"/>
          </w:tcPr>
          <w:p w14:paraId="766AD60E" w14:textId="77777777" w:rsidR="00AF2AC3" w:rsidRDefault="009D42ED" w:rsidP="009D42ED">
            <w:pPr>
              <w:spacing w:after="0"/>
            </w:pPr>
            <w:r>
              <w:t xml:space="preserve">Der (potenzielle) Kunde existiert im System noch nicht. Die Notiz wird für den Kunden </w:t>
            </w:r>
            <w:r>
              <w:rPr>
                <w:i/>
                <w:sz w:val="24"/>
              </w:rPr>
              <w:t>10000 (CPM)</w:t>
            </w:r>
            <w:r>
              <w:rPr>
                <w:sz w:val="24"/>
              </w:rPr>
              <w:t xml:space="preserve"> e</w:t>
            </w:r>
            <w:r>
              <w:t>rfasst und dem Neukunden später ggf. zugeordnet</w:t>
            </w:r>
          </w:p>
        </w:tc>
      </w:tr>
    </w:tbl>
    <w:p w14:paraId="30696C39" w14:textId="77777777" w:rsidR="000A5DF8" w:rsidRDefault="000A5DF8" w:rsidP="000A5DF8"/>
    <w:p w14:paraId="57698160" w14:textId="77777777" w:rsidR="000A5DF8" w:rsidRDefault="001406B5" w:rsidP="001406B5">
      <w:pPr>
        <w:pStyle w:val="berschrift1"/>
      </w:pPr>
      <w:bookmarkStart w:id="19" w:name="_Toc428380277"/>
      <w:r>
        <w:t xml:space="preserve">Spezielle technische </w:t>
      </w:r>
      <w:commentRangeStart w:id="20"/>
      <w:r>
        <w:t>Anforderungen</w:t>
      </w:r>
      <w:commentRangeEnd w:id="20"/>
      <w:r>
        <w:rPr>
          <w:rStyle w:val="Kommentarzeichen"/>
          <w:rFonts w:ascii="Candara" w:eastAsiaTheme="minorHAnsi" w:hAnsi="Candara" w:cstheme="minorBidi"/>
          <w:color w:val="auto"/>
        </w:rPr>
        <w:commentReference w:id="20"/>
      </w:r>
      <w:bookmarkEnd w:id="19"/>
    </w:p>
    <w:p w14:paraId="05952256" w14:textId="77777777" w:rsidR="001406B5" w:rsidRDefault="001406B5" w:rsidP="001406B5"/>
    <w:p w14:paraId="4552E448" w14:textId="77777777" w:rsidR="001406B5" w:rsidRDefault="001406B5" w:rsidP="001406B5">
      <w:pPr>
        <w:pStyle w:val="berschrift1"/>
      </w:pPr>
      <w:bookmarkStart w:id="21" w:name="_Toc428380278"/>
      <w:r>
        <w:t xml:space="preserve">GUI </w:t>
      </w:r>
      <w:commentRangeStart w:id="22"/>
      <w:r>
        <w:t>Prototyp</w:t>
      </w:r>
      <w:commentRangeEnd w:id="22"/>
      <w:r>
        <w:rPr>
          <w:rStyle w:val="Kommentarzeichen"/>
          <w:rFonts w:ascii="Candara" w:eastAsiaTheme="minorHAnsi" w:hAnsi="Candara" w:cstheme="minorBidi"/>
          <w:color w:val="auto"/>
        </w:rPr>
        <w:commentReference w:id="22"/>
      </w:r>
      <w:bookmarkEnd w:id="21"/>
    </w:p>
    <w:p w14:paraId="180C69FD" w14:textId="77777777" w:rsidR="001406B5" w:rsidRDefault="001406B5" w:rsidP="001406B5"/>
    <w:p w14:paraId="2F4ABB7E" w14:textId="77777777" w:rsidR="001406B5" w:rsidRDefault="001406B5" w:rsidP="001406B5">
      <w:pPr>
        <w:pStyle w:val="berschrift1"/>
      </w:pPr>
      <w:bookmarkStart w:id="23" w:name="_Toc428380279"/>
      <w:commentRangeStart w:id="24"/>
      <w:r>
        <w:t>Bemerkungen</w:t>
      </w:r>
      <w:commentRangeEnd w:id="24"/>
      <w:r>
        <w:rPr>
          <w:rStyle w:val="Kommentarzeichen"/>
          <w:rFonts w:ascii="Candara" w:eastAsiaTheme="minorHAnsi" w:hAnsi="Candara" w:cstheme="minorBidi"/>
          <w:color w:val="auto"/>
        </w:rPr>
        <w:commentReference w:id="24"/>
      </w:r>
      <w:bookmarkEnd w:id="23"/>
    </w:p>
    <w:p w14:paraId="6107AD88" w14:textId="77777777" w:rsidR="001406B5" w:rsidRDefault="001406B5" w:rsidP="001406B5"/>
    <w:p w14:paraId="7E9935A9" w14:textId="77777777" w:rsidR="001406B5" w:rsidRDefault="001406B5" w:rsidP="001406B5">
      <w:pPr>
        <w:pStyle w:val="berschrift1"/>
      </w:pPr>
      <w:bookmarkStart w:id="25" w:name="_Toc428380280"/>
      <w:r>
        <w:t xml:space="preserve">Mengen und </w:t>
      </w:r>
      <w:commentRangeStart w:id="26"/>
      <w:r>
        <w:t>Häufigkeiten</w:t>
      </w:r>
      <w:commentRangeEnd w:id="26"/>
      <w:r>
        <w:rPr>
          <w:rStyle w:val="Kommentarzeichen"/>
          <w:rFonts w:ascii="Candara" w:eastAsiaTheme="minorHAnsi" w:hAnsi="Candara" w:cstheme="minorBidi"/>
          <w:color w:val="auto"/>
        </w:rPr>
        <w:commentReference w:id="26"/>
      </w:r>
      <w:bookmarkEnd w:id="25"/>
    </w:p>
    <w:p w14:paraId="56AC8CE1" w14:textId="77777777" w:rsidR="001406B5" w:rsidRDefault="001406B5" w:rsidP="001406B5"/>
    <w:p w14:paraId="34A57093" w14:textId="77777777" w:rsidR="001406B5" w:rsidRDefault="001406B5" w:rsidP="001406B5">
      <w:pPr>
        <w:pStyle w:val="berschrift1"/>
      </w:pPr>
      <w:bookmarkStart w:id="27" w:name="_Toc428380281"/>
      <w:r>
        <w:t xml:space="preserve">Datenspeicherung (im Verlauf oder nach Ende des Use </w:t>
      </w:r>
      <w:commentRangeStart w:id="28"/>
      <w:r>
        <w:t>Cases</w:t>
      </w:r>
      <w:commentRangeEnd w:id="28"/>
      <w:r>
        <w:rPr>
          <w:rStyle w:val="Kommentarzeichen"/>
          <w:rFonts w:ascii="Candara" w:eastAsiaTheme="minorHAnsi" w:hAnsi="Candara" w:cstheme="minorBidi"/>
          <w:color w:val="auto"/>
        </w:rPr>
        <w:commentReference w:id="28"/>
      </w:r>
      <w:r>
        <w:t>)</w:t>
      </w:r>
      <w:bookmarkEnd w:id="27"/>
    </w:p>
    <w:p w14:paraId="49DC9344" w14:textId="77777777" w:rsidR="001406B5" w:rsidRDefault="001406B5" w:rsidP="001406B5"/>
    <w:p w14:paraId="2E0A65B4" w14:textId="77777777" w:rsidR="001406B5" w:rsidRDefault="001406B5" w:rsidP="001406B5">
      <w:pPr>
        <w:pStyle w:val="berschrift1"/>
      </w:pPr>
      <w:bookmarkStart w:id="29" w:name="_Toc428380282"/>
      <w:commentRangeStart w:id="30"/>
      <w:r>
        <w:t>Priorität</w:t>
      </w:r>
      <w:commentRangeEnd w:id="30"/>
      <w:r>
        <w:rPr>
          <w:rStyle w:val="Kommentarzeichen"/>
          <w:rFonts w:ascii="Candara" w:eastAsiaTheme="minorHAnsi" w:hAnsi="Candara" w:cstheme="minorBidi"/>
          <w:color w:val="auto"/>
        </w:rPr>
        <w:commentReference w:id="30"/>
      </w:r>
      <w:bookmarkEnd w:id="29"/>
    </w:p>
    <w:p w14:paraId="5FEC879A" w14:textId="77777777" w:rsidR="001406B5" w:rsidRDefault="001406B5" w:rsidP="001406B5"/>
    <w:p w14:paraId="101AF74A" w14:textId="77777777" w:rsidR="001406B5" w:rsidRDefault="001406B5" w:rsidP="001406B5">
      <w:pPr>
        <w:pStyle w:val="berschrift1"/>
      </w:pPr>
      <w:bookmarkStart w:id="31" w:name="_Toc428380283"/>
      <w:r>
        <w:t xml:space="preserve">Offene Punkte und </w:t>
      </w:r>
      <w:commentRangeStart w:id="32"/>
      <w:r>
        <w:t>Fragen</w:t>
      </w:r>
      <w:commentRangeEnd w:id="32"/>
      <w:r>
        <w:rPr>
          <w:rStyle w:val="Kommentarzeichen"/>
          <w:rFonts w:ascii="Candara" w:eastAsiaTheme="minorHAnsi" w:hAnsi="Candara" w:cstheme="minorBidi"/>
          <w:color w:val="auto"/>
        </w:rPr>
        <w:commentReference w:id="32"/>
      </w:r>
      <w:bookmarkEnd w:id="31"/>
    </w:p>
    <w:p w14:paraId="758D8B46" w14:textId="77777777" w:rsidR="001406B5" w:rsidRDefault="001406B5" w:rsidP="001406B5"/>
    <w:p w14:paraId="522501E0" w14:textId="77777777" w:rsidR="001406B5" w:rsidRPr="001406B5" w:rsidRDefault="001406B5" w:rsidP="001406B5"/>
    <w:sectPr w:rsidR="001406B5" w:rsidRPr="001406B5" w:rsidSect="000F69F5">
      <w:headerReference w:type="default" r:id="rId10"/>
      <w:pgSz w:w="12240" w:h="15840"/>
      <w:pgMar w:top="170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xel Ullrich" w:date="2015-08-26T17:54:00Z" w:initials="AU">
    <w:p w14:paraId="7AB2F10F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Kurzbeschreibung des Use Case. Was soll mit ihm erreicht werden?</w:t>
      </w:r>
    </w:p>
  </w:comment>
  <w:comment w:id="8" w:author="Axel Ullrich" w:date="2015-08-26T17:55:00Z" w:initials="AU">
    <w:p w14:paraId="3DD6D1BF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 xml:space="preserve">Welche Akteure sind von dem Use Case betroffen? </w:t>
      </w:r>
    </w:p>
  </w:comment>
  <w:comment w:id="10" w:author="Axel Ullrich" w:date="2015-08-26T17:56:00Z" w:initials="AU">
    <w:p w14:paraId="75396B9E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Durch wen und auf welche Weise wird der Use Case ausgelöst?</w:t>
      </w:r>
    </w:p>
  </w:comment>
  <w:comment w:id="12" w:author="Axel Ullrich" w:date="2015-08-26T17:57:00Z" w:initials="AU">
    <w:p w14:paraId="36E2876E" w14:textId="77777777" w:rsidR="000A5DF8" w:rsidRDefault="003F4730" w:rsidP="000A5DF8">
      <w:pPr>
        <w:pStyle w:val="Kommentartext"/>
      </w:pPr>
      <w:r>
        <w:rPr>
          <w:rStyle w:val="Kommentarzeichen"/>
        </w:rPr>
        <w:annotationRef/>
      </w:r>
      <w:r w:rsidR="000A5DF8">
        <w:t>Was muss vor dem Eintritt des Use Cases gewährleistet sein?</w:t>
      </w:r>
    </w:p>
    <w:p w14:paraId="2B726AB1" w14:textId="77777777" w:rsidR="003F4730" w:rsidRDefault="000A5DF8">
      <w:pPr>
        <w:pStyle w:val="Kommentartext"/>
      </w:pPr>
      <w:r>
        <w:t>Z.B.: Um ein Angebot erstellen zu können, muss der Kunde im System bereits erfasst sein.</w:t>
      </w:r>
    </w:p>
  </w:comment>
  <w:comment w:id="14" w:author="Axel Ullrich" w:date="2015-08-26T18:01:00Z" w:initials="AU">
    <w:p w14:paraId="5F73D912" w14:textId="77777777" w:rsidR="000A5DF8" w:rsidRDefault="000A5DF8" w:rsidP="000A5DF8">
      <w:pPr>
        <w:pStyle w:val="Kommentartext"/>
      </w:pPr>
      <w:r>
        <w:rPr>
          <w:rStyle w:val="Kommentarzeichen"/>
        </w:rPr>
        <w:annotationRef/>
      </w:r>
      <w:r>
        <w:t>Ergebnisse und Nachbedingungen.</w:t>
      </w:r>
    </w:p>
    <w:p w14:paraId="7A5B8065" w14:textId="77777777" w:rsidR="000A5DF8" w:rsidRDefault="000A5DF8" w:rsidP="000A5DF8">
      <w:pPr>
        <w:pStyle w:val="Kommentartext"/>
      </w:pPr>
      <w:r>
        <w:t>Welche erwarteten und messbaren Ergebnisse hat der Use Case und welche nachgeordneten Bedingungen gibt es?</w:t>
      </w:r>
    </w:p>
    <w:p w14:paraId="2359A25F" w14:textId="77777777" w:rsidR="000A5DF8" w:rsidRDefault="000A5DF8">
      <w:pPr>
        <w:pStyle w:val="Kommentartext"/>
      </w:pPr>
      <w:r>
        <w:t>Z.B.: Der interessierte Kunde erwartet im Anschluss an seine Anfrage ein schriftliches Angebot.</w:t>
      </w:r>
    </w:p>
  </w:comment>
  <w:comment w:id="16" w:author="Axel Ullrich" w:date="2015-08-26T18:03:00Z" w:initials="AU">
    <w:p w14:paraId="40B6DDC5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Gibt es andere Use Cases, die dieser Use Case benutzt?</w:t>
      </w:r>
    </w:p>
  </w:comment>
  <w:comment w:id="18" w:author="Axel Ullrich" w:date="2015-08-26T18:04:00Z" w:initials="AU">
    <w:p w14:paraId="42669E71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Hier findet sich der gesamte Ablauf des Use Cases inklusive aller möglichen Ausnahmen und Varianten des Verlaufs. Der Ablauf wird in Schritte unterteilt, dabei wird fortlaufend nummeriert.</w:t>
      </w:r>
    </w:p>
  </w:comment>
  <w:comment w:id="20" w:author="Axel Ullrich" w:date="2015-08-26T18:53:00Z" w:initials="AU">
    <w:p w14:paraId="75D920A7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technische oder nicht funktionale Anforderungen (Performance, Formate)?</w:t>
      </w:r>
    </w:p>
  </w:comment>
  <w:comment w:id="22" w:author="Axel Ullrich" w:date="2015-08-26T18:54:00Z" w:initials="AU">
    <w:p w14:paraId="25C68B13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konkrete Ideen zur grafischen Benutzerschnittstelle?</w:t>
      </w:r>
    </w:p>
    <w:p w14:paraId="4CD21AAA" w14:textId="77777777" w:rsidR="001406B5" w:rsidRDefault="001406B5">
      <w:pPr>
        <w:pStyle w:val="Kommentartext"/>
      </w:pPr>
      <w:r>
        <w:t>GUI Prototypen, die funktionale Definitionen (Eingabefelder, Mussfelder, Regeln zur Validierung etc.) enthalten, sind integraler Bestandteil eines Use Case und müssen mit ihm versioniert werden!</w:t>
      </w:r>
    </w:p>
  </w:comment>
  <w:comment w:id="24" w:author="Axel Ullrich" w:date="2015-08-26T18:56:00Z" w:initials="AU">
    <w:p w14:paraId="3355BF87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zu den Abschnitten oben ergänzende Anmerkungen oder zusätzliche Aspekte?</w:t>
      </w:r>
    </w:p>
  </w:comment>
  <w:comment w:id="26" w:author="Axel Ullrich" w:date="2015-08-26T18:58:00Z" w:initials="AU">
    <w:p w14:paraId="7BA17ABA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Wie häufig tritt der beschriebene Use Case ein?</w:t>
      </w:r>
    </w:p>
  </w:comment>
  <w:comment w:id="28" w:author="Axel Ullrich" w:date="2015-08-26T18:58:00Z" w:initials="AU">
    <w:p w14:paraId="7CEE25DB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Werden aufgrund dieses Use Cases Daten gespeichert? Welche und wie viele?</w:t>
      </w:r>
    </w:p>
  </w:comment>
  <w:comment w:id="30" w:author="Axel Ullrich" w:date="2015-08-26T18:59:00Z" w:initials="AU">
    <w:p w14:paraId="572F3F2A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Priorität hat die Implementierung?</w:t>
      </w:r>
    </w:p>
  </w:comment>
  <w:comment w:id="32" w:author="Axel Ullrich" w:date="2015-08-26T18:59:00Z" w:initials="AU">
    <w:p w14:paraId="4A970ACB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Fragen und offenen Punkte gibt es im Zusammenhang mit diesem Use Case?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2F10F" w15:done="0"/>
  <w15:commentEx w15:paraId="3DD6D1BF" w15:done="0"/>
  <w15:commentEx w15:paraId="75396B9E" w15:done="0"/>
  <w15:commentEx w15:paraId="2B726AB1" w15:done="0"/>
  <w15:commentEx w15:paraId="2359A25F" w15:done="0"/>
  <w15:commentEx w15:paraId="40B6DDC5" w15:done="0"/>
  <w15:commentEx w15:paraId="42669E71" w15:done="0"/>
  <w15:commentEx w15:paraId="75D920A7" w15:done="0"/>
  <w15:commentEx w15:paraId="4CD21AAA" w15:done="0"/>
  <w15:commentEx w15:paraId="3355BF87" w15:done="0"/>
  <w15:commentEx w15:paraId="7BA17ABA" w15:done="0"/>
  <w15:commentEx w15:paraId="7CEE25DB" w15:done="0"/>
  <w15:commentEx w15:paraId="572F3F2A" w15:done="0"/>
  <w15:commentEx w15:paraId="4A970A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BAC05" w14:textId="77777777" w:rsidR="00923A3F" w:rsidRDefault="00923A3F" w:rsidP="000F69F5">
      <w:pPr>
        <w:spacing w:after="0" w:line="240" w:lineRule="auto"/>
      </w:pPr>
      <w:r>
        <w:separator/>
      </w:r>
    </w:p>
  </w:endnote>
  <w:endnote w:type="continuationSeparator" w:id="0">
    <w:p w14:paraId="10472AA0" w14:textId="77777777" w:rsidR="00923A3F" w:rsidRDefault="00923A3F" w:rsidP="000F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60FE1" w14:textId="77777777" w:rsidR="00923A3F" w:rsidRDefault="00923A3F" w:rsidP="000F69F5">
      <w:pPr>
        <w:spacing w:after="0" w:line="240" w:lineRule="auto"/>
      </w:pPr>
      <w:r>
        <w:separator/>
      </w:r>
    </w:p>
  </w:footnote>
  <w:footnote w:type="continuationSeparator" w:id="0">
    <w:p w14:paraId="04AF8D5D" w14:textId="77777777" w:rsidR="00923A3F" w:rsidRDefault="00923A3F" w:rsidP="000F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5DC51" w14:textId="77777777" w:rsidR="000F69F5" w:rsidRDefault="000F69F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AF5AE23" wp14:editId="0E2630BC">
          <wp:simplePos x="0" y="0"/>
          <wp:positionH relativeFrom="column">
            <wp:posOffset>5548630</wp:posOffset>
          </wp:positionH>
          <wp:positionV relativeFrom="paragraph">
            <wp:posOffset>-249555</wp:posOffset>
          </wp:positionV>
          <wp:extent cx="1123200" cy="514800"/>
          <wp:effectExtent l="0" t="0" r="1270" b="0"/>
          <wp:wrapThrough wrapText="bothSides">
            <wp:wrapPolygon edited="0">
              <wp:start x="1100" y="0"/>
              <wp:lineTo x="0" y="5600"/>
              <wp:lineTo x="0" y="16800"/>
              <wp:lineTo x="5131" y="20800"/>
              <wp:lineTo x="20525" y="20800"/>
              <wp:lineTo x="21258" y="4800"/>
              <wp:lineTo x="21258" y="0"/>
              <wp:lineTo x="110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pm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200" cy="51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xel Ullrich">
    <w15:presenceInfo w15:providerId="Windows Live" w15:userId="e5628c4ec0f45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CC"/>
    <w:rsid w:val="000A5DF8"/>
    <w:rsid w:val="000E6C98"/>
    <w:rsid w:val="000F69F5"/>
    <w:rsid w:val="001406B5"/>
    <w:rsid w:val="00191619"/>
    <w:rsid w:val="001D77CB"/>
    <w:rsid w:val="0025704E"/>
    <w:rsid w:val="00264EBA"/>
    <w:rsid w:val="003F4730"/>
    <w:rsid w:val="004342F6"/>
    <w:rsid w:val="00557243"/>
    <w:rsid w:val="00580B50"/>
    <w:rsid w:val="00626339"/>
    <w:rsid w:val="00632204"/>
    <w:rsid w:val="00844E14"/>
    <w:rsid w:val="00881FCC"/>
    <w:rsid w:val="00895D9F"/>
    <w:rsid w:val="00923A3F"/>
    <w:rsid w:val="009D42ED"/>
    <w:rsid w:val="00A03B19"/>
    <w:rsid w:val="00AC38DE"/>
    <w:rsid w:val="00AE7CF3"/>
    <w:rsid w:val="00AF2AC3"/>
    <w:rsid w:val="00B156D4"/>
    <w:rsid w:val="00CE19F0"/>
    <w:rsid w:val="00E15DC3"/>
    <w:rsid w:val="00E660E2"/>
    <w:rsid w:val="00ED046B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6BDC5"/>
  <w15:chartTrackingRefBased/>
  <w15:docId w15:val="{CF0F952D-FB7B-4753-A8C9-6FDDB234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0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9F5"/>
    <w:rPr>
      <w:rFonts w:ascii="Candara" w:hAnsi="Candar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9F5"/>
    <w:rPr>
      <w:rFonts w:ascii="Candara" w:hAnsi="Candara"/>
      <w:lang w:val="de-DE"/>
    </w:rPr>
  </w:style>
  <w:style w:type="table" w:styleId="Tabellenraster">
    <w:name w:val="Table Grid"/>
    <w:basedOn w:val="NormaleTabelle"/>
    <w:uiPriority w:val="39"/>
    <w:rsid w:val="000F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F47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F47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F4730"/>
    <w:rPr>
      <w:rFonts w:ascii="Candara" w:hAnsi="Candara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47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4730"/>
    <w:rPr>
      <w:rFonts w:ascii="Candara" w:hAnsi="Candara"/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730"/>
    <w:rPr>
      <w:rFonts w:ascii="Segoe UI" w:hAnsi="Segoe UI" w:cs="Segoe UI"/>
      <w:sz w:val="18"/>
      <w:szCs w:val="1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895D9F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64EB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4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ut-print.d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Benutzerdefinierte%20Office-Vorlagen\Axel\Development\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47C2FB65DD43E08D0D19E3710006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EC5473-5EED-46C8-BC27-F8F924DCB2FE}"/>
      </w:docPartPr>
      <w:docPartBody>
        <w:p w:rsidR="008A38B0" w:rsidRDefault="006F184F">
          <w:pPr>
            <w:pStyle w:val="DB47C2FB65DD43E08D0D19E371000628"/>
          </w:pPr>
          <w:r w:rsidRPr="001D7EE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B0"/>
    <w:rsid w:val="006F184F"/>
    <w:rsid w:val="008A38B0"/>
    <w:rsid w:val="00C6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B47C2FB65DD43E08D0D19E371000628">
    <w:name w:val="DB47C2FB65DD43E08D0D19E371000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001B6E-8F24-4E22-8E41-3307D2337CE2}">
  <we:reference id="wa104025131" version="1.1.0.0" store="de-DE" storeType="OMEX"/>
  <we:alternateReferences>
    <we:reference id="WA104025131" version="1.1.0.0" store="WA10402513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F503-C6C3-4D22-87D7-3D9373F2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UseCase.dotx</Template>
  <TotalTime>0</TotalTime>
  <Pages>5</Pages>
  <Words>566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2015-08-26T17:27:00Z</dcterms:created>
  <dcterms:modified xsi:type="dcterms:W3CDTF">2015-09-07T08:15:00Z</dcterms:modified>
</cp:coreProperties>
</file>