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5200" w14:textId="77777777" w:rsidR="00EC2D76" w:rsidRPr="00EC2D76" w:rsidRDefault="00EC2D76" w:rsidP="00EC2D76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1.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6427A0D7" w14:textId="77777777" w:rsidR="00EC2D76" w:rsidRPr="00EC2D76" w:rsidRDefault="00EC2D76" w:rsidP="00EC2D76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一、杨氏模量是描述材料的什么物理性质（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 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5F5245F3" w14:textId="77777777" w:rsidR="00EC2D76" w:rsidRPr="00EC2D76" w:rsidRDefault="00EC2D76" w:rsidP="00EC2D76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7252600E" w14:textId="77777777" w:rsidR="00EC2D76" w:rsidRPr="00EC2D76" w:rsidRDefault="00EC2D76" w:rsidP="00EC2D76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抵抗形变的能力</w:t>
      </w:r>
    </w:p>
    <w:p w14:paraId="5D3BDEB0" w14:textId="77777777" w:rsidR="00EC2D76" w:rsidRPr="00EC2D76" w:rsidRDefault="00EC2D76" w:rsidP="00EC2D76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5CDAEB77" w14:textId="77777777" w:rsidR="00EC2D76" w:rsidRPr="00EC2D76" w:rsidRDefault="00EC2D76" w:rsidP="00EC2D76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发生形变的能力</w:t>
      </w:r>
    </w:p>
    <w:p w14:paraId="558812CA" w14:textId="77777777" w:rsidR="00EC2D76" w:rsidRPr="00EC2D76" w:rsidRDefault="00EC2D76" w:rsidP="00EC2D76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C.</w:t>
      </w:r>
    </w:p>
    <w:p w14:paraId="6045B210" w14:textId="77777777" w:rsidR="00EC2D76" w:rsidRPr="00EC2D76" w:rsidRDefault="00EC2D76" w:rsidP="00EC2D76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被拉长的能力</w:t>
      </w:r>
    </w:p>
    <w:p w14:paraId="6CCCF21E" w14:textId="77777777" w:rsidR="00EC2D76" w:rsidRPr="00EC2D76" w:rsidRDefault="00EC2D76" w:rsidP="00EC2D76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D.</w:t>
      </w:r>
    </w:p>
    <w:p w14:paraId="0D714EBB" w14:textId="77777777" w:rsidR="00EC2D76" w:rsidRPr="00EC2D76" w:rsidRDefault="00EC2D76" w:rsidP="00EC2D76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被压缩的能力</w:t>
      </w:r>
    </w:p>
    <w:p w14:paraId="41C2E6F0" w14:textId="77777777" w:rsidR="00EC2D76" w:rsidRPr="00EC2D76" w:rsidRDefault="00EC2D76" w:rsidP="00EC2D76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2.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6D224D91" w14:textId="77777777" w:rsidR="00EC2D76" w:rsidRPr="00EC2D76" w:rsidRDefault="00EC2D76" w:rsidP="00EC2D76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二、下面这些物理量中需要进行多次测量的是（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 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58069F59" w14:textId="77777777" w:rsidR="00EC2D76" w:rsidRPr="00EC2D76" w:rsidRDefault="00EC2D76" w:rsidP="00EC2D76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111BF3EC" w14:textId="77777777" w:rsidR="00EC2D76" w:rsidRPr="00EC2D76" w:rsidRDefault="00EC2D76" w:rsidP="00EC2D76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金属丝长度</w:t>
      </w:r>
    </w:p>
    <w:p w14:paraId="78696F5C" w14:textId="77777777" w:rsidR="00EC2D76" w:rsidRPr="00EC2D76" w:rsidRDefault="00EC2D76" w:rsidP="00EC2D76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7FE21953" w14:textId="77777777" w:rsidR="00EC2D76" w:rsidRPr="00EC2D76" w:rsidRDefault="00EC2D76" w:rsidP="00EC2D76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金属丝直径</w:t>
      </w:r>
    </w:p>
    <w:p w14:paraId="1FF27D90" w14:textId="77777777" w:rsidR="00EC2D76" w:rsidRPr="00EC2D76" w:rsidRDefault="00EC2D76" w:rsidP="00EC2D76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C.</w:t>
      </w:r>
    </w:p>
    <w:p w14:paraId="34C7D342" w14:textId="77777777" w:rsidR="00EC2D76" w:rsidRPr="00EC2D76" w:rsidRDefault="00EC2D76" w:rsidP="00EC2D76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proofErr w:type="gramStart"/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镜尺组距离</w:t>
      </w:r>
      <w:proofErr w:type="gramEnd"/>
    </w:p>
    <w:p w14:paraId="71004B90" w14:textId="77777777" w:rsidR="00EC2D76" w:rsidRPr="00EC2D76" w:rsidRDefault="00EC2D76" w:rsidP="00EC2D76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D.</w:t>
      </w:r>
    </w:p>
    <w:p w14:paraId="335FC32E" w14:textId="77777777" w:rsidR="00EC2D76" w:rsidRPr="00EC2D76" w:rsidRDefault="00EC2D76" w:rsidP="00EC2D76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光杠杆常数</w:t>
      </w:r>
    </w:p>
    <w:p w14:paraId="71971D2E" w14:textId="77777777" w:rsidR="00EC2D76" w:rsidRPr="00EC2D76" w:rsidRDefault="00EC2D76" w:rsidP="00EC2D76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3.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4D47581C" w14:textId="77777777" w:rsidR="00EC2D76" w:rsidRPr="00EC2D76" w:rsidRDefault="00EC2D76" w:rsidP="00EC2D76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三、下面有关杨氏模量的计算式，错误的是（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 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450C0150" w14:textId="77777777" w:rsidR="00EC2D76" w:rsidRPr="00EC2D76" w:rsidRDefault="00EC2D76" w:rsidP="00EC2D76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789B3D6A" w14:textId="14E2AEAE" w:rsidR="00EC2D76" w:rsidRPr="00EC2D76" w:rsidRDefault="00EC2D76" w:rsidP="00EC2D76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noProof/>
          <w:color w:val="777993"/>
          <w:kern w:val="0"/>
          <w:sz w:val="24"/>
          <w:szCs w:val="24"/>
        </w:rPr>
        <w:drawing>
          <wp:inline distT="0" distB="0" distL="0" distR="0" wp14:anchorId="150B6395" wp14:editId="44D40578">
            <wp:extent cx="831215" cy="436245"/>
            <wp:effectExtent l="0" t="0" r="6985" b="1905"/>
            <wp:docPr id="10488993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0062A" w14:textId="77777777" w:rsidR="00EC2D76" w:rsidRPr="00EC2D76" w:rsidRDefault="00EC2D76" w:rsidP="00EC2D76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0E496070" w14:textId="56AAB9FC" w:rsidR="00EC2D76" w:rsidRPr="00EC2D76" w:rsidRDefault="00EC2D76" w:rsidP="00EC2D76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noProof/>
          <w:color w:val="777993"/>
          <w:kern w:val="0"/>
          <w:sz w:val="24"/>
          <w:szCs w:val="24"/>
        </w:rPr>
        <w:drawing>
          <wp:inline distT="0" distB="0" distL="0" distR="0" wp14:anchorId="70F7FED4" wp14:editId="5A8C627A">
            <wp:extent cx="1226185" cy="526415"/>
            <wp:effectExtent l="0" t="0" r="0" b="6985"/>
            <wp:docPr id="65992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560CF" w14:textId="77777777" w:rsidR="00EC2D76" w:rsidRPr="00EC2D76" w:rsidRDefault="00EC2D76" w:rsidP="00EC2D76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C.</w:t>
      </w:r>
    </w:p>
    <w:p w14:paraId="595FC0E9" w14:textId="05B3A1F2" w:rsidR="00EC2D76" w:rsidRPr="00EC2D76" w:rsidRDefault="00EC2D76" w:rsidP="00EC2D76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noProof/>
          <w:color w:val="777993"/>
          <w:kern w:val="0"/>
          <w:sz w:val="24"/>
          <w:szCs w:val="24"/>
        </w:rPr>
        <w:drawing>
          <wp:inline distT="0" distB="0" distL="0" distR="0" wp14:anchorId="74F7F197" wp14:editId="6F720EEE">
            <wp:extent cx="1226185" cy="512445"/>
            <wp:effectExtent l="0" t="0" r="0" b="1905"/>
            <wp:docPr id="9295745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89112" w14:textId="77777777" w:rsidR="00EC2D76" w:rsidRPr="00EC2D76" w:rsidRDefault="00EC2D76" w:rsidP="00EC2D76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D.</w:t>
      </w:r>
    </w:p>
    <w:p w14:paraId="316244FE" w14:textId="2E46D24E" w:rsidR="00EC2D76" w:rsidRPr="00EC2D76" w:rsidRDefault="00EC2D76" w:rsidP="00EC2D76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noProof/>
          <w:color w:val="777993"/>
          <w:kern w:val="0"/>
          <w:sz w:val="24"/>
          <w:szCs w:val="24"/>
        </w:rPr>
        <w:drawing>
          <wp:inline distT="0" distB="0" distL="0" distR="0" wp14:anchorId="66FC2151" wp14:editId="6E9D9415">
            <wp:extent cx="1184275" cy="498475"/>
            <wp:effectExtent l="0" t="0" r="0" b="0"/>
            <wp:docPr id="175313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7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2DE8C" w14:textId="77777777" w:rsidR="00EC2D76" w:rsidRPr="00EC2D76" w:rsidRDefault="00EC2D76" w:rsidP="00EC2D76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4.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4FA09BF7" w14:textId="77777777" w:rsidR="00EC2D76" w:rsidRPr="00EC2D76" w:rsidRDefault="00EC2D76" w:rsidP="00EC2D76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五、为了能够迅速地在望远镜中找到尺子的像，请将下面的操作顺序排序（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   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br/>
        <w:t>        1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平面镜竖直或略向前倾，望远镜与平面镜等高；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2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从望远镜镜筒上方观察是否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“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三点一线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”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；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3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望远镜挪到距离平面镜约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1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米的位置；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4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微调望远镜右侧的微调旋钮。</w:t>
      </w:r>
    </w:p>
    <w:p w14:paraId="5F8C3D5A" w14:textId="77777777" w:rsidR="00EC2D76" w:rsidRPr="00EC2D76" w:rsidRDefault="00EC2D76" w:rsidP="00EC2D76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221A91BE" w14:textId="77777777" w:rsidR="00EC2D76" w:rsidRPr="00EC2D76" w:rsidRDefault="00EC2D76" w:rsidP="00EC2D76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1324  </w:t>
      </w:r>
    </w:p>
    <w:p w14:paraId="7055FD03" w14:textId="77777777" w:rsidR="00EC2D76" w:rsidRPr="00EC2D76" w:rsidRDefault="00EC2D76" w:rsidP="00EC2D76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lastRenderedPageBreak/>
        <w:t>B.</w:t>
      </w:r>
    </w:p>
    <w:p w14:paraId="2DD857DF" w14:textId="77777777" w:rsidR="00EC2D76" w:rsidRPr="00EC2D76" w:rsidRDefault="00EC2D76" w:rsidP="00EC2D76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1234  </w:t>
      </w:r>
    </w:p>
    <w:p w14:paraId="5FAFE28C" w14:textId="77777777" w:rsidR="00EC2D76" w:rsidRPr="00EC2D76" w:rsidRDefault="00EC2D76" w:rsidP="00EC2D76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C.</w:t>
      </w:r>
    </w:p>
    <w:p w14:paraId="7992FB35" w14:textId="77777777" w:rsidR="00EC2D76" w:rsidRPr="00EC2D76" w:rsidRDefault="00EC2D76" w:rsidP="00EC2D76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2134  </w:t>
      </w:r>
    </w:p>
    <w:p w14:paraId="16BC251B" w14:textId="77777777" w:rsidR="00EC2D76" w:rsidRPr="00EC2D76" w:rsidRDefault="00EC2D76" w:rsidP="00EC2D76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D.</w:t>
      </w:r>
    </w:p>
    <w:p w14:paraId="4AE8323B" w14:textId="77777777" w:rsidR="00EC2D76" w:rsidRPr="00EC2D76" w:rsidRDefault="00EC2D76" w:rsidP="00EC2D76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3214</w:t>
      </w:r>
    </w:p>
    <w:p w14:paraId="346C8F5C" w14:textId="77777777" w:rsidR="00EC2D76" w:rsidRPr="00EC2D76" w:rsidRDefault="00EC2D76" w:rsidP="00EC2D76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5.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43C48BB2" w14:textId="77777777" w:rsidR="00EC2D76" w:rsidRPr="00EC2D76" w:rsidRDefault="00EC2D76" w:rsidP="00EC2D76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六、如果增加砝码数量后，没有等待足够的时间就在望远镜中读数，对</w:t>
      </w:r>
      <w:r w:rsidRPr="00EC2D76">
        <w:rPr>
          <w:rFonts w:ascii="宋体" w:eastAsia="宋体" w:hAnsi="宋体" w:cs="宋体" w:hint="eastAsia"/>
          <w:color w:val="3D4059"/>
          <w:kern w:val="0"/>
          <w:sz w:val="24"/>
          <w:szCs w:val="24"/>
        </w:rPr>
        <w:t>△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h 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测量结果的影响是（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   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66300C3F" w14:textId="77777777" w:rsidR="00EC2D76" w:rsidRPr="00EC2D76" w:rsidRDefault="00EC2D76" w:rsidP="00EC2D76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5C52ABE5" w14:textId="77777777" w:rsidR="00EC2D76" w:rsidRPr="00EC2D76" w:rsidRDefault="00EC2D76" w:rsidP="00EC2D76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偏大</w:t>
      </w: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  </w:t>
      </w:r>
    </w:p>
    <w:p w14:paraId="6A995651" w14:textId="77777777" w:rsidR="00EC2D76" w:rsidRPr="00EC2D76" w:rsidRDefault="00EC2D76" w:rsidP="00EC2D76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1791515F" w14:textId="77777777" w:rsidR="00EC2D76" w:rsidRPr="00EC2D76" w:rsidRDefault="00EC2D76" w:rsidP="00EC2D76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偏小</w:t>
      </w: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  </w:t>
      </w:r>
    </w:p>
    <w:p w14:paraId="3CEB6B39" w14:textId="77777777" w:rsidR="00EC2D76" w:rsidRPr="00EC2D76" w:rsidRDefault="00EC2D76" w:rsidP="00EC2D76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C.</w:t>
      </w:r>
    </w:p>
    <w:p w14:paraId="2E7D4F03" w14:textId="77777777" w:rsidR="00EC2D76" w:rsidRPr="00EC2D76" w:rsidRDefault="00EC2D76" w:rsidP="00EC2D76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无影响</w:t>
      </w: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  </w:t>
      </w:r>
    </w:p>
    <w:p w14:paraId="171D403B" w14:textId="77777777" w:rsidR="00EC2D76" w:rsidRPr="00EC2D76" w:rsidRDefault="00EC2D76" w:rsidP="00EC2D76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6.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5835CD9B" w14:textId="77777777" w:rsidR="00EC2D76" w:rsidRPr="00EC2D76" w:rsidRDefault="00EC2D76" w:rsidP="00EC2D76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七、实验时，光杠杆的反射镜应该处在什么角度（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 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231D99AA" w14:textId="77777777" w:rsidR="00EC2D76" w:rsidRPr="00EC2D76" w:rsidRDefault="00EC2D76" w:rsidP="00EC2D76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419CC6E1" w14:textId="77777777" w:rsidR="00EC2D76" w:rsidRPr="00EC2D76" w:rsidRDefault="00EC2D76" w:rsidP="00EC2D76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竖直</w:t>
      </w:r>
    </w:p>
    <w:p w14:paraId="36868174" w14:textId="77777777" w:rsidR="00EC2D76" w:rsidRPr="00EC2D76" w:rsidRDefault="00EC2D76" w:rsidP="00EC2D76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6120FF34" w14:textId="77777777" w:rsidR="00EC2D76" w:rsidRPr="00EC2D76" w:rsidRDefault="00EC2D76" w:rsidP="00EC2D76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水平</w:t>
      </w:r>
    </w:p>
    <w:p w14:paraId="49EB5358" w14:textId="77777777" w:rsidR="00EC2D76" w:rsidRPr="00EC2D76" w:rsidRDefault="00EC2D76" w:rsidP="00EC2D76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C.</w:t>
      </w:r>
    </w:p>
    <w:p w14:paraId="63E92E8F" w14:textId="77777777" w:rsidR="00EC2D76" w:rsidRPr="00EC2D76" w:rsidRDefault="00EC2D76" w:rsidP="00EC2D76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向前倾</w:t>
      </w:r>
    </w:p>
    <w:p w14:paraId="03AC0AC1" w14:textId="77777777" w:rsidR="00EC2D76" w:rsidRPr="00EC2D76" w:rsidRDefault="00EC2D76" w:rsidP="00EC2D76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D.</w:t>
      </w:r>
    </w:p>
    <w:p w14:paraId="7A2549AE" w14:textId="77777777" w:rsidR="00EC2D76" w:rsidRPr="00EC2D76" w:rsidRDefault="00EC2D76" w:rsidP="00EC2D76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向后</w:t>
      </w:r>
      <w:proofErr w:type="gramStart"/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仰</w:t>
      </w:r>
      <w:proofErr w:type="gramEnd"/>
    </w:p>
    <w:p w14:paraId="14B16753" w14:textId="77777777" w:rsidR="00EC2D76" w:rsidRPr="00EC2D76" w:rsidRDefault="00EC2D76" w:rsidP="00EC2D76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7.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74D5A34E" w14:textId="78A2BA28" w:rsidR="00EC2D76" w:rsidRPr="00EC2D76" w:rsidRDefault="00EC2D76" w:rsidP="00EC2D76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八、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JCW-1</w:t>
      </w:r>
      <w:proofErr w:type="gramStart"/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型尺读望远镜</w:t>
      </w:r>
      <w:proofErr w:type="gramEnd"/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最短视距大大缩小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(</w:t>
      </w:r>
      <w:r w:rsidRPr="00EC2D76">
        <w:rPr>
          <w:rFonts w:ascii="Arial" w:eastAsia="宋体" w:hAnsi="Arial" w:cs="Arial"/>
          <w:noProof/>
          <w:color w:val="3D4059"/>
          <w:kern w:val="0"/>
          <w:sz w:val="24"/>
          <w:szCs w:val="24"/>
        </w:rPr>
        <w:drawing>
          <wp:inline distT="0" distB="0" distL="0" distR="0" wp14:anchorId="71A2FC2E" wp14:editId="4BBBA481">
            <wp:extent cx="914400" cy="616585"/>
            <wp:effectExtent l="0" t="0" r="0" b="0"/>
            <wp:docPr id="18995522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，便于室内使用。那么，实验时伸长仪和</w:t>
      </w:r>
      <w:proofErr w:type="gramStart"/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镜尺</w:t>
      </w:r>
      <w:proofErr w:type="gramEnd"/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组的距离大概多远（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 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42E6E477" w14:textId="77777777" w:rsidR="00EC2D76" w:rsidRPr="00EC2D76" w:rsidRDefault="00EC2D76" w:rsidP="00EC2D76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2ED79042" w14:textId="77777777" w:rsidR="00EC2D76" w:rsidRPr="00EC2D76" w:rsidRDefault="00EC2D76" w:rsidP="00EC2D76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2m</w:t>
      </w:r>
    </w:p>
    <w:p w14:paraId="1EC60474" w14:textId="77777777" w:rsidR="00EC2D76" w:rsidRPr="00EC2D76" w:rsidRDefault="00EC2D76" w:rsidP="00EC2D76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2DA58CC4" w14:textId="77777777" w:rsidR="00EC2D76" w:rsidRPr="00EC2D76" w:rsidRDefault="00EC2D76" w:rsidP="00EC2D76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1.5m</w:t>
      </w:r>
    </w:p>
    <w:p w14:paraId="4315FEA4" w14:textId="77777777" w:rsidR="00EC2D76" w:rsidRPr="00EC2D76" w:rsidRDefault="00EC2D76" w:rsidP="00EC2D76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C.</w:t>
      </w:r>
    </w:p>
    <w:p w14:paraId="3DD69F56" w14:textId="77777777" w:rsidR="00EC2D76" w:rsidRPr="00EC2D76" w:rsidRDefault="00EC2D76" w:rsidP="00EC2D76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1m</w:t>
      </w:r>
    </w:p>
    <w:p w14:paraId="6DAB8433" w14:textId="77777777" w:rsidR="00EC2D76" w:rsidRPr="00EC2D76" w:rsidRDefault="00EC2D76" w:rsidP="00EC2D76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D.</w:t>
      </w:r>
    </w:p>
    <w:p w14:paraId="67FB9030" w14:textId="77777777" w:rsidR="00EC2D76" w:rsidRPr="00EC2D76" w:rsidRDefault="00EC2D76" w:rsidP="00EC2D76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777993"/>
          <w:kern w:val="0"/>
          <w:sz w:val="24"/>
          <w:szCs w:val="24"/>
        </w:rPr>
        <w:t>0.5m</w:t>
      </w:r>
    </w:p>
    <w:p w14:paraId="5AB75F8D" w14:textId="77777777" w:rsidR="00EC2D76" w:rsidRPr="00EC2D76" w:rsidRDefault="00EC2D76" w:rsidP="00EC2D76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8.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【多选题】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(2 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47D9821C" w14:textId="77777777" w:rsidR="00EC2D76" w:rsidRPr="00EC2D76" w:rsidRDefault="00EC2D76" w:rsidP="00EC2D76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十一、为了准确测量金属丝下面加减法</w:t>
      </w:r>
      <w:proofErr w:type="gramStart"/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吗导致</w:t>
      </w:r>
      <w:proofErr w:type="gramEnd"/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的金属丝的长度变化量，需要依次按等时间隔递加砝码，然后按等时间隔逐次递减砝码，目的是（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 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7E61367F" w14:textId="77777777" w:rsidR="00EC2D76" w:rsidRPr="00EC2D76" w:rsidRDefault="00EC2D76" w:rsidP="00EC2D76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C2D76">
        <w:rPr>
          <w:rFonts w:ascii="Arial" w:eastAsia="宋体" w:hAnsi="Arial" w:cs="Arial"/>
          <w:color w:val="777993"/>
          <w:kern w:val="0"/>
          <w:szCs w:val="21"/>
        </w:rPr>
        <w:t>A</w:t>
      </w:r>
    </w:p>
    <w:p w14:paraId="7274AD88" w14:textId="77777777" w:rsidR="00EC2D76" w:rsidRPr="00EC2D76" w:rsidRDefault="00EC2D76" w:rsidP="00EC2D76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C2D76">
        <w:rPr>
          <w:rFonts w:ascii="Arial" w:eastAsia="宋体" w:hAnsi="Arial" w:cs="Arial"/>
          <w:color w:val="777993"/>
          <w:kern w:val="0"/>
          <w:szCs w:val="21"/>
        </w:rPr>
        <w:t>利用对立影响法</w:t>
      </w:r>
    </w:p>
    <w:p w14:paraId="01321CF1" w14:textId="77777777" w:rsidR="00EC2D76" w:rsidRPr="00EC2D76" w:rsidRDefault="00EC2D76" w:rsidP="00EC2D76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C2D76">
        <w:rPr>
          <w:rFonts w:ascii="Arial" w:eastAsia="宋体" w:hAnsi="Arial" w:cs="Arial"/>
          <w:color w:val="777993"/>
          <w:kern w:val="0"/>
          <w:szCs w:val="21"/>
        </w:rPr>
        <w:lastRenderedPageBreak/>
        <w:t>B</w:t>
      </w:r>
    </w:p>
    <w:p w14:paraId="7A8CF7A1" w14:textId="77777777" w:rsidR="00EC2D76" w:rsidRPr="00EC2D76" w:rsidRDefault="00EC2D76" w:rsidP="00EC2D76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C2D76">
        <w:rPr>
          <w:rFonts w:ascii="Arial" w:eastAsia="宋体" w:hAnsi="Arial" w:cs="Arial"/>
          <w:color w:val="777993"/>
          <w:kern w:val="0"/>
          <w:szCs w:val="21"/>
        </w:rPr>
        <w:t>减弱弹性滞后</w:t>
      </w:r>
    </w:p>
    <w:p w14:paraId="0D04D088" w14:textId="77777777" w:rsidR="00EC2D76" w:rsidRPr="00EC2D76" w:rsidRDefault="00EC2D76" w:rsidP="00EC2D76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C2D76">
        <w:rPr>
          <w:rFonts w:ascii="Arial" w:eastAsia="宋体" w:hAnsi="Arial" w:cs="Arial"/>
          <w:color w:val="777993"/>
          <w:kern w:val="0"/>
          <w:szCs w:val="21"/>
        </w:rPr>
        <w:t>C</w:t>
      </w:r>
    </w:p>
    <w:p w14:paraId="0CC0A5C9" w14:textId="77777777" w:rsidR="00EC2D76" w:rsidRPr="00EC2D76" w:rsidRDefault="00EC2D76" w:rsidP="00EC2D76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C2D76">
        <w:rPr>
          <w:rFonts w:ascii="Arial" w:eastAsia="宋体" w:hAnsi="Arial" w:cs="Arial"/>
          <w:color w:val="777993"/>
          <w:kern w:val="0"/>
          <w:szCs w:val="21"/>
        </w:rPr>
        <w:t>减小固定金属丝的小圆柱与平台间摩擦的影响</w:t>
      </w:r>
    </w:p>
    <w:p w14:paraId="55A4C238" w14:textId="77777777" w:rsidR="00EC2D76" w:rsidRPr="00EC2D76" w:rsidRDefault="00EC2D76" w:rsidP="00EC2D76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C2D76">
        <w:rPr>
          <w:rFonts w:ascii="Arial" w:eastAsia="宋体" w:hAnsi="Arial" w:cs="Arial"/>
          <w:color w:val="777993"/>
          <w:kern w:val="0"/>
          <w:szCs w:val="21"/>
        </w:rPr>
        <w:t>D</w:t>
      </w:r>
    </w:p>
    <w:p w14:paraId="2CBBD302" w14:textId="77777777" w:rsidR="00EC2D76" w:rsidRPr="00EC2D76" w:rsidRDefault="00EC2D76" w:rsidP="00EC2D76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C2D76">
        <w:rPr>
          <w:rFonts w:ascii="Arial" w:eastAsia="宋体" w:hAnsi="Arial" w:cs="Arial"/>
          <w:color w:val="777993"/>
          <w:kern w:val="0"/>
          <w:szCs w:val="21"/>
        </w:rPr>
        <w:t>多次测量取平均值</w:t>
      </w:r>
    </w:p>
    <w:p w14:paraId="226115F1" w14:textId="77777777" w:rsidR="00EC2D76" w:rsidRPr="00EC2D76" w:rsidRDefault="00EC2D76" w:rsidP="00EC2D76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9.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【多选题】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(2 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0193965F" w14:textId="77777777" w:rsidR="00EC2D76" w:rsidRPr="00EC2D76" w:rsidRDefault="00EC2D76" w:rsidP="00EC2D76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十三、测量金属丝直径时，要做到（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 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15FC697F" w14:textId="77777777" w:rsidR="00EC2D76" w:rsidRPr="00EC2D76" w:rsidRDefault="00EC2D76" w:rsidP="00EC2D76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C2D76">
        <w:rPr>
          <w:rFonts w:ascii="Arial" w:eastAsia="宋体" w:hAnsi="Arial" w:cs="Arial"/>
          <w:color w:val="777993"/>
          <w:kern w:val="0"/>
          <w:szCs w:val="21"/>
        </w:rPr>
        <w:t>A</w:t>
      </w:r>
    </w:p>
    <w:p w14:paraId="0F67DC59" w14:textId="77777777" w:rsidR="00EC2D76" w:rsidRPr="00EC2D76" w:rsidRDefault="00EC2D76" w:rsidP="00EC2D76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C2D76">
        <w:rPr>
          <w:rFonts w:ascii="Arial" w:eastAsia="宋体" w:hAnsi="Arial" w:cs="Arial"/>
          <w:color w:val="777993"/>
          <w:kern w:val="0"/>
          <w:szCs w:val="21"/>
        </w:rPr>
        <w:t>多次测量</w:t>
      </w:r>
    </w:p>
    <w:p w14:paraId="1E7CEB95" w14:textId="77777777" w:rsidR="00EC2D76" w:rsidRPr="00EC2D76" w:rsidRDefault="00EC2D76" w:rsidP="00EC2D76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C2D76">
        <w:rPr>
          <w:rFonts w:ascii="Arial" w:eastAsia="宋体" w:hAnsi="Arial" w:cs="Arial"/>
          <w:color w:val="777993"/>
          <w:kern w:val="0"/>
          <w:szCs w:val="21"/>
        </w:rPr>
        <w:t>B</w:t>
      </w:r>
    </w:p>
    <w:p w14:paraId="39667986" w14:textId="77777777" w:rsidR="00EC2D76" w:rsidRPr="00EC2D76" w:rsidRDefault="00EC2D76" w:rsidP="00EC2D76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C2D76">
        <w:rPr>
          <w:rFonts w:ascii="Arial" w:eastAsia="宋体" w:hAnsi="Arial" w:cs="Arial"/>
          <w:color w:val="777993"/>
          <w:kern w:val="0"/>
          <w:szCs w:val="21"/>
        </w:rPr>
        <w:t>从不同高度测量</w:t>
      </w:r>
    </w:p>
    <w:p w14:paraId="2B50E954" w14:textId="77777777" w:rsidR="00EC2D76" w:rsidRPr="00EC2D76" w:rsidRDefault="00EC2D76" w:rsidP="00EC2D76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C2D76">
        <w:rPr>
          <w:rFonts w:ascii="Arial" w:eastAsia="宋体" w:hAnsi="Arial" w:cs="Arial"/>
          <w:color w:val="777993"/>
          <w:kern w:val="0"/>
          <w:szCs w:val="21"/>
        </w:rPr>
        <w:t>C</w:t>
      </w:r>
    </w:p>
    <w:p w14:paraId="5A13FD00" w14:textId="77777777" w:rsidR="00EC2D76" w:rsidRPr="00EC2D76" w:rsidRDefault="00EC2D76" w:rsidP="00EC2D76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C2D76">
        <w:rPr>
          <w:rFonts w:ascii="Arial" w:eastAsia="宋体" w:hAnsi="Arial" w:cs="Arial"/>
          <w:color w:val="777993"/>
          <w:kern w:val="0"/>
          <w:szCs w:val="21"/>
        </w:rPr>
        <w:t>从不同方向测量</w:t>
      </w:r>
    </w:p>
    <w:p w14:paraId="4BDDDFC3" w14:textId="77777777" w:rsidR="00EC2D76" w:rsidRPr="00EC2D76" w:rsidRDefault="00EC2D76" w:rsidP="00EC2D76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C2D76">
        <w:rPr>
          <w:rFonts w:ascii="Arial" w:eastAsia="宋体" w:hAnsi="Arial" w:cs="Arial"/>
          <w:color w:val="777993"/>
          <w:kern w:val="0"/>
          <w:szCs w:val="21"/>
        </w:rPr>
        <w:t>D</w:t>
      </w:r>
    </w:p>
    <w:p w14:paraId="19DE11DC" w14:textId="77777777" w:rsidR="00EC2D76" w:rsidRPr="00EC2D76" w:rsidRDefault="00EC2D76" w:rsidP="00EC2D76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C2D76">
        <w:rPr>
          <w:rFonts w:ascii="Arial" w:eastAsia="宋体" w:hAnsi="Arial" w:cs="Arial"/>
          <w:color w:val="777993"/>
          <w:kern w:val="0"/>
          <w:szCs w:val="21"/>
        </w:rPr>
        <w:t>用游标卡尺测量</w:t>
      </w:r>
    </w:p>
    <w:p w14:paraId="5C20E3F8" w14:textId="77777777" w:rsidR="00EC2D76" w:rsidRPr="00EC2D76" w:rsidRDefault="00EC2D76" w:rsidP="00EC2D76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10.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【多选题】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(2 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74D68D23" w14:textId="4AF5F7D6" w:rsidR="00EC2D76" w:rsidRPr="00EC2D76" w:rsidRDefault="00EC2D76" w:rsidP="00EC2D76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十四、公式</w:t>
      </w:r>
      <w:r w:rsidRPr="00EC2D76">
        <w:rPr>
          <w:rFonts w:ascii="Arial" w:eastAsia="宋体" w:hAnsi="Arial" w:cs="Arial"/>
          <w:noProof/>
          <w:color w:val="3D4059"/>
          <w:kern w:val="0"/>
          <w:sz w:val="24"/>
          <w:szCs w:val="24"/>
        </w:rPr>
        <w:drawing>
          <wp:inline distT="0" distB="0" distL="0" distR="0" wp14:anchorId="7F41564B" wp14:editId="67A1F30C">
            <wp:extent cx="3775075" cy="692785"/>
            <wp:effectExtent l="0" t="0" r="0" b="0"/>
            <wp:docPr id="7416422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75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成立的条件是（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 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65F17511" w14:textId="77777777" w:rsidR="00EC2D76" w:rsidRPr="00EC2D76" w:rsidRDefault="00EC2D76" w:rsidP="00EC2D76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C2D76">
        <w:rPr>
          <w:rFonts w:ascii="Arial" w:eastAsia="宋体" w:hAnsi="Arial" w:cs="Arial"/>
          <w:color w:val="777993"/>
          <w:kern w:val="0"/>
          <w:szCs w:val="21"/>
        </w:rPr>
        <w:t>A</w:t>
      </w:r>
    </w:p>
    <w:p w14:paraId="7B250907" w14:textId="64462177" w:rsidR="00EC2D76" w:rsidRPr="00EC2D76" w:rsidRDefault="00EC2D76" w:rsidP="00EC2D76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C2D76">
        <w:rPr>
          <w:rFonts w:ascii="Arial" w:eastAsia="宋体" w:hAnsi="Arial" w:cs="Arial"/>
          <w:noProof/>
          <w:color w:val="777993"/>
          <w:kern w:val="0"/>
          <w:szCs w:val="21"/>
        </w:rPr>
        <w:drawing>
          <wp:inline distT="0" distB="0" distL="0" distR="0" wp14:anchorId="0898772E" wp14:editId="044EF628">
            <wp:extent cx="485140" cy="685800"/>
            <wp:effectExtent l="0" t="0" r="0" b="0"/>
            <wp:docPr id="14310530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D76">
        <w:rPr>
          <w:rFonts w:ascii="Arial" w:eastAsia="宋体" w:hAnsi="Arial" w:cs="Arial"/>
          <w:color w:val="777993"/>
          <w:kern w:val="0"/>
          <w:szCs w:val="21"/>
        </w:rPr>
        <w:t>角很小</w:t>
      </w:r>
    </w:p>
    <w:p w14:paraId="56D85B69" w14:textId="77777777" w:rsidR="00EC2D76" w:rsidRPr="00EC2D76" w:rsidRDefault="00EC2D76" w:rsidP="00EC2D76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C2D76">
        <w:rPr>
          <w:rFonts w:ascii="Arial" w:eastAsia="宋体" w:hAnsi="Arial" w:cs="Arial"/>
          <w:color w:val="777993"/>
          <w:kern w:val="0"/>
          <w:szCs w:val="21"/>
        </w:rPr>
        <w:t>B</w:t>
      </w:r>
    </w:p>
    <w:p w14:paraId="4537AD60" w14:textId="77777777" w:rsidR="00EC2D76" w:rsidRPr="00EC2D76" w:rsidRDefault="00EC2D76" w:rsidP="00EC2D76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C2D76">
        <w:rPr>
          <w:rFonts w:ascii="Arial" w:eastAsia="宋体" w:hAnsi="Arial" w:cs="Arial"/>
          <w:color w:val="777993"/>
          <w:kern w:val="0"/>
          <w:szCs w:val="21"/>
        </w:rPr>
        <w:t>光杠杆三足尖在同一水平面内</w:t>
      </w:r>
    </w:p>
    <w:p w14:paraId="04031ABD" w14:textId="77777777" w:rsidR="00EC2D76" w:rsidRPr="00EC2D76" w:rsidRDefault="00EC2D76" w:rsidP="00EC2D76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C2D76">
        <w:rPr>
          <w:rFonts w:ascii="Arial" w:eastAsia="宋体" w:hAnsi="Arial" w:cs="Arial"/>
          <w:color w:val="777993"/>
          <w:kern w:val="0"/>
          <w:szCs w:val="21"/>
        </w:rPr>
        <w:t>C</w:t>
      </w:r>
    </w:p>
    <w:p w14:paraId="0625767E" w14:textId="77777777" w:rsidR="00EC2D76" w:rsidRPr="00EC2D76" w:rsidRDefault="00EC2D76" w:rsidP="00EC2D76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C2D76">
        <w:rPr>
          <w:rFonts w:ascii="Arial" w:eastAsia="宋体" w:hAnsi="Arial" w:cs="Arial"/>
          <w:color w:val="777993"/>
          <w:kern w:val="0"/>
          <w:szCs w:val="21"/>
        </w:rPr>
        <w:t>平面镜与标尺平行</w:t>
      </w:r>
    </w:p>
    <w:p w14:paraId="27E53CDD" w14:textId="77777777" w:rsidR="00EC2D76" w:rsidRPr="00EC2D76" w:rsidRDefault="00EC2D76" w:rsidP="00EC2D76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11.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【多选题】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(2 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205CB298" w14:textId="77777777" w:rsidR="00EC2D76" w:rsidRPr="00EC2D76" w:rsidRDefault="00EC2D76" w:rsidP="00EC2D76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十五、杨氏模量的单位是（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 </w:t>
      </w:r>
      <w:r w:rsidRPr="00EC2D76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1F3C2F90" w14:textId="77777777" w:rsidR="00EC2D76" w:rsidRPr="00EC2D76" w:rsidRDefault="00EC2D76" w:rsidP="00EC2D76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C2D76">
        <w:rPr>
          <w:rFonts w:ascii="Arial" w:eastAsia="宋体" w:hAnsi="Arial" w:cs="Arial"/>
          <w:color w:val="777993"/>
          <w:kern w:val="0"/>
          <w:szCs w:val="21"/>
        </w:rPr>
        <w:t>A</w:t>
      </w:r>
    </w:p>
    <w:p w14:paraId="62F95F95" w14:textId="77777777" w:rsidR="00EC2D76" w:rsidRPr="00EC2D76" w:rsidRDefault="00EC2D76" w:rsidP="00EC2D76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C2D76">
        <w:rPr>
          <w:rFonts w:ascii="Arial" w:eastAsia="宋体" w:hAnsi="Arial" w:cs="Arial"/>
          <w:color w:val="777993"/>
          <w:kern w:val="0"/>
          <w:szCs w:val="21"/>
        </w:rPr>
        <w:t>牛顿每米</w:t>
      </w:r>
    </w:p>
    <w:p w14:paraId="13D4C0C8" w14:textId="77777777" w:rsidR="00EC2D76" w:rsidRPr="00EC2D76" w:rsidRDefault="00EC2D76" w:rsidP="00EC2D76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C2D76">
        <w:rPr>
          <w:rFonts w:ascii="Arial" w:eastAsia="宋体" w:hAnsi="Arial" w:cs="Arial"/>
          <w:color w:val="777993"/>
          <w:kern w:val="0"/>
          <w:szCs w:val="21"/>
        </w:rPr>
        <w:t>B</w:t>
      </w:r>
    </w:p>
    <w:p w14:paraId="63F4707A" w14:textId="77777777" w:rsidR="00EC2D76" w:rsidRPr="00EC2D76" w:rsidRDefault="00EC2D76" w:rsidP="00EC2D76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C2D76">
        <w:rPr>
          <w:rFonts w:ascii="Arial" w:eastAsia="宋体" w:hAnsi="Arial" w:cs="Arial"/>
          <w:color w:val="777993"/>
          <w:kern w:val="0"/>
          <w:szCs w:val="21"/>
        </w:rPr>
        <w:t>牛顿每平方米</w:t>
      </w:r>
    </w:p>
    <w:p w14:paraId="338BDE86" w14:textId="77777777" w:rsidR="00EC2D76" w:rsidRPr="00EC2D76" w:rsidRDefault="00EC2D76" w:rsidP="00EC2D76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C2D76">
        <w:rPr>
          <w:rFonts w:ascii="Arial" w:eastAsia="宋体" w:hAnsi="Arial" w:cs="Arial"/>
          <w:color w:val="777993"/>
          <w:kern w:val="0"/>
          <w:szCs w:val="21"/>
        </w:rPr>
        <w:t>C</w:t>
      </w:r>
    </w:p>
    <w:p w14:paraId="17E48B3B" w14:textId="77777777" w:rsidR="00EC2D76" w:rsidRPr="00EC2D76" w:rsidRDefault="00EC2D76" w:rsidP="00EC2D76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C2D76">
        <w:rPr>
          <w:rFonts w:ascii="Arial" w:eastAsia="宋体" w:hAnsi="Arial" w:cs="Arial"/>
          <w:color w:val="777993"/>
          <w:kern w:val="0"/>
          <w:szCs w:val="21"/>
        </w:rPr>
        <w:t>帕斯卡</w:t>
      </w:r>
    </w:p>
    <w:p w14:paraId="35BE1407" w14:textId="77777777" w:rsidR="00EC2D76" w:rsidRPr="00EC2D76" w:rsidRDefault="00EC2D76" w:rsidP="00EC2D76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C2D76">
        <w:rPr>
          <w:rFonts w:ascii="Arial" w:eastAsia="宋体" w:hAnsi="Arial" w:cs="Arial"/>
          <w:color w:val="777993"/>
          <w:kern w:val="0"/>
          <w:szCs w:val="21"/>
        </w:rPr>
        <w:t>D</w:t>
      </w:r>
    </w:p>
    <w:p w14:paraId="58130FDB" w14:textId="77777777" w:rsidR="00EC2D76" w:rsidRPr="00EC2D76" w:rsidRDefault="00EC2D76" w:rsidP="00EC2D76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C2D76">
        <w:rPr>
          <w:rFonts w:ascii="Arial" w:eastAsia="宋体" w:hAnsi="Arial" w:cs="Arial"/>
          <w:color w:val="777993"/>
          <w:kern w:val="0"/>
          <w:szCs w:val="21"/>
        </w:rPr>
        <w:t>牛顿平方米</w:t>
      </w:r>
    </w:p>
    <w:p w14:paraId="1831D99E" w14:textId="77777777" w:rsidR="001643FB" w:rsidRPr="00EC2D76" w:rsidRDefault="001643FB"/>
    <w:sectPr w:rsidR="001643FB" w:rsidRPr="00EC2D76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64"/>
    <w:rsid w:val="001643FB"/>
    <w:rsid w:val="00751264"/>
    <w:rsid w:val="00EC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E214D-3533-4D00-AC05-003CF95E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2D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301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40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71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35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38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50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45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04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7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66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30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387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95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36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63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84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30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67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511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06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37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02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10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35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15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95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6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80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42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59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1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95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14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05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302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52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3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83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50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91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71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49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2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6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17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65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8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520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54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4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04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91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48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74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57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51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62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05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0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350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71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9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76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95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Axolyz Li</dc:creator>
  <cp:keywords/>
  <dc:description/>
  <cp:lastModifiedBy>Axolyz Li</cp:lastModifiedBy>
  <cp:revision>2</cp:revision>
  <dcterms:created xsi:type="dcterms:W3CDTF">2024-04-02T11:52:00Z</dcterms:created>
  <dcterms:modified xsi:type="dcterms:W3CDTF">2024-04-02T11:52:00Z</dcterms:modified>
</cp:coreProperties>
</file>