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4153" w14:textId="77777777" w:rsidR="002E3D7F" w:rsidRPr="002E3D7F" w:rsidRDefault="002E3D7F" w:rsidP="002E3D7F">
      <w:pPr>
        <w:widowControl/>
        <w:pBdr>
          <w:bottom w:val="single" w:sz="6" w:space="11" w:color="E8E8E9"/>
        </w:pBdr>
        <w:shd w:val="clear" w:color="auto" w:fill="FFFFFF"/>
        <w:jc w:val="left"/>
        <w:rPr>
          <w:rFonts w:ascii="Arial" w:eastAsia="宋体" w:hAnsi="Arial" w:cs="Arial"/>
          <w:color w:val="3D4059"/>
          <w:kern w:val="0"/>
          <w:sz w:val="30"/>
          <w:szCs w:val="30"/>
        </w:rPr>
      </w:pPr>
      <w:r w:rsidRPr="002E3D7F">
        <w:rPr>
          <w:rFonts w:ascii="Arial" w:eastAsia="宋体" w:hAnsi="Arial" w:cs="Arial"/>
          <w:color w:val="3D4059"/>
          <w:kern w:val="0"/>
          <w:sz w:val="30"/>
          <w:szCs w:val="30"/>
        </w:rPr>
        <w:t>一、单选题</w:t>
      </w:r>
      <w:r w:rsidRPr="002E3D7F">
        <w:rPr>
          <w:rFonts w:ascii="Arial" w:eastAsia="宋体" w:hAnsi="Arial" w:cs="Arial"/>
          <w:color w:val="3D4059"/>
          <w:kern w:val="0"/>
          <w:sz w:val="30"/>
          <w:szCs w:val="30"/>
        </w:rPr>
        <w:t>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t xml:space="preserve">11 </w:t>
      </w:r>
      <w:r w:rsidRPr="002E3D7F">
        <w:rPr>
          <w:rFonts w:ascii="Arial" w:eastAsia="宋体" w:hAnsi="Arial" w:cs="Arial"/>
          <w:color w:val="3D4059"/>
          <w:kern w:val="0"/>
          <w:sz w:val="24"/>
          <w:szCs w:val="24"/>
        </w:rPr>
        <w:t>分）</w:t>
      </w:r>
    </w:p>
    <w:p w14:paraId="562DE917"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3A53EC53"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以下表述正确的是（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br/>
      </w:r>
      <w:r w:rsidRPr="002E3D7F">
        <w:rPr>
          <w:rFonts w:ascii="宋体" w:eastAsia="宋体" w:hAnsi="宋体" w:cs="宋体" w:hint="eastAsia"/>
          <w:color w:val="3D4059"/>
          <w:kern w:val="0"/>
          <w:sz w:val="24"/>
          <w:szCs w:val="24"/>
        </w:rPr>
        <w:t>①</w:t>
      </w:r>
      <w:r w:rsidRPr="002E3D7F">
        <w:rPr>
          <w:rFonts w:ascii="Arial" w:eastAsia="宋体" w:hAnsi="Arial" w:cs="Arial"/>
          <w:color w:val="3D4059"/>
          <w:kern w:val="0"/>
          <w:sz w:val="24"/>
          <w:szCs w:val="24"/>
        </w:rPr>
        <w:t>反射式牛顿环中心干涉环为亮环，级次为</w:t>
      </w:r>
      <w:r w:rsidRPr="002E3D7F">
        <w:rPr>
          <w:rFonts w:ascii="Arial" w:eastAsia="宋体" w:hAnsi="Arial" w:cs="Arial"/>
          <w:color w:val="3D4059"/>
          <w:kern w:val="0"/>
          <w:sz w:val="24"/>
          <w:szCs w:val="24"/>
        </w:rPr>
        <w:t xml:space="preserve"> 0</w:t>
      </w:r>
      <w:r w:rsidRPr="002E3D7F">
        <w:rPr>
          <w:rFonts w:ascii="Arial" w:eastAsia="宋体" w:hAnsi="Arial" w:cs="Arial"/>
          <w:color w:val="3D4059"/>
          <w:kern w:val="0"/>
          <w:sz w:val="24"/>
          <w:szCs w:val="24"/>
        </w:rPr>
        <w:t>，级次向外逐次增加。</w:t>
      </w:r>
      <w:r w:rsidRPr="002E3D7F">
        <w:rPr>
          <w:rFonts w:ascii="Arial" w:eastAsia="宋体" w:hAnsi="Arial" w:cs="Arial"/>
          <w:color w:val="3D4059"/>
          <w:kern w:val="0"/>
          <w:sz w:val="24"/>
          <w:szCs w:val="24"/>
        </w:rPr>
        <w:br/>
      </w:r>
      <w:r w:rsidRPr="002E3D7F">
        <w:rPr>
          <w:rFonts w:ascii="宋体" w:eastAsia="宋体" w:hAnsi="宋体" w:cs="宋体" w:hint="eastAsia"/>
          <w:color w:val="3D4059"/>
          <w:kern w:val="0"/>
          <w:sz w:val="24"/>
          <w:szCs w:val="24"/>
        </w:rPr>
        <w:t>②</w:t>
      </w:r>
      <w:r w:rsidRPr="002E3D7F">
        <w:rPr>
          <w:rFonts w:ascii="Arial" w:eastAsia="宋体" w:hAnsi="Arial" w:cs="Arial"/>
          <w:color w:val="3D4059"/>
          <w:kern w:val="0"/>
          <w:sz w:val="24"/>
          <w:szCs w:val="24"/>
        </w:rPr>
        <w:t>牛顿环装置空气间隙厚度相同处的光程差相同，因此干涉条纹是以接触点为圆心的一组明暗相间的同心圆环。</w:t>
      </w:r>
      <w:r w:rsidRPr="002E3D7F">
        <w:rPr>
          <w:rFonts w:ascii="Arial" w:eastAsia="宋体" w:hAnsi="Arial" w:cs="Arial"/>
          <w:color w:val="3D4059"/>
          <w:kern w:val="0"/>
          <w:sz w:val="24"/>
          <w:szCs w:val="24"/>
        </w:rPr>
        <w:br/>
      </w:r>
      <w:r w:rsidRPr="002E3D7F">
        <w:rPr>
          <w:rFonts w:ascii="宋体" w:eastAsia="宋体" w:hAnsi="宋体" w:cs="宋体" w:hint="eastAsia"/>
          <w:color w:val="3D4059"/>
          <w:kern w:val="0"/>
          <w:sz w:val="24"/>
          <w:szCs w:val="24"/>
        </w:rPr>
        <w:t>③</w:t>
      </w:r>
      <w:r w:rsidRPr="002E3D7F">
        <w:rPr>
          <w:rFonts w:ascii="Arial" w:eastAsia="宋体" w:hAnsi="Arial" w:cs="Arial"/>
          <w:color w:val="3D4059"/>
          <w:kern w:val="0"/>
          <w:sz w:val="24"/>
          <w:szCs w:val="24"/>
        </w:rPr>
        <w:t>当光线垂直照射到牛顿环上，从空气间隙的上下表面反射的两束光线在空气间隙的上表面附近实现干涉叠加，两束光之间的光程差随空气间隙的厚度变化而变化。</w:t>
      </w:r>
      <w:r w:rsidRPr="002E3D7F">
        <w:rPr>
          <w:rFonts w:ascii="Arial" w:eastAsia="宋体" w:hAnsi="Arial" w:cs="Arial"/>
          <w:color w:val="3D4059"/>
          <w:kern w:val="0"/>
          <w:sz w:val="24"/>
          <w:szCs w:val="24"/>
        </w:rPr>
        <w:br/>
      </w:r>
      <w:r w:rsidRPr="002E3D7F">
        <w:rPr>
          <w:rFonts w:ascii="宋体" w:eastAsia="宋体" w:hAnsi="宋体" w:cs="宋体" w:hint="eastAsia"/>
          <w:color w:val="3D4059"/>
          <w:kern w:val="0"/>
          <w:sz w:val="24"/>
          <w:szCs w:val="24"/>
        </w:rPr>
        <w:t>④</w:t>
      </w:r>
      <w:r w:rsidRPr="002E3D7F">
        <w:rPr>
          <w:rFonts w:ascii="Arial" w:eastAsia="宋体" w:hAnsi="Arial" w:cs="Arial"/>
          <w:color w:val="3D4059"/>
          <w:kern w:val="0"/>
          <w:sz w:val="24"/>
          <w:szCs w:val="24"/>
        </w:rPr>
        <w:t>牛顿环装置是由曲率半径为</w:t>
      </w:r>
      <w:r w:rsidRPr="002E3D7F">
        <w:rPr>
          <w:rFonts w:ascii="Arial" w:eastAsia="宋体" w:hAnsi="Arial" w:cs="Arial"/>
          <w:color w:val="3D4059"/>
          <w:kern w:val="0"/>
          <w:sz w:val="24"/>
          <w:szCs w:val="24"/>
        </w:rPr>
        <w:t xml:space="preserve"> R </w:t>
      </w:r>
      <w:r w:rsidRPr="002E3D7F">
        <w:rPr>
          <w:rFonts w:ascii="Arial" w:eastAsia="宋体" w:hAnsi="Arial" w:cs="Arial"/>
          <w:color w:val="3D4059"/>
          <w:kern w:val="0"/>
          <w:sz w:val="24"/>
          <w:szCs w:val="24"/>
        </w:rPr>
        <w:t>的平凸透镜放置在</w:t>
      </w:r>
      <w:proofErr w:type="gramStart"/>
      <w:r w:rsidRPr="002E3D7F">
        <w:rPr>
          <w:rFonts w:ascii="Arial" w:eastAsia="宋体" w:hAnsi="Arial" w:cs="Arial"/>
          <w:color w:val="3D4059"/>
          <w:kern w:val="0"/>
          <w:sz w:val="24"/>
          <w:szCs w:val="24"/>
        </w:rPr>
        <w:t>一</w:t>
      </w:r>
      <w:proofErr w:type="gramEnd"/>
      <w:r w:rsidRPr="002E3D7F">
        <w:rPr>
          <w:rFonts w:ascii="Arial" w:eastAsia="宋体" w:hAnsi="Arial" w:cs="Arial"/>
          <w:color w:val="3D4059"/>
          <w:kern w:val="0"/>
          <w:sz w:val="24"/>
          <w:szCs w:val="24"/>
        </w:rPr>
        <w:t>平板玻璃上，在透镜和平板玻璃之间形成一个厚度变化着的空气间隙。</w:t>
      </w:r>
      <w:r w:rsidRPr="002E3D7F">
        <w:rPr>
          <w:rFonts w:ascii="Arial" w:eastAsia="宋体" w:hAnsi="Arial" w:cs="Arial"/>
          <w:color w:val="3D4059"/>
          <w:kern w:val="0"/>
          <w:sz w:val="24"/>
          <w:szCs w:val="24"/>
        </w:rPr>
        <w:br/>
      </w:r>
      <w:r w:rsidRPr="002E3D7F">
        <w:rPr>
          <w:rFonts w:ascii="宋体" w:eastAsia="宋体" w:hAnsi="宋体" w:cs="宋体" w:hint="eastAsia"/>
          <w:color w:val="3D4059"/>
          <w:kern w:val="0"/>
          <w:sz w:val="24"/>
          <w:szCs w:val="24"/>
        </w:rPr>
        <w:t>⑤</w:t>
      </w:r>
      <w:r w:rsidRPr="002E3D7F">
        <w:rPr>
          <w:rFonts w:ascii="Arial" w:eastAsia="宋体" w:hAnsi="Arial" w:cs="Arial"/>
          <w:color w:val="3D4059"/>
          <w:kern w:val="0"/>
          <w:sz w:val="24"/>
          <w:szCs w:val="24"/>
        </w:rPr>
        <w:t>牛顿环是分振幅等厚干涉。</w:t>
      </w:r>
    </w:p>
    <w:p w14:paraId="409E053E" w14:textId="77777777" w:rsidR="002E3D7F" w:rsidRPr="002E3D7F" w:rsidRDefault="002E3D7F" w:rsidP="002E3D7F">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093BF43E" w14:textId="77777777" w:rsidR="002E3D7F" w:rsidRPr="002E3D7F" w:rsidRDefault="002E3D7F" w:rsidP="002E3D7F">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2E3D7F">
        <w:rPr>
          <w:rFonts w:ascii="宋体" w:eastAsia="宋体" w:hAnsi="宋体" w:cs="宋体" w:hint="eastAsia"/>
          <w:color w:val="777993"/>
          <w:kern w:val="0"/>
          <w:sz w:val="24"/>
          <w:szCs w:val="24"/>
        </w:rPr>
        <w:t>②④</w:t>
      </w:r>
      <w:r w:rsidRPr="002E3D7F">
        <w:rPr>
          <w:rFonts w:ascii="宋体" w:eastAsia="宋体" w:hAnsi="宋体" w:cs="宋体"/>
          <w:color w:val="777993"/>
          <w:kern w:val="0"/>
          <w:sz w:val="24"/>
          <w:szCs w:val="24"/>
        </w:rPr>
        <w:t>⑤</w:t>
      </w:r>
    </w:p>
    <w:p w14:paraId="5C15A465" w14:textId="77777777" w:rsidR="002E3D7F" w:rsidRPr="002E3D7F" w:rsidRDefault="002E3D7F" w:rsidP="002E3D7F">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4550A789" w14:textId="77777777" w:rsidR="002E3D7F" w:rsidRPr="002E3D7F" w:rsidRDefault="002E3D7F" w:rsidP="002E3D7F">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2E3D7F">
        <w:rPr>
          <w:rFonts w:ascii="宋体" w:eastAsia="宋体" w:hAnsi="宋体" w:cs="宋体" w:hint="eastAsia"/>
          <w:color w:val="777993"/>
          <w:kern w:val="0"/>
          <w:sz w:val="24"/>
          <w:szCs w:val="24"/>
        </w:rPr>
        <w:t>①③④</w:t>
      </w:r>
      <w:r w:rsidRPr="002E3D7F">
        <w:rPr>
          <w:rFonts w:ascii="宋体" w:eastAsia="宋体" w:hAnsi="宋体" w:cs="宋体"/>
          <w:color w:val="777993"/>
          <w:kern w:val="0"/>
          <w:sz w:val="24"/>
          <w:szCs w:val="24"/>
        </w:rPr>
        <w:t>⑤</w:t>
      </w:r>
    </w:p>
    <w:p w14:paraId="4237FB60" w14:textId="77777777" w:rsidR="002E3D7F" w:rsidRPr="002E3D7F" w:rsidRDefault="002E3D7F" w:rsidP="002E3D7F">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78B36C16" w14:textId="77777777" w:rsidR="002E3D7F" w:rsidRPr="002E3D7F" w:rsidRDefault="002E3D7F" w:rsidP="002E3D7F">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2E3D7F">
        <w:rPr>
          <w:rFonts w:ascii="宋体" w:eastAsia="宋体" w:hAnsi="宋体" w:cs="宋体" w:hint="eastAsia"/>
          <w:color w:val="777993"/>
          <w:kern w:val="0"/>
          <w:sz w:val="24"/>
          <w:szCs w:val="24"/>
        </w:rPr>
        <w:t>②③④</w:t>
      </w:r>
      <w:r w:rsidRPr="002E3D7F">
        <w:rPr>
          <w:rFonts w:ascii="宋体" w:eastAsia="宋体" w:hAnsi="宋体" w:cs="宋体"/>
          <w:color w:val="777993"/>
          <w:kern w:val="0"/>
          <w:sz w:val="24"/>
          <w:szCs w:val="24"/>
        </w:rPr>
        <w:t>⑤</w:t>
      </w:r>
    </w:p>
    <w:p w14:paraId="16467C82" w14:textId="77777777" w:rsidR="002E3D7F" w:rsidRPr="002E3D7F" w:rsidRDefault="002E3D7F" w:rsidP="002E3D7F">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D.</w:t>
      </w:r>
    </w:p>
    <w:p w14:paraId="29234C16" w14:textId="77777777" w:rsidR="002E3D7F" w:rsidRPr="002E3D7F" w:rsidRDefault="002E3D7F" w:rsidP="002E3D7F">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2E3D7F">
        <w:rPr>
          <w:rFonts w:ascii="宋体" w:eastAsia="宋体" w:hAnsi="宋体" w:cs="宋体" w:hint="eastAsia"/>
          <w:color w:val="777993"/>
          <w:kern w:val="0"/>
          <w:sz w:val="24"/>
          <w:szCs w:val="24"/>
        </w:rPr>
        <w:t>③④</w:t>
      </w:r>
      <w:r w:rsidRPr="002E3D7F">
        <w:rPr>
          <w:rFonts w:ascii="宋体" w:eastAsia="宋体" w:hAnsi="宋体" w:cs="宋体"/>
          <w:color w:val="777993"/>
          <w:kern w:val="0"/>
          <w:sz w:val="24"/>
          <w:szCs w:val="24"/>
        </w:rPr>
        <w:t>⑤</w:t>
      </w:r>
    </w:p>
    <w:p w14:paraId="3B6A2EC1"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2.</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73907EF3"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显微镜调焦时，以下哪种方法正确？</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09632325"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3B480773"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镜筒自上向下调节</w:t>
      </w:r>
    </w:p>
    <w:p w14:paraId="5552ABC8"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5F94EBCD"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镜筒自下向上调节</w:t>
      </w:r>
    </w:p>
    <w:p w14:paraId="3A0E02BC"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3.</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468BBBF1" w14:textId="27291D71"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某同学无论如何对显微镜调焦，都观察不到牛顿环，该同学的实验装置如下图所示，请指出该同学不能观察到牛顿环的原因。</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br/>
      </w:r>
      <w:r w:rsidRPr="002E3D7F">
        <w:rPr>
          <w:rFonts w:ascii="Arial" w:eastAsia="宋体" w:hAnsi="Arial" w:cs="Arial"/>
          <w:noProof/>
          <w:color w:val="3D4059"/>
          <w:kern w:val="0"/>
          <w:sz w:val="24"/>
          <w:szCs w:val="24"/>
        </w:rPr>
        <w:drawing>
          <wp:inline distT="0" distB="0" distL="0" distR="0" wp14:anchorId="7911C70C" wp14:editId="44F286C5">
            <wp:extent cx="2943860" cy="2826385"/>
            <wp:effectExtent l="0" t="0" r="8890" b="0"/>
            <wp:docPr id="163224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860" cy="2826385"/>
                    </a:xfrm>
                    <a:prstGeom prst="rect">
                      <a:avLst/>
                    </a:prstGeom>
                    <a:noFill/>
                    <a:ln>
                      <a:noFill/>
                    </a:ln>
                  </pic:spPr>
                </pic:pic>
              </a:graphicData>
            </a:graphic>
          </wp:inline>
        </w:drawing>
      </w:r>
    </w:p>
    <w:p w14:paraId="79B5D7A0"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lastRenderedPageBreak/>
        <w:t>A.</w:t>
      </w:r>
    </w:p>
    <w:p w14:paraId="501E157A"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调焦不好，应仔细的慢慢调</w:t>
      </w:r>
    </w:p>
    <w:p w14:paraId="2D2AC901"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5D6E037A"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视场亮度不够</w:t>
      </w:r>
    </w:p>
    <w:p w14:paraId="60885089"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68868337"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半</w:t>
      </w:r>
      <w:proofErr w:type="gramStart"/>
      <w:r w:rsidRPr="002E3D7F">
        <w:rPr>
          <w:rFonts w:ascii="Arial" w:eastAsia="宋体" w:hAnsi="Arial" w:cs="Arial"/>
          <w:color w:val="777993"/>
          <w:kern w:val="0"/>
          <w:sz w:val="24"/>
          <w:szCs w:val="24"/>
        </w:rPr>
        <w:t>透半反镜</w:t>
      </w:r>
      <w:proofErr w:type="gramEnd"/>
      <w:r w:rsidRPr="002E3D7F">
        <w:rPr>
          <w:rFonts w:ascii="Arial" w:eastAsia="宋体" w:hAnsi="Arial" w:cs="Arial"/>
          <w:color w:val="777993"/>
          <w:kern w:val="0"/>
          <w:sz w:val="24"/>
          <w:szCs w:val="24"/>
        </w:rPr>
        <w:t>的角度不对，钠灯发出的光未经过牛顿环，直接进入显微镜中</w:t>
      </w:r>
    </w:p>
    <w:p w14:paraId="4618A3A1"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4.</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3A4A24E4"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为什么用钠等测量牛顿环时，应测量较高级次的干涉环？（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49760AA8"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5083A1FA"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因为</w:t>
      </w:r>
      <w:proofErr w:type="gramStart"/>
      <w:r w:rsidRPr="002E3D7F">
        <w:rPr>
          <w:rFonts w:ascii="Arial" w:eastAsia="宋体" w:hAnsi="Arial" w:cs="Arial"/>
          <w:color w:val="777993"/>
          <w:kern w:val="0"/>
          <w:sz w:val="24"/>
          <w:szCs w:val="24"/>
        </w:rPr>
        <w:t>低级次</w:t>
      </w:r>
      <w:proofErr w:type="gramEnd"/>
      <w:r w:rsidRPr="002E3D7F">
        <w:rPr>
          <w:rFonts w:ascii="Arial" w:eastAsia="宋体" w:hAnsi="Arial" w:cs="Arial"/>
          <w:color w:val="777993"/>
          <w:kern w:val="0"/>
          <w:sz w:val="24"/>
          <w:szCs w:val="24"/>
        </w:rPr>
        <w:t>的干涉环是彩色的。</w:t>
      </w:r>
    </w:p>
    <w:p w14:paraId="64E9D094"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78F3B905"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可以避免中心部分有形变带来的测量误差。</w:t>
      </w:r>
    </w:p>
    <w:p w14:paraId="390DED4D"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66557FC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因为测量高级次的</w:t>
      </w:r>
      <w:proofErr w:type="gramStart"/>
      <w:r w:rsidRPr="002E3D7F">
        <w:rPr>
          <w:rFonts w:ascii="Arial" w:eastAsia="宋体" w:hAnsi="Arial" w:cs="Arial"/>
          <w:color w:val="777993"/>
          <w:kern w:val="0"/>
          <w:sz w:val="24"/>
          <w:szCs w:val="24"/>
        </w:rPr>
        <w:t>干涉环更准确</w:t>
      </w:r>
      <w:proofErr w:type="gramEnd"/>
      <w:r w:rsidRPr="002E3D7F">
        <w:rPr>
          <w:rFonts w:ascii="Arial" w:eastAsia="宋体" w:hAnsi="Arial" w:cs="Arial"/>
          <w:color w:val="777993"/>
          <w:kern w:val="0"/>
          <w:sz w:val="24"/>
          <w:szCs w:val="24"/>
        </w:rPr>
        <w:t>。</w:t>
      </w:r>
    </w:p>
    <w:p w14:paraId="5FEBEF8B"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5.</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79518A2C"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实验中直接测量的是牛顿环不同级次干涉环的（</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482EC2A7"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44EE667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弦长</w:t>
      </w:r>
    </w:p>
    <w:p w14:paraId="08DEEA36"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6ACBC573"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弦长的一半</w:t>
      </w:r>
    </w:p>
    <w:p w14:paraId="61FE6710"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6.</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77C4B92F"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在使用具有鼓轮读数装置的测距显微镜，</w:t>
      </w:r>
      <w:proofErr w:type="gramStart"/>
      <w:r w:rsidRPr="002E3D7F">
        <w:rPr>
          <w:rFonts w:ascii="Arial" w:eastAsia="宋体" w:hAnsi="Arial" w:cs="Arial"/>
          <w:color w:val="3D4059"/>
          <w:kern w:val="0"/>
          <w:sz w:val="24"/>
          <w:szCs w:val="24"/>
        </w:rPr>
        <w:t>回空差</w:t>
      </w:r>
      <w:proofErr w:type="gramEnd"/>
      <w:r w:rsidRPr="002E3D7F">
        <w:rPr>
          <w:rFonts w:ascii="Arial" w:eastAsia="宋体" w:hAnsi="Arial" w:cs="Arial"/>
          <w:color w:val="3D4059"/>
          <w:kern w:val="0"/>
          <w:sz w:val="24"/>
          <w:szCs w:val="24"/>
        </w:rPr>
        <w:t>是如何产生的（</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51014140"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383113C9"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由于读数鼓轮的螺丝松了</w:t>
      </w:r>
    </w:p>
    <w:p w14:paraId="4DD0D033"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5ED0079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由于读数鼓轮与丝杠不能同步旋转</w:t>
      </w:r>
    </w:p>
    <w:p w14:paraId="6DC14975"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2B2C0085"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由于丝杠与螺母之间在运动方一侧存在啮合间隙，在鼓轮反方向旋转之初，啮合间隙从一边转到另一边，鼓轮的读数变化了，但显微镜并未移动。</w:t>
      </w:r>
    </w:p>
    <w:p w14:paraId="521CC143"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D.</w:t>
      </w:r>
    </w:p>
    <w:p w14:paraId="342F041A"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由于丝杠与螺母之间在运动方一侧存在啮合间隙，在鼓轮反方向旋转时，啮合间隙从一边转到另一边，显微镜移动了，鼓轮的读数也变了。</w:t>
      </w:r>
    </w:p>
    <w:p w14:paraId="53325364"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7.</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4CB5F8AC"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实验中，要求做到无视差的是：（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7C11B40D"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4E354132"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十字叉丝</w:t>
      </w:r>
    </w:p>
    <w:p w14:paraId="6C12F959"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2EF4B189"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干涉条纹</w:t>
      </w:r>
    </w:p>
    <w:p w14:paraId="7C4BA550"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7D11F860"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gramStart"/>
      <w:r w:rsidRPr="002E3D7F">
        <w:rPr>
          <w:rFonts w:ascii="Arial" w:eastAsia="宋体" w:hAnsi="Arial" w:cs="Arial"/>
          <w:color w:val="777993"/>
          <w:kern w:val="0"/>
          <w:sz w:val="24"/>
          <w:szCs w:val="24"/>
        </w:rPr>
        <w:t>十字叉丝与</w:t>
      </w:r>
      <w:proofErr w:type="gramEnd"/>
      <w:r w:rsidRPr="002E3D7F">
        <w:rPr>
          <w:rFonts w:ascii="Arial" w:eastAsia="宋体" w:hAnsi="Arial" w:cs="Arial"/>
          <w:color w:val="777993"/>
          <w:kern w:val="0"/>
          <w:sz w:val="24"/>
          <w:szCs w:val="24"/>
        </w:rPr>
        <w:t>条纹之间</w:t>
      </w:r>
    </w:p>
    <w:p w14:paraId="35728711"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D.</w:t>
      </w:r>
    </w:p>
    <w:p w14:paraId="05B46B53"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显微目镜与</w:t>
      </w:r>
      <w:proofErr w:type="gramStart"/>
      <w:r w:rsidRPr="002E3D7F">
        <w:rPr>
          <w:rFonts w:ascii="Arial" w:eastAsia="宋体" w:hAnsi="Arial" w:cs="Arial"/>
          <w:color w:val="777993"/>
          <w:kern w:val="0"/>
          <w:sz w:val="24"/>
          <w:szCs w:val="24"/>
        </w:rPr>
        <w:t>十字叉丝之间</w:t>
      </w:r>
      <w:proofErr w:type="gramEnd"/>
    </w:p>
    <w:p w14:paraId="27645811"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8.</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4F933A59"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弦长的</w:t>
      </w:r>
      <w:proofErr w:type="gramStart"/>
      <w:r w:rsidRPr="002E3D7F">
        <w:rPr>
          <w:rFonts w:ascii="Arial" w:eastAsia="宋体" w:hAnsi="Arial" w:cs="Arial"/>
          <w:color w:val="3D4059"/>
          <w:kern w:val="0"/>
          <w:sz w:val="24"/>
          <w:szCs w:val="24"/>
        </w:rPr>
        <w:t>平方与</w:t>
      </w:r>
      <w:proofErr w:type="gramEnd"/>
      <w:r w:rsidRPr="002E3D7F">
        <w:rPr>
          <w:rFonts w:ascii="Arial" w:eastAsia="宋体" w:hAnsi="Arial" w:cs="Arial"/>
          <w:color w:val="3D4059"/>
          <w:kern w:val="0"/>
          <w:sz w:val="24"/>
          <w:szCs w:val="24"/>
        </w:rPr>
        <w:t>干涉环级次的关系是（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5E324EAF"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lastRenderedPageBreak/>
        <w:t>A.</w:t>
      </w:r>
    </w:p>
    <w:p w14:paraId="4B016E0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非线性关系</w:t>
      </w:r>
    </w:p>
    <w:p w14:paraId="10E8112A"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31E73853"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线性关系</w:t>
      </w:r>
    </w:p>
    <w:p w14:paraId="0D34C933"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9.</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3D1750DD"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在使用具有鼓轮读数装置的测距显微镜，测量时采用单向测量法是为了（</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428615FC"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2D064D5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计数不会混乱</w:t>
      </w:r>
    </w:p>
    <w:p w14:paraId="65D313C5"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6DAA59BC"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消除回空差</w:t>
      </w:r>
    </w:p>
    <w:p w14:paraId="3B417416"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590F5452"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测量简单</w:t>
      </w:r>
    </w:p>
    <w:p w14:paraId="3C22AFF2"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D.</w:t>
      </w:r>
    </w:p>
    <w:p w14:paraId="19C4AEC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习惯</w:t>
      </w:r>
    </w:p>
    <w:p w14:paraId="7406DC35"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10.</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463ACCBF"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在使用具有鼓轮读数装置的测距显微镜，以下测量方法正确的是（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58CDA004"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6380911E"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来回测量</w:t>
      </w:r>
    </w:p>
    <w:p w14:paraId="564C19AB"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408192EE"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单向测量</w:t>
      </w:r>
    </w:p>
    <w:p w14:paraId="45EE9E2F"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6E37563A"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来回重复多次测量</w:t>
      </w:r>
    </w:p>
    <w:p w14:paraId="32EDEAA8"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11.</w:t>
      </w:r>
      <w:r w:rsidRPr="002E3D7F">
        <w:rPr>
          <w:rFonts w:ascii="Arial" w:eastAsia="宋体" w:hAnsi="Arial" w:cs="Arial"/>
          <w:color w:val="3D4059"/>
          <w:kern w:val="0"/>
          <w:sz w:val="24"/>
          <w:szCs w:val="24"/>
        </w:rPr>
        <w:t>【单选题】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6C4FEEB8"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测量时，应测量哪些级次的干涉环？为什么？（</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5185F1D1"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A.</w:t>
      </w:r>
    </w:p>
    <w:p w14:paraId="1A9ACB33"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应测量中心暗斑附近的干涉环，因为级次少，不容易数错。</w:t>
      </w:r>
    </w:p>
    <w:p w14:paraId="3F722910"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B.</w:t>
      </w:r>
    </w:p>
    <w:p w14:paraId="199E13DF"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应测量较高级次的干涉环，因为可避免中心部分形变带来的测量误差。</w:t>
      </w:r>
    </w:p>
    <w:p w14:paraId="606D094F" w14:textId="77777777" w:rsidR="002E3D7F" w:rsidRPr="002E3D7F" w:rsidRDefault="002E3D7F" w:rsidP="002E3D7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C.</w:t>
      </w:r>
    </w:p>
    <w:p w14:paraId="520AF77C" w14:textId="77777777" w:rsidR="002E3D7F" w:rsidRDefault="002E3D7F" w:rsidP="002E3D7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2E3D7F">
        <w:rPr>
          <w:rFonts w:ascii="Arial" w:eastAsia="宋体" w:hAnsi="Arial" w:cs="Arial"/>
          <w:color w:val="777993"/>
          <w:kern w:val="0"/>
          <w:sz w:val="24"/>
          <w:szCs w:val="24"/>
        </w:rPr>
        <w:t>中心附近和较高级次的干涉环，都能测量。</w:t>
      </w:r>
    </w:p>
    <w:p w14:paraId="185B092A" w14:textId="77777777" w:rsidR="002E3D7F" w:rsidRDefault="002E3D7F" w:rsidP="002E3D7F">
      <w:pPr>
        <w:pStyle w:val="subjecttit"/>
        <w:pBdr>
          <w:bottom w:val="single" w:sz="6" w:space="11" w:color="E8E8E9"/>
        </w:pBdr>
        <w:shd w:val="clear" w:color="auto" w:fill="FFFFFF"/>
        <w:spacing w:before="0" w:beforeAutospacing="0" w:after="0" w:afterAutospacing="0"/>
        <w:rPr>
          <w:rFonts w:ascii="Arial" w:hAnsi="Arial" w:cs="Arial"/>
          <w:color w:val="3D4059"/>
          <w:sz w:val="30"/>
          <w:szCs w:val="30"/>
        </w:rPr>
      </w:pPr>
      <w:r>
        <w:rPr>
          <w:rFonts w:ascii="Arial" w:hAnsi="Arial" w:cs="Arial"/>
          <w:color w:val="3D4059"/>
          <w:sz w:val="30"/>
          <w:szCs w:val="30"/>
        </w:rPr>
        <w:t>二、多选题</w:t>
      </w:r>
      <w:r>
        <w:rPr>
          <w:rFonts w:ascii="Arial" w:hAnsi="Arial" w:cs="Arial"/>
          <w:color w:val="3D4059"/>
          <w:sz w:val="30"/>
          <w:szCs w:val="30"/>
        </w:rPr>
        <w:t> </w:t>
      </w:r>
      <w:r>
        <w:rPr>
          <w:rStyle w:val="fraction-span"/>
          <w:rFonts w:ascii="Arial" w:hAnsi="Arial" w:cs="Arial"/>
          <w:color w:val="3D4059"/>
        </w:rPr>
        <w:t>（</w:t>
      </w:r>
      <w:r>
        <w:rPr>
          <w:rStyle w:val="fraction-span"/>
          <w:rFonts w:ascii="Arial" w:hAnsi="Arial" w:cs="Arial"/>
          <w:color w:val="3D4059"/>
        </w:rPr>
        <w:t xml:space="preserve">4 </w:t>
      </w:r>
      <w:r>
        <w:rPr>
          <w:rStyle w:val="fraction-span"/>
          <w:rFonts w:ascii="Arial" w:hAnsi="Arial" w:cs="Arial"/>
          <w:color w:val="3D4059"/>
        </w:rPr>
        <w:t>分）</w:t>
      </w:r>
    </w:p>
    <w:p w14:paraId="5C1B69C0" w14:textId="77777777" w:rsidR="002E3D7F" w:rsidRPr="002E3D7F" w:rsidRDefault="002E3D7F" w:rsidP="002E3D7F">
      <w:pPr>
        <w:widowControl/>
        <w:shd w:val="clear" w:color="auto" w:fill="FFFFFF"/>
        <w:spacing w:line="300" w:lineRule="atLeast"/>
        <w:ind w:left="795"/>
        <w:jc w:val="left"/>
        <w:textAlignment w:val="center"/>
        <w:rPr>
          <w:rFonts w:ascii="Arial" w:eastAsia="宋体" w:hAnsi="Arial" w:cs="Arial" w:hint="eastAsia"/>
          <w:color w:val="777993"/>
          <w:kern w:val="0"/>
          <w:sz w:val="24"/>
          <w:szCs w:val="24"/>
        </w:rPr>
      </w:pPr>
    </w:p>
    <w:p w14:paraId="44E642BE"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12.</w:t>
      </w:r>
      <w:r w:rsidRPr="002E3D7F">
        <w:rPr>
          <w:rFonts w:ascii="Arial" w:eastAsia="宋体" w:hAnsi="Arial" w:cs="Arial"/>
          <w:color w:val="3D4059"/>
          <w:kern w:val="0"/>
          <w:sz w:val="24"/>
          <w:szCs w:val="24"/>
        </w:rPr>
        <w:t>【多选题】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509B39E8"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测距显微镜的半</w:t>
      </w:r>
      <w:proofErr w:type="gramStart"/>
      <w:r w:rsidRPr="002E3D7F">
        <w:rPr>
          <w:rFonts w:ascii="Arial" w:eastAsia="宋体" w:hAnsi="Arial" w:cs="Arial"/>
          <w:color w:val="3D4059"/>
          <w:kern w:val="0"/>
          <w:sz w:val="24"/>
          <w:szCs w:val="24"/>
        </w:rPr>
        <w:t>透半反</w:t>
      </w:r>
      <w:proofErr w:type="gramEnd"/>
      <w:r w:rsidRPr="002E3D7F">
        <w:rPr>
          <w:rFonts w:ascii="Arial" w:eastAsia="宋体" w:hAnsi="Arial" w:cs="Arial"/>
          <w:color w:val="3D4059"/>
          <w:kern w:val="0"/>
          <w:sz w:val="24"/>
          <w:szCs w:val="24"/>
        </w:rPr>
        <w:t>玻璃所起的作用</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多选题</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6E094CAD"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A</w:t>
      </w:r>
    </w:p>
    <w:p w14:paraId="75CF690D"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使光不经过牛顿环直接照亮显微镜视场</w:t>
      </w:r>
    </w:p>
    <w:p w14:paraId="30FE209E"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B</w:t>
      </w:r>
    </w:p>
    <w:p w14:paraId="203621D8"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调节照射到牛顿环的光强</w:t>
      </w:r>
    </w:p>
    <w:p w14:paraId="57BD2A24"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C</w:t>
      </w:r>
    </w:p>
    <w:p w14:paraId="0F069CA5"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使光垂直照射到牛顿环上，再反射至显微镜视场</w:t>
      </w:r>
    </w:p>
    <w:p w14:paraId="0BB41932"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D</w:t>
      </w:r>
    </w:p>
    <w:p w14:paraId="17374FEF"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仅用于使光垂直照射到牛顿环上</w:t>
      </w:r>
    </w:p>
    <w:p w14:paraId="501F52B1"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lastRenderedPageBreak/>
        <w:t>13.</w:t>
      </w:r>
      <w:r w:rsidRPr="002E3D7F">
        <w:rPr>
          <w:rFonts w:ascii="Arial" w:eastAsia="宋体" w:hAnsi="Arial" w:cs="Arial"/>
          <w:color w:val="3D4059"/>
          <w:kern w:val="0"/>
          <w:sz w:val="24"/>
          <w:szCs w:val="24"/>
        </w:rPr>
        <w:t>【多选题】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5CB42ABD" w14:textId="43DCF949"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以下测距显微镜的使用方法，正确的是（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r w:rsidRPr="002E3D7F">
        <w:rPr>
          <w:rFonts w:ascii="Arial" w:eastAsia="宋体" w:hAnsi="Arial" w:cs="Arial"/>
          <w:color w:val="3D4059"/>
          <w:kern w:val="0"/>
          <w:sz w:val="24"/>
          <w:szCs w:val="24"/>
        </w:rPr>
        <w:br/>
      </w:r>
      <w:r w:rsidRPr="002E3D7F">
        <w:rPr>
          <w:rFonts w:ascii="Arial" w:eastAsia="宋体" w:hAnsi="Arial" w:cs="Arial"/>
          <w:noProof/>
          <w:color w:val="3D4059"/>
          <w:kern w:val="0"/>
          <w:sz w:val="24"/>
          <w:szCs w:val="24"/>
        </w:rPr>
        <w:drawing>
          <wp:inline distT="0" distB="0" distL="0" distR="0" wp14:anchorId="6E7315FC" wp14:editId="602D45D5">
            <wp:extent cx="2943860" cy="2826385"/>
            <wp:effectExtent l="0" t="0" r="8890" b="0"/>
            <wp:docPr id="1958902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860" cy="2826385"/>
                    </a:xfrm>
                    <a:prstGeom prst="rect">
                      <a:avLst/>
                    </a:prstGeom>
                    <a:noFill/>
                    <a:ln>
                      <a:noFill/>
                    </a:ln>
                  </pic:spPr>
                </pic:pic>
              </a:graphicData>
            </a:graphic>
          </wp:inline>
        </w:drawing>
      </w:r>
    </w:p>
    <w:p w14:paraId="06D877B8"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A</w:t>
      </w:r>
    </w:p>
    <w:p w14:paraId="39758644"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按图中安排实验装置。</w:t>
      </w:r>
    </w:p>
    <w:p w14:paraId="6CACAFEC"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B</w:t>
      </w:r>
    </w:p>
    <w:p w14:paraId="37E5ED0B"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点燃钠灯，几分钟后钠灯发出明亮的黄光。</w:t>
      </w:r>
    </w:p>
    <w:p w14:paraId="0AC37FAA"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C</w:t>
      </w:r>
    </w:p>
    <w:p w14:paraId="090546DF"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调节半</w:t>
      </w:r>
      <w:proofErr w:type="gramStart"/>
      <w:r w:rsidRPr="002E3D7F">
        <w:rPr>
          <w:rFonts w:ascii="Arial" w:eastAsia="宋体" w:hAnsi="Arial" w:cs="Arial"/>
          <w:color w:val="777993"/>
          <w:kern w:val="0"/>
          <w:szCs w:val="21"/>
        </w:rPr>
        <w:t>透半反镜</w:t>
      </w:r>
      <w:proofErr w:type="gramEnd"/>
      <w:r w:rsidRPr="002E3D7F">
        <w:rPr>
          <w:rFonts w:ascii="Arial" w:eastAsia="宋体" w:hAnsi="Arial" w:cs="Arial"/>
          <w:color w:val="777993"/>
          <w:kern w:val="0"/>
          <w:szCs w:val="21"/>
        </w:rPr>
        <w:t>的倾角和左右方位，使显微镜的视场达到最亮。</w:t>
      </w:r>
    </w:p>
    <w:p w14:paraId="2A7C8FA3"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D</w:t>
      </w:r>
    </w:p>
    <w:p w14:paraId="079F23A7"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自下往上调节显微镜的镜筒，使自己能清楚地看清干涉条纹。</w:t>
      </w:r>
    </w:p>
    <w:p w14:paraId="7F27836C"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E</w:t>
      </w:r>
    </w:p>
    <w:p w14:paraId="29E9CA8F"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尽量</w:t>
      </w:r>
      <w:proofErr w:type="gramStart"/>
      <w:r w:rsidRPr="002E3D7F">
        <w:rPr>
          <w:rFonts w:ascii="Arial" w:eastAsia="宋体" w:hAnsi="Arial" w:cs="Arial"/>
          <w:color w:val="777993"/>
          <w:kern w:val="0"/>
          <w:szCs w:val="21"/>
        </w:rPr>
        <w:t>使叉丝</w:t>
      </w:r>
      <w:proofErr w:type="gramEnd"/>
      <w:r w:rsidRPr="002E3D7F">
        <w:rPr>
          <w:rFonts w:ascii="Arial" w:eastAsia="宋体" w:hAnsi="Arial" w:cs="Arial"/>
          <w:color w:val="777993"/>
          <w:kern w:val="0"/>
          <w:szCs w:val="21"/>
        </w:rPr>
        <w:t>与干涉环的中心重合。</w:t>
      </w:r>
    </w:p>
    <w:p w14:paraId="29EA8B1D"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14.</w:t>
      </w:r>
      <w:r w:rsidRPr="002E3D7F">
        <w:rPr>
          <w:rFonts w:ascii="Arial" w:eastAsia="宋体" w:hAnsi="Arial" w:cs="Arial"/>
          <w:color w:val="3D4059"/>
          <w:kern w:val="0"/>
          <w:sz w:val="24"/>
          <w:szCs w:val="24"/>
        </w:rPr>
        <w:t>【多选题】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25E78FCF"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以下关于牛顿环的测量，正确的是（</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w:t>
      </w:r>
    </w:p>
    <w:p w14:paraId="3F84BB7C"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A</w:t>
      </w:r>
    </w:p>
    <w:p w14:paraId="6219623B"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测量中，测量一组不同级次干涉环在某一直线上的弦长；</w:t>
      </w:r>
    </w:p>
    <w:p w14:paraId="02DA57A4"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B</w:t>
      </w:r>
    </w:p>
    <w:p w14:paraId="0D60D8C4"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干涉环弦长的</w:t>
      </w:r>
      <w:proofErr w:type="gramStart"/>
      <w:r w:rsidRPr="002E3D7F">
        <w:rPr>
          <w:rFonts w:ascii="Arial" w:eastAsia="宋体" w:hAnsi="Arial" w:cs="Arial"/>
          <w:color w:val="777993"/>
          <w:kern w:val="0"/>
          <w:szCs w:val="21"/>
        </w:rPr>
        <w:t>平方与</w:t>
      </w:r>
      <w:proofErr w:type="gramEnd"/>
      <w:r w:rsidRPr="002E3D7F">
        <w:rPr>
          <w:rFonts w:ascii="Arial" w:eastAsia="宋体" w:hAnsi="Arial" w:cs="Arial"/>
          <w:color w:val="777993"/>
          <w:kern w:val="0"/>
          <w:szCs w:val="21"/>
        </w:rPr>
        <w:t>干涉环的级次是线性关系；</w:t>
      </w:r>
    </w:p>
    <w:p w14:paraId="576894CC"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C</w:t>
      </w:r>
    </w:p>
    <w:p w14:paraId="62212C6D" w14:textId="411459F4"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可利用最小二乘法或作图法得到弦长</w:t>
      </w:r>
      <w:proofErr w:type="gramStart"/>
      <w:r w:rsidRPr="002E3D7F">
        <w:rPr>
          <w:rFonts w:ascii="Arial" w:eastAsia="宋体" w:hAnsi="Arial" w:cs="Arial"/>
          <w:color w:val="777993"/>
          <w:kern w:val="0"/>
          <w:szCs w:val="21"/>
        </w:rPr>
        <w:t>平方与</w:t>
      </w:r>
      <w:proofErr w:type="gramEnd"/>
      <w:r w:rsidRPr="002E3D7F">
        <w:rPr>
          <w:rFonts w:ascii="Arial" w:eastAsia="宋体" w:hAnsi="Arial" w:cs="Arial"/>
          <w:color w:val="777993"/>
          <w:kern w:val="0"/>
          <w:szCs w:val="21"/>
        </w:rPr>
        <w:t>干涉级次线性关系直线的斜率</w:t>
      </w:r>
      <w:r w:rsidRPr="002E3D7F">
        <w:rPr>
          <w:rFonts w:ascii="Arial" w:eastAsia="宋体" w:hAnsi="Arial" w:cs="Arial"/>
          <w:color w:val="777993"/>
          <w:kern w:val="0"/>
          <w:szCs w:val="21"/>
        </w:rPr>
        <w:t>Rl4 </w:t>
      </w:r>
      <w:r w:rsidRPr="002E3D7F">
        <w:rPr>
          <w:rFonts w:ascii="Arial" w:eastAsia="宋体" w:hAnsi="Arial" w:cs="Arial"/>
          <w:noProof/>
          <w:color w:val="777993"/>
          <w:kern w:val="0"/>
          <w:szCs w:val="21"/>
        </w:rPr>
        <w:drawing>
          <wp:inline distT="0" distB="0" distL="0" distR="0" wp14:anchorId="0C300989" wp14:editId="2C75DFB8">
            <wp:extent cx="256540" cy="200660"/>
            <wp:effectExtent l="0" t="0" r="0" b="8890"/>
            <wp:docPr id="1109742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40" cy="200660"/>
                    </a:xfrm>
                    <a:prstGeom prst="rect">
                      <a:avLst/>
                    </a:prstGeom>
                    <a:noFill/>
                    <a:ln>
                      <a:noFill/>
                    </a:ln>
                  </pic:spPr>
                </pic:pic>
              </a:graphicData>
            </a:graphic>
          </wp:inline>
        </w:drawing>
      </w:r>
    </w:p>
    <w:p w14:paraId="2DB23507"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D</w:t>
      </w:r>
    </w:p>
    <w:p w14:paraId="28A928CF"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利用已知波长得到凸透镜的曲率半径。</w:t>
      </w:r>
    </w:p>
    <w:p w14:paraId="796AC589"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15.</w:t>
      </w:r>
      <w:r w:rsidRPr="002E3D7F">
        <w:rPr>
          <w:rFonts w:ascii="Arial" w:eastAsia="宋体" w:hAnsi="Arial" w:cs="Arial"/>
          <w:color w:val="3D4059"/>
          <w:kern w:val="0"/>
          <w:sz w:val="24"/>
          <w:szCs w:val="24"/>
        </w:rPr>
        <w:t>【多选题】</w:t>
      </w:r>
      <w:r w:rsidRPr="002E3D7F">
        <w:rPr>
          <w:rFonts w:ascii="Arial" w:eastAsia="宋体" w:hAnsi="Arial" w:cs="Arial"/>
          <w:color w:val="3D4059"/>
          <w:kern w:val="0"/>
          <w:sz w:val="24"/>
          <w:szCs w:val="24"/>
        </w:rPr>
        <w:t xml:space="preserve"> (1 </w:t>
      </w:r>
      <w:r w:rsidRPr="002E3D7F">
        <w:rPr>
          <w:rFonts w:ascii="Arial" w:eastAsia="宋体" w:hAnsi="Arial" w:cs="Arial"/>
          <w:color w:val="3D4059"/>
          <w:kern w:val="0"/>
          <w:sz w:val="24"/>
          <w:szCs w:val="24"/>
        </w:rPr>
        <w:t>分</w:t>
      </w:r>
      <w:r w:rsidRPr="002E3D7F">
        <w:rPr>
          <w:rFonts w:ascii="Arial" w:eastAsia="宋体" w:hAnsi="Arial" w:cs="Arial"/>
          <w:color w:val="3D4059"/>
          <w:kern w:val="0"/>
          <w:sz w:val="24"/>
          <w:szCs w:val="24"/>
        </w:rPr>
        <w:t>)</w:t>
      </w:r>
    </w:p>
    <w:p w14:paraId="10291860" w14:textId="77777777" w:rsidR="002E3D7F" w:rsidRPr="002E3D7F" w:rsidRDefault="002E3D7F" w:rsidP="002E3D7F">
      <w:pPr>
        <w:widowControl/>
        <w:shd w:val="clear" w:color="auto" w:fill="FFFFFF"/>
        <w:jc w:val="left"/>
        <w:rPr>
          <w:rFonts w:ascii="Arial" w:eastAsia="宋体" w:hAnsi="Arial" w:cs="Arial"/>
          <w:color w:val="3D4059"/>
          <w:kern w:val="0"/>
          <w:sz w:val="24"/>
          <w:szCs w:val="24"/>
        </w:rPr>
      </w:pPr>
      <w:r w:rsidRPr="002E3D7F">
        <w:rPr>
          <w:rFonts w:ascii="Arial" w:eastAsia="宋体" w:hAnsi="Arial" w:cs="Arial"/>
          <w:color w:val="3D4059"/>
          <w:kern w:val="0"/>
          <w:sz w:val="24"/>
          <w:szCs w:val="24"/>
        </w:rPr>
        <w:t>测量一组不同级次干涉环在某一直线上的弦长，可利用（</w:t>
      </w:r>
      <w:r w:rsidRPr="002E3D7F">
        <w:rPr>
          <w:rFonts w:ascii="Arial" w:eastAsia="宋体" w:hAnsi="Arial" w:cs="Arial"/>
          <w:color w:val="3D4059"/>
          <w:kern w:val="0"/>
          <w:sz w:val="24"/>
          <w:szCs w:val="24"/>
        </w:rPr>
        <w:t xml:space="preserve"> </w:t>
      </w:r>
      <w:r w:rsidRPr="002E3D7F">
        <w:rPr>
          <w:rFonts w:ascii="Arial" w:eastAsia="宋体" w:hAnsi="Arial" w:cs="Arial"/>
          <w:color w:val="3D4059"/>
          <w:kern w:val="0"/>
          <w:sz w:val="24"/>
          <w:szCs w:val="24"/>
        </w:rPr>
        <w:t>）求得凸透镜的曲率半径。</w:t>
      </w:r>
    </w:p>
    <w:p w14:paraId="1398DB3E"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A</w:t>
      </w:r>
    </w:p>
    <w:p w14:paraId="6A1F8E1F"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作图法</w:t>
      </w:r>
    </w:p>
    <w:p w14:paraId="579C28BB" w14:textId="77777777" w:rsidR="002E3D7F" w:rsidRPr="002E3D7F" w:rsidRDefault="002E3D7F" w:rsidP="002E3D7F">
      <w:pPr>
        <w:widowControl/>
        <w:shd w:val="clear" w:color="auto" w:fill="FFFFFF"/>
        <w:spacing w:line="285" w:lineRule="atLeast"/>
        <w:ind w:left="720"/>
        <w:jc w:val="left"/>
        <w:rPr>
          <w:rFonts w:ascii="Arial" w:eastAsia="宋体" w:hAnsi="Arial" w:cs="Arial"/>
          <w:color w:val="777993"/>
          <w:kern w:val="0"/>
          <w:szCs w:val="21"/>
        </w:rPr>
      </w:pPr>
      <w:r w:rsidRPr="002E3D7F">
        <w:rPr>
          <w:rFonts w:ascii="Arial" w:eastAsia="宋体" w:hAnsi="Arial" w:cs="Arial"/>
          <w:color w:val="777993"/>
          <w:kern w:val="0"/>
          <w:szCs w:val="21"/>
        </w:rPr>
        <w:t>B</w:t>
      </w:r>
    </w:p>
    <w:p w14:paraId="1CD3763C" w14:textId="77777777" w:rsidR="002E3D7F" w:rsidRPr="002E3D7F" w:rsidRDefault="002E3D7F" w:rsidP="002E3D7F">
      <w:pPr>
        <w:widowControl/>
        <w:shd w:val="clear" w:color="auto" w:fill="FFFFFF"/>
        <w:spacing w:line="285" w:lineRule="atLeast"/>
        <w:ind w:left="795"/>
        <w:jc w:val="left"/>
        <w:rPr>
          <w:rFonts w:ascii="Arial" w:eastAsia="宋体" w:hAnsi="Arial" w:cs="Arial"/>
          <w:color w:val="777993"/>
          <w:kern w:val="0"/>
          <w:szCs w:val="21"/>
        </w:rPr>
      </w:pPr>
      <w:r w:rsidRPr="002E3D7F">
        <w:rPr>
          <w:rFonts w:ascii="Arial" w:eastAsia="宋体" w:hAnsi="Arial" w:cs="Arial"/>
          <w:color w:val="777993"/>
          <w:kern w:val="0"/>
          <w:szCs w:val="21"/>
        </w:rPr>
        <w:t>最小二乘法</w:t>
      </w:r>
    </w:p>
    <w:p w14:paraId="32B1F077" w14:textId="77777777" w:rsidR="001643FB" w:rsidRPr="002E3D7F" w:rsidRDefault="001643FB"/>
    <w:sectPr w:rsidR="001643FB" w:rsidRPr="002E3D7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87"/>
    <w:rsid w:val="001643FB"/>
    <w:rsid w:val="002E3D7F"/>
    <w:rsid w:val="0061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AFA3"/>
  <w15:chartTrackingRefBased/>
  <w15:docId w15:val="{322EFA2C-B6D9-41CC-9D57-F58D8416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tit">
    <w:name w:val="subjecttit"/>
    <w:basedOn w:val="Normal"/>
    <w:rsid w:val="002E3D7F"/>
    <w:pPr>
      <w:widowControl/>
      <w:spacing w:before="100" w:beforeAutospacing="1" w:after="100" w:afterAutospacing="1"/>
      <w:jc w:val="left"/>
    </w:pPr>
    <w:rPr>
      <w:rFonts w:ascii="宋体" w:eastAsia="宋体" w:hAnsi="宋体" w:cs="宋体"/>
      <w:kern w:val="0"/>
      <w:sz w:val="24"/>
      <w:szCs w:val="24"/>
    </w:rPr>
  </w:style>
  <w:style w:type="character" w:customStyle="1" w:styleId="fraction-span">
    <w:name w:val="fraction-span"/>
    <w:basedOn w:val="DefaultParagraphFont"/>
    <w:rsid w:val="002E3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6138">
      <w:bodyDiv w:val="1"/>
      <w:marLeft w:val="0"/>
      <w:marRight w:val="0"/>
      <w:marTop w:val="0"/>
      <w:marBottom w:val="0"/>
      <w:divBdr>
        <w:top w:val="none" w:sz="0" w:space="0" w:color="auto"/>
        <w:left w:val="none" w:sz="0" w:space="0" w:color="auto"/>
        <w:bottom w:val="none" w:sz="0" w:space="0" w:color="auto"/>
        <w:right w:val="none" w:sz="0" w:space="0" w:color="auto"/>
      </w:divBdr>
      <w:divsChild>
        <w:div w:id="1487631362">
          <w:marLeft w:val="0"/>
          <w:marRight w:val="0"/>
          <w:marTop w:val="0"/>
          <w:marBottom w:val="0"/>
          <w:divBdr>
            <w:top w:val="none" w:sz="0" w:space="0" w:color="auto"/>
            <w:left w:val="none" w:sz="0" w:space="0" w:color="auto"/>
            <w:bottom w:val="none" w:sz="0" w:space="0" w:color="auto"/>
            <w:right w:val="none" w:sz="0" w:space="0" w:color="auto"/>
          </w:divBdr>
        </w:div>
        <w:div w:id="238641031">
          <w:marLeft w:val="0"/>
          <w:marRight w:val="0"/>
          <w:marTop w:val="150"/>
          <w:marBottom w:val="0"/>
          <w:divBdr>
            <w:top w:val="none" w:sz="0" w:space="0" w:color="auto"/>
            <w:left w:val="none" w:sz="0" w:space="0" w:color="auto"/>
            <w:bottom w:val="none" w:sz="0" w:space="0" w:color="auto"/>
            <w:right w:val="none" w:sz="0" w:space="0" w:color="auto"/>
          </w:divBdr>
        </w:div>
        <w:div w:id="490830176">
          <w:marLeft w:val="0"/>
          <w:marRight w:val="0"/>
          <w:marTop w:val="150"/>
          <w:marBottom w:val="0"/>
          <w:divBdr>
            <w:top w:val="none" w:sz="0" w:space="0" w:color="auto"/>
            <w:left w:val="none" w:sz="0" w:space="0" w:color="auto"/>
            <w:bottom w:val="none" w:sz="0" w:space="0" w:color="auto"/>
            <w:right w:val="none" w:sz="0" w:space="0" w:color="auto"/>
          </w:divBdr>
          <w:divsChild>
            <w:div w:id="662002722">
              <w:marLeft w:val="0"/>
              <w:marRight w:val="0"/>
              <w:marTop w:val="0"/>
              <w:marBottom w:val="0"/>
              <w:divBdr>
                <w:top w:val="none" w:sz="0" w:space="0" w:color="auto"/>
                <w:left w:val="none" w:sz="0" w:space="0" w:color="auto"/>
                <w:bottom w:val="none" w:sz="0" w:space="0" w:color="auto"/>
                <w:right w:val="none" w:sz="0" w:space="0" w:color="auto"/>
              </w:divBdr>
            </w:div>
            <w:div w:id="741175639">
              <w:marLeft w:val="75"/>
              <w:marRight w:val="0"/>
              <w:marTop w:val="0"/>
              <w:marBottom w:val="0"/>
              <w:divBdr>
                <w:top w:val="none" w:sz="0" w:space="0" w:color="auto"/>
                <w:left w:val="none" w:sz="0" w:space="0" w:color="auto"/>
                <w:bottom w:val="none" w:sz="0" w:space="0" w:color="auto"/>
                <w:right w:val="none" w:sz="0" w:space="0" w:color="auto"/>
              </w:divBdr>
            </w:div>
            <w:div w:id="978537063">
              <w:marLeft w:val="0"/>
              <w:marRight w:val="0"/>
              <w:marTop w:val="0"/>
              <w:marBottom w:val="0"/>
              <w:divBdr>
                <w:top w:val="none" w:sz="0" w:space="0" w:color="auto"/>
                <w:left w:val="none" w:sz="0" w:space="0" w:color="auto"/>
                <w:bottom w:val="none" w:sz="0" w:space="0" w:color="auto"/>
                <w:right w:val="none" w:sz="0" w:space="0" w:color="auto"/>
              </w:divBdr>
            </w:div>
            <w:div w:id="1962180410">
              <w:marLeft w:val="75"/>
              <w:marRight w:val="0"/>
              <w:marTop w:val="0"/>
              <w:marBottom w:val="0"/>
              <w:divBdr>
                <w:top w:val="none" w:sz="0" w:space="0" w:color="auto"/>
                <w:left w:val="none" w:sz="0" w:space="0" w:color="auto"/>
                <w:bottom w:val="none" w:sz="0" w:space="0" w:color="auto"/>
                <w:right w:val="none" w:sz="0" w:space="0" w:color="auto"/>
              </w:divBdr>
            </w:div>
            <w:div w:id="191311374">
              <w:marLeft w:val="0"/>
              <w:marRight w:val="0"/>
              <w:marTop w:val="0"/>
              <w:marBottom w:val="0"/>
              <w:divBdr>
                <w:top w:val="none" w:sz="0" w:space="0" w:color="auto"/>
                <w:left w:val="none" w:sz="0" w:space="0" w:color="auto"/>
                <w:bottom w:val="none" w:sz="0" w:space="0" w:color="auto"/>
                <w:right w:val="none" w:sz="0" w:space="0" w:color="auto"/>
              </w:divBdr>
            </w:div>
            <w:div w:id="14660011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18076132">
      <w:bodyDiv w:val="1"/>
      <w:marLeft w:val="0"/>
      <w:marRight w:val="0"/>
      <w:marTop w:val="0"/>
      <w:marBottom w:val="0"/>
      <w:divBdr>
        <w:top w:val="none" w:sz="0" w:space="0" w:color="auto"/>
        <w:left w:val="none" w:sz="0" w:space="0" w:color="auto"/>
        <w:bottom w:val="none" w:sz="0" w:space="0" w:color="auto"/>
        <w:right w:val="none" w:sz="0" w:space="0" w:color="auto"/>
      </w:divBdr>
      <w:divsChild>
        <w:div w:id="2126650150">
          <w:marLeft w:val="0"/>
          <w:marRight w:val="0"/>
          <w:marTop w:val="0"/>
          <w:marBottom w:val="0"/>
          <w:divBdr>
            <w:top w:val="none" w:sz="0" w:space="0" w:color="auto"/>
            <w:left w:val="none" w:sz="0" w:space="0" w:color="auto"/>
            <w:bottom w:val="none" w:sz="0" w:space="0" w:color="auto"/>
            <w:right w:val="none" w:sz="0" w:space="0" w:color="auto"/>
          </w:divBdr>
        </w:div>
        <w:div w:id="204952468">
          <w:marLeft w:val="0"/>
          <w:marRight w:val="0"/>
          <w:marTop w:val="150"/>
          <w:marBottom w:val="0"/>
          <w:divBdr>
            <w:top w:val="none" w:sz="0" w:space="0" w:color="auto"/>
            <w:left w:val="none" w:sz="0" w:space="0" w:color="auto"/>
            <w:bottom w:val="none" w:sz="0" w:space="0" w:color="auto"/>
            <w:right w:val="none" w:sz="0" w:space="0" w:color="auto"/>
          </w:divBdr>
        </w:div>
        <w:div w:id="445199758">
          <w:marLeft w:val="0"/>
          <w:marRight w:val="0"/>
          <w:marTop w:val="150"/>
          <w:marBottom w:val="0"/>
          <w:divBdr>
            <w:top w:val="none" w:sz="0" w:space="0" w:color="auto"/>
            <w:left w:val="none" w:sz="0" w:space="0" w:color="auto"/>
            <w:bottom w:val="none" w:sz="0" w:space="0" w:color="auto"/>
            <w:right w:val="none" w:sz="0" w:space="0" w:color="auto"/>
          </w:divBdr>
          <w:divsChild>
            <w:div w:id="1574729912">
              <w:marLeft w:val="0"/>
              <w:marRight w:val="0"/>
              <w:marTop w:val="0"/>
              <w:marBottom w:val="0"/>
              <w:divBdr>
                <w:top w:val="none" w:sz="0" w:space="0" w:color="auto"/>
                <w:left w:val="none" w:sz="0" w:space="0" w:color="auto"/>
                <w:bottom w:val="none" w:sz="0" w:space="0" w:color="auto"/>
                <w:right w:val="none" w:sz="0" w:space="0" w:color="auto"/>
              </w:divBdr>
            </w:div>
            <w:div w:id="1636712941">
              <w:marLeft w:val="75"/>
              <w:marRight w:val="0"/>
              <w:marTop w:val="0"/>
              <w:marBottom w:val="0"/>
              <w:divBdr>
                <w:top w:val="none" w:sz="0" w:space="0" w:color="auto"/>
                <w:left w:val="none" w:sz="0" w:space="0" w:color="auto"/>
                <w:bottom w:val="none" w:sz="0" w:space="0" w:color="auto"/>
                <w:right w:val="none" w:sz="0" w:space="0" w:color="auto"/>
              </w:divBdr>
            </w:div>
            <w:div w:id="718044375">
              <w:marLeft w:val="0"/>
              <w:marRight w:val="0"/>
              <w:marTop w:val="0"/>
              <w:marBottom w:val="0"/>
              <w:divBdr>
                <w:top w:val="none" w:sz="0" w:space="0" w:color="auto"/>
                <w:left w:val="none" w:sz="0" w:space="0" w:color="auto"/>
                <w:bottom w:val="none" w:sz="0" w:space="0" w:color="auto"/>
                <w:right w:val="none" w:sz="0" w:space="0" w:color="auto"/>
              </w:divBdr>
            </w:div>
            <w:div w:id="1753160552">
              <w:marLeft w:val="75"/>
              <w:marRight w:val="0"/>
              <w:marTop w:val="0"/>
              <w:marBottom w:val="0"/>
              <w:divBdr>
                <w:top w:val="none" w:sz="0" w:space="0" w:color="auto"/>
                <w:left w:val="none" w:sz="0" w:space="0" w:color="auto"/>
                <w:bottom w:val="none" w:sz="0" w:space="0" w:color="auto"/>
                <w:right w:val="none" w:sz="0" w:space="0" w:color="auto"/>
              </w:divBdr>
            </w:div>
            <w:div w:id="1960720939">
              <w:marLeft w:val="0"/>
              <w:marRight w:val="0"/>
              <w:marTop w:val="0"/>
              <w:marBottom w:val="0"/>
              <w:divBdr>
                <w:top w:val="none" w:sz="0" w:space="0" w:color="auto"/>
                <w:left w:val="none" w:sz="0" w:space="0" w:color="auto"/>
                <w:bottom w:val="none" w:sz="0" w:space="0" w:color="auto"/>
                <w:right w:val="none" w:sz="0" w:space="0" w:color="auto"/>
              </w:divBdr>
            </w:div>
            <w:div w:id="293294269">
              <w:marLeft w:val="75"/>
              <w:marRight w:val="0"/>
              <w:marTop w:val="0"/>
              <w:marBottom w:val="0"/>
              <w:divBdr>
                <w:top w:val="none" w:sz="0" w:space="0" w:color="auto"/>
                <w:left w:val="none" w:sz="0" w:space="0" w:color="auto"/>
                <w:bottom w:val="none" w:sz="0" w:space="0" w:color="auto"/>
                <w:right w:val="none" w:sz="0" w:space="0" w:color="auto"/>
              </w:divBdr>
            </w:div>
            <w:div w:id="205533227">
              <w:marLeft w:val="0"/>
              <w:marRight w:val="0"/>
              <w:marTop w:val="0"/>
              <w:marBottom w:val="0"/>
              <w:divBdr>
                <w:top w:val="none" w:sz="0" w:space="0" w:color="auto"/>
                <w:left w:val="none" w:sz="0" w:space="0" w:color="auto"/>
                <w:bottom w:val="none" w:sz="0" w:space="0" w:color="auto"/>
                <w:right w:val="none" w:sz="0" w:space="0" w:color="auto"/>
              </w:divBdr>
            </w:div>
            <w:div w:id="20495214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48486407">
      <w:bodyDiv w:val="1"/>
      <w:marLeft w:val="0"/>
      <w:marRight w:val="0"/>
      <w:marTop w:val="0"/>
      <w:marBottom w:val="0"/>
      <w:divBdr>
        <w:top w:val="none" w:sz="0" w:space="0" w:color="auto"/>
        <w:left w:val="none" w:sz="0" w:space="0" w:color="auto"/>
        <w:bottom w:val="none" w:sz="0" w:space="0" w:color="auto"/>
        <w:right w:val="none" w:sz="0" w:space="0" w:color="auto"/>
      </w:divBdr>
      <w:divsChild>
        <w:div w:id="365327802">
          <w:marLeft w:val="0"/>
          <w:marRight w:val="0"/>
          <w:marTop w:val="0"/>
          <w:marBottom w:val="0"/>
          <w:divBdr>
            <w:top w:val="none" w:sz="0" w:space="0" w:color="auto"/>
            <w:left w:val="none" w:sz="0" w:space="0" w:color="auto"/>
            <w:bottom w:val="none" w:sz="0" w:space="0" w:color="auto"/>
            <w:right w:val="none" w:sz="0" w:space="0" w:color="auto"/>
          </w:divBdr>
        </w:div>
        <w:div w:id="248850868">
          <w:marLeft w:val="0"/>
          <w:marRight w:val="0"/>
          <w:marTop w:val="150"/>
          <w:marBottom w:val="0"/>
          <w:divBdr>
            <w:top w:val="none" w:sz="0" w:space="0" w:color="auto"/>
            <w:left w:val="none" w:sz="0" w:space="0" w:color="auto"/>
            <w:bottom w:val="none" w:sz="0" w:space="0" w:color="auto"/>
            <w:right w:val="none" w:sz="0" w:space="0" w:color="auto"/>
          </w:divBdr>
        </w:div>
        <w:div w:id="1569266163">
          <w:marLeft w:val="0"/>
          <w:marRight w:val="0"/>
          <w:marTop w:val="150"/>
          <w:marBottom w:val="0"/>
          <w:divBdr>
            <w:top w:val="none" w:sz="0" w:space="0" w:color="auto"/>
            <w:left w:val="none" w:sz="0" w:space="0" w:color="auto"/>
            <w:bottom w:val="none" w:sz="0" w:space="0" w:color="auto"/>
            <w:right w:val="none" w:sz="0" w:space="0" w:color="auto"/>
          </w:divBdr>
          <w:divsChild>
            <w:div w:id="803474482">
              <w:marLeft w:val="0"/>
              <w:marRight w:val="0"/>
              <w:marTop w:val="0"/>
              <w:marBottom w:val="0"/>
              <w:divBdr>
                <w:top w:val="none" w:sz="0" w:space="0" w:color="auto"/>
                <w:left w:val="none" w:sz="0" w:space="0" w:color="auto"/>
                <w:bottom w:val="none" w:sz="0" w:space="0" w:color="auto"/>
                <w:right w:val="none" w:sz="0" w:space="0" w:color="auto"/>
              </w:divBdr>
            </w:div>
            <w:div w:id="1437673709">
              <w:marLeft w:val="75"/>
              <w:marRight w:val="0"/>
              <w:marTop w:val="0"/>
              <w:marBottom w:val="0"/>
              <w:divBdr>
                <w:top w:val="none" w:sz="0" w:space="0" w:color="auto"/>
                <w:left w:val="none" w:sz="0" w:space="0" w:color="auto"/>
                <w:bottom w:val="none" w:sz="0" w:space="0" w:color="auto"/>
                <w:right w:val="none" w:sz="0" w:space="0" w:color="auto"/>
              </w:divBdr>
            </w:div>
            <w:div w:id="759452939">
              <w:marLeft w:val="0"/>
              <w:marRight w:val="0"/>
              <w:marTop w:val="0"/>
              <w:marBottom w:val="0"/>
              <w:divBdr>
                <w:top w:val="none" w:sz="0" w:space="0" w:color="auto"/>
                <w:left w:val="none" w:sz="0" w:space="0" w:color="auto"/>
                <w:bottom w:val="none" w:sz="0" w:space="0" w:color="auto"/>
                <w:right w:val="none" w:sz="0" w:space="0" w:color="auto"/>
              </w:divBdr>
            </w:div>
            <w:div w:id="430668486">
              <w:marLeft w:val="75"/>
              <w:marRight w:val="0"/>
              <w:marTop w:val="0"/>
              <w:marBottom w:val="0"/>
              <w:divBdr>
                <w:top w:val="none" w:sz="0" w:space="0" w:color="auto"/>
                <w:left w:val="none" w:sz="0" w:space="0" w:color="auto"/>
                <w:bottom w:val="none" w:sz="0" w:space="0" w:color="auto"/>
                <w:right w:val="none" w:sz="0" w:space="0" w:color="auto"/>
              </w:divBdr>
            </w:div>
            <w:div w:id="1034382487">
              <w:marLeft w:val="0"/>
              <w:marRight w:val="0"/>
              <w:marTop w:val="0"/>
              <w:marBottom w:val="0"/>
              <w:divBdr>
                <w:top w:val="none" w:sz="0" w:space="0" w:color="auto"/>
                <w:left w:val="none" w:sz="0" w:space="0" w:color="auto"/>
                <w:bottom w:val="none" w:sz="0" w:space="0" w:color="auto"/>
                <w:right w:val="none" w:sz="0" w:space="0" w:color="auto"/>
              </w:divBdr>
            </w:div>
            <w:div w:id="21372889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66413217">
      <w:bodyDiv w:val="1"/>
      <w:marLeft w:val="0"/>
      <w:marRight w:val="0"/>
      <w:marTop w:val="0"/>
      <w:marBottom w:val="0"/>
      <w:divBdr>
        <w:top w:val="none" w:sz="0" w:space="0" w:color="auto"/>
        <w:left w:val="none" w:sz="0" w:space="0" w:color="auto"/>
        <w:bottom w:val="none" w:sz="0" w:space="0" w:color="auto"/>
        <w:right w:val="none" w:sz="0" w:space="0" w:color="auto"/>
      </w:divBdr>
      <w:divsChild>
        <w:div w:id="1718432081">
          <w:marLeft w:val="0"/>
          <w:marRight w:val="0"/>
          <w:marTop w:val="0"/>
          <w:marBottom w:val="0"/>
          <w:divBdr>
            <w:top w:val="none" w:sz="0" w:space="0" w:color="auto"/>
            <w:left w:val="none" w:sz="0" w:space="0" w:color="auto"/>
            <w:bottom w:val="none" w:sz="0" w:space="0" w:color="auto"/>
            <w:right w:val="none" w:sz="0" w:space="0" w:color="auto"/>
          </w:divBdr>
        </w:div>
        <w:div w:id="1946886095">
          <w:marLeft w:val="0"/>
          <w:marRight w:val="0"/>
          <w:marTop w:val="150"/>
          <w:marBottom w:val="0"/>
          <w:divBdr>
            <w:top w:val="none" w:sz="0" w:space="0" w:color="auto"/>
            <w:left w:val="none" w:sz="0" w:space="0" w:color="auto"/>
            <w:bottom w:val="none" w:sz="0" w:space="0" w:color="auto"/>
            <w:right w:val="none" w:sz="0" w:space="0" w:color="auto"/>
          </w:divBdr>
        </w:div>
        <w:div w:id="1960527067">
          <w:marLeft w:val="0"/>
          <w:marRight w:val="0"/>
          <w:marTop w:val="150"/>
          <w:marBottom w:val="0"/>
          <w:divBdr>
            <w:top w:val="none" w:sz="0" w:space="0" w:color="auto"/>
            <w:left w:val="none" w:sz="0" w:space="0" w:color="auto"/>
            <w:bottom w:val="none" w:sz="0" w:space="0" w:color="auto"/>
            <w:right w:val="none" w:sz="0" w:space="0" w:color="auto"/>
          </w:divBdr>
          <w:divsChild>
            <w:div w:id="1299919264">
              <w:marLeft w:val="0"/>
              <w:marRight w:val="0"/>
              <w:marTop w:val="0"/>
              <w:marBottom w:val="0"/>
              <w:divBdr>
                <w:top w:val="none" w:sz="0" w:space="0" w:color="auto"/>
                <w:left w:val="none" w:sz="0" w:space="0" w:color="auto"/>
                <w:bottom w:val="none" w:sz="0" w:space="0" w:color="auto"/>
                <w:right w:val="none" w:sz="0" w:space="0" w:color="auto"/>
              </w:divBdr>
            </w:div>
            <w:div w:id="1768192109">
              <w:marLeft w:val="75"/>
              <w:marRight w:val="0"/>
              <w:marTop w:val="0"/>
              <w:marBottom w:val="0"/>
              <w:divBdr>
                <w:top w:val="none" w:sz="0" w:space="0" w:color="auto"/>
                <w:left w:val="none" w:sz="0" w:space="0" w:color="auto"/>
                <w:bottom w:val="none" w:sz="0" w:space="0" w:color="auto"/>
                <w:right w:val="none" w:sz="0" w:space="0" w:color="auto"/>
              </w:divBdr>
            </w:div>
            <w:div w:id="304630847">
              <w:marLeft w:val="0"/>
              <w:marRight w:val="0"/>
              <w:marTop w:val="0"/>
              <w:marBottom w:val="0"/>
              <w:divBdr>
                <w:top w:val="none" w:sz="0" w:space="0" w:color="auto"/>
                <w:left w:val="none" w:sz="0" w:space="0" w:color="auto"/>
                <w:bottom w:val="none" w:sz="0" w:space="0" w:color="auto"/>
                <w:right w:val="none" w:sz="0" w:space="0" w:color="auto"/>
              </w:divBdr>
            </w:div>
            <w:div w:id="484055199">
              <w:marLeft w:val="75"/>
              <w:marRight w:val="0"/>
              <w:marTop w:val="0"/>
              <w:marBottom w:val="0"/>
              <w:divBdr>
                <w:top w:val="none" w:sz="0" w:space="0" w:color="auto"/>
                <w:left w:val="none" w:sz="0" w:space="0" w:color="auto"/>
                <w:bottom w:val="none" w:sz="0" w:space="0" w:color="auto"/>
                <w:right w:val="none" w:sz="0" w:space="0" w:color="auto"/>
              </w:divBdr>
            </w:div>
            <w:div w:id="256062706">
              <w:marLeft w:val="0"/>
              <w:marRight w:val="0"/>
              <w:marTop w:val="0"/>
              <w:marBottom w:val="0"/>
              <w:divBdr>
                <w:top w:val="none" w:sz="0" w:space="0" w:color="auto"/>
                <w:left w:val="none" w:sz="0" w:space="0" w:color="auto"/>
                <w:bottom w:val="none" w:sz="0" w:space="0" w:color="auto"/>
                <w:right w:val="none" w:sz="0" w:space="0" w:color="auto"/>
              </w:divBdr>
            </w:div>
            <w:div w:id="12707432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02820727">
      <w:bodyDiv w:val="1"/>
      <w:marLeft w:val="0"/>
      <w:marRight w:val="0"/>
      <w:marTop w:val="0"/>
      <w:marBottom w:val="0"/>
      <w:divBdr>
        <w:top w:val="none" w:sz="0" w:space="0" w:color="auto"/>
        <w:left w:val="none" w:sz="0" w:space="0" w:color="auto"/>
        <w:bottom w:val="none" w:sz="0" w:space="0" w:color="auto"/>
        <w:right w:val="none" w:sz="0" w:space="0" w:color="auto"/>
      </w:divBdr>
      <w:divsChild>
        <w:div w:id="172307373">
          <w:marLeft w:val="0"/>
          <w:marRight w:val="0"/>
          <w:marTop w:val="0"/>
          <w:marBottom w:val="300"/>
          <w:divBdr>
            <w:top w:val="none" w:sz="0" w:space="0" w:color="auto"/>
            <w:left w:val="none" w:sz="0" w:space="0" w:color="auto"/>
            <w:bottom w:val="none" w:sz="0" w:space="0" w:color="auto"/>
            <w:right w:val="none" w:sz="0" w:space="0" w:color="auto"/>
          </w:divBdr>
          <w:divsChild>
            <w:div w:id="86275667">
              <w:marLeft w:val="300"/>
              <w:marRight w:val="0"/>
              <w:marTop w:val="225"/>
              <w:marBottom w:val="0"/>
              <w:divBdr>
                <w:top w:val="none" w:sz="0" w:space="0" w:color="auto"/>
                <w:left w:val="none" w:sz="0" w:space="0" w:color="auto"/>
                <w:bottom w:val="none" w:sz="0" w:space="0" w:color="auto"/>
                <w:right w:val="none" w:sz="0" w:space="0" w:color="auto"/>
              </w:divBdr>
              <w:divsChild>
                <w:div w:id="2047176747">
                  <w:marLeft w:val="0"/>
                  <w:marRight w:val="0"/>
                  <w:marTop w:val="0"/>
                  <w:marBottom w:val="0"/>
                  <w:divBdr>
                    <w:top w:val="none" w:sz="0" w:space="0" w:color="auto"/>
                    <w:left w:val="none" w:sz="0" w:space="0" w:color="auto"/>
                    <w:bottom w:val="none" w:sz="0" w:space="0" w:color="auto"/>
                    <w:right w:val="none" w:sz="0" w:space="0" w:color="auto"/>
                  </w:divBdr>
                </w:div>
                <w:div w:id="1426881518">
                  <w:marLeft w:val="0"/>
                  <w:marRight w:val="0"/>
                  <w:marTop w:val="150"/>
                  <w:marBottom w:val="0"/>
                  <w:divBdr>
                    <w:top w:val="none" w:sz="0" w:space="0" w:color="auto"/>
                    <w:left w:val="none" w:sz="0" w:space="0" w:color="auto"/>
                    <w:bottom w:val="none" w:sz="0" w:space="0" w:color="auto"/>
                    <w:right w:val="none" w:sz="0" w:space="0" w:color="auto"/>
                  </w:divBdr>
                </w:div>
                <w:div w:id="1913391488">
                  <w:marLeft w:val="0"/>
                  <w:marRight w:val="0"/>
                  <w:marTop w:val="150"/>
                  <w:marBottom w:val="0"/>
                  <w:divBdr>
                    <w:top w:val="none" w:sz="0" w:space="0" w:color="auto"/>
                    <w:left w:val="none" w:sz="0" w:space="0" w:color="auto"/>
                    <w:bottom w:val="none" w:sz="0" w:space="0" w:color="auto"/>
                    <w:right w:val="none" w:sz="0" w:space="0" w:color="auto"/>
                  </w:divBdr>
                  <w:divsChild>
                    <w:div w:id="957760109">
                      <w:marLeft w:val="0"/>
                      <w:marRight w:val="0"/>
                      <w:marTop w:val="0"/>
                      <w:marBottom w:val="0"/>
                      <w:divBdr>
                        <w:top w:val="none" w:sz="0" w:space="0" w:color="auto"/>
                        <w:left w:val="none" w:sz="0" w:space="0" w:color="auto"/>
                        <w:bottom w:val="none" w:sz="0" w:space="0" w:color="auto"/>
                        <w:right w:val="none" w:sz="0" w:space="0" w:color="auto"/>
                      </w:divBdr>
                    </w:div>
                    <w:div w:id="2094279662">
                      <w:marLeft w:val="75"/>
                      <w:marRight w:val="0"/>
                      <w:marTop w:val="0"/>
                      <w:marBottom w:val="0"/>
                      <w:divBdr>
                        <w:top w:val="none" w:sz="0" w:space="0" w:color="auto"/>
                        <w:left w:val="none" w:sz="0" w:space="0" w:color="auto"/>
                        <w:bottom w:val="none" w:sz="0" w:space="0" w:color="auto"/>
                        <w:right w:val="none" w:sz="0" w:space="0" w:color="auto"/>
                      </w:divBdr>
                    </w:div>
                    <w:div w:id="1739283656">
                      <w:marLeft w:val="0"/>
                      <w:marRight w:val="0"/>
                      <w:marTop w:val="0"/>
                      <w:marBottom w:val="0"/>
                      <w:divBdr>
                        <w:top w:val="none" w:sz="0" w:space="0" w:color="auto"/>
                        <w:left w:val="none" w:sz="0" w:space="0" w:color="auto"/>
                        <w:bottom w:val="none" w:sz="0" w:space="0" w:color="auto"/>
                        <w:right w:val="none" w:sz="0" w:space="0" w:color="auto"/>
                      </w:divBdr>
                    </w:div>
                    <w:div w:id="189228602">
                      <w:marLeft w:val="75"/>
                      <w:marRight w:val="0"/>
                      <w:marTop w:val="0"/>
                      <w:marBottom w:val="0"/>
                      <w:divBdr>
                        <w:top w:val="none" w:sz="0" w:space="0" w:color="auto"/>
                        <w:left w:val="none" w:sz="0" w:space="0" w:color="auto"/>
                        <w:bottom w:val="none" w:sz="0" w:space="0" w:color="auto"/>
                        <w:right w:val="none" w:sz="0" w:space="0" w:color="auto"/>
                      </w:divBdr>
                    </w:div>
                    <w:div w:id="1446197755">
                      <w:marLeft w:val="0"/>
                      <w:marRight w:val="0"/>
                      <w:marTop w:val="0"/>
                      <w:marBottom w:val="0"/>
                      <w:divBdr>
                        <w:top w:val="none" w:sz="0" w:space="0" w:color="auto"/>
                        <w:left w:val="none" w:sz="0" w:space="0" w:color="auto"/>
                        <w:bottom w:val="none" w:sz="0" w:space="0" w:color="auto"/>
                        <w:right w:val="none" w:sz="0" w:space="0" w:color="auto"/>
                      </w:divBdr>
                    </w:div>
                    <w:div w:id="1861313078">
                      <w:marLeft w:val="75"/>
                      <w:marRight w:val="0"/>
                      <w:marTop w:val="0"/>
                      <w:marBottom w:val="0"/>
                      <w:divBdr>
                        <w:top w:val="none" w:sz="0" w:space="0" w:color="auto"/>
                        <w:left w:val="none" w:sz="0" w:space="0" w:color="auto"/>
                        <w:bottom w:val="none" w:sz="0" w:space="0" w:color="auto"/>
                        <w:right w:val="none" w:sz="0" w:space="0" w:color="auto"/>
                      </w:divBdr>
                    </w:div>
                    <w:div w:id="1306161780">
                      <w:marLeft w:val="0"/>
                      <w:marRight w:val="0"/>
                      <w:marTop w:val="0"/>
                      <w:marBottom w:val="0"/>
                      <w:divBdr>
                        <w:top w:val="none" w:sz="0" w:space="0" w:color="auto"/>
                        <w:left w:val="none" w:sz="0" w:space="0" w:color="auto"/>
                        <w:bottom w:val="none" w:sz="0" w:space="0" w:color="auto"/>
                        <w:right w:val="none" w:sz="0" w:space="0" w:color="auto"/>
                      </w:divBdr>
                    </w:div>
                    <w:div w:id="11949365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10122">
      <w:bodyDiv w:val="1"/>
      <w:marLeft w:val="0"/>
      <w:marRight w:val="0"/>
      <w:marTop w:val="0"/>
      <w:marBottom w:val="0"/>
      <w:divBdr>
        <w:top w:val="none" w:sz="0" w:space="0" w:color="auto"/>
        <w:left w:val="none" w:sz="0" w:space="0" w:color="auto"/>
        <w:bottom w:val="none" w:sz="0" w:space="0" w:color="auto"/>
        <w:right w:val="none" w:sz="0" w:space="0" w:color="auto"/>
      </w:divBdr>
      <w:divsChild>
        <w:div w:id="783619751">
          <w:marLeft w:val="0"/>
          <w:marRight w:val="0"/>
          <w:marTop w:val="0"/>
          <w:marBottom w:val="0"/>
          <w:divBdr>
            <w:top w:val="none" w:sz="0" w:space="0" w:color="auto"/>
            <w:left w:val="none" w:sz="0" w:space="0" w:color="auto"/>
            <w:bottom w:val="none" w:sz="0" w:space="0" w:color="auto"/>
            <w:right w:val="none" w:sz="0" w:space="0" w:color="auto"/>
          </w:divBdr>
        </w:div>
        <w:div w:id="637959103">
          <w:marLeft w:val="0"/>
          <w:marRight w:val="0"/>
          <w:marTop w:val="150"/>
          <w:marBottom w:val="0"/>
          <w:divBdr>
            <w:top w:val="none" w:sz="0" w:space="0" w:color="auto"/>
            <w:left w:val="none" w:sz="0" w:space="0" w:color="auto"/>
            <w:bottom w:val="none" w:sz="0" w:space="0" w:color="auto"/>
            <w:right w:val="none" w:sz="0" w:space="0" w:color="auto"/>
          </w:divBdr>
        </w:div>
        <w:div w:id="1902013115">
          <w:marLeft w:val="0"/>
          <w:marRight w:val="0"/>
          <w:marTop w:val="450"/>
          <w:marBottom w:val="0"/>
          <w:divBdr>
            <w:top w:val="none" w:sz="0" w:space="0" w:color="auto"/>
            <w:left w:val="none" w:sz="0" w:space="0" w:color="auto"/>
            <w:bottom w:val="none" w:sz="0" w:space="0" w:color="auto"/>
            <w:right w:val="none" w:sz="0" w:space="0" w:color="auto"/>
          </w:divBdr>
          <w:divsChild>
            <w:div w:id="440031104">
              <w:marLeft w:val="0"/>
              <w:marRight w:val="0"/>
              <w:marTop w:val="0"/>
              <w:marBottom w:val="0"/>
              <w:divBdr>
                <w:top w:val="none" w:sz="0" w:space="0" w:color="auto"/>
                <w:left w:val="none" w:sz="0" w:space="0" w:color="auto"/>
                <w:bottom w:val="none" w:sz="0" w:space="0" w:color="auto"/>
                <w:right w:val="none" w:sz="0" w:space="0" w:color="auto"/>
              </w:divBdr>
            </w:div>
            <w:div w:id="1487436008">
              <w:marLeft w:val="75"/>
              <w:marRight w:val="0"/>
              <w:marTop w:val="0"/>
              <w:marBottom w:val="0"/>
              <w:divBdr>
                <w:top w:val="none" w:sz="0" w:space="0" w:color="auto"/>
                <w:left w:val="none" w:sz="0" w:space="0" w:color="auto"/>
                <w:bottom w:val="none" w:sz="0" w:space="0" w:color="auto"/>
                <w:right w:val="none" w:sz="0" w:space="0" w:color="auto"/>
              </w:divBdr>
            </w:div>
            <w:div w:id="1977565335">
              <w:marLeft w:val="0"/>
              <w:marRight w:val="0"/>
              <w:marTop w:val="0"/>
              <w:marBottom w:val="0"/>
              <w:divBdr>
                <w:top w:val="none" w:sz="0" w:space="0" w:color="auto"/>
                <w:left w:val="none" w:sz="0" w:space="0" w:color="auto"/>
                <w:bottom w:val="none" w:sz="0" w:space="0" w:color="auto"/>
                <w:right w:val="none" w:sz="0" w:space="0" w:color="auto"/>
              </w:divBdr>
            </w:div>
            <w:div w:id="1787384161">
              <w:marLeft w:val="75"/>
              <w:marRight w:val="0"/>
              <w:marTop w:val="0"/>
              <w:marBottom w:val="0"/>
              <w:divBdr>
                <w:top w:val="none" w:sz="0" w:space="0" w:color="auto"/>
                <w:left w:val="none" w:sz="0" w:space="0" w:color="auto"/>
                <w:bottom w:val="none" w:sz="0" w:space="0" w:color="auto"/>
                <w:right w:val="none" w:sz="0" w:space="0" w:color="auto"/>
              </w:divBdr>
            </w:div>
            <w:div w:id="360399499">
              <w:marLeft w:val="0"/>
              <w:marRight w:val="0"/>
              <w:marTop w:val="0"/>
              <w:marBottom w:val="0"/>
              <w:divBdr>
                <w:top w:val="none" w:sz="0" w:space="0" w:color="auto"/>
                <w:left w:val="none" w:sz="0" w:space="0" w:color="auto"/>
                <w:bottom w:val="none" w:sz="0" w:space="0" w:color="auto"/>
                <w:right w:val="none" w:sz="0" w:space="0" w:color="auto"/>
              </w:divBdr>
            </w:div>
            <w:div w:id="1962956488">
              <w:marLeft w:val="75"/>
              <w:marRight w:val="0"/>
              <w:marTop w:val="0"/>
              <w:marBottom w:val="0"/>
              <w:divBdr>
                <w:top w:val="none" w:sz="0" w:space="0" w:color="auto"/>
                <w:left w:val="none" w:sz="0" w:space="0" w:color="auto"/>
                <w:bottom w:val="none" w:sz="0" w:space="0" w:color="auto"/>
                <w:right w:val="none" w:sz="0" w:space="0" w:color="auto"/>
              </w:divBdr>
            </w:div>
            <w:div w:id="1275744196">
              <w:marLeft w:val="0"/>
              <w:marRight w:val="0"/>
              <w:marTop w:val="0"/>
              <w:marBottom w:val="0"/>
              <w:divBdr>
                <w:top w:val="none" w:sz="0" w:space="0" w:color="auto"/>
                <w:left w:val="none" w:sz="0" w:space="0" w:color="auto"/>
                <w:bottom w:val="none" w:sz="0" w:space="0" w:color="auto"/>
                <w:right w:val="none" w:sz="0" w:space="0" w:color="auto"/>
              </w:divBdr>
            </w:div>
            <w:div w:id="6971980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9099590">
      <w:bodyDiv w:val="1"/>
      <w:marLeft w:val="0"/>
      <w:marRight w:val="0"/>
      <w:marTop w:val="0"/>
      <w:marBottom w:val="0"/>
      <w:divBdr>
        <w:top w:val="none" w:sz="0" w:space="0" w:color="auto"/>
        <w:left w:val="none" w:sz="0" w:space="0" w:color="auto"/>
        <w:bottom w:val="none" w:sz="0" w:space="0" w:color="auto"/>
        <w:right w:val="none" w:sz="0" w:space="0" w:color="auto"/>
      </w:divBdr>
    </w:div>
    <w:div w:id="796678554">
      <w:bodyDiv w:val="1"/>
      <w:marLeft w:val="0"/>
      <w:marRight w:val="0"/>
      <w:marTop w:val="0"/>
      <w:marBottom w:val="0"/>
      <w:divBdr>
        <w:top w:val="none" w:sz="0" w:space="0" w:color="auto"/>
        <w:left w:val="none" w:sz="0" w:space="0" w:color="auto"/>
        <w:bottom w:val="none" w:sz="0" w:space="0" w:color="auto"/>
        <w:right w:val="none" w:sz="0" w:space="0" w:color="auto"/>
      </w:divBdr>
      <w:divsChild>
        <w:div w:id="396242463">
          <w:marLeft w:val="0"/>
          <w:marRight w:val="0"/>
          <w:marTop w:val="0"/>
          <w:marBottom w:val="0"/>
          <w:divBdr>
            <w:top w:val="none" w:sz="0" w:space="0" w:color="auto"/>
            <w:left w:val="none" w:sz="0" w:space="0" w:color="auto"/>
            <w:bottom w:val="none" w:sz="0" w:space="0" w:color="auto"/>
            <w:right w:val="none" w:sz="0" w:space="0" w:color="auto"/>
          </w:divBdr>
        </w:div>
        <w:div w:id="1936010746">
          <w:marLeft w:val="0"/>
          <w:marRight w:val="0"/>
          <w:marTop w:val="150"/>
          <w:marBottom w:val="0"/>
          <w:divBdr>
            <w:top w:val="none" w:sz="0" w:space="0" w:color="auto"/>
            <w:left w:val="none" w:sz="0" w:space="0" w:color="auto"/>
            <w:bottom w:val="none" w:sz="0" w:space="0" w:color="auto"/>
            <w:right w:val="none" w:sz="0" w:space="0" w:color="auto"/>
          </w:divBdr>
        </w:div>
        <w:div w:id="45109038">
          <w:marLeft w:val="0"/>
          <w:marRight w:val="0"/>
          <w:marTop w:val="450"/>
          <w:marBottom w:val="0"/>
          <w:divBdr>
            <w:top w:val="none" w:sz="0" w:space="0" w:color="auto"/>
            <w:left w:val="none" w:sz="0" w:space="0" w:color="auto"/>
            <w:bottom w:val="none" w:sz="0" w:space="0" w:color="auto"/>
            <w:right w:val="none" w:sz="0" w:space="0" w:color="auto"/>
          </w:divBdr>
          <w:divsChild>
            <w:div w:id="1494877365">
              <w:marLeft w:val="0"/>
              <w:marRight w:val="0"/>
              <w:marTop w:val="0"/>
              <w:marBottom w:val="0"/>
              <w:divBdr>
                <w:top w:val="none" w:sz="0" w:space="0" w:color="auto"/>
                <w:left w:val="none" w:sz="0" w:space="0" w:color="auto"/>
                <w:bottom w:val="none" w:sz="0" w:space="0" w:color="auto"/>
                <w:right w:val="none" w:sz="0" w:space="0" w:color="auto"/>
              </w:divBdr>
            </w:div>
            <w:div w:id="751854127">
              <w:marLeft w:val="75"/>
              <w:marRight w:val="0"/>
              <w:marTop w:val="0"/>
              <w:marBottom w:val="0"/>
              <w:divBdr>
                <w:top w:val="none" w:sz="0" w:space="0" w:color="auto"/>
                <w:left w:val="none" w:sz="0" w:space="0" w:color="auto"/>
                <w:bottom w:val="none" w:sz="0" w:space="0" w:color="auto"/>
                <w:right w:val="none" w:sz="0" w:space="0" w:color="auto"/>
              </w:divBdr>
            </w:div>
            <w:div w:id="1445884559">
              <w:marLeft w:val="0"/>
              <w:marRight w:val="0"/>
              <w:marTop w:val="0"/>
              <w:marBottom w:val="0"/>
              <w:divBdr>
                <w:top w:val="none" w:sz="0" w:space="0" w:color="auto"/>
                <w:left w:val="none" w:sz="0" w:space="0" w:color="auto"/>
                <w:bottom w:val="none" w:sz="0" w:space="0" w:color="auto"/>
                <w:right w:val="none" w:sz="0" w:space="0" w:color="auto"/>
              </w:divBdr>
            </w:div>
            <w:div w:id="20212779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15948091">
      <w:bodyDiv w:val="1"/>
      <w:marLeft w:val="0"/>
      <w:marRight w:val="0"/>
      <w:marTop w:val="0"/>
      <w:marBottom w:val="0"/>
      <w:divBdr>
        <w:top w:val="none" w:sz="0" w:space="0" w:color="auto"/>
        <w:left w:val="none" w:sz="0" w:space="0" w:color="auto"/>
        <w:bottom w:val="none" w:sz="0" w:space="0" w:color="auto"/>
        <w:right w:val="none" w:sz="0" w:space="0" w:color="auto"/>
      </w:divBdr>
      <w:divsChild>
        <w:div w:id="1526089908">
          <w:marLeft w:val="0"/>
          <w:marRight w:val="0"/>
          <w:marTop w:val="0"/>
          <w:marBottom w:val="0"/>
          <w:divBdr>
            <w:top w:val="none" w:sz="0" w:space="0" w:color="auto"/>
            <w:left w:val="none" w:sz="0" w:space="0" w:color="auto"/>
            <w:bottom w:val="none" w:sz="0" w:space="0" w:color="auto"/>
            <w:right w:val="none" w:sz="0" w:space="0" w:color="auto"/>
          </w:divBdr>
        </w:div>
        <w:div w:id="1017583463">
          <w:marLeft w:val="0"/>
          <w:marRight w:val="0"/>
          <w:marTop w:val="150"/>
          <w:marBottom w:val="0"/>
          <w:divBdr>
            <w:top w:val="none" w:sz="0" w:space="0" w:color="auto"/>
            <w:left w:val="none" w:sz="0" w:space="0" w:color="auto"/>
            <w:bottom w:val="none" w:sz="0" w:space="0" w:color="auto"/>
            <w:right w:val="none" w:sz="0" w:space="0" w:color="auto"/>
          </w:divBdr>
        </w:div>
        <w:div w:id="2009164055">
          <w:marLeft w:val="0"/>
          <w:marRight w:val="0"/>
          <w:marTop w:val="150"/>
          <w:marBottom w:val="0"/>
          <w:divBdr>
            <w:top w:val="none" w:sz="0" w:space="0" w:color="auto"/>
            <w:left w:val="none" w:sz="0" w:space="0" w:color="auto"/>
            <w:bottom w:val="none" w:sz="0" w:space="0" w:color="auto"/>
            <w:right w:val="none" w:sz="0" w:space="0" w:color="auto"/>
          </w:divBdr>
          <w:divsChild>
            <w:div w:id="1070663735">
              <w:marLeft w:val="0"/>
              <w:marRight w:val="0"/>
              <w:marTop w:val="0"/>
              <w:marBottom w:val="0"/>
              <w:divBdr>
                <w:top w:val="none" w:sz="0" w:space="0" w:color="auto"/>
                <w:left w:val="none" w:sz="0" w:space="0" w:color="auto"/>
                <w:bottom w:val="none" w:sz="0" w:space="0" w:color="auto"/>
                <w:right w:val="none" w:sz="0" w:space="0" w:color="auto"/>
              </w:divBdr>
            </w:div>
            <w:div w:id="751976193">
              <w:marLeft w:val="75"/>
              <w:marRight w:val="0"/>
              <w:marTop w:val="0"/>
              <w:marBottom w:val="0"/>
              <w:divBdr>
                <w:top w:val="none" w:sz="0" w:space="0" w:color="auto"/>
                <w:left w:val="none" w:sz="0" w:space="0" w:color="auto"/>
                <w:bottom w:val="none" w:sz="0" w:space="0" w:color="auto"/>
                <w:right w:val="none" w:sz="0" w:space="0" w:color="auto"/>
              </w:divBdr>
            </w:div>
            <w:div w:id="461701218">
              <w:marLeft w:val="0"/>
              <w:marRight w:val="0"/>
              <w:marTop w:val="0"/>
              <w:marBottom w:val="0"/>
              <w:divBdr>
                <w:top w:val="none" w:sz="0" w:space="0" w:color="auto"/>
                <w:left w:val="none" w:sz="0" w:space="0" w:color="auto"/>
                <w:bottom w:val="none" w:sz="0" w:space="0" w:color="auto"/>
                <w:right w:val="none" w:sz="0" w:space="0" w:color="auto"/>
              </w:divBdr>
            </w:div>
            <w:div w:id="1029716401">
              <w:marLeft w:val="75"/>
              <w:marRight w:val="0"/>
              <w:marTop w:val="0"/>
              <w:marBottom w:val="0"/>
              <w:divBdr>
                <w:top w:val="none" w:sz="0" w:space="0" w:color="auto"/>
                <w:left w:val="none" w:sz="0" w:space="0" w:color="auto"/>
                <w:bottom w:val="none" w:sz="0" w:space="0" w:color="auto"/>
                <w:right w:val="none" w:sz="0" w:space="0" w:color="auto"/>
              </w:divBdr>
            </w:div>
            <w:div w:id="1401518427">
              <w:marLeft w:val="0"/>
              <w:marRight w:val="0"/>
              <w:marTop w:val="0"/>
              <w:marBottom w:val="0"/>
              <w:divBdr>
                <w:top w:val="none" w:sz="0" w:space="0" w:color="auto"/>
                <w:left w:val="none" w:sz="0" w:space="0" w:color="auto"/>
                <w:bottom w:val="none" w:sz="0" w:space="0" w:color="auto"/>
                <w:right w:val="none" w:sz="0" w:space="0" w:color="auto"/>
              </w:divBdr>
            </w:div>
            <w:div w:id="9648457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91795718">
      <w:bodyDiv w:val="1"/>
      <w:marLeft w:val="0"/>
      <w:marRight w:val="0"/>
      <w:marTop w:val="0"/>
      <w:marBottom w:val="0"/>
      <w:divBdr>
        <w:top w:val="none" w:sz="0" w:space="0" w:color="auto"/>
        <w:left w:val="none" w:sz="0" w:space="0" w:color="auto"/>
        <w:bottom w:val="none" w:sz="0" w:space="0" w:color="auto"/>
        <w:right w:val="none" w:sz="0" w:space="0" w:color="auto"/>
      </w:divBdr>
      <w:divsChild>
        <w:div w:id="2034070776">
          <w:marLeft w:val="0"/>
          <w:marRight w:val="0"/>
          <w:marTop w:val="0"/>
          <w:marBottom w:val="0"/>
          <w:divBdr>
            <w:top w:val="none" w:sz="0" w:space="0" w:color="auto"/>
            <w:left w:val="none" w:sz="0" w:space="0" w:color="auto"/>
            <w:bottom w:val="none" w:sz="0" w:space="0" w:color="auto"/>
            <w:right w:val="none" w:sz="0" w:space="0" w:color="auto"/>
          </w:divBdr>
        </w:div>
        <w:div w:id="152717899">
          <w:marLeft w:val="0"/>
          <w:marRight w:val="0"/>
          <w:marTop w:val="150"/>
          <w:marBottom w:val="0"/>
          <w:divBdr>
            <w:top w:val="none" w:sz="0" w:space="0" w:color="auto"/>
            <w:left w:val="none" w:sz="0" w:space="0" w:color="auto"/>
            <w:bottom w:val="none" w:sz="0" w:space="0" w:color="auto"/>
            <w:right w:val="none" w:sz="0" w:space="0" w:color="auto"/>
          </w:divBdr>
        </w:div>
        <w:div w:id="1204830518">
          <w:marLeft w:val="0"/>
          <w:marRight w:val="0"/>
          <w:marTop w:val="150"/>
          <w:marBottom w:val="0"/>
          <w:divBdr>
            <w:top w:val="none" w:sz="0" w:space="0" w:color="auto"/>
            <w:left w:val="none" w:sz="0" w:space="0" w:color="auto"/>
            <w:bottom w:val="none" w:sz="0" w:space="0" w:color="auto"/>
            <w:right w:val="none" w:sz="0" w:space="0" w:color="auto"/>
          </w:divBdr>
          <w:divsChild>
            <w:div w:id="134181120">
              <w:marLeft w:val="0"/>
              <w:marRight w:val="0"/>
              <w:marTop w:val="0"/>
              <w:marBottom w:val="0"/>
              <w:divBdr>
                <w:top w:val="none" w:sz="0" w:space="0" w:color="auto"/>
                <w:left w:val="none" w:sz="0" w:space="0" w:color="auto"/>
                <w:bottom w:val="none" w:sz="0" w:space="0" w:color="auto"/>
                <w:right w:val="none" w:sz="0" w:space="0" w:color="auto"/>
              </w:divBdr>
            </w:div>
            <w:div w:id="767772412">
              <w:marLeft w:val="75"/>
              <w:marRight w:val="0"/>
              <w:marTop w:val="0"/>
              <w:marBottom w:val="0"/>
              <w:divBdr>
                <w:top w:val="none" w:sz="0" w:space="0" w:color="auto"/>
                <w:left w:val="none" w:sz="0" w:space="0" w:color="auto"/>
                <w:bottom w:val="none" w:sz="0" w:space="0" w:color="auto"/>
                <w:right w:val="none" w:sz="0" w:space="0" w:color="auto"/>
              </w:divBdr>
            </w:div>
            <w:div w:id="1387601727">
              <w:marLeft w:val="0"/>
              <w:marRight w:val="0"/>
              <w:marTop w:val="0"/>
              <w:marBottom w:val="0"/>
              <w:divBdr>
                <w:top w:val="none" w:sz="0" w:space="0" w:color="auto"/>
                <w:left w:val="none" w:sz="0" w:space="0" w:color="auto"/>
                <w:bottom w:val="none" w:sz="0" w:space="0" w:color="auto"/>
                <w:right w:val="none" w:sz="0" w:space="0" w:color="auto"/>
              </w:divBdr>
            </w:div>
            <w:div w:id="10615162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66113457">
      <w:bodyDiv w:val="1"/>
      <w:marLeft w:val="0"/>
      <w:marRight w:val="0"/>
      <w:marTop w:val="0"/>
      <w:marBottom w:val="0"/>
      <w:divBdr>
        <w:top w:val="none" w:sz="0" w:space="0" w:color="auto"/>
        <w:left w:val="none" w:sz="0" w:space="0" w:color="auto"/>
        <w:bottom w:val="none" w:sz="0" w:space="0" w:color="auto"/>
        <w:right w:val="none" w:sz="0" w:space="0" w:color="auto"/>
      </w:divBdr>
      <w:divsChild>
        <w:div w:id="1119296636">
          <w:marLeft w:val="0"/>
          <w:marRight w:val="0"/>
          <w:marTop w:val="0"/>
          <w:marBottom w:val="0"/>
          <w:divBdr>
            <w:top w:val="none" w:sz="0" w:space="0" w:color="auto"/>
            <w:left w:val="none" w:sz="0" w:space="0" w:color="auto"/>
            <w:bottom w:val="none" w:sz="0" w:space="0" w:color="auto"/>
            <w:right w:val="none" w:sz="0" w:space="0" w:color="auto"/>
          </w:divBdr>
        </w:div>
        <w:div w:id="1170830895">
          <w:marLeft w:val="0"/>
          <w:marRight w:val="0"/>
          <w:marTop w:val="150"/>
          <w:marBottom w:val="0"/>
          <w:divBdr>
            <w:top w:val="none" w:sz="0" w:space="0" w:color="auto"/>
            <w:left w:val="none" w:sz="0" w:space="0" w:color="auto"/>
            <w:bottom w:val="none" w:sz="0" w:space="0" w:color="auto"/>
            <w:right w:val="none" w:sz="0" w:space="0" w:color="auto"/>
          </w:divBdr>
        </w:div>
        <w:div w:id="935215884">
          <w:marLeft w:val="0"/>
          <w:marRight w:val="0"/>
          <w:marTop w:val="150"/>
          <w:marBottom w:val="0"/>
          <w:divBdr>
            <w:top w:val="none" w:sz="0" w:space="0" w:color="auto"/>
            <w:left w:val="none" w:sz="0" w:space="0" w:color="auto"/>
            <w:bottom w:val="none" w:sz="0" w:space="0" w:color="auto"/>
            <w:right w:val="none" w:sz="0" w:space="0" w:color="auto"/>
          </w:divBdr>
          <w:divsChild>
            <w:div w:id="1211377564">
              <w:marLeft w:val="0"/>
              <w:marRight w:val="0"/>
              <w:marTop w:val="0"/>
              <w:marBottom w:val="0"/>
              <w:divBdr>
                <w:top w:val="none" w:sz="0" w:space="0" w:color="auto"/>
                <w:left w:val="none" w:sz="0" w:space="0" w:color="auto"/>
                <w:bottom w:val="none" w:sz="0" w:space="0" w:color="auto"/>
                <w:right w:val="none" w:sz="0" w:space="0" w:color="auto"/>
              </w:divBdr>
            </w:div>
            <w:div w:id="257372308">
              <w:marLeft w:val="75"/>
              <w:marRight w:val="0"/>
              <w:marTop w:val="0"/>
              <w:marBottom w:val="0"/>
              <w:divBdr>
                <w:top w:val="none" w:sz="0" w:space="0" w:color="auto"/>
                <w:left w:val="none" w:sz="0" w:space="0" w:color="auto"/>
                <w:bottom w:val="none" w:sz="0" w:space="0" w:color="auto"/>
                <w:right w:val="none" w:sz="0" w:space="0" w:color="auto"/>
              </w:divBdr>
            </w:div>
            <w:div w:id="582882473">
              <w:marLeft w:val="0"/>
              <w:marRight w:val="0"/>
              <w:marTop w:val="0"/>
              <w:marBottom w:val="0"/>
              <w:divBdr>
                <w:top w:val="none" w:sz="0" w:space="0" w:color="auto"/>
                <w:left w:val="none" w:sz="0" w:space="0" w:color="auto"/>
                <w:bottom w:val="none" w:sz="0" w:space="0" w:color="auto"/>
                <w:right w:val="none" w:sz="0" w:space="0" w:color="auto"/>
              </w:divBdr>
            </w:div>
            <w:div w:id="4289638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9809501">
      <w:bodyDiv w:val="1"/>
      <w:marLeft w:val="0"/>
      <w:marRight w:val="0"/>
      <w:marTop w:val="0"/>
      <w:marBottom w:val="0"/>
      <w:divBdr>
        <w:top w:val="none" w:sz="0" w:space="0" w:color="auto"/>
        <w:left w:val="none" w:sz="0" w:space="0" w:color="auto"/>
        <w:bottom w:val="none" w:sz="0" w:space="0" w:color="auto"/>
        <w:right w:val="none" w:sz="0" w:space="0" w:color="auto"/>
      </w:divBdr>
      <w:divsChild>
        <w:div w:id="2073235018">
          <w:marLeft w:val="0"/>
          <w:marRight w:val="0"/>
          <w:marTop w:val="0"/>
          <w:marBottom w:val="0"/>
          <w:divBdr>
            <w:top w:val="none" w:sz="0" w:space="0" w:color="auto"/>
            <w:left w:val="none" w:sz="0" w:space="0" w:color="auto"/>
            <w:bottom w:val="none" w:sz="0" w:space="0" w:color="auto"/>
            <w:right w:val="none" w:sz="0" w:space="0" w:color="auto"/>
          </w:divBdr>
        </w:div>
        <w:div w:id="745036514">
          <w:marLeft w:val="0"/>
          <w:marRight w:val="0"/>
          <w:marTop w:val="150"/>
          <w:marBottom w:val="0"/>
          <w:divBdr>
            <w:top w:val="none" w:sz="0" w:space="0" w:color="auto"/>
            <w:left w:val="none" w:sz="0" w:space="0" w:color="auto"/>
            <w:bottom w:val="none" w:sz="0" w:space="0" w:color="auto"/>
            <w:right w:val="none" w:sz="0" w:space="0" w:color="auto"/>
          </w:divBdr>
        </w:div>
        <w:div w:id="1607424859">
          <w:marLeft w:val="0"/>
          <w:marRight w:val="0"/>
          <w:marTop w:val="450"/>
          <w:marBottom w:val="0"/>
          <w:divBdr>
            <w:top w:val="none" w:sz="0" w:space="0" w:color="auto"/>
            <w:left w:val="none" w:sz="0" w:space="0" w:color="auto"/>
            <w:bottom w:val="none" w:sz="0" w:space="0" w:color="auto"/>
            <w:right w:val="none" w:sz="0" w:space="0" w:color="auto"/>
          </w:divBdr>
          <w:divsChild>
            <w:div w:id="1735472736">
              <w:marLeft w:val="0"/>
              <w:marRight w:val="0"/>
              <w:marTop w:val="0"/>
              <w:marBottom w:val="0"/>
              <w:divBdr>
                <w:top w:val="none" w:sz="0" w:space="0" w:color="auto"/>
                <w:left w:val="none" w:sz="0" w:space="0" w:color="auto"/>
                <w:bottom w:val="none" w:sz="0" w:space="0" w:color="auto"/>
                <w:right w:val="none" w:sz="0" w:space="0" w:color="auto"/>
              </w:divBdr>
            </w:div>
            <w:div w:id="167445378">
              <w:marLeft w:val="75"/>
              <w:marRight w:val="0"/>
              <w:marTop w:val="0"/>
              <w:marBottom w:val="0"/>
              <w:divBdr>
                <w:top w:val="none" w:sz="0" w:space="0" w:color="auto"/>
                <w:left w:val="none" w:sz="0" w:space="0" w:color="auto"/>
                <w:bottom w:val="none" w:sz="0" w:space="0" w:color="auto"/>
                <w:right w:val="none" w:sz="0" w:space="0" w:color="auto"/>
              </w:divBdr>
            </w:div>
            <w:div w:id="632907516">
              <w:marLeft w:val="0"/>
              <w:marRight w:val="0"/>
              <w:marTop w:val="0"/>
              <w:marBottom w:val="0"/>
              <w:divBdr>
                <w:top w:val="none" w:sz="0" w:space="0" w:color="auto"/>
                <w:left w:val="none" w:sz="0" w:space="0" w:color="auto"/>
                <w:bottom w:val="none" w:sz="0" w:space="0" w:color="auto"/>
                <w:right w:val="none" w:sz="0" w:space="0" w:color="auto"/>
              </w:divBdr>
            </w:div>
            <w:div w:id="1931547972">
              <w:marLeft w:val="75"/>
              <w:marRight w:val="0"/>
              <w:marTop w:val="0"/>
              <w:marBottom w:val="0"/>
              <w:divBdr>
                <w:top w:val="none" w:sz="0" w:space="0" w:color="auto"/>
                <w:left w:val="none" w:sz="0" w:space="0" w:color="auto"/>
                <w:bottom w:val="none" w:sz="0" w:space="0" w:color="auto"/>
                <w:right w:val="none" w:sz="0" w:space="0" w:color="auto"/>
              </w:divBdr>
            </w:div>
            <w:div w:id="1544053508">
              <w:marLeft w:val="0"/>
              <w:marRight w:val="0"/>
              <w:marTop w:val="0"/>
              <w:marBottom w:val="0"/>
              <w:divBdr>
                <w:top w:val="none" w:sz="0" w:space="0" w:color="auto"/>
                <w:left w:val="none" w:sz="0" w:space="0" w:color="auto"/>
                <w:bottom w:val="none" w:sz="0" w:space="0" w:color="auto"/>
                <w:right w:val="none" w:sz="0" w:space="0" w:color="auto"/>
              </w:divBdr>
            </w:div>
            <w:div w:id="891699788">
              <w:marLeft w:val="75"/>
              <w:marRight w:val="0"/>
              <w:marTop w:val="0"/>
              <w:marBottom w:val="0"/>
              <w:divBdr>
                <w:top w:val="none" w:sz="0" w:space="0" w:color="auto"/>
                <w:left w:val="none" w:sz="0" w:space="0" w:color="auto"/>
                <w:bottom w:val="none" w:sz="0" w:space="0" w:color="auto"/>
                <w:right w:val="none" w:sz="0" w:space="0" w:color="auto"/>
              </w:divBdr>
            </w:div>
            <w:div w:id="2037844552">
              <w:marLeft w:val="0"/>
              <w:marRight w:val="0"/>
              <w:marTop w:val="0"/>
              <w:marBottom w:val="0"/>
              <w:divBdr>
                <w:top w:val="none" w:sz="0" w:space="0" w:color="auto"/>
                <w:left w:val="none" w:sz="0" w:space="0" w:color="auto"/>
                <w:bottom w:val="none" w:sz="0" w:space="0" w:color="auto"/>
                <w:right w:val="none" w:sz="0" w:space="0" w:color="auto"/>
              </w:divBdr>
            </w:div>
            <w:div w:id="1877815745">
              <w:marLeft w:val="75"/>
              <w:marRight w:val="0"/>
              <w:marTop w:val="0"/>
              <w:marBottom w:val="0"/>
              <w:divBdr>
                <w:top w:val="none" w:sz="0" w:space="0" w:color="auto"/>
                <w:left w:val="none" w:sz="0" w:space="0" w:color="auto"/>
                <w:bottom w:val="none" w:sz="0" w:space="0" w:color="auto"/>
                <w:right w:val="none" w:sz="0" w:space="0" w:color="auto"/>
              </w:divBdr>
            </w:div>
            <w:div w:id="1529948612">
              <w:marLeft w:val="0"/>
              <w:marRight w:val="0"/>
              <w:marTop w:val="0"/>
              <w:marBottom w:val="0"/>
              <w:divBdr>
                <w:top w:val="none" w:sz="0" w:space="0" w:color="auto"/>
                <w:left w:val="none" w:sz="0" w:space="0" w:color="auto"/>
                <w:bottom w:val="none" w:sz="0" w:space="0" w:color="auto"/>
                <w:right w:val="none" w:sz="0" w:space="0" w:color="auto"/>
              </w:divBdr>
            </w:div>
            <w:div w:id="14381400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31604474">
      <w:bodyDiv w:val="1"/>
      <w:marLeft w:val="0"/>
      <w:marRight w:val="0"/>
      <w:marTop w:val="0"/>
      <w:marBottom w:val="0"/>
      <w:divBdr>
        <w:top w:val="none" w:sz="0" w:space="0" w:color="auto"/>
        <w:left w:val="none" w:sz="0" w:space="0" w:color="auto"/>
        <w:bottom w:val="none" w:sz="0" w:space="0" w:color="auto"/>
        <w:right w:val="none" w:sz="0" w:space="0" w:color="auto"/>
      </w:divBdr>
      <w:divsChild>
        <w:div w:id="1753359066">
          <w:marLeft w:val="0"/>
          <w:marRight w:val="0"/>
          <w:marTop w:val="0"/>
          <w:marBottom w:val="0"/>
          <w:divBdr>
            <w:top w:val="none" w:sz="0" w:space="0" w:color="auto"/>
            <w:left w:val="none" w:sz="0" w:space="0" w:color="auto"/>
            <w:bottom w:val="none" w:sz="0" w:space="0" w:color="auto"/>
            <w:right w:val="none" w:sz="0" w:space="0" w:color="auto"/>
          </w:divBdr>
        </w:div>
        <w:div w:id="186722169">
          <w:marLeft w:val="0"/>
          <w:marRight w:val="0"/>
          <w:marTop w:val="150"/>
          <w:marBottom w:val="0"/>
          <w:divBdr>
            <w:top w:val="none" w:sz="0" w:space="0" w:color="auto"/>
            <w:left w:val="none" w:sz="0" w:space="0" w:color="auto"/>
            <w:bottom w:val="none" w:sz="0" w:space="0" w:color="auto"/>
            <w:right w:val="none" w:sz="0" w:space="0" w:color="auto"/>
          </w:divBdr>
        </w:div>
        <w:div w:id="541283143">
          <w:marLeft w:val="0"/>
          <w:marRight w:val="0"/>
          <w:marTop w:val="450"/>
          <w:marBottom w:val="0"/>
          <w:divBdr>
            <w:top w:val="none" w:sz="0" w:space="0" w:color="auto"/>
            <w:left w:val="none" w:sz="0" w:space="0" w:color="auto"/>
            <w:bottom w:val="none" w:sz="0" w:space="0" w:color="auto"/>
            <w:right w:val="none" w:sz="0" w:space="0" w:color="auto"/>
          </w:divBdr>
          <w:divsChild>
            <w:div w:id="839545359">
              <w:marLeft w:val="0"/>
              <w:marRight w:val="0"/>
              <w:marTop w:val="0"/>
              <w:marBottom w:val="0"/>
              <w:divBdr>
                <w:top w:val="none" w:sz="0" w:space="0" w:color="auto"/>
                <w:left w:val="none" w:sz="0" w:space="0" w:color="auto"/>
                <w:bottom w:val="none" w:sz="0" w:space="0" w:color="auto"/>
                <w:right w:val="none" w:sz="0" w:space="0" w:color="auto"/>
              </w:divBdr>
            </w:div>
            <w:div w:id="1208688485">
              <w:marLeft w:val="75"/>
              <w:marRight w:val="0"/>
              <w:marTop w:val="0"/>
              <w:marBottom w:val="0"/>
              <w:divBdr>
                <w:top w:val="none" w:sz="0" w:space="0" w:color="auto"/>
                <w:left w:val="none" w:sz="0" w:space="0" w:color="auto"/>
                <w:bottom w:val="none" w:sz="0" w:space="0" w:color="auto"/>
                <w:right w:val="none" w:sz="0" w:space="0" w:color="auto"/>
              </w:divBdr>
            </w:div>
            <w:div w:id="2121414507">
              <w:marLeft w:val="0"/>
              <w:marRight w:val="0"/>
              <w:marTop w:val="0"/>
              <w:marBottom w:val="0"/>
              <w:divBdr>
                <w:top w:val="none" w:sz="0" w:space="0" w:color="auto"/>
                <w:left w:val="none" w:sz="0" w:space="0" w:color="auto"/>
                <w:bottom w:val="none" w:sz="0" w:space="0" w:color="auto"/>
                <w:right w:val="none" w:sz="0" w:space="0" w:color="auto"/>
              </w:divBdr>
            </w:div>
            <w:div w:id="487131819">
              <w:marLeft w:val="75"/>
              <w:marRight w:val="0"/>
              <w:marTop w:val="0"/>
              <w:marBottom w:val="0"/>
              <w:divBdr>
                <w:top w:val="none" w:sz="0" w:space="0" w:color="auto"/>
                <w:left w:val="none" w:sz="0" w:space="0" w:color="auto"/>
                <w:bottom w:val="none" w:sz="0" w:space="0" w:color="auto"/>
                <w:right w:val="none" w:sz="0" w:space="0" w:color="auto"/>
              </w:divBdr>
            </w:div>
            <w:div w:id="1349524826">
              <w:marLeft w:val="0"/>
              <w:marRight w:val="0"/>
              <w:marTop w:val="0"/>
              <w:marBottom w:val="0"/>
              <w:divBdr>
                <w:top w:val="none" w:sz="0" w:space="0" w:color="auto"/>
                <w:left w:val="none" w:sz="0" w:space="0" w:color="auto"/>
                <w:bottom w:val="none" w:sz="0" w:space="0" w:color="auto"/>
                <w:right w:val="none" w:sz="0" w:space="0" w:color="auto"/>
              </w:divBdr>
            </w:div>
            <w:div w:id="57361826">
              <w:marLeft w:val="75"/>
              <w:marRight w:val="0"/>
              <w:marTop w:val="0"/>
              <w:marBottom w:val="0"/>
              <w:divBdr>
                <w:top w:val="none" w:sz="0" w:space="0" w:color="auto"/>
                <w:left w:val="none" w:sz="0" w:space="0" w:color="auto"/>
                <w:bottom w:val="none" w:sz="0" w:space="0" w:color="auto"/>
                <w:right w:val="none" w:sz="0" w:space="0" w:color="auto"/>
              </w:divBdr>
            </w:div>
            <w:div w:id="40132418">
              <w:marLeft w:val="0"/>
              <w:marRight w:val="0"/>
              <w:marTop w:val="0"/>
              <w:marBottom w:val="0"/>
              <w:divBdr>
                <w:top w:val="none" w:sz="0" w:space="0" w:color="auto"/>
                <w:left w:val="none" w:sz="0" w:space="0" w:color="auto"/>
                <w:bottom w:val="none" w:sz="0" w:space="0" w:color="auto"/>
                <w:right w:val="none" w:sz="0" w:space="0" w:color="auto"/>
              </w:divBdr>
            </w:div>
            <w:div w:id="4632361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80871745">
      <w:bodyDiv w:val="1"/>
      <w:marLeft w:val="0"/>
      <w:marRight w:val="0"/>
      <w:marTop w:val="0"/>
      <w:marBottom w:val="0"/>
      <w:divBdr>
        <w:top w:val="none" w:sz="0" w:space="0" w:color="auto"/>
        <w:left w:val="none" w:sz="0" w:space="0" w:color="auto"/>
        <w:bottom w:val="none" w:sz="0" w:space="0" w:color="auto"/>
        <w:right w:val="none" w:sz="0" w:space="0" w:color="auto"/>
      </w:divBdr>
      <w:divsChild>
        <w:div w:id="1185049824">
          <w:marLeft w:val="0"/>
          <w:marRight w:val="0"/>
          <w:marTop w:val="0"/>
          <w:marBottom w:val="0"/>
          <w:divBdr>
            <w:top w:val="none" w:sz="0" w:space="0" w:color="auto"/>
            <w:left w:val="none" w:sz="0" w:space="0" w:color="auto"/>
            <w:bottom w:val="none" w:sz="0" w:space="0" w:color="auto"/>
            <w:right w:val="none" w:sz="0" w:space="0" w:color="auto"/>
          </w:divBdr>
        </w:div>
        <w:div w:id="1829320317">
          <w:marLeft w:val="0"/>
          <w:marRight w:val="0"/>
          <w:marTop w:val="150"/>
          <w:marBottom w:val="0"/>
          <w:divBdr>
            <w:top w:val="none" w:sz="0" w:space="0" w:color="auto"/>
            <w:left w:val="none" w:sz="0" w:space="0" w:color="auto"/>
            <w:bottom w:val="none" w:sz="0" w:space="0" w:color="auto"/>
            <w:right w:val="none" w:sz="0" w:space="0" w:color="auto"/>
          </w:divBdr>
        </w:div>
        <w:div w:id="657535555">
          <w:marLeft w:val="0"/>
          <w:marRight w:val="0"/>
          <w:marTop w:val="150"/>
          <w:marBottom w:val="0"/>
          <w:divBdr>
            <w:top w:val="none" w:sz="0" w:space="0" w:color="auto"/>
            <w:left w:val="none" w:sz="0" w:space="0" w:color="auto"/>
            <w:bottom w:val="none" w:sz="0" w:space="0" w:color="auto"/>
            <w:right w:val="none" w:sz="0" w:space="0" w:color="auto"/>
          </w:divBdr>
          <w:divsChild>
            <w:div w:id="352734798">
              <w:marLeft w:val="0"/>
              <w:marRight w:val="0"/>
              <w:marTop w:val="0"/>
              <w:marBottom w:val="0"/>
              <w:divBdr>
                <w:top w:val="none" w:sz="0" w:space="0" w:color="auto"/>
                <w:left w:val="none" w:sz="0" w:space="0" w:color="auto"/>
                <w:bottom w:val="none" w:sz="0" w:space="0" w:color="auto"/>
                <w:right w:val="none" w:sz="0" w:space="0" w:color="auto"/>
              </w:divBdr>
            </w:div>
            <w:div w:id="443307281">
              <w:marLeft w:val="75"/>
              <w:marRight w:val="0"/>
              <w:marTop w:val="0"/>
              <w:marBottom w:val="0"/>
              <w:divBdr>
                <w:top w:val="none" w:sz="0" w:space="0" w:color="auto"/>
                <w:left w:val="none" w:sz="0" w:space="0" w:color="auto"/>
                <w:bottom w:val="none" w:sz="0" w:space="0" w:color="auto"/>
                <w:right w:val="none" w:sz="0" w:space="0" w:color="auto"/>
              </w:divBdr>
            </w:div>
            <w:div w:id="265190779">
              <w:marLeft w:val="0"/>
              <w:marRight w:val="0"/>
              <w:marTop w:val="0"/>
              <w:marBottom w:val="0"/>
              <w:divBdr>
                <w:top w:val="none" w:sz="0" w:space="0" w:color="auto"/>
                <w:left w:val="none" w:sz="0" w:space="0" w:color="auto"/>
                <w:bottom w:val="none" w:sz="0" w:space="0" w:color="auto"/>
                <w:right w:val="none" w:sz="0" w:space="0" w:color="auto"/>
              </w:divBdr>
            </w:div>
            <w:div w:id="576322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9722334">
      <w:bodyDiv w:val="1"/>
      <w:marLeft w:val="0"/>
      <w:marRight w:val="0"/>
      <w:marTop w:val="0"/>
      <w:marBottom w:val="0"/>
      <w:divBdr>
        <w:top w:val="none" w:sz="0" w:space="0" w:color="auto"/>
        <w:left w:val="none" w:sz="0" w:space="0" w:color="auto"/>
        <w:bottom w:val="none" w:sz="0" w:space="0" w:color="auto"/>
        <w:right w:val="none" w:sz="0" w:space="0" w:color="auto"/>
      </w:divBdr>
      <w:divsChild>
        <w:div w:id="898446191">
          <w:marLeft w:val="0"/>
          <w:marRight w:val="0"/>
          <w:marTop w:val="0"/>
          <w:marBottom w:val="0"/>
          <w:divBdr>
            <w:top w:val="none" w:sz="0" w:space="0" w:color="auto"/>
            <w:left w:val="none" w:sz="0" w:space="0" w:color="auto"/>
            <w:bottom w:val="none" w:sz="0" w:space="0" w:color="auto"/>
            <w:right w:val="none" w:sz="0" w:space="0" w:color="auto"/>
          </w:divBdr>
        </w:div>
        <w:div w:id="882211438">
          <w:marLeft w:val="0"/>
          <w:marRight w:val="0"/>
          <w:marTop w:val="150"/>
          <w:marBottom w:val="0"/>
          <w:divBdr>
            <w:top w:val="none" w:sz="0" w:space="0" w:color="auto"/>
            <w:left w:val="none" w:sz="0" w:space="0" w:color="auto"/>
            <w:bottom w:val="none" w:sz="0" w:space="0" w:color="auto"/>
            <w:right w:val="none" w:sz="0" w:space="0" w:color="auto"/>
          </w:divBdr>
        </w:div>
        <w:div w:id="1558202933">
          <w:marLeft w:val="0"/>
          <w:marRight w:val="0"/>
          <w:marTop w:val="150"/>
          <w:marBottom w:val="0"/>
          <w:divBdr>
            <w:top w:val="none" w:sz="0" w:space="0" w:color="auto"/>
            <w:left w:val="none" w:sz="0" w:space="0" w:color="auto"/>
            <w:bottom w:val="none" w:sz="0" w:space="0" w:color="auto"/>
            <w:right w:val="none" w:sz="0" w:space="0" w:color="auto"/>
          </w:divBdr>
          <w:divsChild>
            <w:div w:id="1157918968">
              <w:marLeft w:val="0"/>
              <w:marRight w:val="0"/>
              <w:marTop w:val="0"/>
              <w:marBottom w:val="0"/>
              <w:divBdr>
                <w:top w:val="none" w:sz="0" w:space="0" w:color="auto"/>
                <w:left w:val="none" w:sz="0" w:space="0" w:color="auto"/>
                <w:bottom w:val="none" w:sz="0" w:space="0" w:color="auto"/>
                <w:right w:val="none" w:sz="0" w:space="0" w:color="auto"/>
              </w:divBdr>
            </w:div>
            <w:div w:id="19935246">
              <w:marLeft w:val="75"/>
              <w:marRight w:val="0"/>
              <w:marTop w:val="0"/>
              <w:marBottom w:val="0"/>
              <w:divBdr>
                <w:top w:val="none" w:sz="0" w:space="0" w:color="auto"/>
                <w:left w:val="none" w:sz="0" w:space="0" w:color="auto"/>
                <w:bottom w:val="none" w:sz="0" w:space="0" w:color="auto"/>
                <w:right w:val="none" w:sz="0" w:space="0" w:color="auto"/>
              </w:divBdr>
            </w:div>
            <w:div w:id="573390597">
              <w:marLeft w:val="0"/>
              <w:marRight w:val="0"/>
              <w:marTop w:val="0"/>
              <w:marBottom w:val="0"/>
              <w:divBdr>
                <w:top w:val="none" w:sz="0" w:space="0" w:color="auto"/>
                <w:left w:val="none" w:sz="0" w:space="0" w:color="auto"/>
                <w:bottom w:val="none" w:sz="0" w:space="0" w:color="auto"/>
                <w:right w:val="none" w:sz="0" w:space="0" w:color="auto"/>
              </w:divBdr>
            </w:div>
            <w:div w:id="1172767400">
              <w:marLeft w:val="75"/>
              <w:marRight w:val="0"/>
              <w:marTop w:val="0"/>
              <w:marBottom w:val="0"/>
              <w:divBdr>
                <w:top w:val="none" w:sz="0" w:space="0" w:color="auto"/>
                <w:left w:val="none" w:sz="0" w:space="0" w:color="auto"/>
                <w:bottom w:val="none" w:sz="0" w:space="0" w:color="auto"/>
                <w:right w:val="none" w:sz="0" w:space="0" w:color="auto"/>
              </w:divBdr>
            </w:div>
            <w:div w:id="1620840320">
              <w:marLeft w:val="0"/>
              <w:marRight w:val="0"/>
              <w:marTop w:val="0"/>
              <w:marBottom w:val="0"/>
              <w:divBdr>
                <w:top w:val="none" w:sz="0" w:space="0" w:color="auto"/>
                <w:left w:val="none" w:sz="0" w:space="0" w:color="auto"/>
                <w:bottom w:val="none" w:sz="0" w:space="0" w:color="auto"/>
                <w:right w:val="none" w:sz="0" w:space="0" w:color="auto"/>
              </w:divBdr>
            </w:div>
            <w:div w:id="589386629">
              <w:marLeft w:val="75"/>
              <w:marRight w:val="0"/>
              <w:marTop w:val="0"/>
              <w:marBottom w:val="0"/>
              <w:divBdr>
                <w:top w:val="none" w:sz="0" w:space="0" w:color="auto"/>
                <w:left w:val="none" w:sz="0" w:space="0" w:color="auto"/>
                <w:bottom w:val="none" w:sz="0" w:space="0" w:color="auto"/>
                <w:right w:val="none" w:sz="0" w:space="0" w:color="auto"/>
              </w:divBdr>
            </w:div>
            <w:div w:id="855773268">
              <w:marLeft w:val="0"/>
              <w:marRight w:val="0"/>
              <w:marTop w:val="0"/>
              <w:marBottom w:val="0"/>
              <w:divBdr>
                <w:top w:val="none" w:sz="0" w:space="0" w:color="auto"/>
                <w:left w:val="none" w:sz="0" w:space="0" w:color="auto"/>
                <w:bottom w:val="none" w:sz="0" w:space="0" w:color="auto"/>
                <w:right w:val="none" w:sz="0" w:space="0" w:color="auto"/>
              </w:divBdr>
            </w:div>
            <w:div w:id="18233490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30638208">
      <w:bodyDiv w:val="1"/>
      <w:marLeft w:val="0"/>
      <w:marRight w:val="0"/>
      <w:marTop w:val="0"/>
      <w:marBottom w:val="0"/>
      <w:divBdr>
        <w:top w:val="none" w:sz="0" w:space="0" w:color="auto"/>
        <w:left w:val="none" w:sz="0" w:space="0" w:color="auto"/>
        <w:bottom w:val="none" w:sz="0" w:space="0" w:color="auto"/>
        <w:right w:val="none" w:sz="0" w:space="0" w:color="auto"/>
      </w:divBdr>
      <w:divsChild>
        <w:div w:id="1877159861">
          <w:marLeft w:val="0"/>
          <w:marRight w:val="0"/>
          <w:marTop w:val="0"/>
          <w:marBottom w:val="0"/>
          <w:divBdr>
            <w:top w:val="none" w:sz="0" w:space="0" w:color="auto"/>
            <w:left w:val="none" w:sz="0" w:space="0" w:color="auto"/>
            <w:bottom w:val="none" w:sz="0" w:space="0" w:color="auto"/>
            <w:right w:val="none" w:sz="0" w:space="0" w:color="auto"/>
          </w:divBdr>
        </w:div>
        <w:div w:id="1298148668">
          <w:marLeft w:val="0"/>
          <w:marRight w:val="0"/>
          <w:marTop w:val="150"/>
          <w:marBottom w:val="0"/>
          <w:divBdr>
            <w:top w:val="none" w:sz="0" w:space="0" w:color="auto"/>
            <w:left w:val="none" w:sz="0" w:space="0" w:color="auto"/>
            <w:bottom w:val="none" w:sz="0" w:space="0" w:color="auto"/>
            <w:right w:val="none" w:sz="0" w:space="0" w:color="auto"/>
          </w:divBdr>
        </w:div>
        <w:div w:id="264776944">
          <w:marLeft w:val="0"/>
          <w:marRight w:val="0"/>
          <w:marTop w:val="150"/>
          <w:marBottom w:val="0"/>
          <w:divBdr>
            <w:top w:val="none" w:sz="0" w:space="0" w:color="auto"/>
            <w:left w:val="none" w:sz="0" w:space="0" w:color="auto"/>
            <w:bottom w:val="none" w:sz="0" w:space="0" w:color="auto"/>
            <w:right w:val="none" w:sz="0" w:space="0" w:color="auto"/>
          </w:divBdr>
          <w:divsChild>
            <w:div w:id="683435900">
              <w:marLeft w:val="0"/>
              <w:marRight w:val="0"/>
              <w:marTop w:val="0"/>
              <w:marBottom w:val="0"/>
              <w:divBdr>
                <w:top w:val="none" w:sz="0" w:space="0" w:color="auto"/>
                <w:left w:val="none" w:sz="0" w:space="0" w:color="auto"/>
                <w:bottom w:val="none" w:sz="0" w:space="0" w:color="auto"/>
                <w:right w:val="none" w:sz="0" w:space="0" w:color="auto"/>
              </w:divBdr>
            </w:div>
            <w:div w:id="516582816">
              <w:marLeft w:val="75"/>
              <w:marRight w:val="0"/>
              <w:marTop w:val="0"/>
              <w:marBottom w:val="0"/>
              <w:divBdr>
                <w:top w:val="none" w:sz="0" w:space="0" w:color="auto"/>
                <w:left w:val="none" w:sz="0" w:space="0" w:color="auto"/>
                <w:bottom w:val="none" w:sz="0" w:space="0" w:color="auto"/>
                <w:right w:val="none" w:sz="0" w:space="0" w:color="auto"/>
              </w:divBdr>
            </w:div>
            <w:div w:id="716128554">
              <w:marLeft w:val="0"/>
              <w:marRight w:val="0"/>
              <w:marTop w:val="0"/>
              <w:marBottom w:val="0"/>
              <w:divBdr>
                <w:top w:val="none" w:sz="0" w:space="0" w:color="auto"/>
                <w:left w:val="none" w:sz="0" w:space="0" w:color="auto"/>
                <w:bottom w:val="none" w:sz="0" w:space="0" w:color="auto"/>
                <w:right w:val="none" w:sz="0" w:space="0" w:color="auto"/>
              </w:divBdr>
            </w:div>
            <w:div w:id="1954434685">
              <w:marLeft w:val="75"/>
              <w:marRight w:val="0"/>
              <w:marTop w:val="0"/>
              <w:marBottom w:val="0"/>
              <w:divBdr>
                <w:top w:val="none" w:sz="0" w:space="0" w:color="auto"/>
                <w:left w:val="none" w:sz="0" w:space="0" w:color="auto"/>
                <w:bottom w:val="none" w:sz="0" w:space="0" w:color="auto"/>
                <w:right w:val="none" w:sz="0" w:space="0" w:color="auto"/>
              </w:divBdr>
            </w:div>
            <w:div w:id="671028922">
              <w:marLeft w:val="0"/>
              <w:marRight w:val="0"/>
              <w:marTop w:val="0"/>
              <w:marBottom w:val="0"/>
              <w:divBdr>
                <w:top w:val="none" w:sz="0" w:space="0" w:color="auto"/>
                <w:left w:val="none" w:sz="0" w:space="0" w:color="auto"/>
                <w:bottom w:val="none" w:sz="0" w:space="0" w:color="auto"/>
                <w:right w:val="none" w:sz="0" w:space="0" w:color="auto"/>
              </w:divBdr>
            </w:div>
            <w:div w:id="1704473658">
              <w:marLeft w:val="75"/>
              <w:marRight w:val="0"/>
              <w:marTop w:val="0"/>
              <w:marBottom w:val="0"/>
              <w:divBdr>
                <w:top w:val="none" w:sz="0" w:space="0" w:color="auto"/>
                <w:left w:val="none" w:sz="0" w:space="0" w:color="auto"/>
                <w:bottom w:val="none" w:sz="0" w:space="0" w:color="auto"/>
                <w:right w:val="none" w:sz="0" w:space="0" w:color="auto"/>
              </w:divBdr>
            </w:div>
            <w:div w:id="455491748">
              <w:marLeft w:val="0"/>
              <w:marRight w:val="0"/>
              <w:marTop w:val="0"/>
              <w:marBottom w:val="0"/>
              <w:divBdr>
                <w:top w:val="none" w:sz="0" w:space="0" w:color="auto"/>
                <w:left w:val="none" w:sz="0" w:space="0" w:color="auto"/>
                <w:bottom w:val="none" w:sz="0" w:space="0" w:color="auto"/>
                <w:right w:val="none" w:sz="0" w:space="0" w:color="auto"/>
              </w:divBdr>
            </w:div>
            <w:div w:id="15836376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2</cp:revision>
  <dcterms:created xsi:type="dcterms:W3CDTF">2024-04-02T11:44:00Z</dcterms:created>
  <dcterms:modified xsi:type="dcterms:W3CDTF">2024-04-02T11:45:00Z</dcterms:modified>
</cp:coreProperties>
</file>