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C148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======== Ajouts ========</w:t>
      </w:r>
    </w:p>
    <w:p w14:paraId="7237A425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5BA11A19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Ajouter des critères de données dans les modèles </w:t>
      </w:r>
      <w:r w:rsidRPr="00D62041">
        <w:rPr>
          <w:b/>
          <w:bCs/>
          <w:color w:val="00B050"/>
          <w:lang w:val="fr-MA"/>
        </w:rPr>
        <w:t>**(Done</w:t>
      </w:r>
      <w:proofErr w:type="gramStart"/>
      <w:r w:rsidRPr="00D62041">
        <w:rPr>
          <w:b/>
          <w:bCs/>
          <w:color w:val="00B050"/>
          <w:lang w:val="fr-MA"/>
        </w:rPr>
        <w:t>) ::::::::::</w:t>
      </w:r>
      <w:proofErr w:type="gramEnd"/>
      <w:r w:rsidRPr="00D62041">
        <w:rPr>
          <w:b/>
          <w:bCs/>
          <w:color w:val="00B050"/>
          <w:lang w:val="fr-MA"/>
        </w:rPr>
        <w:t xml:space="preserve"> les variables doivent respecter le mapping fournis**</w:t>
      </w:r>
    </w:p>
    <w:p w14:paraId="4E731842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Ajouter filtre par campagne dans le centre contact client </w:t>
      </w:r>
      <w:r w:rsidRPr="00D62041">
        <w:rPr>
          <w:b/>
          <w:bCs/>
          <w:color w:val="00B050"/>
          <w:lang w:val="fr-MA"/>
        </w:rPr>
        <w:t>**(Done)**</w:t>
      </w:r>
    </w:p>
    <w:p w14:paraId="30767A63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Ajouter le KPI client arrivant à échéance </w:t>
      </w:r>
      <w:r w:rsidRPr="00D62041">
        <w:rPr>
          <w:b/>
          <w:bCs/>
          <w:color w:val="00B050"/>
          <w:lang w:val="fr-MA"/>
        </w:rPr>
        <w:t>**(Done)**</w:t>
      </w:r>
    </w:p>
    <w:p w14:paraId="4C41FCB5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Mettre les arrivant à échéance en priorité dans les queues comme client urgent </w:t>
      </w:r>
      <w:r w:rsidRPr="00D62041">
        <w:rPr>
          <w:b/>
          <w:bCs/>
          <w:color w:val="00B050"/>
          <w:lang w:val="fr-MA"/>
        </w:rPr>
        <w:t>**(Done)**</w:t>
      </w:r>
    </w:p>
    <w:p w14:paraId="1A88964E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Mettre bouton retour arrière dans le centre de contact client </w:t>
      </w:r>
      <w:r w:rsidRPr="00D62041">
        <w:rPr>
          <w:b/>
          <w:bCs/>
          <w:color w:val="00B050"/>
          <w:lang w:val="fr-MA"/>
        </w:rPr>
        <w:t>**(Done)**</w:t>
      </w:r>
    </w:p>
    <w:p w14:paraId="04FAED0E" w14:textId="77777777" w:rsidR="00D62041" w:rsidRDefault="00D62041" w:rsidP="00D62041">
      <w:pPr>
        <w:rPr>
          <w:b/>
          <w:bCs/>
          <w:color w:val="00B050"/>
          <w:lang w:val="fr-MA"/>
        </w:rPr>
      </w:pPr>
      <w:r w:rsidRPr="00D62041">
        <w:rPr>
          <w:lang w:val="fr-MA"/>
        </w:rPr>
        <w:t xml:space="preserve">* Flaguer sur les clients urgent dans les queues </w:t>
      </w:r>
      <w:r w:rsidRPr="00D62041">
        <w:rPr>
          <w:b/>
          <w:bCs/>
          <w:color w:val="00B050"/>
          <w:lang w:val="fr-MA"/>
        </w:rPr>
        <w:t>**(Done)**</w:t>
      </w:r>
    </w:p>
    <w:p w14:paraId="1F455B06" w14:textId="39F7D21A" w:rsidR="002D06A5" w:rsidRDefault="002D06A5" w:rsidP="00D62041">
      <w:pPr>
        <w:rPr>
          <w:lang w:val="fr-MA"/>
        </w:rPr>
      </w:pPr>
      <w:r w:rsidRPr="002D06A5">
        <w:rPr>
          <w:lang w:val="fr-MA"/>
        </w:rPr>
        <w:t>* Créer une boucle de relance dans les modèles</w:t>
      </w:r>
    </w:p>
    <w:p w14:paraId="6FC23031" w14:textId="5748A3FE" w:rsidR="009026E0" w:rsidRPr="00D62041" w:rsidRDefault="009026E0" w:rsidP="00D62041">
      <w:pPr>
        <w:rPr>
          <w:lang w:val="fr-MA"/>
        </w:rPr>
      </w:pPr>
      <w:r>
        <w:rPr>
          <w:lang w:val="fr-MA"/>
        </w:rPr>
        <w:t>* Ajouter le canal notification push</w:t>
      </w:r>
    </w:p>
    <w:p w14:paraId="52662F6B" w14:textId="63862932" w:rsidR="0068204D" w:rsidRDefault="00B9067F" w:rsidP="00D62041">
      <w:pPr>
        <w:rPr>
          <w:lang w:val="fr-MA"/>
        </w:rPr>
      </w:pPr>
      <w:r>
        <w:rPr>
          <w:lang w:val="fr-MA"/>
        </w:rPr>
        <w:t xml:space="preserve">* </w:t>
      </w:r>
      <w:proofErr w:type="spellStart"/>
      <w:r>
        <w:rPr>
          <w:lang w:val="fr-MA"/>
        </w:rPr>
        <w:t>Tracking</w:t>
      </w:r>
      <w:proofErr w:type="spellEnd"/>
      <w:r>
        <w:rPr>
          <w:lang w:val="fr-MA"/>
        </w:rPr>
        <w:t xml:space="preserve"> </w:t>
      </w:r>
      <w:r w:rsidR="0068204D">
        <w:rPr>
          <w:lang w:val="fr-MA"/>
        </w:rPr>
        <w:t>des liens envoyés</w:t>
      </w:r>
      <w:r>
        <w:rPr>
          <w:lang w:val="fr-MA"/>
        </w:rPr>
        <w:t xml:space="preserve"> par mail</w:t>
      </w:r>
    </w:p>
    <w:p w14:paraId="2964E6D6" w14:textId="214FB2BA" w:rsidR="00D62041" w:rsidRPr="00D62041" w:rsidRDefault="0068204D" w:rsidP="00D62041">
      <w:pPr>
        <w:rPr>
          <w:lang w:val="fr-MA"/>
        </w:rPr>
      </w:pPr>
      <w:r>
        <w:rPr>
          <w:lang w:val="fr-MA"/>
        </w:rPr>
        <w:t>* Gérer les accès du collaborateur, créer un mapping matricule/fonction (DA/CC/DGA…)</w:t>
      </w:r>
      <w:r w:rsidR="000817EB">
        <w:rPr>
          <w:lang w:val="fr-MA"/>
        </w:rPr>
        <w:t xml:space="preserve"> dans une nouvelle table</w:t>
      </w:r>
      <w:r w:rsidR="00D62041" w:rsidRPr="00D62041">
        <w:rPr>
          <w:lang w:val="fr-MA"/>
        </w:rPr>
        <w:br/>
      </w:r>
    </w:p>
    <w:p w14:paraId="1EF874CA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Archive des campagnes dans l'interface </w:t>
      </w:r>
      <w:r w:rsidRPr="00D62041">
        <w:rPr>
          <w:b/>
          <w:bCs/>
          <w:lang w:val="fr-MA"/>
        </w:rPr>
        <w:t xml:space="preserve">**(sera fait au niveau du front avec </w:t>
      </w:r>
      <w:proofErr w:type="gramStart"/>
      <w:r w:rsidRPr="00D62041">
        <w:rPr>
          <w:b/>
          <w:bCs/>
          <w:lang w:val="fr-MA"/>
        </w:rPr>
        <w:t>l'API)*</w:t>
      </w:r>
      <w:proofErr w:type="gramEnd"/>
      <w:r w:rsidRPr="00D62041">
        <w:rPr>
          <w:b/>
          <w:bCs/>
          <w:lang w:val="fr-MA"/>
        </w:rPr>
        <w:t>*</w:t>
      </w:r>
    </w:p>
    <w:p w14:paraId="3CA52314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Retirer modifier modèle/cible du back </w:t>
      </w:r>
      <w:r w:rsidRPr="00D62041">
        <w:rPr>
          <w:b/>
          <w:bCs/>
          <w:lang w:val="fr-MA"/>
        </w:rPr>
        <w:t xml:space="preserve">**(sera fait au niveau du front, duplication + </w:t>
      </w:r>
      <w:proofErr w:type="spellStart"/>
      <w:proofErr w:type="gramStart"/>
      <w:r w:rsidRPr="00D62041">
        <w:rPr>
          <w:b/>
          <w:bCs/>
          <w:lang w:val="fr-MA"/>
        </w:rPr>
        <w:t>modifs</w:t>
      </w:r>
      <w:proofErr w:type="spellEnd"/>
      <w:r w:rsidRPr="00D62041">
        <w:rPr>
          <w:b/>
          <w:bCs/>
          <w:lang w:val="fr-MA"/>
        </w:rPr>
        <w:t>)*</w:t>
      </w:r>
      <w:proofErr w:type="gramEnd"/>
      <w:r w:rsidRPr="00D62041">
        <w:rPr>
          <w:b/>
          <w:bCs/>
          <w:lang w:val="fr-MA"/>
        </w:rPr>
        <w:t>*</w:t>
      </w:r>
    </w:p>
    <w:p w14:paraId="263F8ADD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6EBEF688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Etat modèle et état cible (Supprimé ou Actif, les modèles supprimés ne disparaitrons plus définitivement)</w:t>
      </w:r>
    </w:p>
    <w:p w14:paraId="2F04ACBA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Quand DA ou CC viennent après Appel, ajouter une interface de choix des horaires (synchronisé avec Outlook / Lotus note)</w:t>
      </w:r>
    </w:p>
    <w:p w14:paraId="61633602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Sur serveur, Rendre batch manuel </w:t>
      </w:r>
      <w:proofErr w:type="spellStart"/>
      <w:r w:rsidRPr="00D62041">
        <w:rPr>
          <w:lang w:val="fr-MA"/>
        </w:rPr>
        <w:t>schedulable</w:t>
      </w:r>
      <w:proofErr w:type="spellEnd"/>
    </w:p>
    <w:p w14:paraId="361BCDC8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Ajouter les tiers dans ls tables clients et client\_campagne</w:t>
      </w:r>
    </w:p>
    <w:p w14:paraId="63B25070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4AC4D046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======== </w:t>
      </w:r>
      <w:proofErr w:type="spellStart"/>
      <w:r w:rsidRPr="00D62041">
        <w:rPr>
          <w:lang w:val="fr-MA"/>
        </w:rPr>
        <w:t>Modifs</w:t>
      </w:r>
      <w:proofErr w:type="spellEnd"/>
      <w:r w:rsidRPr="00D62041">
        <w:rPr>
          <w:lang w:val="fr-MA"/>
        </w:rPr>
        <w:t xml:space="preserve"> ========</w:t>
      </w:r>
    </w:p>
    <w:p w14:paraId="7B76E35E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1AFD9A77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CSV Conforme à la base de données </w:t>
      </w:r>
      <w:r w:rsidRPr="00D62041">
        <w:rPr>
          <w:b/>
          <w:bCs/>
          <w:color w:val="00B050"/>
          <w:lang w:val="fr-MA"/>
        </w:rPr>
        <w:t>**(Done</w:t>
      </w:r>
      <w:proofErr w:type="gramStart"/>
      <w:r w:rsidRPr="00D62041">
        <w:rPr>
          <w:b/>
          <w:bCs/>
          <w:color w:val="00B050"/>
          <w:lang w:val="fr-MA"/>
        </w:rPr>
        <w:t>) ::::::::::</w:t>
      </w:r>
      <w:proofErr w:type="gramEnd"/>
      <w:r w:rsidRPr="00D62041">
        <w:rPr>
          <w:b/>
          <w:bCs/>
          <w:color w:val="00B050"/>
          <w:lang w:val="fr-MA"/>
        </w:rPr>
        <w:t xml:space="preserve"> Fournir exemple pour tester**</w:t>
      </w:r>
    </w:p>
    <w:p w14:paraId="0E1B90E3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Cible de la campagne se met à jour avec le batch (s'il y'a de nouveaux clients) </w:t>
      </w:r>
      <w:r w:rsidRPr="00D62041">
        <w:rPr>
          <w:b/>
          <w:bCs/>
          <w:color w:val="00B050"/>
          <w:lang w:val="fr-MA"/>
        </w:rPr>
        <w:t>**(Done)**</w:t>
      </w:r>
    </w:p>
    <w:p w14:paraId="52921D25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Fonctionnement de l'import d'une cible (verrouiller le comportement des campagnes et du batch vis à vis des cibles importer via fichier Excel, confirmer la possibilité de rajouter les cibles </w:t>
      </w:r>
      <w:r w:rsidRPr="00D62041">
        <w:rPr>
          <w:lang w:val="fr-MA"/>
        </w:rPr>
        <w:lastRenderedPageBreak/>
        <w:t xml:space="preserve">importées dans la base de données comme des prospect // incompatible avec une structure de SAS) </w:t>
      </w:r>
    </w:p>
    <w:p w14:paraId="4A74F5A0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03FFC528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======== Optimisation ========</w:t>
      </w:r>
    </w:p>
    <w:p w14:paraId="063B54B2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2D2CD6E1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Optimiser l'envoi des mails (faire la récurrence par ligne quand appelé depuis le centre de contact client)</w:t>
      </w:r>
    </w:p>
    <w:p w14:paraId="2C3C41A4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Chercher un moyen d'optimiser la gestion des grosses cibles (par exemple une cible à 5000 clients avec envoie </w:t>
      </w:r>
      <w:proofErr w:type="gramStart"/>
      <w:r w:rsidRPr="00D62041">
        <w:rPr>
          <w:lang w:val="fr-MA"/>
        </w:rPr>
        <w:t>d'email</w:t>
      </w:r>
      <w:proofErr w:type="gramEnd"/>
      <w:r w:rsidRPr="00D62041">
        <w:rPr>
          <w:lang w:val="fr-MA"/>
        </w:rPr>
        <w:t xml:space="preserve"> met trop de temps à se lancer)</w:t>
      </w:r>
    </w:p>
    <w:p w14:paraId="1EAF0A7F" w14:textId="77777777" w:rsidR="00D62041" w:rsidRPr="00D62041" w:rsidRDefault="00D62041" w:rsidP="00D62041">
      <w:pPr>
        <w:rPr>
          <w:lang w:val="fr-MA"/>
        </w:rPr>
      </w:pPr>
    </w:p>
    <w:p w14:paraId="3C325C6A" w14:textId="77777777" w:rsidR="00D62041" w:rsidRDefault="00D62041" w:rsidP="00D62041">
      <w:pPr>
        <w:rPr>
          <w:lang w:val="fr-MA"/>
        </w:rPr>
      </w:pPr>
      <w:r w:rsidRPr="00D62041">
        <w:rPr>
          <w:lang w:val="fr-MA"/>
        </w:rPr>
        <w:t>    - Trouver un moyen de garder les mails connectés (1 connexion SMTP + 1 login prend trop de temps)</w:t>
      </w:r>
    </w:p>
    <w:p w14:paraId="65356F90" w14:textId="4834ABF5" w:rsidR="00B9067F" w:rsidRPr="00FE0F43" w:rsidRDefault="00FE0F43" w:rsidP="00FE0F43">
      <w:pPr>
        <w:rPr>
          <w:lang w:val="fr-MA"/>
        </w:rPr>
      </w:pPr>
      <w:r>
        <w:rPr>
          <w:lang w:val="fr-MA"/>
        </w:rPr>
        <w:t xml:space="preserve">*  </w:t>
      </w:r>
      <w:r w:rsidRPr="00FE0F43">
        <w:rPr>
          <w:lang w:val="fr-MA"/>
        </w:rPr>
        <w:t>Meilleure interface</w:t>
      </w:r>
      <w:r w:rsidR="00B9067F" w:rsidRPr="00FE0F43">
        <w:rPr>
          <w:lang w:val="fr-MA"/>
        </w:rPr>
        <w:t xml:space="preserve"> de rédaction des mails, avec le respect de la mise en page</w:t>
      </w:r>
    </w:p>
    <w:p w14:paraId="731023C6" w14:textId="77777777" w:rsidR="00D62041" w:rsidRPr="00D62041" w:rsidRDefault="00D62041" w:rsidP="00D62041">
      <w:pPr>
        <w:rPr>
          <w:lang w:val="fr-MA"/>
        </w:rPr>
      </w:pPr>
    </w:p>
    <w:p w14:paraId="4D3957E4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Chercher un moyen de créer des queues d'action (l'appli ne dois pas bloquer après </w:t>
      </w:r>
      <w:proofErr w:type="gramStart"/>
      <w:r w:rsidRPr="00D62041">
        <w:rPr>
          <w:lang w:val="fr-MA"/>
        </w:rPr>
        <w:t>le clique</w:t>
      </w:r>
      <w:proofErr w:type="gramEnd"/>
      <w:r w:rsidRPr="00D62041">
        <w:rPr>
          <w:lang w:val="fr-MA"/>
        </w:rPr>
        <w:t xml:space="preserve"> sur un bouton le temps du traitement)</w:t>
      </w:r>
    </w:p>
    <w:p w14:paraId="2BEDB480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Migrer vers une architecture big data</w:t>
      </w:r>
    </w:p>
    <w:p w14:paraId="593250D7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7A5426BD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======== API ========</w:t>
      </w:r>
    </w:p>
    <w:p w14:paraId="095F0A50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1E1B5709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Réparer API demandé par </w:t>
      </w:r>
      <w:proofErr w:type="spellStart"/>
      <w:r w:rsidRPr="00D62041">
        <w:rPr>
          <w:lang w:val="fr-MA"/>
        </w:rPr>
        <w:t>sisba</w:t>
      </w:r>
      <w:proofErr w:type="spellEnd"/>
      <w:r w:rsidRPr="00D62041">
        <w:rPr>
          <w:lang w:val="fr-MA"/>
        </w:rPr>
        <w:t xml:space="preserve"> (</w:t>
      </w:r>
      <w:proofErr w:type="spellStart"/>
      <w:r w:rsidRPr="00D62041">
        <w:rPr>
          <w:lang w:val="fr-MA"/>
        </w:rPr>
        <w:t>conv</w:t>
      </w:r>
      <w:proofErr w:type="spellEnd"/>
      <w:r w:rsidRPr="00D62041">
        <w:rPr>
          <w:lang w:val="fr-MA"/>
        </w:rPr>
        <w:t xml:space="preserve"> </w:t>
      </w:r>
      <w:proofErr w:type="spellStart"/>
      <w:r w:rsidRPr="00D62041">
        <w:rPr>
          <w:lang w:val="fr-MA"/>
        </w:rPr>
        <w:t>wtsp</w:t>
      </w:r>
      <w:proofErr w:type="spellEnd"/>
      <w:r w:rsidRPr="00D62041">
        <w:rPr>
          <w:lang w:val="fr-MA"/>
        </w:rPr>
        <w:t xml:space="preserve">) </w:t>
      </w:r>
      <w:r w:rsidRPr="00D62041">
        <w:rPr>
          <w:b/>
          <w:bCs/>
          <w:color w:val="00B050"/>
          <w:lang w:val="fr-MA"/>
        </w:rPr>
        <w:t>**(Done)**</w:t>
      </w:r>
    </w:p>
    <w:p w14:paraId="19E6C20C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API Dashboard avec </w:t>
      </w:r>
      <w:proofErr w:type="spellStart"/>
      <w:r w:rsidRPr="00D62041">
        <w:rPr>
          <w:lang w:val="fr-MA"/>
        </w:rPr>
        <w:t>sisba</w:t>
      </w:r>
      <w:proofErr w:type="spellEnd"/>
      <w:r w:rsidRPr="00D62041">
        <w:rPr>
          <w:lang w:val="fr-MA"/>
        </w:rPr>
        <w:t xml:space="preserve"> (filtrer sur une seule campagne) </w:t>
      </w:r>
      <w:r w:rsidRPr="00D62041">
        <w:rPr>
          <w:b/>
          <w:bCs/>
          <w:color w:val="00B050"/>
          <w:lang w:val="fr-MA"/>
        </w:rPr>
        <w:t>**(Done)**</w:t>
      </w:r>
    </w:p>
    <w:p w14:paraId="44AF0EAA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Ajouter le nombre de conversion dans l'api du graphe de Flow </w:t>
      </w:r>
      <w:r w:rsidRPr="00D62041">
        <w:rPr>
          <w:b/>
          <w:bCs/>
          <w:color w:val="00B050"/>
          <w:lang w:val="fr-MA"/>
        </w:rPr>
        <w:t>**(Done)**</w:t>
      </w:r>
    </w:p>
    <w:p w14:paraId="0AD27477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Ajouter les stats de la campagne dans l'API </w:t>
      </w:r>
      <w:proofErr w:type="spellStart"/>
      <w:r w:rsidRPr="00D62041">
        <w:rPr>
          <w:lang w:val="fr-MA"/>
        </w:rPr>
        <w:t>Get</w:t>
      </w:r>
      <w:proofErr w:type="spellEnd"/>
      <w:r w:rsidRPr="00D62041">
        <w:rPr>
          <w:lang w:val="fr-MA"/>
        </w:rPr>
        <w:t xml:space="preserve"> campagne + les campagnes annulées </w:t>
      </w:r>
      <w:r w:rsidRPr="00D62041">
        <w:rPr>
          <w:b/>
          <w:bCs/>
          <w:color w:val="00B050"/>
          <w:lang w:val="fr-MA"/>
        </w:rPr>
        <w:t>**(Done)**</w:t>
      </w:r>
    </w:p>
    <w:p w14:paraId="46CAB180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Envoyer les modèle et cible supprimés dans l'api</w:t>
      </w:r>
    </w:p>
    <w:p w14:paraId="69086526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  <w:r w:rsidRPr="00D62041">
        <w:rPr>
          <w:lang w:val="fr-MA"/>
        </w:rPr>
        <w:br/>
      </w:r>
      <w:r w:rsidRPr="00D62041">
        <w:rPr>
          <w:lang w:val="fr-MA"/>
        </w:rPr>
        <w:br/>
      </w:r>
    </w:p>
    <w:p w14:paraId="021D40FE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======== Architecture ========</w:t>
      </w:r>
    </w:p>
    <w:p w14:paraId="3753101D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lastRenderedPageBreak/>
        <w:br/>
      </w:r>
    </w:p>
    <w:p w14:paraId="089DF917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\- Schéma d'extraction des données</w:t>
      </w:r>
    </w:p>
    <w:p w14:paraId="2F699596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009C781C" w14:textId="77777777" w:rsidR="00D62041" w:rsidRPr="00D62041" w:rsidRDefault="00D62041" w:rsidP="00D62041">
      <w:pPr>
        <w:rPr>
          <w:lang w:val="fr-MA"/>
        </w:rPr>
      </w:pPr>
      <w:r w:rsidRPr="00D62041">
        <w:rPr>
          <w:b/>
          <w:bCs/>
          <w:lang w:val="fr-MA"/>
        </w:rPr>
        <w:t>=================================================================</w:t>
      </w:r>
    </w:p>
    <w:p w14:paraId="0DB86AC5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76E4BB91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Etapes pour transformer en SaaS :</w:t>
      </w:r>
    </w:p>
    <w:p w14:paraId="3FFC9144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575DA901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\- Importation des données avec indication des clés importantes</w:t>
      </w:r>
    </w:p>
    <w:p w14:paraId="3F297A42" w14:textId="77777777" w:rsidR="00D62041" w:rsidRPr="00D62041" w:rsidRDefault="00D62041" w:rsidP="00D62041">
      <w:pPr>
        <w:rPr>
          <w:lang w:val="fr-MA"/>
        </w:rPr>
      </w:pPr>
    </w:p>
    <w:p w14:paraId="35440939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\* Ajouter une colonne id\_user, unique à chaque utilisateur. Afin de gérer les accès et les flux de données.</w:t>
      </w:r>
    </w:p>
    <w:p w14:paraId="0E22A1FB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61ACDE97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Piste 1 :</w:t>
      </w:r>
    </w:p>
    <w:p w14:paraId="3FE440D7" w14:textId="77777777" w:rsidR="00D62041" w:rsidRPr="00D62041" w:rsidRDefault="00D62041" w:rsidP="00D62041">
      <w:pPr>
        <w:rPr>
          <w:lang w:val="fr-MA"/>
        </w:rPr>
      </w:pPr>
    </w:p>
    <w:p w14:paraId="329846DB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\* Clé primaire base client (radical compte)</w:t>
      </w:r>
    </w:p>
    <w:p w14:paraId="16E315BB" w14:textId="77777777" w:rsidR="00D62041" w:rsidRPr="00D62041" w:rsidRDefault="00D62041" w:rsidP="00D62041">
      <w:pPr>
        <w:rPr>
          <w:lang w:val="fr-MA"/>
        </w:rPr>
      </w:pPr>
    </w:p>
    <w:p w14:paraId="20C55611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\* Champs correspondant au numéro de tel et Mail</w:t>
      </w:r>
    </w:p>
    <w:p w14:paraId="4D838751" w14:textId="77777777" w:rsidR="00D62041" w:rsidRPr="00D62041" w:rsidRDefault="00D62041" w:rsidP="00D62041">
      <w:pPr>
        <w:rPr>
          <w:lang w:val="fr-MA"/>
        </w:rPr>
      </w:pPr>
    </w:p>
    <w:p w14:paraId="49EB10A8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\* Champs correspondant au gestionnaire/agence/région</w:t>
      </w:r>
    </w:p>
    <w:p w14:paraId="59EADBE4" w14:textId="77777777" w:rsidR="00D62041" w:rsidRPr="00D62041" w:rsidRDefault="00D62041" w:rsidP="00D62041">
      <w:pPr>
        <w:rPr>
          <w:lang w:val="fr-MA"/>
        </w:rPr>
      </w:pPr>
    </w:p>
    <w:p w14:paraId="22029205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\*\* Trouver un moyen intelligent de faire l'ingestion des autres données (objectifs et filtre) sans trop d'interaction et de question avec l'utilisateur</w:t>
      </w:r>
    </w:p>
    <w:p w14:paraId="57A89BA3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7A67A38A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Piste 2 :</w:t>
      </w:r>
    </w:p>
    <w:p w14:paraId="74F9D17A" w14:textId="77777777" w:rsidR="00D62041" w:rsidRPr="00D62041" w:rsidRDefault="00D62041" w:rsidP="00D62041">
      <w:pPr>
        <w:rPr>
          <w:lang w:val="fr-MA"/>
        </w:rPr>
      </w:pPr>
    </w:p>
    <w:p w14:paraId="2EE62856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    \* Imposer le format des données à l'utilisateur</w:t>
      </w:r>
    </w:p>
    <w:p w14:paraId="4EA63E30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5AAC9433" w14:textId="77777777" w:rsidR="00D62041" w:rsidRPr="00D62041" w:rsidRDefault="00D62041" w:rsidP="00D62041">
      <w:pPr>
        <w:rPr>
          <w:lang w:val="fr-MA"/>
        </w:rPr>
      </w:pPr>
      <w:r w:rsidRPr="00D62041">
        <w:rPr>
          <w:b/>
          <w:bCs/>
          <w:lang w:val="fr-MA"/>
        </w:rPr>
        <w:lastRenderedPageBreak/>
        <w:t>=================================================================</w:t>
      </w:r>
    </w:p>
    <w:p w14:paraId="29BE3D6C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02472A5C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Axe d'amélioration :</w:t>
      </w:r>
    </w:p>
    <w:p w14:paraId="7F30C1E4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br/>
      </w:r>
    </w:p>
    <w:p w14:paraId="0C8B4A0F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Des questionnaires pour récolter les données des clients, mesurer la satisfaction, recueillir les réclamations ...</w:t>
      </w:r>
    </w:p>
    <w:p w14:paraId="56A4E02A" w14:textId="77777777" w:rsidR="00D62041" w:rsidRPr="00D62041" w:rsidRDefault="00D62041" w:rsidP="00D62041">
      <w:pPr>
        <w:rPr>
          <w:lang w:val="fr-MA"/>
        </w:rPr>
      </w:pPr>
      <w:r w:rsidRPr="00D62041">
        <w:rPr>
          <w:lang w:val="fr-MA"/>
        </w:rPr>
        <w:t>* Possibilité de générer des rapports de campagne</w:t>
      </w:r>
    </w:p>
    <w:p w14:paraId="0E388660" w14:textId="04951EA0" w:rsidR="00D62041" w:rsidRDefault="00D62041" w:rsidP="00D62041">
      <w:pPr>
        <w:rPr>
          <w:lang w:val="fr-MA"/>
        </w:rPr>
      </w:pPr>
      <w:r w:rsidRPr="00D62041">
        <w:rPr>
          <w:lang w:val="fr-MA"/>
        </w:rPr>
        <w:t xml:space="preserve">* Gestion de la </w:t>
      </w:r>
      <w:r w:rsidR="00DE65CC" w:rsidRPr="00D62041">
        <w:rPr>
          <w:lang w:val="fr-MA"/>
        </w:rPr>
        <w:t>sur-sollicitassions</w:t>
      </w:r>
      <w:r w:rsidR="00D55368">
        <w:rPr>
          <w:lang w:val="fr-MA"/>
        </w:rPr>
        <w:t xml:space="preserve"> </w:t>
      </w:r>
      <w:r w:rsidRPr="00D62041">
        <w:rPr>
          <w:lang w:val="fr-MA"/>
        </w:rPr>
        <w:t xml:space="preserve">des clients </w:t>
      </w:r>
      <w:r w:rsidR="00DE65CC">
        <w:rPr>
          <w:lang w:val="fr-MA"/>
        </w:rPr>
        <w:t xml:space="preserve">(à la création de campagne, lorsque la cible est choisie, un flag ‘des clients de cette liste </w:t>
      </w:r>
      <w:proofErr w:type="gramStart"/>
      <w:r w:rsidR="00DE65CC">
        <w:rPr>
          <w:lang w:val="fr-MA"/>
        </w:rPr>
        <w:t>ont</w:t>
      </w:r>
      <w:proofErr w:type="gramEnd"/>
      <w:r w:rsidR="00DE65CC">
        <w:rPr>
          <w:lang w:val="fr-MA"/>
        </w:rPr>
        <w:t xml:space="preserve"> été contactés récemment’)</w:t>
      </w:r>
      <w:r w:rsidR="007314E1">
        <w:rPr>
          <w:lang w:val="fr-MA"/>
        </w:rPr>
        <w:t xml:space="preserve"> / Ajouter la notion de tiers</w:t>
      </w:r>
    </w:p>
    <w:p w14:paraId="7A6817BC" w14:textId="77777777" w:rsidR="007314E1" w:rsidRPr="00D62041" w:rsidRDefault="007314E1" w:rsidP="00D62041">
      <w:pPr>
        <w:rPr>
          <w:lang w:val="fr-MA"/>
        </w:rPr>
      </w:pPr>
    </w:p>
    <w:p w14:paraId="2987BF8F" w14:textId="6D6C4A9E" w:rsidR="00D62041" w:rsidRPr="00D62041" w:rsidRDefault="008C4FB4" w:rsidP="00D62041">
      <w:pPr>
        <w:rPr>
          <w:lang w:val="fr-MA"/>
        </w:rPr>
      </w:pPr>
      <w:r>
        <w:rPr>
          <w:lang w:val="fr-MA"/>
        </w:rPr>
        <w:t xml:space="preserve">* Rendre toutes la plateforme </w:t>
      </w:r>
      <w:proofErr w:type="spellStart"/>
      <w:r>
        <w:rPr>
          <w:lang w:val="fr-MA"/>
        </w:rPr>
        <w:t>customizable</w:t>
      </w:r>
      <w:proofErr w:type="spellEnd"/>
      <w:r>
        <w:rPr>
          <w:lang w:val="fr-MA"/>
        </w:rPr>
        <w:t> : importation des données, choix des variables clés, choix des variables motrice, choix des scénarios possible, définition des rôles</w:t>
      </w:r>
      <w:r w:rsidR="007D3EE9">
        <w:rPr>
          <w:lang w:val="fr-MA"/>
        </w:rPr>
        <w:t xml:space="preserve"> (CRC, CC, DA avec attribution des accès et des possibilité)</w:t>
      </w:r>
      <w:r w:rsidR="006F4F08">
        <w:rPr>
          <w:lang w:val="fr-MA"/>
        </w:rPr>
        <w:t>, possibilité de créer des KPIs</w:t>
      </w:r>
      <w:r>
        <w:rPr>
          <w:lang w:val="fr-MA"/>
        </w:rPr>
        <w:t xml:space="preserve"> …</w:t>
      </w:r>
      <w:r w:rsidR="00D62041" w:rsidRPr="00D62041">
        <w:rPr>
          <w:lang w:val="fr-MA"/>
        </w:rPr>
        <w:br/>
      </w:r>
      <w:r w:rsidR="00D62041" w:rsidRPr="00D62041">
        <w:rPr>
          <w:lang w:val="fr-MA"/>
        </w:rPr>
        <w:br/>
      </w:r>
    </w:p>
    <w:p w14:paraId="35ADCE4B" w14:textId="77777777" w:rsidR="003E301B" w:rsidRDefault="003E301B"/>
    <w:sectPr w:rsidR="003E3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C47C2"/>
    <w:multiLevelType w:val="hybridMultilevel"/>
    <w:tmpl w:val="981293C0"/>
    <w:lvl w:ilvl="0" w:tplc="002038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05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41"/>
    <w:rsid w:val="00053F46"/>
    <w:rsid w:val="000817EB"/>
    <w:rsid w:val="002D06A5"/>
    <w:rsid w:val="003E301B"/>
    <w:rsid w:val="0047547A"/>
    <w:rsid w:val="00617D11"/>
    <w:rsid w:val="0068204D"/>
    <w:rsid w:val="006F4F08"/>
    <w:rsid w:val="007314E1"/>
    <w:rsid w:val="00762D20"/>
    <w:rsid w:val="007D3EE9"/>
    <w:rsid w:val="008C4FB4"/>
    <w:rsid w:val="009026E0"/>
    <w:rsid w:val="009178E4"/>
    <w:rsid w:val="00B9067F"/>
    <w:rsid w:val="00C362CE"/>
    <w:rsid w:val="00D55368"/>
    <w:rsid w:val="00D62041"/>
    <w:rsid w:val="00D62EB5"/>
    <w:rsid w:val="00DE65CC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5380"/>
  <w15:chartTrackingRefBased/>
  <w15:docId w15:val="{C0BDF0C8-B4A6-4BF9-B3D1-BD1001A2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20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20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20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20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20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204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204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20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20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20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20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20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20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204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20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204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20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668</Words>
  <Characters>3618</Characters>
  <Application>Microsoft Office Word</Application>
  <DocSecurity>0</DocSecurity>
  <Lines>124</Lines>
  <Paragraphs>63</Paragraphs>
  <ScaleCrop>false</ScaleCrop>
  <Company>HP</Company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ZITANE Zakariae</dc:creator>
  <cp:keywords/>
  <dc:description/>
  <cp:lastModifiedBy>ZITANE Zakariae</cp:lastModifiedBy>
  <cp:revision>18</cp:revision>
  <dcterms:created xsi:type="dcterms:W3CDTF">2026-01-31T13:59:00Z</dcterms:created>
  <dcterms:modified xsi:type="dcterms:W3CDTF">2026-02-06T10:22:00Z</dcterms:modified>
</cp:coreProperties>
</file>