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DD335" w14:textId="2843C1B2" w:rsidR="003A7300" w:rsidRPr="002A5525" w:rsidRDefault="003A7300" w:rsidP="003A7300">
      <w:pPr>
        <w:pStyle w:val="Heading1"/>
        <w:rPr>
          <w:sz w:val="32"/>
          <w:szCs w:val="32"/>
        </w:rPr>
      </w:pPr>
      <w:r w:rsidRPr="002A5525">
        <w:rPr>
          <w:sz w:val="32"/>
          <w:szCs w:val="32"/>
        </w:rPr>
        <w:t>Our Product</w:t>
      </w:r>
    </w:p>
    <w:p w14:paraId="7F4C6F8B" w14:textId="77777777" w:rsidR="003A7300" w:rsidRPr="009B06FA" w:rsidRDefault="003A7300" w:rsidP="003A7300">
      <w:pPr>
        <w:rPr>
          <w:sz w:val="20"/>
          <w:szCs w:val="20"/>
        </w:rPr>
      </w:pPr>
      <w:r w:rsidRPr="009B06FA">
        <w:rPr>
          <w:sz w:val="20"/>
          <w:szCs w:val="20"/>
        </w:rPr>
        <w:t>Legal, insurance, and medical organizations rely on slow, costly manual processes to extract meaning from complex medical records, while existing OCR and AI tools fail to deliver reliable, defensible intelligence. Our platform delivers over 10× gains in speed, over 10× cost reduction, and dramatically greater access to medical and legal intelligence by converting raw records into verified, traceable structured data and generating customizable medical summaries and legal claim documents enriched with external legal databases. Users can then interact directly with both the ingested data and external legal knowledge through a conversational AI interface, transforming document review into an on-demand, decision-ready intelligence workflow.</w:t>
      </w:r>
    </w:p>
    <w:p w14:paraId="326018CA" w14:textId="77777777" w:rsidR="003A7300" w:rsidRPr="002A5525" w:rsidRDefault="003A7300" w:rsidP="003A7300">
      <w:pPr>
        <w:rPr>
          <w:b/>
          <w:bCs/>
          <w:sz w:val="20"/>
          <w:szCs w:val="20"/>
        </w:rPr>
      </w:pPr>
      <w:r w:rsidRPr="002A5525">
        <w:rPr>
          <w:b/>
          <w:bCs/>
          <w:sz w:val="20"/>
          <w:szCs w:val="20"/>
        </w:rPr>
        <w:br w:type="page"/>
      </w:r>
    </w:p>
    <w:p w14:paraId="26FC62FA" w14:textId="77777777" w:rsidR="003A7300" w:rsidRPr="002A5525" w:rsidRDefault="003A7300" w:rsidP="00F91FC0">
      <w:pPr>
        <w:pStyle w:val="Heading1"/>
        <w:rPr>
          <w:sz w:val="32"/>
          <w:szCs w:val="32"/>
        </w:rPr>
      </w:pPr>
    </w:p>
    <w:p w14:paraId="400AD2A9" w14:textId="10F87710" w:rsidR="009B06FA" w:rsidRPr="002A5525" w:rsidRDefault="009B06FA" w:rsidP="00F91FC0">
      <w:pPr>
        <w:pStyle w:val="Heading1"/>
        <w:rPr>
          <w:sz w:val="32"/>
          <w:szCs w:val="32"/>
        </w:rPr>
      </w:pPr>
      <w:r w:rsidRPr="002A5525">
        <w:rPr>
          <w:sz w:val="32"/>
          <w:szCs w:val="32"/>
        </w:rPr>
        <w:t xml:space="preserve">Problem &amp; Step-Change Value </w:t>
      </w:r>
    </w:p>
    <w:p w14:paraId="7A4076C8" w14:textId="77777777" w:rsidR="009B06FA" w:rsidRPr="009B06FA" w:rsidRDefault="009B06FA" w:rsidP="009B06FA">
      <w:pPr>
        <w:rPr>
          <w:sz w:val="20"/>
          <w:szCs w:val="20"/>
        </w:rPr>
      </w:pPr>
      <w:r w:rsidRPr="009B06FA">
        <w:rPr>
          <w:sz w:val="20"/>
          <w:szCs w:val="20"/>
        </w:rPr>
        <w:t>Across legal, insurance, and medical enterprises, decision-making depends on extracting meaning from large volumes of complex medical documents, yet the process of ingestion, intelligence extraction, synthesis, and interaction remains fundamentally broken. Medical records are unstructured, fragmented, and heterogeneous—spanning handwritten notes, low-quality fax scans, scanned charts, and partial EMR exports—while embedding specialty-specific clinical reasoning, implicit timelines, and causal relationships. Existing OCR-centric and general-purpose AI tools treat these records as generic text, producing incomplete or unreliable outputs that lack verification, confidence scoring, traceability, and legal defensibility. As a result, organizations rely on slow, expensive, and manual workflows involving lawyers, paralegals, claims analysts, physicians, nurses, and third-party document processing vendors.</w:t>
      </w:r>
    </w:p>
    <w:p w14:paraId="1619CB3F" w14:textId="77777777" w:rsidR="009B06FA" w:rsidRPr="009B06FA" w:rsidRDefault="009B06FA" w:rsidP="009B06FA">
      <w:pPr>
        <w:rPr>
          <w:sz w:val="20"/>
          <w:szCs w:val="20"/>
        </w:rPr>
      </w:pPr>
      <w:r w:rsidRPr="009B06FA">
        <w:rPr>
          <w:sz w:val="20"/>
          <w:szCs w:val="20"/>
        </w:rPr>
        <w:t>Our solution fundamentally redefines this workflow. By transforming raw medical documents into verified, traceable, and structured medical intelligence, the platform delivers over 10× improvements in processing speed, over 10× reductions in operational cost, and orders-of-magnitude increases in accessibility to medical and legal intelligence. Beyond extraction, the system can automatically generate customizable medical summaries, legal claim documents, and legal argument drafts, grounded in the ingested medical records and enriched with relevant external legal databases, precedents, and standards. This replaces weeks of multi-person manual effort with automated, review-ready outputs that retain full source traceability and confidence indicators.</w:t>
      </w:r>
    </w:p>
    <w:p w14:paraId="7696FBA3" w14:textId="77777777" w:rsidR="009B06FA" w:rsidRPr="009B06FA" w:rsidRDefault="009B06FA" w:rsidP="009B06FA">
      <w:pPr>
        <w:rPr>
          <w:sz w:val="20"/>
          <w:szCs w:val="20"/>
        </w:rPr>
      </w:pPr>
      <w:r w:rsidRPr="009B06FA">
        <w:rPr>
          <w:sz w:val="20"/>
          <w:szCs w:val="20"/>
        </w:rPr>
        <w:t>Crucially, the platform introduces an interactive intelligence layer through an integrated conversational AI interface. Users can query, explore, and reason over both the ingested medical data and external legal knowledge bases in natural language—asking questions about timelines, causation, inconsistencies, impairment, liability, or comparative precedent. Every response remains anchored to verified data sources, allowing users to move seamlessly from raw documents to summaries, claims, arguments, and interactive exploration. This transforms medical document handling from a static, back-office cost center into an on-demand, interactive medical–legal intelligence system that enables entirely new workflows across legal, insurance, and medical organizations.</w:t>
      </w:r>
    </w:p>
    <w:p w14:paraId="426B67C1" w14:textId="1526DC52" w:rsidR="009B06FA" w:rsidRPr="002A5525" w:rsidRDefault="009B06FA" w:rsidP="00F91FC0">
      <w:pPr>
        <w:pStyle w:val="Heading1"/>
        <w:rPr>
          <w:sz w:val="32"/>
          <w:szCs w:val="32"/>
        </w:rPr>
      </w:pPr>
      <w:r w:rsidRPr="002A5525">
        <w:rPr>
          <w:sz w:val="32"/>
          <w:szCs w:val="32"/>
        </w:rPr>
        <w:t xml:space="preserve">Core Technology &amp; Product Differentiation </w:t>
      </w:r>
      <w:r w:rsidR="00F91FC0" w:rsidRPr="002A5525">
        <w:rPr>
          <w:sz w:val="32"/>
          <w:szCs w:val="32"/>
        </w:rPr>
        <w:t xml:space="preserve"> </w:t>
      </w:r>
    </w:p>
    <w:p w14:paraId="2D78305B" w14:textId="77777777" w:rsidR="009B06FA" w:rsidRPr="009B06FA" w:rsidRDefault="009B06FA" w:rsidP="009B06FA">
      <w:pPr>
        <w:rPr>
          <w:sz w:val="20"/>
          <w:szCs w:val="20"/>
        </w:rPr>
      </w:pPr>
      <w:r w:rsidRPr="009B06FA">
        <w:rPr>
          <w:sz w:val="20"/>
          <w:szCs w:val="20"/>
        </w:rPr>
        <w:t>Our core product is an automated, end-to-end medical data ingestion, intelligence generation, and explainable AI platform designed for legal, insurance, and medical professionals. The system is built on a multi-agent, agentic AI architecture composed of fine-tuned, multimodal medical large language models (LLMs) operating within a fully automated workflow. Beyond extraction, the platform supports intelligence synthesis, document generation, and interactive querying, enabling users to move seamlessly from raw medical records to actionable medical and legal outputs.</w:t>
      </w:r>
    </w:p>
    <w:p w14:paraId="76E3D358" w14:textId="77777777" w:rsidR="009B06FA" w:rsidRPr="009B06FA" w:rsidRDefault="009B06FA" w:rsidP="009B06FA">
      <w:pPr>
        <w:rPr>
          <w:sz w:val="20"/>
          <w:szCs w:val="20"/>
        </w:rPr>
      </w:pPr>
      <w:r w:rsidRPr="009B06FA">
        <w:rPr>
          <w:sz w:val="20"/>
          <w:szCs w:val="20"/>
        </w:rPr>
        <w:t xml:space="preserve">Each data extraction and reasoning agent is specialist-trained to mirror real clinical expertise. For example, cardiology documents are processed by models fine-tuned on cardiologist-specific knowledge, terminology, and reasoning patterns, while oncology records are handled by oncology-trained agents familiar with cancer staging, pathology, and treatment protocols. This specialist-level modeling enables a depth of clinical </w:t>
      </w:r>
      <w:r w:rsidRPr="009B06FA">
        <w:rPr>
          <w:sz w:val="20"/>
          <w:szCs w:val="20"/>
        </w:rPr>
        <w:lastRenderedPageBreak/>
        <w:t>understanding that general-purpose AI systems cannot achieve and forms the foundation for reliable downstream analysis, summarization, and document generation.</w:t>
      </w:r>
    </w:p>
    <w:p w14:paraId="1D2FD154" w14:textId="77777777" w:rsidR="009B06FA" w:rsidRPr="009B06FA" w:rsidRDefault="009B06FA" w:rsidP="009B06FA">
      <w:pPr>
        <w:rPr>
          <w:sz w:val="20"/>
          <w:szCs w:val="20"/>
        </w:rPr>
      </w:pPr>
      <w:r w:rsidRPr="009B06FA">
        <w:rPr>
          <w:sz w:val="20"/>
          <w:szCs w:val="20"/>
        </w:rPr>
        <w:t>To ensure reliability and legal defensibility, multiple independent verification agents cross-reference extracted data across documents, forms, charts, and handwritten or faxed materials. These agents score extraction confidence and flag discrepancies. A dedicated data-tracking agent automatically summarizes all low-confidence or ambiguous data points for targeted human review, dramatically reducing manual workload while preserving human oversight. This verified intelligence layer is then used to generate customizable medical summaries, legal claim documents, and legal argument drafts, grounded in the extracted data and enriched with relevant external legal databases, precedents, and standards.</w:t>
      </w:r>
    </w:p>
    <w:p w14:paraId="4E7E4ED1" w14:textId="77777777" w:rsidR="009B06FA" w:rsidRPr="009B06FA" w:rsidRDefault="009B06FA" w:rsidP="009B06FA">
      <w:pPr>
        <w:rPr>
          <w:sz w:val="20"/>
          <w:szCs w:val="20"/>
        </w:rPr>
      </w:pPr>
      <w:r w:rsidRPr="009B06FA">
        <w:rPr>
          <w:sz w:val="20"/>
          <w:szCs w:val="20"/>
        </w:rPr>
        <w:t>Every extracted data element and generated output used in downstream workflows—such as medical analysis, patient profiling, pre- and post-accident comparisons, legal claim evidence, or legal argumentation—is fully traceable back to its original source location within the input files and linked external references. This ensures auditability, explainability, and evidentiary integrity, which are critical for legal and insurance use cases. In addition, the platform includes an integrated conversational AI interface that allows users to interact directly with the verified medical data and external legal knowledge bases, enabling natural-language exploration, querying, and reasoning while maintaining source-level traceability and confidence indicators.</w:t>
      </w:r>
    </w:p>
    <w:p w14:paraId="5EA296D1" w14:textId="77777777" w:rsidR="009B06FA" w:rsidRPr="009B06FA" w:rsidRDefault="009B06FA" w:rsidP="009B06FA">
      <w:pPr>
        <w:rPr>
          <w:sz w:val="20"/>
          <w:szCs w:val="20"/>
        </w:rPr>
      </w:pPr>
      <w:r w:rsidRPr="009B06FA">
        <w:rPr>
          <w:sz w:val="20"/>
          <w:szCs w:val="20"/>
        </w:rPr>
        <w:t>The system is specifically engineered to solve the hardest challenges in medical document processing, including incomplete records, handwritten notes, low-quality fax scans, complex medical forms, and chart-level clinical reasoning. In production benchmarks, we have achieved over 98% data extraction completeness and near-100% accuracy on extracted fields, significantly outperforming state-of-the-art OCR and document AI systems. These include leading general-purpose and specialized models such as ChatGPT-5.1, Gemini 3, Claude Opus 4.5, Grok 4.1, DeepSeek-OCR, Qwen3-VL, Mistral OCR 3, and domain-specific parsing platforms such as Landing.ai.</w:t>
      </w:r>
    </w:p>
    <w:p w14:paraId="6C0DB9B6" w14:textId="5A8B26DA" w:rsidR="009B06FA" w:rsidRPr="002A5525" w:rsidRDefault="009B06FA">
      <w:pPr>
        <w:rPr>
          <w:sz w:val="20"/>
          <w:szCs w:val="20"/>
        </w:rPr>
      </w:pPr>
      <w:r w:rsidRPr="002A5525">
        <w:rPr>
          <w:sz w:val="20"/>
          <w:szCs w:val="20"/>
        </w:rPr>
        <w:br w:type="page"/>
      </w:r>
    </w:p>
    <w:p w14:paraId="1CC646F4" w14:textId="5160EB38" w:rsidR="00F91FC0" w:rsidRPr="002A5525" w:rsidRDefault="00F91FC0" w:rsidP="00F91FC0">
      <w:pPr>
        <w:pStyle w:val="Heading1"/>
        <w:rPr>
          <w:sz w:val="32"/>
          <w:szCs w:val="32"/>
        </w:rPr>
      </w:pPr>
      <w:r w:rsidRPr="002A5525">
        <w:rPr>
          <w:sz w:val="32"/>
          <w:szCs w:val="32"/>
        </w:rPr>
        <w:lastRenderedPageBreak/>
        <w:t>Market Segments</w:t>
      </w:r>
    </w:p>
    <w:p w14:paraId="2B039F82" w14:textId="3C90DEF6" w:rsidR="009B06FA" w:rsidRPr="002A5525" w:rsidRDefault="009B06FA" w:rsidP="00F91FC0">
      <w:pPr>
        <w:pStyle w:val="Heading2"/>
        <w:rPr>
          <w:sz w:val="24"/>
          <w:szCs w:val="24"/>
        </w:rPr>
      </w:pPr>
      <w:r w:rsidRPr="002A5525">
        <w:rPr>
          <w:sz w:val="24"/>
          <w:szCs w:val="24"/>
        </w:rPr>
        <w:t>Legal Buyers (Personal Injury, Medical-Legal, Litigation Support)</w:t>
      </w:r>
    </w:p>
    <w:p w14:paraId="450B1A17" w14:textId="4636BA2B" w:rsidR="009B06FA" w:rsidRPr="009B06FA" w:rsidRDefault="009B06FA" w:rsidP="009B06FA">
      <w:pPr>
        <w:rPr>
          <w:b/>
          <w:bCs/>
          <w:sz w:val="20"/>
          <w:szCs w:val="20"/>
        </w:rPr>
      </w:pPr>
      <w:r w:rsidRPr="009B06FA">
        <w:rPr>
          <w:b/>
          <w:bCs/>
          <w:sz w:val="20"/>
          <w:szCs w:val="20"/>
        </w:rPr>
        <w:t xml:space="preserve">Legal-Grade Medical Intelligence Platform </w:t>
      </w:r>
      <w:r w:rsidR="00F91FC0" w:rsidRPr="002A5525">
        <w:rPr>
          <w:b/>
          <w:bCs/>
          <w:sz w:val="20"/>
          <w:szCs w:val="20"/>
        </w:rPr>
        <w:t xml:space="preserve"> </w:t>
      </w:r>
    </w:p>
    <w:p w14:paraId="55F4B25B" w14:textId="77777777" w:rsidR="009B06FA" w:rsidRPr="009B06FA" w:rsidRDefault="009B06FA" w:rsidP="009B06FA">
      <w:pPr>
        <w:rPr>
          <w:sz w:val="20"/>
          <w:szCs w:val="20"/>
        </w:rPr>
      </w:pPr>
      <w:r w:rsidRPr="009B06FA">
        <w:rPr>
          <w:sz w:val="20"/>
          <w:szCs w:val="20"/>
        </w:rPr>
        <w:t>Our platform delivers forensic-grade medical data extraction, intelligence synthesis, and document generation purpose-built for legal professionals handling personal injury, medical-legal, disability, and complex litigation cases.</w:t>
      </w:r>
    </w:p>
    <w:p w14:paraId="276B2A45" w14:textId="77777777" w:rsidR="009B06FA" w:rsidRPr="009B06FA" w:rsidRDefault="009B06FA" w:rsidP="009B06FA">
      <w:pPr>
        <w:rPr>
          <w:sz w:val="20"/>
          <w:szCs w:val="20"/>
        </w:rPr>
      </w:pPr>
      <w:r w:rsidRPr="009B06FA">
        <w:rPr>
          <w:sz w:val="20"/>
          <w:szCs w:val="20"/>
        </w:rPr>
        <w:t>The system ingests large volumes of heterogeneous medical records—including handwritten notes, faxed documents, scanned charts, and structured EMR exports—and processes them through a specialist-trained, multi-agent AI workflow. Each extraction and reasoning agent is fine-tuned to a specific medical specialty (e.g., cardiology, orthopedics, oncology), enabling precise clinical interpretation rather than generic text parsing. This specialist foundation supports not only accurate extraction, but also reliable medical reasoning required for legal analysis.</w:t>
      </w:r>
    </w:p>
    <w:p w14:paraId="55417168" w14:textId="77777777" w:rsidR="009B06FA" w:rsidRPr="009B06FA" w:rsidRDefault="009B06FA" w:rsidP="009B06FA">
      <w:pPr>
        <w:rPr>
          <w:sz w:val="20"/>
          <w:szCs w:val="20"/>
        </w:rPr>
      </w:pPr>
      <w:r w:rsidRPr="009B06FA">
        <w:rPr>
          <w:sz w:val="20"/>
          <w:szCs w:val="20"/>
        </w:rPr>
        <w:t>To meet evidentiary and compliance standards, the platform employs independent cross-verification agents that validate extracted facts across multiple documents and assign confidence scores. All low-confidence or disputed data points are automatically summarized for human review, ensuring legal defensibility while significantly reducing manual paralegal and medical expert workload.</w:t>
      </w:r>
    </w:p>
    <w:p w14:paraId="4AA8828A" w14:textId="77777777" w:rsidR="009B06FA" w:rsidRPr="009B06FA" w:rsidRDefault="009B06FA" w:rsidP="009B06FA">
      <w:pPr>
        <w:rPr>
          <w:sz w:val="20"/>
          <w:szCs w:val="20"/>
        </w:rPr>
      </w:pPr>
      <w:r w:rsidRPr="009B06FA">
        <w:rPr>
          <w:sz w:val="20"/>
          <w:szCs w:val="20"/>
        </w:rPr>
        <w:t>Beyond data extraction, the verified intelligence layer is used to automatically generate customizable medical summaries, case chronologies, pre- and post-accident comparisons, causation analyses, impairment summaries, and draft legal claim or argument documents. These outputs can be enriched with relevant external legal databases, including statutes, case law, and jurisdiction-specific standards, while maintaining full linkage to underlying medical evidence.</w:t>
      </w:r>
    </w:p>
    <w:p w14:paraId="3DA4C738" w14:textId="77777777" w:rsidR="009B06FA" w:rsidRPr="009B06FA" w:rsidRDefault="009B06FA" w:rsidP="009B06FA">
      <w:pPr>
        <w:rPr>
          <w:sz w:val="20"/>
          <w:szCs w:val="20"/>
        </w:rPr>
      </w:pPr>
      <w:r w:rsidRPr="009B06FA">
        <w:rPr>
          <w:sz w:val="20"/>
          <w:szCs w:val="20"/>
        </w:rPr>
        <w:t>Critically, every medical fact and every generated legal output is fully traceable to its original source location within the medical file and associated legal references. This creates a transparent audit trail suitable for expert reports, discovery, mediation, and trial. In addition, an integrated conversational AI interface allows legal teams to interact directly with the verified medical data and external legal knowledge—querying timelines, inconsistencies, causation questions, or evidentiary support in natural language, with confidence scores and source citations preserved.</w:t>
      </w:r>
    </w:p>
    <w:p w14:paraId="757B7613" w14:textId="77777777" w:rsidR="009B06FA" w:rsidRPr="009B06FA" w:rsidRDefault="009B06FA" w:rsidP="009B06FA">
      <w:pPr>
        <w:rPr>
          <w:sz w:val="20"/>
          <w:szCs w:val="20"/>
        </w:rPr>
      </w:pPr>
      <w:r w:rsidRPr="009B06FA">
        <w:rPr>
          <w:sz w:val="20"/>
          <w:szCs w:val="20"/>
        </w:rPr>
        <w:t>In production use, the system achieves &gt;98% medical data extraction completeness and near-perfect field accuracy, significantly outperforming state-of-the-art OCR and document AI tools. This enables legal teams to reduce case preparation time by weeks, lower expert costs, improve access to medical–legal intelligence, and materially strengthen litigation outcomes with higher-confidence, defensible evidence.</w:t>
      </w:r>
    </w:p>
    <w:p w14:paraId="47C279DB" w14:textId="77777777" w:rsidR="003A7300" w:rsidRPr="002A5525" w:rsidRDefault="003A7300" w:rsidP="00F91FC0">
      <w:pPr>
        <w:pStyle w:val="Heading2"/>
        <w:rPr>
          <w:sz w:val="24"/>
          <w:szCs w:val="24"/>
        </w:rPr>
      </w:pPr>
    </w:p>
    <w:p w14:paraId="35087BBC" w14:textId="28B87738" w:rsidR="009B06FA" w:rsidRPr="002A5525" w:rsidRDefault="009B06FA" w:rsidP="00F91FC0">
      <w:pPr>
        <w:pStyle w:val="Heading2"/>
        <w:rPr>
          <w:sz w:val="24"/>
          <w:szCs w:val="24"/>
        </w:rPr>
      </w:pPr>
      <w:r w:rsidRPr="002A5525">
        <w:rPr>
          <w:sz w:val="24"/>
          <w:szCs w:val="24"/>
        </w:rPr>
        <w:t>Insurance Buyers (Claims, Disability, Accident &amp; Health)</w:t>
      </w:r>
    </w:p>
    <w:p w14:paraId="217F9DAF" w14:textId="77777777" w:rsidR="009B06FA" w:rsidRPr="009B06FA" w:rsidRDefault="009B06FA" w:rsidP="009B06FA">
      <w:pPr>
        <w:rPr>
          <w:b/>
          <w:bCs/>
          <w:sz w:val="20"/>
          <w:szCs w:val="20"/>
        </w:rPr>
      </w:pPr>
      <w:r w:rsidRPr="009B06FA">
        <w:rPr>
          <w:b/>
          <w:bCs/>
          <w:sz w:val="20"/>
          <w:szCs w:val="20"/>
        </w:rPr>
        <w:t>Automated Medical Claims Intelligence &amp; Risk Assessment (Updated)</w:t>
      </w:r>
    </w:p>
    <w:p w14:paraId="37D119DE" w14:textId="77777777" w:rsidR="009B06FA" w:rsidRPr="009B06FA" w:rsidRDefault="009B06FA" w:rsidP="009B06FA">
      <w:pPr>
        <w:rPr>
          <w:sz w:val="20"/>
          <w:szCs w:val="20"/>
        </w:rPr>
      </w:pPr>
      <w:r w:rsidRPr="009B06FA">
        <w:rPr>
          <w:sz w:val="20"/>
          <w:szCs w:val="20"/>
        </w:rPr>
        <w:t>Our solution is an AI-driven medical intelligence, synthesis, and decision-support engine designed for insurance carriers seeking faster, more accurate, and more defensible claims adjudication.</w:t>
      </w:r>
    </w:p>
    <w:p w14:paraId="6BDA2493" w14:textId="77777777" w:rsidR="009B06FA" w:rsidRPr="009B06FA" w:rsidRDefault="009B06FA" w:rsidP="009B06FA">
      <w:pPr>
        <w:rPr>
          <w:sz w:val="20"/>
          <w:szCs w:val="20"/>
        </w:rPr>
      </w:pPr>
      <w:r w:rsidRPr="009B06FA">
        <w:rPr>
          <w:sz w:val="20"/>
          <w:szCs w:val="20"/>
        </w:rPr>
        <w:lastRenderedPageBreak/>
        <w:t>The platform automates ingestion and interpretation of complex medical documentation across accident, disability, life, and health claims. Using a multi-agent architecture with specialty-trained medical models, the system extracts structured clinical facts with physician-level reasoning, rather than relying on generic OCR or rule-based parsing. This enables accurate understanding of diagnoses, treatment timelines, functional impairment, comorbidities, and recovery progression.</w:t>
      </w:r>
    </w:p>
    <w:p w14:paraId="2ABA0DD2" w14:textId="77777777" w:rsidR="009B06FA" w:rsidRPr="009B06FA" w:rsidRDefault="009B06FA" w:rsidP="009B06FA">
      <w:pPr>
        <w:rPr>
          <w:sz w:val="20"/>
          <w:szCs w:val="20"/>
        </w:rPr>
      </w:pPr>
      <w:r w:rsidRPr="009B06FA">
        <w:rPr>
          <w:sz w:val="20"/>
          <w:szCs w:val="20"/>
        </w:rPr>
        <w:t>A built-in verification and confidence-scoring layer cross-checks extracted data across records, identifies inconsistencies, and flags uncertainty for targeted human review. This reduces both false approvals and unnecessary claim escalations while preserving oversight where it matters. The verified intelligence can then be used to generate customizable medical summaries, claim narratives, impairment assessments, and decision-support documents, aligned to insurer-specific workflows and policy requirements.</w:t>
      </w:r>
    </w:p>
    <w:p w14:paraId="3EB0F2DA" w14:textId="77777777" w:rsidR="009B06FA" w:rsidRPr="009B06FA" w:rsidRDefault="009B06FA" w:rsidP="009B06FA">
      <w:pPr>
        <w:rPr>
          <w:sz w:val="20"/>
          <w:szCs w:val="20"/>
        </w:rPr>
      </w:pPr>
      <w:r w:rsidRPr="009B06FA">
        <w:rPr>
          <w:sz w:val="20"/>
          <w:szCs w:val="20"/>
        </w:rPr>
        <w:t>All extracted data and generated outputs used in claim decisions are fully traceable back to source documents, enabling regulatory compliance, internal audits, appeals handling, and dispute resolution. An integrated conversational AI interface allows claims analysts and medical reviewers to interact directly with the verified medical data—asking questions about coverage relevance, inconsistencies, recovery timelines, or red flags—while maintaining transparency and confidence indicators.</w:t>
      </w:r>
    </w:p>
    <w:p w14:paraId="25616C90" w14:textId="77777777" w:rsidR="009B06FA" w:rsidRPr="009B06FA" w:rsidRDefault="009B06FA" w:rsidP="009B06FA">
      <w:pPr>
        <w:rPr>
          <w:sz w:val="20"/>
          <w:szCs w:val="20"/>
        </w:rPr>
      </w:pPr>
      <w:r w:rsidRPr="009B06FA">
        <w:rPr>
          <w:sz w:val="20"/>
          <w:szCs w:val="20"/>
        </w:rPr>
        <w:t>The platform is specifically engineered to handle real-world insurance data challenges, including incomplete records, poor-quality faxes, handwritten physician notes, and mixed medical forms. In benchmarking, it delivers &gt;98% extraction completeness and near-100% accuracy, materially outperforming leading OCR and document AI systems.</w:t>
      </w:r>
    </w:p>
    <w:p w14:paraId="258EA236" w14:textId="77777777" w:rsidR="009B06FA" w:rsidRPr="002A5525" w:rsidRDefault="009B06FA" w:rsidP="009B06FA">
      <w:pPr>
        <w:rPr>
          <w:sz w:val="20"/>
          <w:szCs w:val="20"/>
        </w:rPr>
      </w:pPr>
      <w:r w:rsidRPr="009B06FA">
        <w:rPr>
          <w:sz w:val="20"/>
          <w:szCs w:val="20"/>
        </w:rPr>
        <w:t>For insurers, this translates into dramatically shorter claim cycle times, reduced leakage, improved fraud detection, more consistent decision-making, and significantly lower operational costs across medical review and claims teams.</w:t>
      </w:r>
    </w:p>
    <w:p w14:paraId="36B068FD" w14:textId="77777777" w:rsidR="003A7300" w:rsidRPr="009B06FA" w:rsidRDefault="003A7300" w:rsidP="009B06FA">
      <w:pPr>
        <w:rPr>
          <w:sz w:val="20"/>
          <w:szCs w:val="20"/>
        </w:rPr>
      </w:pPr>
    </w:p>
    <w:p w14:paraId="33681816" w14:textId="1A8629D7" w:rsidR="009B06FA" w:rsidRPr="002A5525" w:rsidRDefault="009B06FA" w:rsidP="00F91FC0">
      <w:pPr>
        <w:pStyle w:val="Heading2"/>
        <w:rPr>
          <w:sz w:val="24"/>
          <w:szCs w:val="24"/>
        </w:rPr>
      </w:pPr>
      <w:r w:rsidRPr="002A5525">
        <w:rPr>
          <w:sz w:val="24"/>
          <w:szCs w:val="24"/>
        </w:rPr>
        <w:t>Medical Enterprise Buyers (Hospitals, Clinics, Health Systems, MSOs)</w:t>
      </w:r>
    </w:p>
    <w:p w14:paraId="3B70D0F2" w14:textId="77777777" w:rsidR="009B06FA" w:rsidRPr="009B06FA" w:rsidRDefault="009B06FA" w:rsidP="009B06FA">
      <w:pPr>
        <w:rPr>
          <w:b/>
          <w:bCs/>
          <w:sz w:val="20"/>
          <w:szCs w:val="20"/>
        </w:rPr>
      </w:pPr>
      <w:r w:rsidRPr="009B06FA">
        <w:rPr>
          <w:b/>
          <w:bCs/>
          <w:sz w:val="20"/>
          <w:szCs w:val="20"/>
        </w:rPr>
        <w:t>Enterprise-Scale Medical Data Intelligence &amp; Workflow Automation (Updated)</w:t>
      </w:r>
    </w:p>
    <w:p w14:paraId="720C9C4B" w14:textId="77777777" w:rsidR="009B06FA" w:rsidRPr="009B06FA" w:rsidRDefault="009B06FA" w:rsidP="009B06FA">
      <w:pPr>
        <w:rPr>
          <w:sz w:val="20"/>
          <w:szCs w:val="20"/>
        </w:rPr>
      </w:pPr>
      <w:r w:rsidRPr="009B06FA">
        <w:rPr>
          <w:sz w:val="20"/>
          <w:szCs w:val="20"/>
        </w:rPr>
        <w:t>Our platform provides enterprise-grade medical data ingestion, structuring, intelligence generation, and interaction for hospitals, clinics, and healthcare organizations operating across fragmented data systems.</w:t>
      </w:r>
    </w:p>
    <w:p w14:paraId="68D4D4EA" w14:textId="77777777" w:rsidR="009B06FA" w:rsidRPr="009B06FA" w:rsidRDefault="009B06FA" w:rsidP="009B06FA">
      <w:pPr>
        <w:rPr>
          <w:sz w:val="20"/>
          <w:szCs w:val="20"/>
        </w:rPr>
      </w:pPr>
      <w:r w:rsidRPr="009B06FA">
        <w:rPr>
          <w:sz w:val="20"/>
          <w:szCs w:val="20"/>
        </w:rPr>
        <w:t>The solution ingests unstructured and semi-structured medical data—including external referrals, faxed records, historical charts, and specialist reports—and converts it into structured, analyzable medical intelligence using specialty-trained, multimodal AI agents. Each agent is aligned with a specific clinical domain, enabling accurate interpretation of complex medical language, forms, and workflows across specialties.</w:t>
      </w:r>
    </w:p>
    <w:p w14:paraId="47F915F6" w14:textId="77777777" w:rsidR="009B06FA" w:rsidRPr="009B06FA" w:rsidRDefault="009B06FA" w:rsidP="009B06FA">
      <w:pPr>
        <w:rPr>
          <w:sz w:val="20"/>
          <w:szCs w:val="20"/>
        </w:rPr>
      </w:pPr>
      <w:r w:rsidRPr="009B06FA">
        <w:rPr>
          <w:sz w:val="20"/>
          <w:szCs w:val="20"/>
        </w:rPr>
        <w:t>To ensure clinical reliability, the system employs cross-verification agents that validate extracted information across multiple sources and assign confidence scores. Ambiguous or low-confidence data is summarized for rapid human review, allowing clinicians and administrators to focus on care delivery rather than manual data reconciliation. The verified intelligence layer supports the generation of customizable medical summaries, longitudinal patient profiles, and structured clinical documentation tailored to enterprise workflows.</w:t>
      </w:r>
    </w:p>
    <w:p w14:paraId="39CC48FF" w14:textId="77777777" w:rsidR="009B06FA" w:rsidRPr="009B06FA" w:rsidRDefault="009B06FA" w:rsidP="009B06FA">
      <w:pPr>
        <w:rPr>
          <w:sz w:val="20"/>
          <w:szCs w:val="20"/>
        </w:rPr>
      </w:pPr>
      <w:r w:rsidRPr="009B06FA">
        <w:rPr>
          <w:sz w:val="20"/>
          <w:szCs w:val="20"/>
        </w:rPr>
        <w:t xml:space="preserve">All extracted and generated information remains fully traceable to original documents, supporting clinical auditability, quality assurance, compliance requirements, and internal governance. The platform integrates </w:t>
      </w:r>
      <w:r w:rsidRPr="009B06FA">
        <w:rPr>
          <w:sz w:val="20"/>
          <w:szCs w:val="20"/>
        </w:rPr>
        <w:lastRenderedPageBreak/>
        <w:t>seamlessly into downstream workflows such as patient profiling, longitudinal record reconstruction, utilization review, and AI-assisted documentation. Through an integrated conversational AI interface, clinicians and administrators can interact directly with the structured medical intelligence—querying patient histories, trends, inconsistencies, or care timelines in natural language while preserving source traceability.</w:t>
      </w:r>
    </w:p>
    <w:p w14:paraId="6D19352D" w14:textId="77777777" w:rsidR="009B06FA" w:rsidRPr="009B06FA" w:rsidRDefault="009B06FA" w:rsidP="009B06FA">
      <w:pPr>
        <w:rPr>
          <w:sz w:val="20"/>
          <w:szCs w:val="20"/>
        </w:rPr>
      </w:pPr>
      <w:r w:rsidRPr="009B06FA">
        <w:rPr>
          <w:sz w:val="20"/>
          <w:szCs w:val="20"/>
        </w:rPr>
        <w:t>Designed to overcome real-world healthcare data challenges—including handwriting, poor-quality scans, and inconsistent documentation—the platform achieves &gt;98% data extraction completeness with near-perfect accuracy, outperforming current OCR and document AI solutions.</w:t>
      </w:r>
    </w:p>
    <w:p w14:paraId="7B19F7AE" w14:textId="77777777" w:rsidR="009B06FA" w:rsidRPr="009B06FA" w:rsidRDefault="009B06FA" w:rsidP="009B06FA">
      <w:pPr>
        <w:rPr>
          <w:sz w:val="20"/>
          <w:szCs w:val="20"/>
        </w:rPr>
      </w:pPr>
      <w:r w:rsidRPr="009B06FA">
        <w:rPr>
          <w:sz w:val="20"/>
          <w:szCs w:val="20"/>
        </w:rPr>
        <w:t>For medical enterprises, this enables significant reductions in administrative burden, faster access to complete patient records, improved data quality, enhanced clinical insight, and a scalable foundation for AI-driven clinical and operational workflows.</w:t>
      </w:r>
    </w:p>
    <w:p w14:paraId="275E658B" w14:textId="77777777" w:rsidR="009B06FA" w:rsidRPr="002A5525" w:rsidRDefault="009B06FA">
      <w:pPr>
        <w:rPr>
          <w:sz w:val="20"/>
          <w:szCs w:val="20"/>
        </w:rPr>
      </w:pPr>
    </w:p>
    <w:p w14:paraId="2F84ADB3" w14:textId="77777777" w:rsidR="00F91FC0" w:rsidRPr="002A5525" w:rsidRDefault="00F91FC0">
      <w:pPr>
        <w:rPr>
          <w:b/>
          <w:bCs/>
          <w:sz w:val="20"/>
          <w:szCs w:val="20"/>
        </w:rPr>
      </w:pPr>
      <w:r w:rsidRPr="002A5525">
        <w:rPr>
          <w:b/>
          <w:bCs/>
          <w:sz w:val="20"/>
          <w:szCs w:val="20"/>
        </w:rPr>
        <w:br w:type="page"/>
      </w:r>
    </w:p>
    <w:p w14:paraId="37D13FC9" w14:textId="023DEAFD" w:rsidR="00F91FC0" w:rsidRPr="002A5525" w:rsidRDefault="00F91FC0" w:rsidP="00F91FC0">
      <w:pPr>
        <w:pStyle w:val="Heading1"/>
        <w:rPr>
          <w:sz w:val="32"/>
          <w:szCs w:val="32"/>
        </w:rPr>
      </w:pPr>
      <w:r w:rsidRPr="002A5525">
        <w:rPr>
          <w:sz w:val="32"/>
          <w:szCs w:val="32"/>
        </w:rPr>
        <w:lastRenderedPageBreak/>
        <w:t>Competitions</w:t>
      </w:r>
    </w:p>
    <w:p w14:paraId="24BDBA64" w14:textId="068103C0" w:rsidR="00F91FC0" w:rsidRPr="002A5525" w:rsidRDefault="00F91FC0" w:rsidP="00F91FC0">
      <w:pPr>
        <w:pStyle w:val="Heading2"/>
        <w:rPr>
          <w:sz w:val="24"/>
          <w:szCs w:val="24"/>
        </w:rPr>
      </w:pPr>
      <w:r w:rsidRPr="002A5525">
        <w:rPr>
          <w:sz w:val="24"/>
          <w:szCs w:val="24"/>
        </w:rPr>
        <w:t xml:space="preserve">Why We Win / Our Moat </w:t>
      </w:r>
    </w:p>
    <w:p w14:paraId="1DA460AD" w14:textId="77777777" w:rsidR="00F91FC0" w:rsidRPr="00F91FC0" w:rsidRDefault="00F91FC0" w:rsidP="00F91FC0">
      <w:pPr>
        <w:rPr>
          <w:sz w:val="20"/>
          <w:szCs w:val="20"/>
        </w:rPr>
      </w:pPr>
      <w:r w:rsidRPr="00F91FC0">
        <w:rPr>
          <w:sz w:val="20"/>
          <w:szCs w:val="20"/>
        </w:rPr>
        <w:t xml:space="preserve">We win by delivering specialist-grade medical and medical–legal intelligence that is explainable, auditable, interactive, and defensible, in environments where generic AI systems fundamentally break. Our advantage is not incremental efficiency, but a system-level transformation of how medical documents </w:t>
      </w:r>
      <w:proofErr w:type="gramStart"/>
      <w:r w:rsidRPr="00F91FC0">
        <w:rPr>
          <w:sz w:val="20"/>
          <w:szCs w:val="20"/>
        </w:rPr>
        <w:t>are</w:t>
      </w:r>
      <w:proofErr w:type="gramEnd"/>
      <w:r w:rsidRPr="00F91FC0">
        <w:rPr>
          <w:sz w:val="20"/>
          <w:szCs w:val="20"/>
        </w:rPr>
        <w:t xml:space="preserve"> ingested, understood, synthesized, and interacted with in regulated industries.</w:t>
      </w:r>
    </w:p>
    <w:p w14:paraId="7865B891" w14:textId="738FE897" w:rsidR="00F91FC0" w:rsidRPr="002A5525" w:rsidRDefault="00F91FC0" w:rsidP="00F91FC0">
      <w:pPr>
        <w:pStyle w:val="Heading3"/>
        <w:rPr>
          <w:sz w:val="22"/>
          <w:szCs w:val="22"/>
        </w:rPr>
      </w:pPr>
      <w:r w:rsidRPr="002A5525">
        <w:rPr>
          <w:sz w:val="22"/>
          <w:szCs w:val="22"/>
        </w:rPr>
        <w:t>Specialist-Trained Medical AI (Not General-Purpose LLMs)</w:t>
      </w:r>
    </w:p>
    <w:p w14:paraId="71668829" w14:textId="77777777" w:rsidR="00F91FC0" w:rsidRPr="00F91FC0" w:rsidRDefault="00F91FC0" w:rsidP="00F91FC0">
      <w:pPr>
        <w:rPr>
          <w:sz w:val="20"/>
          <w:szCs w:val="20"/>
        </w:rPr>
      </w:pPr>
      <w:r w:rsidRPr="00F91FC0">
        <w:rPr>
          <w:sz w:val="20"/>
          <w:szCs w:val="20"/>
        </w:rPr>
        <w:t>Unlike generic document AI or OCR systems, our platform is built on medical specialist–specific AI agents. Each extraction and reasoning model is fine-tuned to mirror the knowledge, terminology, and clinical reasoning of a specific medical discipline (e.g., cardiology, oncology, orthopedics, rehabilitation).</w:t>
      </w:r>
    </w:p>
    <w:p w14:paraId="058285E8" w14:textId="77777777" w:rsidR="00F91FC0" w:rsidRPr="00F91FC0" w:rsidRDefault="00F91FC0" w:rsidP="00F91FC0">
      <w:pPr>
        <w:rPr>
          <w:sz w:val="20"/>
          <w:szCs w:val="20"/>
        </w:rPr>
      </w:pPr>
      <w:r w:rsidRPr="00F91FC0">
        <w:rPr>
          <w:sz w:val="20"/>
          <w:szCs w:val="20"/>
        </w:rPr>
        <w:t>This enables clinical-grade understanding of medical records—including diagnoses, timelines, causality, functional impact, and progression—that general-purpose LLMs fundamentally cannot achieve, regardless of scale. This specialist intelligence forms the foundation not only for accurate extraction, but also for reliable medical summaries, claim narratives, and legal argument generation.</w:t>
      </w:r>
    </w:p>
    <w:p w14:paraId="7B57D63E" w14:textId="77777777" w:rsidR="00F91FC0" w:rsidRPr="00F91FC0" w:rsidRDefault="00F91FC0" w:rsidP="00F91FC0">
      <w:pPr>
        <w:rPr>
          <w:sz w:val="20"/>
          <w:szCs w:val="20"/>
        </w:rPr>
      </w:pPr>
      <w:r w:rsidRPr="00F91FC0">
        <w:rPr>
          <w:sz w:val="20"/>
          <w:szCs w:val="20"/>
        </w:rPr>
        <w:t>Moat: Deep vertical specialization creates a compounding knowledge, data, and tuning advantage that competitors cannot quickly replicate.</w:t>
      </w:r>
    </w:p>
    <w:p w14:paraId="1938DBAB" w14:textId="2C4804A2" w:rsidR="00F91FC0" w:rsidRPr="002A5525" w:rsidRDefault="00F91FC0" w:rsidP="00F91FC0">
      <w:pPr>
        <w:pStyle w:val="Heading3"/>
        <w:rPr>
          <w:sz w:val="22"/>
          <w:szCs w:val="22"/>
        </w:rPr>
      </w:pPr>
      <w:r w:rsidRPr="002A5525">
        <w:rPr>
          <w:sz w:val="22"/>
          <w:szCs w:val="22"/>
        </w:rPr>
        <w:t>Agentic Verification &amp; Confidence Scoring (Trust by Design)</w:t>
      </w:r>
    </w:p>
    <w:p w14:paraId="354FDBB4" w14:textId="77777777" w:rsidR="00F91FC0" w:rsidRPr="00F91FC0" w:rsidRDefault="00F91FC0" w:rsidP="00F91FC0">
      <w:pPr>
        <w:rPr>
          <w:sz w:val="20"/>
          <w:szCs w:val="20"/>
        </w:rPr>
      </w:pPr>
      <w:r w:rsidRPr="00F91FC0">
        <w:rPr>
          <w:sz w:val="20"/>
          <w:szCs w:val="20"/>
        </w:rPr>
        <w:t xml:space="preserve">We do not rely on a single model’s output. Instead, </w:t>
      </w:r>
      <w:r w:rsidRPr="00F91FC0">
        <w:rPr>
          <w:b/>
          <w:bCs/>
          <w:sz w:val="20"/>
          <w:szCs w:val="20"/>
        </w:rPr>
        <w:t>independent verification agents</w:t>
      </w:r>
      <w:r w:rsidRPr="00F91FC0">
        <w:rPr>
          <w:sz w:val="20"/>
          <w:szCs w:val="20"/>
        </w:rPr>
        <w:t xml:space="preserve"> cross-reference extracted data across multiple documents, formats, and sources, assign confidence scores at the field level, and surface inconsistencies or omissions.</w:t>
      </w:r>
    </w:p>
    <w:p w14:paraId="53AC6527" w14:textId="77777777" w:rsidR="00F91FC0" w:rsidRPr="00F91FC0" w:rsidRDefault="00F91FC0" w:rsidP="00F91FC0">
      <w:pPr>
        <w:rPr>
          <w:sz w:val="20"/>
          <w:szCs w:val="20"/>
        </w:rPr>
      </w:pPr>
      <w:r w:rsidRPr="00F91FC0">
        <w:rPr>
          <w:sz w:val="20"/>
          <w:szCs w:val="20"/>
        </w:rPr>
        <w:t>Low-confidence or ambiguous data is automatically summarized for targeted human review, preserving oversight while eliminating unnecessary manual work. Only verified, confidence-scored intelligence is used for downstream summaries, claims, arguments, and chatbot interactions.</w:t>
      </w:r>
    </w:p>
    <w:p w14:paraId="17B15E11" w14:textId="77777777" w:rsidR="00F91FC0" w:rsidRPr="00F91FC0" w:rsidRDefault="00F91FC0" w:rsidP="00F91FC0">
      <w:pPr>
        <w:rPr>
          <w:sz w:val="20"/>
          <w:szCs w:val="20"/>
        </w:rPr>
      </w:pPr>
      <w:r w:rsidRPr="00F91FC0">
        <w:rPr>
          <w:sz w:val="20"/>
          <w:szCs w:val="20"/>
        </w:rPr>
        <w:t>Moat: Built-in reliability, verification, and probabilistic confidence scoring make the system suitable for legal, insurance, and regulated medical environments where trust is mandatory.</w:t>
      </w:r>
    </w:p>
    <w:p w14:paraId="608A76A9" w14:textId="0F183411" w:rsidR="00F91FC0" w:rsidRPr="002A5525" w:rsidRDefault="00F91FC0" w:rsidP="00F91FC0">
      <w:pPr>
        <w:pStyle w:val="Heading3"/>
        <w:rPr>
          <w:sz w:val="22"/>
          <w:szCs w:val="22"/>
        </w:rPr>
      </w:pPr>
      <w:r w:rsidRPr="002A5525">
        <w:rPr>
          <w:sz w:val="22"/>
          <w:szCs w:val="22"/>
        </w:rPr>
        <w:t>Full Traceability &amp; Auditability (Legal-Grade Explainability)</w:t>
      </w:r>
    </w:p>
    <w:p w14:paraId="3AF70D42" w14:textId="77777777" w:rsidR="00F91FC0" w:rsidRPr="00F91FC0" w:rsidRDefault="00F91FC0" w:rsidP="00F91FC0">
      <w:pPr>
        <w:rPr>
          <w:sz w:val="20"/>
          <w:szCs w:val="20"/>
        </w:rPr>
      </w:pPr>
      <w:r w:rsidRPr="00F91FC0">
        <w:rPr>
          <w:sz w:val="20"/>
          <w:szCs w:val="20"/>
        </w:rPr>
        <w:t>Every extracted data point and every generated output—medical summaries, legal claim documents, legal arguments, chatbot responses, or decision-support analyses—is fully traceable to its exact source location in the original medical records and, where applicable, linked external legal references.</w:t>
      </w:r>
    </w:p>
    <w:p w14:paraId="32C46AFA" w14:textId="77777777" w:rsidR="00F91FC0" w:rsidRPr="00F91FC0" w:rsidRDefault="00F91FC0" w:rsidP="00F91FC0">
      <w:pPr>
        <w:rPr>
          <w:sz w:val="20"/>
          <w:szCs w:val="20"/>
        </w:rPr>
      </w:pPr>
      <w:r w:rsidRPr="00F91FC0">
        <w:rPr>
          <w:sz w:val="20"/>
          <w:szCs w:val="20"/>
        </w:rPr>
        <w:t>This creates an auditable chain of custody suitable for litigation, regulatory review, expert testimony, claims appeals, and dispute resolution.</w:t>
      </w:r>
    </w:p>
    <w:p w14:paraId="3448D608" w14:textId="77777777" w:rsidR="00F91FC0" w:rsidRPr="00F91FC0" w:rsidRDefault="00F91FC0" w:rsidP="00F91FC0">
      <w:pPr>
        <w:rPr>
          <w:sz w:val="20"/>
          <w:szCs w:val="20"/>
        </w:rPr>
      </w:pPr>
      <w:r w:rsidRPr="00F91FC0">
        <w:rPr>
          <w:sz w:val="20"/>
          <w:szCs w:val="20"/>
        </w:rPr>
        <w:t>Moat: Most AI systems generate answers or summaries; our system generates defensible, source-grounded evidence and reasoning.</w:t>
      </w:r>
    </w:p>
    <w:p w14:paraId="020055A6" w14:textId="4AA7CC42" w:rsidR="00F91FC0" w:rsidRPr="002A5525" w:rsidRDefault="00F91FC0" w:rsidP="00F91FC0">
      <w:pPr>
        <w:pStyle w:val="Heading3"/>
        <w:rPr>
          <w:sz w:val="22"/>
          <w:szCs w:val="22"/>
        </w:rPr>
      </w:pPr>
      <w:r w:rsidRPr="002A5525">
        <w:rPr>
          <w:sz w:val="22"/>
          <w:szCs w:val="22"/>
        </w:rPr>
        <w:t>Designed for the Hardest Medical Data (Where Others Fail)</w:t>
      </w:r>
    </w:p>
    <w:p w14:paraId="61E27A06" w14:textId="77777777" w:rsidR="00F91FC0" w:rsidRPr="00F91FC0" w:rsidRDefault="00F91FC0" w:rsidP="00F91FC0">
      <w:pPr>
        <w:rPr>
          <w:sz w:val="20"/>
          <w:szCs w:val="20"/>
        </w:rPr>
      </w:pPr>
      <w:r w:rsidRPr="00F91FC0">
        <w:rPr>
          <w:sz w:val="20"/>
          <w:szCs w:val="20"/>
        </w:rPr>
        <w:t>Our system is engineered specifically for real-world medical records, including:</w:t>
      </w:r>
    </w:p>
    <w:p w14:paraId="48702547" w14:textId="77777777" w:rsidR="00F91FC0" w:rsidRPr="00F91FC0" w:rsidRDefault="00F91FC0" w:rsidP="00F91FC0">
      <w:pPr>
        <w:numPr>
          <w:ilvl w:val="0"/>
          <w:numId w:val="1"/>
        </w:numPr>
        <w:rPr>
          <w:sz w:val="20"/>
          <w:szCs w:val="20"/>
        </w:rPr>
      </w:pPr>
      <w:r w:rsidRPr="00F91FC0">
        <w:rPr>
          <w:sz w:val="20"/>
          <w:szCs w:val="20"/>
        </w:rPr>
        <w:t>Handwritten physician notes</w:t>
      </w:r>
    </w:p>
    <w:p w14:paraId="1152F142" w14:textId="77777777" w:rsidR="00F91FC0" w:rsidRPr="00F91FC0" w:rsidRDefault="00F91FC0" w:rsidP="00F91FC0">
      <w:pPr>
        <w:numPr>
          <w:ilvl w:val="0"/>
          <w:numId w:val="1"/>
        </w:numPr>
        <w:rPr>
          <w:sz w:val="20"/>
          <w:szCs w:val="20"/>
        </w:rPr>
      </w:pPr>
      <w:r w:rsidRPr="00F91FC0">
        <w:rPr>
          <w:sz w:val="20"/>
          <w:szCs w:val="20"/>
        </w:rPr>
        <w:lastRenderedPageBreak/>
        <w:t>Low-quality fax scans</w:t>
      </w:r>
    </w:p>
    <w:p w14:paraId="35FE29FF" w14:textId="77777777" w:rsidR="00F91FC0" w:rsidRPr="00F91FC0" w:rsidRDefault="00F91FC0" w:rsidP="00F91FC0">
      <w:pPr>
        <w:numPr>
          <w:ilvl w:val="0"/>
          <w:numId w:val="1"/>
        </w:numPr>
        <w:rPr>
          <w:sz w:val="20"/>
          <w:szCs w:val="20"/>
        </w:rPr>
      </w:pPr>
      <w:r w:rsidRPr="00F91FC0">
        <w:rPr>
          <w:sz w:val="20"/>
          <w:szCs w:val="20"/>
        </w:rPr>
        <w:t>Incomplete or fragmented records</w:t>
      </w:r>
    </w:p>
    <w:p w14:paraId="729DFE3D" w14:textId="77777777" w:rsidR="00F91FC0" w:rsidRPr="00F91FC0" w:rsidRDefault="00F91FC0" w:rsidP="00F91FC0">
      <w:pPr>
        <w:numPr>
          <w:ilvl w:val="0"/>
          <w:numId w:val="1"/>
        </w:numPr>
        <w:rPr>
          <w:sz w:val="20"/>
          <w:szCs w:val="20"/>
        </w:rPr>
      </w:pPr>
      <w:r w:rsidRPr="00F91FC0">
        <w:rPr>
          <w:sz w:val="20"/>
          <w:szCs w:val="20"/>
        </w:rPr>
        <w:t>Complex, multi-form medical charts</w:t>
      </w:r>
    </w:p>
    <w:p w14:paraId="322F6BDD" w14:textId="77777777" w:rsidR="00F91FC0" w:rsidRPr="00F91FC0" w:rsidRDefault="00F91FC0" w:rsidP="00F91FC0">
      <w:pPr>
        <w:numPr>
          <w:ilvl w:val="0"/>
          <w:numId w:val="1"/>
        </w:numPr>
        <w:rPr>
          <w:sz w:val="20"/>
          <w:szCs w:val="20"/>
        </w:rPr>
      </w:pPr>
      <w:r w:rsidRPr="00F91FC0">
        <w:rPr>
          <w:sz w:val="20"/>
          <w:szCs w:val="20"/>
        </w:rPr>
        <w:t>Implicit clinical reasoning spread across documents</w:t>
      </w:r>
    </w:p>
    <w:p w14:paraId="6049C0F2" w14:textId="77777777" w:rsidR="00F91FC0" w:rsidRPr="00F91FC0" w:rsidRDefault="00F91FC0" w:rsidP="00F91FC0">
      <w:pPr>
        <w:rPr>
          <w:sz w:val="20"/>
          <w:szCs w:val="20"/>
        </w:rPr>
      </w:pPr>
      <w:r w:rsidRPr="00F91FC0">
        <w:rPr>
          <w:sz w:val="20"/>
          <w:szCs w:val="20"/>
        </w:rPr>
        <w:t>In production benchmarks, we achieve &gt;98% extraction completeness and near-100% accuracy, significantly outperforming state-of-the-art OCR and document AI systems, including leading general-purpose and specialized models.</w:t>
      </w:r>
    </w:p>
    <w:p w14:paraId="087BDE95" w14:textId="77777777" w:rsidR="00F91FC0" w:rsidRPr="00F91FC0" w:rsidRDefault="00F91FC0" w:rsidP="00F91FC0">
      <w:pPr>
        <w:rPr>
          <w:sz w:val="20"/>
          <w:szCs w:val="20"/>
        </w:rPr>
      </w:pPr>
      <w:r w:rsidRPr="00F91FC0">
        <w:rPr>
          <w:sz w:val="20"/>
          <w:szCs w:val="20"/>
        </w:rPr>
        <w:t>Moat: Solving the hardest data unlocks customers, use cases, and workflows that competitors cannot reliably serve.</w:t>
      </w:r>
    </w:p>
    <w:p w14:paraId="66D2B334" w14:textId="12BD8F58" w:rsidR="00F91FC0" w:rsidRPr="002A5525" w:rsidRDefault="00F91FC0" w:rsidP="00F91FC0">
      <w:pPr>
        <w:pStyle w:val="Heading3"/>
        <w:rPr>
          <w:sz w:val="22"/>
          <w:szCs w:val="22"/>
        </w:rPr>
      </w:pPr>
      <w:r w:rsidRPr="002A5525">
        <w:rPr>
          <w:sz w:val="22"/>
          <w:szCs w:val="22"/>
        </w:rPr>
        <w:t>Intelligence Synthesis &amp; Document Generation (Beyond Extraction)</w:t>
      </w:r>
    </w:p>
    <w:p w14:paraId="3C31CA9A" w14:textId="77777777" w:rsidR="00F91FC0" w:rsidRPr="00F91FC0" w:rsidRDefault="00F91FC0" w:rsidP="00F91FC0">
      <w:pPr>
        <w:rPr>
          <w:sz w:val="20"/>
          <w:szCs w:val="20"/>
        </w:rPr>
      </w:pPr>
      <w:r w:rsidRPr="00F91FC0">
        <w:rPr>
          <w:sz w:val="20"/>
          <w:szCs w:val="20"/>
        </w:rPr>
        <w:t>Unlike incumbents that stop at extraction or summarization, our platform performs intelligence synthesis. Using verified medical data and external legal databases, the system can generate:</w:t>
      </w:r>
    </w:p>
    <w:p w14:paraId="5D364152" w14:textId="77777777" w:rsidR="00F91FC0" w:rsidRPr="00F91FC0" w:rsidRDefault="00F91FC0" w:rsidP="00F91FC0">
      <w:pPr>
        <w:numPr>
          <w:ilvl w:val="0"/>
          <w:numId w:val="2"/>
        </w:numPr>
        <w:rPr>
          <w:sz w:val="20"/>
          <w:szCs w:val="20"/>
        </w:rPr>
      </w:pPr>
      <w:r w:rsidRPr="00F91FC0">
        <w:rPr>
          <w:sz w:val="20"/>
          <w:szCs w:val="20"/>
        </w:rPr>
        <w:t>Customizable medical summaries</w:t>
      </w:r>
    </w:p>
    <w:p w14:paraId="0574DCA8" w14:textId="77777777" w:rsidR="00F91FC0" w:rsidRPr="00F91FC0" w:rsidRDefault="00F91FC0" w:rsidP="00F91FC0">
      <w:pPr>
        <w:numPr>
          <w:ilvl w:val="0"/>
          <w:numId w:val="2"/>
        </w:numPr>
        <w:rPr>
          <w:sz w:val="20"/>
          <w:szCs w:val="20"/>
        </w:rPr>
      </w:pPr>
      <w:r w:rsidRPr="00F91FC0">
        <w:rPr>
          <w:sz w:val="20"/>
          <w:szCs w:val="20"/>
        </w:rPr>
        <w:t>Chronologies and comparative analyses</w:t>
      </w:r>
    </w:p>
    <w:p w14:paraId="6F41C1CA" w14:textId="77777777" w:rsidR="00F91FC0" w:rsidRPr="00F91FC0" w:rsidRDefault="00F91FC0" w:rsidP="00F91FC0">
      <w:pPr>
        <w:numPr>
          <w:ilvl w:val="0"/>
          <w:numId w:val="2"/>
        </w:numPr>
        <w:rPr>
          <w:sz w:val="20"/>
          <w:szCs w:val="20"/>
        </w:rPr>
      </w:pPr>
      <w:r w:rsidRPr="00F91FC0">
        <w:rPr>
          <w:sz w:val="20"/>
          <w:szCs w:val="20"/>
        </w:rPr>
        <w:t>Legal claim documents and argument drafts</w:t>
      </w:r>
    </w:p>
    <w:p w14:paraId="48B45B64" w14:textId="77777777" w:rsidR="00F91FC0" w:rsidRPr="00F91FC0" w:rsidRDefault="00F91FC0" w:rsidP="00F91FC0">
      <w:pPr>
        <w:numPr>
          <w:ilvl w:val="0"/>
          <w:numId w:val="2"/>
        </w:numPr>
        <w:rPr>
          <w:sz w:val="20"/>
          <w:szCs w:val="20"/>
        </w:rPr>
      </w:pPr>
      <w:r w:rsidRPr="00F91FC0">
        <w:rPr>
          <w:sz w:val="20"/>
          <w:szCs w:val="20"/>
        </w:rPr>
        <w:t>Claim narratives and decision-support reports</w:t>
      </w:r>
    </w:p>
    <w:p w14:paraId="4A22F2A7" w14:textId="77777777" w:rsidR="00F91FC0" w:rsidRPr="00F91FC0" w:rsidRDefault="00F91FC0" w:rsidP="00F91FC0">
      <w:pPr>
        <w:rPr>
          <w:sz w:val="20"/>
          <w:szCs w:val="20"/>
        </w:rPr>
      </w:pPr>
      <w:r w:rsidRPr="00F91FC0">
        <w:rPr>
          <w:sz w:val="20"/>
          <w:szCs w:val="20"/>
        </w:rPr>
        <w:t>All outputs remain traceable, confidence-scored, and reviewable.</w:t>
      </w:r>
    </w:p>
    <w:p w14:paraId="39C3DD04" w14:textId="77777777" w:rsidR="00F91FC0" w:rsidRPr="00F91FC0" w:rsidRDefault="00F91FC0" w:rsidP="00F91FC0">
      <w:pPr>
        <w:rPr>
          <w:sz w:val="20"/>
          <w:szCs w:val="20"/>
        </w:rPr>
      </w:pPr>
      <w:r w:rsidRPr="00F91FC0">
        <w:rPr>
          <w:sz w:val="20"/>
          <w:szCs w:val="20"/>
        </w:rPr>
        <w:t>Moat: Competitors treat generation as a surface feature; we embed it into a verified intelligence pipeline.</w:t>
      </w:r>
    </w:p>
    <w:p w14:paraId="43FEB1F0" w14:textId="4D5BE6A8" w:rsidR="00F91FC0" w:rsidRPr="002A5525" w:rsidRDefault="00F91FC0" w:rsidP="00F91FC0">
      <w:pPr>
        <w:pStyle w:val="Heading3"/>
        <w:rPr>
          <w:sz w:val="22"/>
          <w:szCs w:val="22"/>
        </w:rPr>
      </w:pPr>
      <w:r w:rsidRPr="002A5525">
        <w:rPr>
          <w:sz w:val="22"/>
          <w:szCs w:val="22"/>
        </w:rPr>
        <w:t>Interactive Medical–Legal Intelligence via Chatbot</w:t>
      </w:r>
    </w:p>
    <w:p w14:paraId="1CFD223A" w14:textId="77777777" w:rsidR="00F91FC0" w:rsidRPr="00F91FC0" w:rsidRDefault="00F91FC0" w:rsidP="00F91FC0">
      <w:pPr>
        <w:rPr>
          <w:sz w:val="20"/>
          <w:szCs w:val="20"/>
        </w:rPr>
      </w:pPr>
      <w:r w:rsidRPr="00F91FC0">
        <w:rPr>
          <w:sz w:val="20"/>
          <w:szCs w:val="20"/>
        </w:rPr>
        <w:t>The platform includes an integrated conversational AI interface that allows users to interact directly with:</w:t>
      </w:r>
    </w:p>
    <w:p w14:paraId="3616BCF9" w14:textId="77777777" w:rsidR="00F91FC0" w:rsidRPr="00F91FC0" w:rsidRDefault="00F91FC0" w:rsidP="00F91FC0">
      <w:pPr>
        <w:numPr>
          <w:ilvl w:val="0"/>
          <w:numId w:val="3"/>
        </w:numPr>
        <w:rPr>
          <w:sz w:val="20"/>
          <w:szCs w:val="20"/>
        </w:rPr>
      </w:pPr>
      <w:r w:rsidRPr="00F91FC0">
        <w:rPr>
          <w:sz w:val="20"/>
          <w:szCs w:val="20"/>
        </w:rPr>
        <w:t>Verified ingested medical data</w:t>
      </w:r>
    </w:p>
    <w:p w14:paraId="215C7540" w14:textId="77777777" w:rsidR="00F91FC0" w:rsidRPr="00F91FC0" w:rsidRDefault="00F91FC0" w:rsidP="00F91FC0">
      <w:pPr>
        <w:numPr>
          <w:ilvl w:val="0"/>
          <w:numId w:val="3"/>
        </w:numPr>
        <w:rPr>
          <w:sz w:val="20"/>
          <w:szCs w:val="20"/>
        </w:rPr>
      </w:pPr>
      <w:r w:rsidRPr="00F91FC0">
        <w:rPr>
          <w:sz w:val="20"/>
          <w:szCs w:val="20"/>
        </w:rPr>
        <w:t>Generated summaries and claims</w:t>
      </w:r>
    </w:p>
    <w:p w14:paraId="730AD517" w14:textId="77777777" w:rsidR="00F91FC0" w:rsidRPr="00F91FC0" w:rsidRDefault="00F91FC0" w:rsidP="00F91FC0">
      <w:pPr>
        <w:numPr>
          <w:ilvl w:val="0"/>
          <w:numId w:val="3"/>
        </w:numPr>
        <w:rPr>
          <w:sz w:val="20"/>
          <w:szCs w:val="20"/>
        </w:rPr>
      </w:pPr>
      <w:r w:rsidRPr="00F91FC0">
        <w:rPr>
          <w:sz w:val="20"/>
          <w:szCs w:val="20"/>
        </w:rPr>
        <w:t>External legal databases and precedents</w:t>
      </w:r>
    </w:p>
    <w:p w14:paraId="019DC015" w14:textId="77777777" w:rsidR="00F91FC0" w:rsidRPr="00F91FC0" w:rsidRDefault="00F91FC0" w:rsidP="00F91FC0">
      <w:pPr>
        <w:rPr>
          <w:sz w:val="20"/>
          <w:szCs w:val="20"/>
        </w:rPr>
      </w:pPr>
      <w:r w:rsidRPr="00F91FC0">
        <w:rPr>
          <w:sz w:val="20"/>
          <w:szCs w:val="20"/>
        </w:rPr>
        <w:t>Users can query timelines, causation, inconsistencies, impairment, liability, or comparative legal standards in natural language, with every response grounded in traceable sources and confidence indicators.</w:t>
      </w:r>
    </w:p>
    <w:p w14:paraId="1BDE8853" w14:textId="77777777" w:rsidR="00F91FC0" w:rsidRPr="00F91FC0" w:rsidRDefault="00F91FC0" w:rsidP="00F91FC0">
      <w:pPr>
        <w:rPr>
          <w:sz w:val="20"/>
          <w:szCs w:val="20"/>
        </w:rPr>
      </w:pPr>
      <w:r w:rsidRPr="00F91FC0">
        <w:rPr>
          <w:sz w:val="20"/>
          <w:szCs w:val="20"/>
        </w:rPr>
        <w:t>Moat: This transforms static documents into an interactive intelligence layer, not just “chat over PDFs.”</w:t>
      </w:r>
    </w:p>
    <w:p w14:paraId="532C1611" w14:textId="2168E10B" w:rsidR="00F91FC0" w:rsidRPr="002A5525" w:rsidRDefault="00F91FC0" w:rsidP="00F91FC0">
      <w:pPr>
        <w:pStyle w:val="Heading3"/>
        <w:rPr>
          <w:sz w:val="22"/>
          <w:szCs w:val="22"/>
        </w:rPr>
      </w:pPr>
      <w:r w:rsidRPr="002A5525">
        <w:rPr>
          <w:sz w:val="22"/>
          <w:szCs w:val="22"/>
        </w:rPr>
        <w:t>Workflow-Native Architecture (Not Point Solutions)</w:t>
      </w:r>
    </w:p>
    <w:p w14:paraId="5D575FE4" w14:textId="77777777" w:rsidR="00F91FC0" w:rsidRPr="00F91FC0" w:rsidRDefault="00F91FC0" w:rsidP="00F91FC0">
      <w:pPr>
        <w:rPr>
          <w:sz w:val="20"/>
          <w:szCs w:val="20"/>
        </w:rPr>
      </w:pPr>
      <w:r w:rsidRPr="00F91FC0">
        <w:rPr>
          <w:sz w:val="20"/>
          <w:szCs w:val="20"/>
        </w:rPr>
        <w:t>We are not an OCR tool, summarization engine, or standalone chatbot. The platform delivers end-to-end medical–legal intelligence, spanning ingestion, extraction, verification, synthesis, document generation, and interaction.</w:t>
      </w:r>
    </w:p>
    <w:p w14:paraId="7C06A63C" w14:textId="77777777" w:rsidR="00F91FC0" w:rsidRPr="00F91FC0" w:rsidRDefault="00F91FC0" w:rsidP="00F91FC0">
      <w:pPr>
        <w:rPr>
          <w:sz w:val="20"/>
          <w:szCs w:val="20"/>
        </w:rPr>
      </w:pPr>
      <w:r w:rsidRPr="00F91FC0">
        <w:rPr>
          <w:sz w:val="20"/>
          <w:szCs w:val="20"/>
        </w:rPr>
        <w:t>This embeds the system deeply into legal, insurance, and clinical workflows.</w:t>
      </w:r>
    </w:p>
    <w:p w14:paraId="26244808" w14:textId="77777777" w:rsidR="00F91FC0" w:rsidRPr="00F91FC0" w:rsidRDefault="00F91FC0" w:rsidP="00F91FC0">
      <w:pPr>
        <w:rPr>
          <w:sz w:val="20"/>
          <w:szCs w:val="20"/>
        </w:rPr>
      </w:pPr>
      <w:r w:rsidRPr="00F91FC0">
        <w:rPr>
          <w:sz w:val="20"/>
          <w:szCs w:val="20"/>
        </w:rPr>
        <w:t>Moat: Deep workflow integration creates high switching costs and long-term customer retention.</w:t>
      </w:r>
    </w:p>
    <w:p w14:paraId="38B0F0DD" w14:textId="77777777" w:rsidR="009B06FA" w:rsidRPr="002A5525" w:rsidRDefault="009B06FA">
      <w:pPr>
        <w:rPr>
          <w:sz w:val="20"/>
          <w:szCs w:val="20"/>
        </w:rPr>
      </w:pPr>
    </w:p>
    <w:p w14:paraId="4753E709" w14:textId="5632C00D" w:rsidR="00F91FC0" w:rsidRPr="002A5525" w:rsidRDefault="00F91FC0" w:rsidP="00F91FC0">
      <w:pPr>
        <w:pStyle w:val="Heading2"/>
        <w:rPr>
          <w:sz w:val="24"/>
          <w:szCs w:val="24"/>
        </w:rPr>
      </w:pPr>
      <w:r w:rsidRPr="002A5525">
        <w:rPr>
          <w:sz w:val="24"/>
          <w:szCs w:val="24"/>
        </w:rPr>
        <w:t xml:space="preserve">Why Incumbents Lose </w:t>
      </w:r>
    </w:p>
    <w:p w14:paraId="78D30F0B" w14:textId="77777777" w:rsidR="00F91FC0" w:rsidRPr="00F91FC0" w:rsidRDefault="00F91FC0" w:rsidP="00F91FC0">
      <w:pPr>
        <w:rPr>
          <w:sz w:val="20"/>
          <w:szCs w:val="20"/>
        </w:rPr>
      </w:pPr>
      <w:r w:rsidRPr="00F91FC0">
        <w:rPr>
          <w:sz w:val="20"/>
          <w:szCs w:val="20"/>
        </w:rPr>
        <w:t>Incumbents lose because they optimize for demo performance and generic use cases, while we optimize for trust, defensibility, synthesis, and real-world medical complexity—where scale alone does not help.</w:t>
      </w:r>
    </w:p>
    <w:p w14:paraId="7E6CB8E8" w14:textId="17785499" w:rsidR="00F91FC0" w:rsidRPr="002A5525" w:rsidRDefault="00F91FC0" w:rsidP="00F91FC0">
      <w:pPr>
        <w:pStyle w:val="Heading3"/>
        <w:rPr>
          <w:sz w:val="22"/>
          <w:szCs w:val="22"/>
        </w:rPr>
      </w:pPr>
      <w:r w:rsidRPr="002A5525">
        <w:rPr>
          <w:sz w:val="22"/>
          <w:szCs w:val="22"/>
        </w:rPr>
        <w:t>General-Purpose AI Cannot Achieve Medical-Grade Understanding</w:t>
      </w:r>
    </w:p>
    <w:p w14:paraId="2BFE9943" w14:textId="77777777" w:rsidR="00F91FC0" w:rsidRPr="00F91FC0" w:rsidRDefault="00F91FC0" w:rsidP="00F91FC0">
      <w:pPr>
        <w:rPr>
          <w:sz w:val="20"/>
          <w:szCs w:val="20"/>
        </w:rPr>
      </w:pPr>
      <w:r w:rsidRPr="00F91FC0">
        <w:rPr>
          <w:sz w:val="20"/>
          <w:szCs w:val="20"/>
        </w:rPr>
        <w:t xml:space="preserve">Incumbents rely on general-purpose </w:t>
      </w:r>
      <w:proofErr w:type="gramStart"/>
      <w:r w:rsidRPr="00F91FC0">
        <w:rPr>
          <w:sz w:val="20"/>
          <w:szCs w:val="20"/>
        </w:rPr>
        <w:t>LLMs</w:t>
      </w:r>
      <w:proofErr w:type="gramEnd"/>
      <w:r w:rsidRPr="00F91FC0">
        <w:rPr>
          <w:sz w:val="20"/>
          <w:szCs w:val="20"/>
        </w:rPr>
        <w:t xml:space="preserve"> or OCR-first pipelines optimized for broad language tasks. These systems lack specialist medical reasoning and routinely misinterpret diagnoses, timelines, causality, and clinical nuance.</w:t>
      </w:r>
    </w:p>
    <w:p w14:paraId="614A7847" w14:textId="77777777" w:rsidR="00F91FC0" w:rsidRPr="00F91FC0" w:rsidRDefault="00F91FC0" w:rsidP="00F91FC0">
      <w:pPr>
        <w:rPr>
          <w:sz w:val="20"/>
          <w:szCs w:val="20"/>
        </w:rPr>
      </w:pPr>
      <w:r w:rsidRPr="00F91FC0">
        <w:rPr>
          <w:sz w:val="20"/>
          <w:szCs w:val="20"/>
        </w:rPr>
        <w:t>Why they lose: Scaling model size does not substitute for domain-specific clinical training.</w:t>
      </w:r>
    </w:p>
    <w:p w14:paraId="58C9B14D" w14:textId="30D089E7" w:rsidR="00F91FC0" w:rsidRPr="002A5525" w:rsidRDefault="00F91FC0" w:rsidP="00F91FC0">
      <w:pPr>
        <w:pStyle w:val="Heading3"/>
        <w:rPr>
          <w:sz w:val="22"/>
          <w:szCs w:val="22"/>
        </w:rPr>
      </w:pPr>
      <w:r w:rsidRPr="002A5525">
        <w:rPr>
          <w:sz w:val="22"/>
          <w:szCs w:val="22"/>
        </w:rPr>
        <w:t>OCR-Centric Architectures Break on Real-World Medical Data</w:t>
      </w:r>
    </w:p>
    <w:p w14:paraId="4CA3C711" w14:textId="77777777" w:rsidR="00F91FC0" w:rsidRPr="00F91FC0" w:rsidRDefault="00F91FC0" w:rsidP="00F91FC0">
      <w:pPr>
        <w:rPr>
          <w:sz w:val="20"/>
          <w:szCs w:val="20"/>
        </w:rPr>
      </w:pPr>
      <w:r w:rsidRPr="00F91FC0">
        <w:rPr>
          <w:sz w:val="20"/>
          <w:szCs w:val="20"/>
        </w:rPr>
        <w:t>Most incumbents are fundamentally OCR vendors with AI layers added later. Handwriting, fax artifacts, multi-form charts, and inconsistent layouts cause cascading extraction failures that downstream models cannot reliably correct.</w:t>
      </w:r>
    </w:p>
    <w:p w14:paraId="4218B24A" w14:textId="77777777" w:rsidR="00F91FC0" w:rsidRPr="00F91FC0" w:rsidRDefault="00F91FC0" w:rsidP="00F91FC0">
      <w:pPr>
        <w:rPr>
          <w:sz w:val="20"/>
          <w:szCs w:val="20"/>
        </w:rPr>
      </w:pPr>
      <w:r w:rsidRPr="00F91FC0">
        <w:rPr>
          <w:sz w:val="20"/>
          <w:szCs w:val="20"/>
        </w:rPr>
        <w:t>Why they lose: OCR-first pipelines collapse when input quality degrades.</w:t>
      </w:r>
    </w:p>
    <w:p w14:paraId="6E908527" w14:textId="7F6C5B91" w:rsidR="00F91FC0" w:rsidRPr="002A5525" w:rsidRDefault="00F91FC0" w:rsidP="00F91FC0">
      <w:pPr>
        <w:pStyle w:val="Heading3"/>
        <w:rPr>
          <w:sz w:val="22"/>
          <w:szCs w:val="22"/>
        </w:rPr>
      </w:pPr>
      <w:r w:rsidRPr="002A5525">
        <w:rPr>
          <w:sz w:val="22"/>
          <w:szCs w:val="22"/>
        </w:rPr>
        <w:t>No Verification, No Confidence, No Trust</w:t>
      </w:r>
    </w:p>
    <w:p w14:paraId="39512420" w14:textId="77777777" w:rsidR="00F91FC0" w:rsidRPr="00F91FC0" w:rsidRDefault="00F91FC0" w:rsidP="00F91FC0">
      <w:pPr>
        <w:rPr>
          <w:sz w:val="20"/>
          <w:szCs w:val="20"/>
        </w:rPr>
      </w:pPr>
      <w:r w:rsidRPr="00F91FC0">
        <w:rPr>
          <w:sz w:val="20"/>
          <w:szCs w:val="20"/>
        </w:rPr>
        <w:t>Incumbent systems typically generate a single extraction or summary pass with no independent validation or confidence scoring. Errors remain hidden until discovered manually.</w:t>
      </w:r>
    </w:p>
    <w:p w14:paraId="78E3BC4F" w14:textId="77777777" w:rsidR="00F91FC0" w:rsidRPr="00F91FC0" w:rsidRDefault="00F91FC0" w:rsidP="00F91FC0">
      <w:pPr>
        <w:rPr>
          <w:sz w:val="20"/>
          <w:szCs w:val="20"/>
        </w:rPr>
      </w:pPr>
      <w:r w:rsidRPr="00F91FC0">
        <w:rPr>
          <w:sz w:val="20"/>
          <w:szCs w:val="20"/>
        </w:rPr>
        <w:t>Why they lose: Regulated buyers cannot trust black-box outputs.</w:t>
      </w:r>
    </w:p>
    <w:p w14:paraId="71CABE26" w14:textId="22053B33" w:rsidR="00F91FC0" w:rsidRPr="002A5525" w:rsidRDefault="00F91FC0" w:rsidP="00F91FC0">
      <w:pPr>
        <w:pStyle w:val="Heading3"/>
        <w:rPr>
          <w:sz w:val="22"/>
          <w:szCs w:val="22"/>
        </w:rPr>
      </w:pPr>
      <w:r w:rsidRPr="002A5525">
        <w:rPr>
          <w:sz w:val="22"/>
          <w:szCs w:val="22"/>
        </w:rPr>
        <w:t>Lack of Traceability Makes Outputs Legally Useless</w:t>
      </w:r>
    </w:p>
    <w:p w14:paraId="09EDBAA2" w14:textId="77777777" w:rsidR="00F91FC0" w:rsidRPr="00F91FC0" w:rsidRDefault="00F91FC0" w:rsidP="00F91FC0">
      <w:pPr>
        <w:rPr>
          <w:sz w:val="20"/>
          <w:szCs w:val="20"/>
        </w:rPr>
      </w:pPr>
      <w:r w:rsidRPr="00F91FC0">
        <w:rPr>
          <w:sz w:val="20"/>
          <w:szCs w:val="20"/>
        </w:rPr>
        <w:t>Many platforms generate summaries, reports, or chatbot answers without preserving exact source traceability.</w:t>
      </w:r>
    </w:p>
    <w:p w14:paraId="001D9207" w14:textId="77777777" w:rsidR="00F91FC0" w:rsidRPr="00F91FC0" w:rsidRDefault="00F91FC0" w:rsidP="00F91FC0">
      <w:pPr>
        <w:rPr>
          <w:sz w:val="20"/>
          <w:szCs w:val="20"/>
        </w:rPr>
      </w:pPr>
      <w:r w:rsidRPr="00F91FC0">
        <w:rPr>
          <w:sz w:val="20"/>
          <w:szCs w:val="20"/>
        </w:rPr>
        <w:t>Why they lose: Undocumented AI outputs cannot be defended in litigation, audits, or disputes.</w:t>
      </w:r>
    </w:p>
    <w:p w14:paraId="51352E85" w14:textId="4255FCB0" w:rsidR="00F91FC0" w:rsidRPr="002A5525" w:rsidRDefault="00F91FC0" w:rsidP="00F91FC0">
      <w:pPr>
        <w:pStyle w:val="Heading3"/>
        <w:rPr>
          <w:sz w:val="22"/>
          <w:szCs w:val="22"/>
        </w:rPr>
      </w:pPr>
      <w:r w:rsidRPr="002A5525">
        <w:rPr>
          <w:sz w:val="22"/>
          <w:szCs w:val="22"/>
        </w:rPr>
        <w:t>Point Solutions Create Fragmentation</w:t>
      </w:r>
    </w:p>
    <w:p w14:paraId="00467708" w14:textId="77777777" w:rsidR="00F91FC0" w:rsidRPr="00F91FC0" w:rsidRDefault="00F91FC0" w:rsidP="00F91FC0">
      <w:pPr>
        <w:rPr>
          <w:sz w:val="20"/>
          <w:szCs w:val="20"/>
        </w:rPr>
      </w:pPr>
      <w:r w:rsidRPr="00F91FC0">
        <w:rPr>
          <w:sz w:val="20"/>
          <w:szCs w:val="20"/>
        </w:rPr>
        <w:t>Incumbents offer isolated tools—OCR, summarization, search, or chat—forcing customers to stitch workflows together manually.</w:t>
      </w:r>
    </w:p>
    <w:p w14:paraId="2A51267B" w14:textId="77777777" w:rsidR="00F91FC0" w:rsidRPr="00F91FC0" w:rsidRDefault="00F91FC0" w:rsidP="00F91FC0">
      <w:pPr>
        <w:rPr>
          <w:sz w:val="20"/>
          <w:szCs w:val="20"/>
        </w:rPr>
      </w:pPr>
      <w:r w:rsidRPr="00F91FC0">
        <w:rPr>
          <w:sz w:val="20"/>
          <w:szCs w:val="20"/>
        </w:rPr>
        <w:t>Why they lose: Fragmentation increases operational risk, cost, and vendor fatigue.</w:t>
      </w:r>
    </w:p>
    <w:p w14:paraId="11FF4BC6" w14:textId="446178BB" w:rsidR="00F91FC0" w:rsidRPr="002A5525" w:rsidRDefault="00F91FC0" w:rsidP="00F91FC0">
      <w:pPr>
        <w:pStyle w:val="Heading3"/>
        <w:rPr>
          <w:sz w:val="22"/>
          <w:szCs w:val="22"/>
        </w:rPr>
      </w:pPr>
      <w:r w:rsidRPr="002A5525">
        <w:rPr>
          <w:sz w:val="22"/>
          <w:szCs w:val="22"/>
        </w:rPr>
        <w:t>Retrofitting Compliance Is Too Late</w:t>
      </w:r>
    </w:p>
    <w:p w14:paraId="0A0AA77A" w14:textId="77777777" w:rsidR="00F91FC0" w:rsidRPr="00F91FC0" w:rsidRDefault="00F91FC0" w:rsidP="00F91FC0">
      <w:pPr>
        <w:rPr>
          <w:sz w:val="20"/>
          <w:szCs w:val="20"/>
        </w:rPr>
      </w:pPr>
      <w:r w:rsidRPr="00F91FC0">
        <w:rPr>
          <w:sz w:val="20"/>
          <w:szCs w:val="20"/>
        </w:rPr>
        <w:t>Most AI vendors attempt to add explainability, compliance, and human review after achieving product-market fit.</w:t>
      </w:r>
    </w:p>
    <w:p w14:paraId="55C79DCE" w14:textId="77777777" w:rsidR="00F91FC0" w:rsidRPr="00F91FC0" w:rsidRDefault="00F91FC0" w:rsidP="00F91FC0">
      <w:pPr>
        <w:rPr>
          <w:sz w:val="20"/>
          <w:szCs w:val="20"/>
        </w:rPr>
      </w:pPr>
      <w:r w:rsidRPr="00F91FC0">
        <w:rPr>
          <w:sz w:val="20"/>
          <w:szCs w:val="20"/>
        </w:rPr>
        <w:t>Why they lose: Compliance must be designed in, not bolted on.</w:t>
      </w:r>
    </w:p>
    <w:p w14:paraId="65FDC14C" w14:textId="77777777" w:rsidR="00F91FC0" w:rsidRPr="00F91FC0" w:rsidRDefault="00000000" w:rsidP="00F91FC0">
      <w:pPr>
        <w:rPr>
          <w:sz w:val="20"/>
          <w:szCs w:val="20"/>
        </w:rPr>
      </w:pPr>
      <w:r>
        <w:rPr>
          <w:sz w:val="20"/>
          <w:szCs w:val="20"/>
        </w:rPr>
        <w:pict w14:anchorId="6B421C43">
          <v:rect id="_x0000_i1025" style="width:0;height:1.5pt" o:hralign="center" o:hrstd="t" o:hr="t" fillcolor="#a0a0a0" stroked="f"/>
        </w:pict>
      </w:r>
    </w:p>
    <w:p w14:paraId="52ED7C2A" w14:textId="5371FEAE" w:rsidR="00F91FC0" w:rsidRPr="00F91FC0" w:rsidRDefault="00F91FC0" w:rsidP="00F91FC0">
      <w:pPr>
        <w:rPr>
          <w:b/>
          <w:bCs/>
          <w:sz w:val="20"/>
          <w:szCs w:val="20"/>
        </w:rPr>
      </w:pPr>
      <w:r w:rsidRPr="00F91FC0">
        <w:rPr>
          <w:b/>
          <w:bCs/>
          <w:sz w:val="20"/>
          <w:szCs w:val="20"/>
        </w:rPr>
        <w:t xml:space="preserve">Moat → Defensibility Mapping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0"/>
        <w:gridCol w:w="3656"/>
        <w:gridCol w:w="1884"/>
      </w:tblGrid>
      <w:tr w:rsidR="00F91FC0" w:rsidRPr="00F91FC0" w14:paraId="4A1CDF81" w14:textId="77777777">
        <w:trPr>
          <w:tblHeader/>
          <w:tblCellSpacing w:w="15" w:type="dxa"/>
        </w:trPr>
        <w:tc>
          <w:tcPr>
            <w:tcW w:w="0" w:type="auto"/>
            <w:vAlign w:val="center"/>
            <w:hideMark/>
          </w:tcPr>
          <w:p w14:paraId="7BC14540" w14:textId="77777777" w:rsidR="00F91FC0" w:rsidRPr="00F91FC0" w:rsidRDefault="00F91FC0" w:rsidP="00F91FC0">
            <w:pPr>
              <w:rPr>
                <w:b/>
                <w:bCs/>
                <w:sz w:val="16"/>
                <w:szCs w:val="16"/>
              </w:rPr>
            </w:pPr>
            <w:r w:rsidRPr="00F91FC0">
              <w:rPr>
                <w:b/>
                <w:bCs/>
                <w:sz w:val="16"/>
                <w:szCs w:val="16"/>
              </w:rPr>
              <w:lastRenderedPageBreak/>
              <w:t>Moat Component</w:t>
            </w:r>
          </w:p>
        </w:tc>
        <w:tc>
          <w:tcPr>
            <w:tcW w:w="0" w:type="auto"/>
            <w:vAlign w:val="center"/>
            <w:hideMark/>
          </w:tcPr>
          <w:p w14:paraId="408A9AF7" w14:textId="77777777" w:rsidR="00F91FC0" w:rsidRPr="00F91FC0" w:rsidRDefault="00F91FC0" w:rsidP="00F91FC0">
            <w:pPr>
              <w:rPr>
                <w:b/>
                <w:bCs/>
                <w:sz w:val="16"/>
                <w:szCs w:val="16"/>
              </w:rPr>
            </w:pPr>
            <w:r w:rsidRPr="00F91FC0">
              <w:rPr>
                <w:b/>
                <w:bCs/>
                <w:sz w:val="16"/>
                <w:szCs w:val="16"/>
              </w:rPr>
              <w:t>Why It’s Hard to Copy</w:t>
            </w:r>
          </w:p>
        </w:tc>
        <w:tc>
          <w:tcPr>
            <w:tcW w:w="0" w:type="auto"/>
            <w:vAlign w:val="center"/>
            <w:hideMark/>
          </w:tcPr>
          <w:p w14:paraId="2067D32B" w14:textId="77777777" w:rsidR="00F91FC0" w:rsidRPr="00F91FC0" w:rsidRDefault="00F91FC0" w:rsidP="00F91FC0">
            <w:pPr>
              <w:rPr>
                <w:b/>
                <w:bCs/>
                <w:sz w:val="16"/>
                <w:szCs w:val="16"/>
              </w:rPr>
            </w:pPr>
            <w:r w:rsidRPr="00F91FC0">
              <w:rPr>
                <w:b/>
                <w:bCs/>
                <w:sz w:val="16"/>
                <w:szCs w:val="16"/>
              </w:rPr>
              <w:t>Defensibility Type</w:t>
            </w:r>
          </w:p>
        </w:tc>
      </w:tr>
      <w:tr w:rsidR="00F91FC0" w:rsidRPr="00F91FC0" w14:paraId="544EE2AD" w14:textId="77777777">
        <w:trPr>
          <w:tblCellSpacing w:w="15" w:type="dxa"/>
        </w:trPr>
        <w:tc>
          <w:tcPr>
            <w:tcW w:w="0" w:type="auto"/>
            <w:vAlign w:val="center"/>
            <w:hideMark/>
          </w:tcPr>
          <w:p w14:paraId="50B72B42" w14:textId="77777777" w:rsidR="00F91FC0" w:rsidRPr="00F91FC0" w:rsidRDefault="00F91FC0" w:rsidP="00F91FC0">
            <w:pPr>
              <w:rPr>
                <w:sz w:val="16"/>
                <w:szCs w:val="16"/>
              </w:rPr>
            </w:pPr>
            <w:r w:rsidRPr="00F91FC0">
              <w:rPr>
                <w:sz w:val="16"/>
                <w:szCs w:val="16"/>
              </w:rPr>
              <w:t>Specialist-trained medical AI agents</w:t>
            </w:r>
          </w:p>
        </w:tc>
        <w:tc>
          <w:tcPr>
            <w:tcW w:w="0" w:type="auto"/>
            <w:vAlign w:val="center"/>
            <w:hideMark/>
          </w:tcPr>
          <w:p w14:paraId="1E036330" w14:textId="77777777" w:rsidR="00F91FC0" w:rsidRPr="00F91FC0" w:rsidRDefault="00F91FC0" w:rsidP="00F91FC0">
            <w:pPr>
              <w:rPr>
                <w:sz w:val="16"/>
                <w:szCs w:val="16"/>
              </w:rPr>
            </w:pPr>
            <w:r w:rsidRPr="00F91FC0">
              <w:rPr>
                <w:sz w:val="16"/>
                <w:szCs w:val="16"/>
              </w:rPr>
              <w:t>Curated specialty datasets, clinician-involved tuning</w:t>
            </w:r>
          </w:p>
        </w:tc>
        <w:tc>
          <w:tcPr>
            <w:tcW w:w="0" w:type="auto"/>
            <w:vAlign w:val="center"/>
            <w:hideMark/>
          </w:tcPr>
          <w:p w14:paraId="0300E49C" w14:textId="77777777" w:rsidR="00F91FC0" w:rsidRPr="00F91FC0" w:rsidRDefault="00F91FC0" w:rsidP="00F91FC0">
            <w:pPr>
              <w:rPr>
                <w:sz w:val="16"/>
                <w:szCs w:val="16"/>
              </w:rPr>
            </w:pPr>
            <w:r w:rsidRPr="00F91FC0">
              <w:rPr>
                <w:sz w:val="16"/>
                <w:szCs w:val="16"/>
              </w:rPr>
              <w:t>Data + Technical IP</w:t>
            </w:r>
          </w:p>
        </w:tc>
      </w:tr>
      <w:tr w:rsidR="00F91FC0" w:rsidRPr="00F91FC0" w14:paraId="367D9217" w14:textId="77777777">
        <w:trPr>
          <w:tblCellSpacing w:w="15" w:type="dxa"/>
        </w:trPr>
        <w:tc>
          <w:tcPr>
            <w:tcW w:w="0" w:type="auto"/>
            <w:vAlign w:val="center"/>
            <w:hideMark/>
          </w:tcPr>
          <w:p w14:paraId="715AF4EB" w14:textId="77777777" w:rsidR="00F91FC0" w:rsidRPr="00F91FC0" w:rsidRDefault="00F91FC0" w:rsidP="00F91FC0">
            <w:pPr>
              <w:rPr>
                <w:sz w:val="16"/>
                <w:szCs w:val="16"/>
              </w:rPr>
            </w:pPr>
            <w:r w:rsidRPr="00F91FC0">
              <w:rPr>
                <w:sz w:val="16"/>
                <w:szCs w:val="16"/>
              </w:rPr>
              <w:t>Multi-agent verification &amp; confidence scoring</w:t>
            </w:r>
          </w:p>
        </w:tc>
        <w:tc>
          <w:tcPr>
            <w:tcW w:w="0" w:type="auto"/>
            <w:vAlign w:val="center"/>
            <w:hideMark/>
          </w:tcPr>
          <w:p w14:paraId="4972C5B2" w14:textId="77777777" w:rsidR="00F91FC0" w:rsidRPr="00F91FC0" w:rsidRDefault="00F91FC0" w:rsidP="00F91FC0">
            <w:pPr>
              <w:rPr>
                <w:sz w:val="16"/>
                <w:szCs w:val="16"/>
              </w:rPr>
            </w:pPr>
            <w:r w:rsidRPr="00F91FC0">
              <w:rPr>
                <w:sz w:val="16"/>
                <w:szCs w:val="16"/>
              </w:rPr>
              <w:t>Orchestration logic and probabilistic reasoning</w:t>
            </w:r>
          </w:p>
        </w:tc>
        <w:tc>
          <w:tcPr>
            <w:tcW w:w="0" w:type="auto"/>
            <w:vAlign w:val="center"/>
            <w:hideMark/>
          </w:tcPr>
          <w:p w14:paraId="53170DE9" w14:textId="77777777" w:rsidR="00F91FC0" w:rsidRPr="00F91FC0" w:rsidRDefault="00F91FC0" w:rsidP="00F91FC0">
            <w:pPr>
              <w:rPr>
                <w:sz w:val="16"/>
                <w:szCs w:val="16"/>
              </w:rPr>
            </w:pPr>
            <w:r w:rsidRPr="00F91FC0">
              <w:rPr>
                <w:sz w:val="16"/>
                <w:szCs w:val="16"/>
              </w:rPr>
              <w:t>Technical IP + Process</w:t>
            </w:r>
          </w:p>
        </w:tc>
      </w:tr>
      <w:tr w:rsidR="00F91FC0" w:rsidRPr="00F91FC0" w14:paraId="468BFF68" w14:textId="77777777">
        <w:trPr>
          <w:tblCellSpacing w:w="15" w:type="dxa"/>
        </w:trPr>
        <w:tc>
          <w:tcPr>
            <w:tcW w:w="0" w:type="auto"/>
            <w:vAlign w:val="center"/>
            <w:hideMark/>
          </w:tcPr>
          <w:p w14:paraId="0A5A4C28" w14:textId="77777777" w:rsidR="00F91FC0" w:rsidRPr="00F91FC0" w:rsidRDefault="00F91FC0" w:rsidP="00F91FC0">
            <w:pPr>
              <w:rPr>
                <w:sz w:val="16"/>
                <w:szCs w:val="16"/>
              </w:rPr>
            </w:pPr>
            <w:r w:rsidRPr="00F91FC0">
              <w:rPr>
                <w:sz w:val="16"/>
                <w:szCs w:val="16"/>
              </w:rPr>
              <w:t>Full source-level traceability</w:t>
            </w:r>
          </w:p>
        </w:tc>
        <w:tc>
          <w:tcPr>
            <w:tcW w:w="0" w:type="auto"/>
            <w:vAlign w:val="center"/>
            <w:hideMark/>
          </w:tcPr>
          <w:p w14:paraId="45285F2A" w14:textId="77777777" w:rsidR="00F91FC0" w:rsidRPr="00F91FC0" w:rsidRDefault="00F91FC0" w:rsidP="00F91FC0">
            <w:pPr>
              <w:rPr>
                <w:sz w:val="16"/>
                <w:szCs w:val="16"/>
              </w:rPr>
            </w:pPr>
            <w:r w:rsidRPr="00F91FC0">
              <w:rPr>
                <w:sz w:val="16"/>
                <w:szCs w:val="16"/>
              </w:rPr>
              <w:t>Document-to-knowledge graph alignment</w:t>
            </w:r>
          </w:p>
        </w:tc>
        <w:tc>
          <w:tcPr>
            <w:tcW w:w="0" w:type="auto"/>
            <w:vAlign w:val="center"/>
            <w:hideMark/>
          </w:tcPr>
          <w:p w14:paraId="38D7B6C9" w14:textId="77777777" w:rsidR="00F91FC0" w:rsidRPr="00F91FC0" w:rsidRDefault="00F91FC0" w:rsidP="00F91FC0">
            <w:pPr>
              <w:rPr>
                <w:sz w:val="16"/>
                <w:szCs w:val="16"/>
              </w:rPr>
            </w:pPr>
            <w:r w:rsidRPr="00F91FC0">
              <w:rPr>
                <w:sz w:val="16"/>
                <w:szCs w:val="16"/>
              </w:rPr>
              <w:t>Technical IP</w:t>
            </w:r>
          </w:p>
        </w:tc>
      </w:tr>
      <w:tr w:rsidR="00F91FC0" w:rsidRPr="00F91FC0" w14:paraId="64BE29CF" w14:textId="77777777">
        <w:trPr>
          <w:tblCellSpacing w:w="15" w:type="dxa"/>
        </w:trPr>
        <w:tc>
          <w:tcPr>
            <w:tcW w:w="0" w:type="auto"/>
            <w:vAlign w:val="center"/>
            <w:hideMark/>
          </w:tcPr>
          <w:p w14:paraId="03D21014" w14:textId="77777777" w:rsidR="00F91FC0" w:rsidRPr="00F91FC0" w:rsidRDefault="00F91FC0" w:rsidP="00F91FC0">
            <w:pPr>
              <w:rPr>
                <w:sz w:val="16"/>
                <w:szCs w:val="16"/>
              </w:rPr>
            </w:pPr>
            <w:r w:rsidRPr="00F91FC0">
              <w:rPr>
                <w:sz w:val="16"/>
                <w:szCs w:val="16"/>
              </w:rPr>
              <w:t>Handwriting &amp; fax robustness</w:t>
            </w:r>
          </w:p>
        </w:tc>
        <w:tc>
          <w:tcPr>
            <w:tcW w:w="0" w:type="auto"/>
            <w:vAlign w:val="center"/>
            <w:hideMark/>
          </w:tcPr>
          <w:p w14:paraId="2CBF73D5" w14:textId="77777777" w:rsidR="00F91FC0" w:rsidRPr="00F91FC0" w:rsidRDefault="00F91FC0" w:rsidP="00F91FC0">
            <w:pPr>
              <w:rPr>
                <w:sz w:val="16"/>
                <w:szCs w:val="16"/>
              </w:rPr>
            </w:pPr>
            <w:r w:rsidRPr="00F91FC0">
              <w:rPr>
                <w:sz w:val="16"/>
                <w:szCs w:val="16"/>
              </w:rPr>
              <w:t>Multimodal, error-tolerant pipelines</w:t>
            </w:r>
          </w:p>
        </w:tc>
        <w:tc>
          <w:tcPr>
            <w:tcW w:w="0" w:type="auto"/>
            <w:vAlign w:val="center"/>
            <w:hideMark/>
          </w:tcPr>
          <w:p w14:paraId="47CB7E6E" w14:textId="77777777" w:rsidR="00F91FC0" w:rsidRPr="00F91FC0" w:rsidRDefault="00F91FC0" w:rsidP="00F91FC0">
            <w:pPr>
              <w:rPr>
                <w:sz w:val="16"/>
                <w:szCs w:val="16"/>
              </w:rPr>
            </w:pPr>
            <w:r w:rsidRPr="00F91FC0">
              <w:rPr>
                <w:sz w:val="16"/>
                <w:szCs w:val="16"/>
              </w:rPr>
              <w:t>Data + Technical IP</w:t>
            </w:r>
          </w:p>
        </w:tc>
      </w:tr>
      <w:tr w:rsidR="00F91FC0" w:rsidRPr="00F91FC0" w14:paraId="4C55CE10" w14:textId="77777777">
        <w:trPr>
          <w:tblCellSpacing w:w="15" w:type="dxa"/>
        </w:trPr>
        <w:tc>
          <w:tcPr>
            <w:tcW w:w="0" w:type="auto"/>
            <w:vAlign w:val="center"/>
            <w:hideMark/>
          </w:tcPr>
          <w:p w14:paraId="6E56E0F5" w14:textId="77777777" w:rsidR="00F91FC0" w:rsidRPr="00F91FC0" w:rsidRDefault="00F91FC0" w:rsidP="00F91FC0">
            <w:pPr>
              <w:rPr>
                <w:sz w:val="16"/>
                <w:szCs w:val="16"/>
              </w:rPr>
            </w:pPr>
            <w:r w:rsidRPr="00F91FC0">
              <w:rPr>
                <w:sz w:val="16"/>
                <w:szCs w:val="16"/>
              </w:rPr>
              <w:t>Intelligence synthesis &amp; document generation</w:t>
            </w:r>
          </w:p>
        </w:tc>
        <w:tc>
          <w:tcPr>
            <w:tcW w:w="0" w:type="auto"/>
            <w:vAlign w:val="center"/>
            <w:hideMark/>
          </w:tcPr>
          <w:p w14:paraId="16011363" w14:textId="77777777" w:rsidR="00F91FC0" w:rsidRPr="00F91FC0" w:rsidRDefault="00F91FC0" w:rsidP="00F91FC0">
            <w:pPr>
              <w:rPr>
                <w:sz w:val="16"/>
                <w:szCs w:val="16"/>
              </w:rPr>
            </w:pPr>
            <w:r w:rsidRPr="00F91FC0">
              <w:rPr>
                <w:sz w:val="16"/>
                <w:szCs w:val="16"/>
              </w:rPr>
              <w:t>Requires verified upstream intelligence</w:t>
            </w:r>
          </w:p>
        </w:tc>
        <w:tc>
          <w:tcPr>
            <w:tcW w:w="0" w:type="auto"/>
            <w:vAlign w:val="center"/>
            <w:hideMark/>
          </w:tcPr>
          <w:p w14:paraId="42518486" w14:textId="77777777" w:rsidR="00F91FC0" w:rsidRPr="00F91FC0" w:rsidRDefault="00F91FC0" w:rsidP="00F91FC0">
            <w:pPr>
              <w:rPr>
                <w:sz w:val="16"/>
                <w:szCs w:val="16"/>
              </w:rPr>
            </w:pPr>
            <w:r w:rsidRPr="00F91FC0">
              <w:rPr>
                <w:sz w:val="16"/>
                <w:szCs w:val="16"/>
              </w:rPr>
              <w:t>Technical IP + Process</w:t>
            </w:r>
          </w:p>
        </w:tc>
      </w:tr>
      <w:tr w:rsidR="00F91FC0" w:rsidRPr="00F91FC0" w14:paraId="7A30148A" w14:textId="77777777">
        <w:trPr>
          <w:tblCellSpacing w:w="15" w:type="dxa"/>
        </w:trPr>
        <w:tc>
          <w:tcPr>
            <w:tcW w:w="0" w:type="auto"/>
            <w:vAlign w:val="center"/>
            <w:hideMark/>
          </w:tcPr>
          <w:p w14:paraId="12CF1D4C" w14:textId="77777777" w:rsidR="00F91FC0" w:rsidRPr="00F91FC0" w:rsidRDefault="00F91FC0" w:rsidP="00F91FC0">
            <w:pPr>
              <w:rPr>
                <w:sz w:val="16"/>
                <w:szCs w:val="16"/>
              </w:rPr>
            </w:pPr>
            <w:r w:rsidRPr="00F91FC0">
              <w:rPr>
                <w:sz w:val="16"/>
                <w:szCs w:val="16"/>
              </w:rPr>
              <w:t>Interactive chatbot over verified + external data</w:t>
            </w:r>
          </w:p>
        </w:tc>
        <w:tc>
          <w:tcPr>
            <w:tcW w:w="0" w:type="auto"/>
            <w:vAlign w:val="center"/>
            <w:hideMark/>
          </w:tcPr>
          <w:p w14:paraId="2EA3AC26" w14:textId="77777777" w:rsidR="00F91FC0" w:rsidRPr="00F91FC0" w:rsidRDefault="00F91FC0" w:rsidP="00F91FC0">
            <w:pPr>
              <w:rPr>
                <w:sz w:val="16"/>
                <w:szCs w:val="16"/>
              </w:rPr>
            </w:pPr>
            <w:r w:rsidRPr="00F91FC0">
              <w:rPr>
                <w:sz w:val="16"/>
                <w:szCs w:val="16"/>
              </w:rPr>
              <w:t>Tight grounding and traceability requirements</w:t>
            </w:r>
          </w:p>
        </w:tc>
        <w:tc>
          <w:tcPr>
            <w:tcW w:w="0" w:type="auto"/>
            <w:vAlign w:val="center"/>
            <w:hideMark/>
          </w:tcPr>
          <w:p w14:paraId="581008D7" w14:textId="77777777" w:rsidR="00F91FC0" w:rsidRPr="00F91FC0" w:rsidRDefault="00F91FC0" w:rsidP="00F91FC0">
            <w:pPr>
              <w:rPr>
                <w:sz w:val="16"/>
                <w:szCs w:val="16"/>
              </w:rPr>
            </w:pPr>
            <w:r w:rsidRPr="00F91FC0">
              <w:rPr>
                <w:sz w:val="16"/>
                <w:szCs w:val="16"/>
              </w:rPr>
              <w:t>Technical IP</w:t>
            </w:r>
          </w:p>
        </w:tc>
      </w:tr>
      <w:tr w:rsidR="00F91FC0" w:rsidRPr="00F91FC0" w14:paraId="35A0CD27" w14:textId="77777777">
        <w:trPr>
          <w:tblCellSpacing w:w="15" w:type="dxa"/>
        </w:trPr>
        <w:tc>
          <w:tcPr>
            <w:tcW w:w="0" w:type="auto"/>
            <w:vAlign w:val="center"/>
            <w:hideMark/>
          </w:tcPr>
          <w:p w14:paraId="2190FCAD" w14:textId="77777777" w:rsidR="00F91FC0" w:rsidRPr="00F91FC0" w:rsidRDefault="00F91FC0" w:rsidP="00F91FC0">
            <w:pPr>
              <w:rPr>
                <w:sz w:val="16"/>
                <w:szCs w:val="16"/>
              </w:rPr>
            </w:pPr>
            <w:r w:rsidRPr="00F91FC0">
              <w:rPr>
                <w:sz w:val="16"/>
                <w:szCs w:val="16"/>
              </w:rPr>
              <w:t>Workflow-native architecture</w:t>
            </w:r>
          </w:p>
        </w:tc>
        <w:tc>
          <w:tcPr>
            <w:tcW w:w="0" w:type="auto"/>
            <w:vAlign w:val="center"/>
            <w:hideMark/>
          </w:tcPr>
          <w:p w14:paraId="523A4D24" w14:textId="77777777" w:rsidR="00F91FC0" w:rsidRPr="00F91FC0" w:rsidRDefault="00F91FC0" w:rsidP="00F91FC0">
            <w:pPr>
              <w:rPr>
                <w:sz w:val="16"/>
                <w:szCs w:val="16"/>
              </w:rPr>
            </w:pPr>
            <w:r w:rsidRPr="00F91FC0">
              <w:rPr>
                <w:sz w:val="16"/>
                <w:szCs w:val="16"/>
              </w:rPr>
              <w:t>Built through long enterprise deployments</w:t>
            </w:r>
          </w:p>
        </w:tc>
        <w:tc>
          <w:tcPr>
            <w:tcW w:w="0" w:type="auto"/>
            <w:vAlign w:val="center"/>
            <w:hideMark/>
          </w:tcPr>
          <w:p w14:paraId="21AE452E" w14:textId="77777777" w:rsidR="00F91FC0" w:rsidRPr="00F91FC0" w:rsidRDefault="00F91FC0" w:rsidP="00F91FC0">
            <w:pPr>
              <w:rPr>
                <w:sz w:val="16"/>
                <w:szCs w:val="16"/>
              </w:rPr>
            </w:pPr>
            <w:r w:rsidRPr="00F91FC0">
              <w:rPr>
                <w:sz w:val="16"/>
                <w:szCs w:val="16"/>
              </w:rPr>
              <w:t>Process + Switching Costs</w:t>
            </w:r>
          </w:p>
        </w:tc>
      </w:tr>
      <w:tr w:rsidR="00F91FC0" w:rsidRPr="00F91FC0" w14:paraId="38276FF3" w14:textId="77777777">
        <w:trPr>
          <w:tblCellSpacing w:w="15" w:type="dxa"/>
        </w:trPr>
        <w:tc>
          <w:tcPr>
            <w:tcW w:w="0" w:type="auto"/>
            <w:vAlign w:val="center"/>
            <w:hideMark/>
          </w:tcPr>
          <w:p w14:paraId="74EB2A08" w14:textId="77777777" w:rsidR="00F91FC0" w:rsidRPr="00F91FC0" w:rsidRDefault="00F91FC0" w:rsidP="00F91FC0">
            <w:pPr>
              <w:rPr>
                <w:sz w:val="16"/>
                <w:szCs w:val="16"/>
              </w:rPr>
            </w:pPr>
            <w:r w:rsidRPr="00F91FC0">
              <w:rPr>
                <w:sz w:val="16"/>
                <w:szCs w:val="16"/>
              </w:rPr>
              <w:t>Human-in-the-loop feedback loop</w:t>
            </w:r>
          </w:p>
        </w:tc>
        <w:tc>
          <w:tcPr>
            <w:tcW w:w="0" w:type="auto"/>
            <w:vAlign w:val="center"/>
            <w:hideMark/>
          </w:tcPr>
          <w:p w14:paraId="7CB85F14" w14:textId="77777777" w:rsidR="00F91FC0" w:rsidRPr="00F91FC0" w:rsidRDefault="00F91FC0" w:rsidP="00F91FC0">
            <w:pPr>
              <w:rPr>
                <w:sz w:val="16"/>
                <w:szCs w:val="16"/>
              </w:rPr>
            </w:pPr>
            <w:r w:rsidRPr="00F91FC0">
              <w:rPr>
                <w:sz w:val="16"/>
                <w:szCs w:val="16"/>
              </w:rPr>
              <w:t>Production-scale review infrastructure</w:t>
            </w:r>
          </w:p>
        </w:tc>
        <w:tc>
          <w:tcPr>
            <w:tcW w:w="0" w:type="auto"/>
            <w:vAlign w:val="center"/>
            <w:hideMark/>
          </w:tcPr>
          <w:p w14:paraId="48246AF1" w14:textId="77777777" w:rsidR="00F91FC0" w:rsidRPr="00F91FC0" w:rsidRDefault="00F91FC0" w:rsidP="00F91FC0">
            <w:pPr>
              <w:rPr>
                <w:sz w:val="16"/>
                <w:szCs w:val="16"/>
              </w:rPr>
            </w:pPr>
            <w:r w:rsidRPr="00F91FC0">
              <w:rPr>
                <w:sz w:val="16"/>
                <w:szCs w:val="16"/>
              </w:rPr>
              <w:t>Data Flywheel</w:t>
            </w:r>
          </w:p>
        </w:tc>
      </w:tr>
      <w:tr w:rsidR="00F91FC0" w:rsidRPr="00F91FC0" w14:paraId="55BBA4D8" w14:textId="77777777">
        <w:trPr>
          <w:tblCellSpacing w:w="15" w:type="dxa"/>
        </w:trPr>
        <w:tc>
          <w:tcPr>
            <w:tcW w:w="0" w:type="auto"/>
            <w:vAlign w:val="center"/>
            <w:hideMark/>
          </w:tcPr>
          <w:p w14:paraId="5BFE934B" w14:textId="77777777" w:rsidR="00F91FC0" w:rsidRPr="00F91FC0" w:rsidRDefault="00F91FC0" w:rsidP="00F91FC0">
            <w:pPr>
              <w:rPr>
                <w:sz w:val="16"/>
                <w:szCs w:val="16"/>
              </w:rPr>
            </w:pPr>
            <w:r w:rsidRPr="00F91FC0">
              <w:rPr>
                <w:sz w:val="16"/>
                <w:szCs w:val="16"/>
              </w:rPr>
              <w:t>Regulated-market-first design</w:t>
            </w:r>
          </w:p>
        </w:tc>
        <w:tc>
          <w:tcPr>
            <w:tcW w:w="0" w:type="auto"/>
            <w:vAlign w:val="center"/>
            <w:hideMark/>
          </w:tcPr>
          <w:p w14:paraId="5065922A" w14:textId="77777777" w:rsidR="00F91FC0" w:rsidRPr="00F91FC0" w:rsidRDefault="00F91FC0" w:rsidP="00F91FC0">
            <w:pPr>
              <w:rPr>
                <w:sz w:val="16"/>
                <w:szCs w:val="16"/>
              </w:rPr>
            </w:pPr>
            <w:r w:rsidRPr="00F91FC0">
              <w:rPr>
                <w:sz w:val="16"/>
                <w:szCs w:val="16"/>
              </w:rPr>
              <w:t>Upfront architectural discipline</w:t>
            </w:r>
          </w:p>
        </w:tc>
        <w:tc>
          <w:tcPr>
            <w:tcW w:w="0" w:type="auto"/>
            <w:vAlign w:val="center"/>
            <w:hideMark/>
          </w:tcPr>
          <w:p w14:paraId="63A54101" w14:textId="77777777" w:rsidR="00F91FC0" w:rsidRPr="00F91FC0" w:rsidRDefault="00F91FC0" w:rsidP="00F91FC0">
            <w:pPr>
              <w:rPr>
                <w:sz w:val="16"/>
                <w:szCs w:val="16"/>
              </w:rPr>
            </w:pPr>
            <w:r w:rsidRPr="00F91FC0">
              <w:rPr>
                <w:sz w:val="16"/>
                <w:szCs w:val="16"/>
              </w:rPr>
              <w:t>Process + Time Advantage</w:t>
            </w:r>
          </w:p>
        </w:tc>
      </w:tr>
    </w:tbl>
    <w:p w14:paraId="1AAFD860" w14:textId="77777777" w:rsidR="00F91FC0" w:rsidRPr="00F91FC0" w:rsidRDefault="00000000" w:rsidP="00F91FC0">
      <w:pPr>
        <w:rPr>
          <w:sz w:val="20"/>
          <w:szCs w:val="20"/>
        </w:rPr>
      </w:pPr>
      <w:r>
        <w:rPr>
          <w:sz w:val="20"/>
          <w:szCs w:val="20"/>
        </w:rPr>
        <w:pict w14:anchorId="624334F8">
          <v:rect id="_x0000_i1026" style="width:0;height:1.5pt" o:hralign="center" o:hrstd="t" o:hr="t" fillcolor="#a0a0a0" stroked="f"/>
        </w:pict>
      </w:r>
    </w:p>
    <w:p w14:paraId="6B2E975B" w14:textId="4DAD984C" w:rsidR="00F91FC0" w:rsidRPr="002A5525" w:rsidRDefault="00F91FC0">
      <w:pPr>
        <w:rPr>
          <w:sz w:val="20"/>
          <w:szCs w:val="20"/>
        </w:rPr>
      </w:pPr>
      <w:r w:rsidRPr="002A5525">
        <w:rPr>
          <w:sz w:val="20"/>
          <w:szCs w:val="20"/>
        </w:rPr>
        <w:br w:type="page"/>
      </w:r>
    </w:p>
    <w:p w14:paraId="77658F14" w14:textId="15FDF077" w:rsidR="00F91FC0" w:rsidRPr="002A5525" w:rsidRDefault="00F91FC0" w:rsidP="00F91FC0">
      <w:pPr>
        <w:pStyle w:val="Heading1"/>
        <w:rPr>
          <w:sz w:val="32"/>
          <w:szCs w:val="32"/>
        </w:rPr>
      </w:pPr>
      <w:r w:rsidRPr="002A5525">
        <w:rPr>
          <w:sz w:val="32"/>
          <w:szCs w:val="32"/>
        </w:rPr>
        <w:lastRenderedPageBreak/>
        <w:t xml:space="preserve">Founding Team &amp; Domain Credibility </w:t>
      </w:r>
    </w:p>
    <w:p w14:paraId="0E2EDBFE" w14:textId="77777777" w:rsidR="00F91FC0" w:rsidRPr="00F91FC0" w:rsidRDefault="00F91FC0" w:rsidP="00F91FC0">
      <w:pPr>
        <w:rPr>
          <w:sz w:val="20"/>
          <w:szCs w:val="20"/>
        </w:rPr>
      </w:pPr>
      <w:r w:rsidRPr="00F91FC0">
        <w:rPr>
          <w:sz w:val="20"/>
          <w:szCs w:val="20"/>
        </w:rPr>
        <w:t>The founding team of this venture is intentionally structured to combine deep technical capability, legal expertise, medical authority, and next-generation entrepreneurial execution. This multidisciplinary composition directly reflects the product’s target markets and defensibility in regulated, high-liability environments.</w:t>
      </w:r>
    </w:p>
    <w:p w14:paraId="36BA5E24" w14:textId="03B2B1BC" w:rsidR="00F91FC0" w:rsidRPr="002A5525" w:rsidRDefault="00F91FC0" w:rsidP="00F91FC0">
      <w:pPr>
        <w:pStyle w:val="Heading2"/>
        <w:rPr>
          <w:sz w:val="24"/>
          <w:szCs w:val="24"/>
        </w:rPr>
      </w:pPr>
      <w:r w:rsidRPr="002A5525">
        <w:rPr>
          <w:sz w:val="24"/>
          <w:szCs w:val="24"/>
        </w:rPr>
        <w:t>Christy — Legal, Technical &amp; Product Strategy</w:t>
      </w:r>
    </w:p>
    <w:p w14:paraId="26BA4DC4" w14:textId="77777777" w:rsidR="00F91FC0" w:rsidRPr="00F91FC0" w:rsidRDefault="00F91FC0" w:rsidP="00F91FC0">
      <w:pPr>
        <w:rPr>
          <w:sz w:val="20"/>
          <w:szCs w:val="20"/>
        </w:rPr>
      </w:pPr>
      <w:r w:rsidRPr="00F91FC0">
        <w:rPr>
          <w:sz w:val="20"/>
          <w:szCs w:val="20"/>
        </w:rPr>
        <w:t>Christy is a second-year law student at the University of Pennsylvania (UPenn) with dual undergraduate degrees in Computer Science and Chemistry (B.Sc.). She began coding and publishing applications on the App Store at the age of 13, giving her nearly a decade of hands-on software development experience before entering law school.</w:t>
      </w:r>
    </w:p>
    <w:p w14:paraId="54462501" w14:textId="77777777" w:rsidR="00F91FC0" w:rsidRPr="00F91FC0" w:rsidRDefault="00F91FC0" w:rsidP="00F91FC0">
      <w:pPr>
        <w:rPr>
          <w:sz w:val="20"/>
          <w:szCs w:val="20"/>
        </w:rPr>
      </w:pPr>
      <w:r w:rsidRPr="00F91FC0">
        <w:rPr>
          <w:sz w:val="20"/>
          <w:szCs w:val="20"/>
        </w:rPr>
        <w:t>Her background uniquely positions her at the intersection of law, software engineering, and scientific reasoning. Beyond formal education, she has extensive practical experience in:</w:t>
      </w:r>
    </w:p>
    <w:p w14:paraId="2206782C" w14:textId="77777777" w:rsidR="00F91FC0" w:rsidRPr="00F91FC0" w:rsidRDefault="00F91FC0" w:rsidP="00F91FC0">
      <w:pPr>
        <w:numPr>
          <w:ilvl w:val="0"/>
          <w:numId w:val="4"/>
        </w:numPr>
        <w:rPr>
          <w:sz w:val="20"/>
          <w:szCs w:val="20"/>
        </w:rPr>
      </w:pPr>
      <w:r w:rsidRPr="00F91FC0">
        <w:rPr>
          <w:sz w:val="20"/>
          <w:szCs w:val="20"/>
        </w:rPr>
        <w:t>Web application development</w:t>
      </w:r>
    </w:p>
    <w:p w14:paraId="6D3CFD88" w14:textId="77777777" w:rsidR="00F91FC0" w:rsidRPr="00F91FC0" w:rsidRDefault="00F91FC0" w:rsidP="00F91FC0">
      <w:pPr>
        <w:numPr>
          <w:ilvl w:val="0"/>
          <w:numId w:val="4"/>
        </w:numPr>
        <w:rPr>
          <w:sz w:val="20"/>
          <w:szCs w:val="20"/>
        </w:rPr>
      </w:pPr>
      <w:r w:rsidRPr="00F91FC0">
        <w:rPr>
          <w:sz w:val="20"/>
          <w:szCs w:val="20"/>
        </w:rPr>
        <w:t>AI-powered application design and deployment</w:t>
      </w:r>
    </w:p>
    <w:p w14:paraId="57D74A88" w14:textId="77777777" w:rsidR="00F91FC0" w:rsidRPr="00F91FC0" w:rsidRDefault="00F91FC0" w:rsidP="00F91FC0">
      <w:pPr>
        <w:numPr>
          <w:ilvl w:val="0"/>
          <w:numId w:val="4"/>
        </w:numPr>
        <w:rPr>
          <w:sz w:val="20"/>
          <w:szCs w:val="20"/>
        </w:rPr>
      </w:pPr>
      <w:r w:rsidRPr="00F91FC0">
        <w:rPr>
          <w:sz w:val="20"/>
          <w:szCs w:val="20"/>
        </w:rPr>
        <w:t>Translating complex technical systems into legally compliant, user-facing products</w:t>
      </w:r>
    </w:p>
    <w:p w14:paraId="7953349F" w14:textId="77777777" w:rsidR="00F91FC0" w:rsidRPr="00F91FC0" w:rsidRDefault="00F91FC0" w:rsidP="00F91FC0">
      <w:pPr>
        <w:rPr>
          <w:sz w:val="20"/>
          <w:szCs w:val="20"/>
        </w:rPr>
      </w:pPr>
      <w:r w:rsidRPr="00F91FC0">
        <w:rPr>
          <w:sz w:val="20"/>
          <w:szCs w:val="20"/>
        </w:rPr>
        <w:t>She brings:</w:t>
      </w:r>
    </w:p>
    <w:p w14:paraId="0816A336" w14:textId="77777777" w:rsidR="00F91FC0" w:rsidRPr="00F91FC0" w:rsidRDefault="00F91FC0" w:rsidP="00F91FC0">
      <w:pPr>
        <w:numPr>
          <w:ilvl w:val="0"/>
          <w:numId w:val="5"/>
        </w:numPr>
        <w:rPr>
          <w:sz w:val="20"/>
          <w:szCs w:val="20"/>
        </w:rPr>
      </w:pPr>
      <w:r w:rsidRPr="00F91FC0">
        <w:rPr>
          <w:sz w:val="20"/>
          <w:szCs w:val="20"/>
        </w:rPr>
        <w:t>First-hand understanding of legal workflows, evidentiary standards, and litigation processes</w:t>
      </w:r>
    </w:p>
    <w:p w14:paraId="67801460" w14:textId="77777777" w:rsidR="00F91FC0" w:rsidRPr="00F91FC0" w:rsidRDefault="00F91FC0" w:rsidP="00F91FC0">
      <w:pPr>
        <w:numPr>
          <w:ilvl w:val="0"/>
          <w:numId w:val="5"/>
        </w:numPr>
        <w:rPr>
          <w:sz w:val="20"/>
          <w:szCs w:val="20"/>
        </w:rPr>
      </w:pPr>
      <w:r w:rsidRPr="00F91FC0">
        <w:rPr>
          <w:sz w:val="20"/>
          <w:szCs w:val="20"/>
        </w:rPr>
        <w:t>Strong technical fluency across full-stack and AI-enabled systems</w:t>
      </w:r>
    </w:p>
    <w:p w14:paraId="379A84D6" w14:textId="77777777" w:rsidR="00F91FC0" w:rsidRPr="00F91FC0" w:rsidRDefault="00F91FC0" w:rsidP="00F91FC0">
      <w:pPr>
        <w:numPr>
          <w:ilvl w:val="0"/>
          <w:numId w:val="5"/>
        </w:numPr>
        <w:rPr>
          <w:sz w:val="20"/>
          <w:szCs w:val="20"/>
        </w:rPr>
      </w:pPr>
      <w:r w:rsidRPr="00F91FC0">
        <w:rPr>
          <w:sz w:val="20"/>
          <w:szCs w:val="20"/>
        </w:rPr>
        <w:t>Scientific literacy enabling precise interpretation of medical and clinical data</w:t>
      </w:r>
    </w:p>
    <w:p w14:paraId="00FAF255" w14:textId="6E27C402" w:rsidR="00F91FC0" w:rsidRPr="00F91FC0" w:rsidRDefault="00F91FC0" w:rsidP="00F91FC0">
      <w:pPr>
        <w:rPr>
          <w:sz w:val="20"/>
          <w:szCs w:val="20"/>
        </w:rPr>
      </w:pPr>
      <w:r w:rsidRPr="00F91FC0">
        <w:rPr>
          <w:sz w:val="20"/>
          <w:szCs w:val="20"/>
        </w:rPr>
        <w:t xml:space="preserve">Christy plays a central role in shaping the platform’s </w:t>
      </w:r>
      <w:proofErr w:type="gramStart"/>
      <w:r w:rsidRPr="00F91FC0">
        <w:rPr>
          <w:sz w:val="20"/>
          <w:szCs w:val="20"/>
        </w:rPr>
        <w:t>legal-grade</w:t>
      </w:r>
      <w:proofErr w:type="gramEnd"/>
      <w:r w:rsidRPr="00F91FC0">
        <w:rPr>
          <w:sz w:val="20"/>
          <w:szCs w:val="20"/>
        </w:rPr>
        <w:t xml:space="preserve"> explainability, traceability requirements, and defensibility, ensuring alignment with real-world legal, regulatory, and compliance expectations.</w:t>
      </w:r>
    </w:p>
    <w:p w14:paraId="362F4A65" w14:textId="06977D56" w:rsidR="00F91FC0" w:rsidRPr="002A5525" w:rsidRDefault="00F91FC0" w:rsidP="00F91FC0">
      <w:pPr>
        <w:pStyle w:val="Heading2"/>
        <w:rPr>
          <w:sz w:val="24"/>
          <w:szCs w:val="24"/>
        </w:rPr>
      </w:pPr>
      <w:r w:rsidRPr="002A5525">
        <w:rPr>
          <w:sz w:val="24"/>
          <w:szCs w:val="24"/>
        </w:rPr>
        <w:t>Zachary — Engineering Execution &amp; Systems Architecture</w:t>
      </w:r>
    </w:p>
    <w:p w14:paraId="4F45E247" w14:textId="77777777" w:rsidR="00F91FC0" w:rsidRPr="00F91FC0" w:rsidRDefault="00F91FC0" w:rsidP="00F91FC0">
      <w:pPr>
        <w:rPr>
          <w:sz w:val="20"/>
          <w:szCs w:val="20"/>
        </w:rPr>
      </w:pPr>
      <w:r w:rsidRPr="00F91FC0">
        <w:rPr>
          <w:sz w:val="20"/>
          <w:szCs w:val="20"/>
        </w:rPr>
        <w:t xml:space="preserve">Zachary is a third-year Engineering Science student at the University of British Columbia (UBC) with an unusually deep technical background for his age. Like Christy, he began coding and publishing applications on the App Store at the age of </w:t>
      </w:r>
      <w:proofErr w:type="gramStart"/>
      <w:r w:rsidRPr="00F91FC0">
        <w:rPr>
          <w:sz w:val="20"/>
          <w:szCs w:val="20"/>
        </w:rPr>
        <w:t>13, and</w:t>
      </w:r>
      <w:proofErr w:type="gramEnd"/>
      <w:r w:rsidRPr="00F91FC0">
        <w:rPr>
          <w:sz w:val="20"/>
          <w:szCs w:val="20"/>
        </w:rPr>
        <w:t xml:space="preserve"> has accumulated extensive real-world development experience alongside his formal engineering training.</w:t>
      </w:r>
    </w:p>
    <w:p w14:paraId="47069E13" w14:textId="77777777" w:rsidR="00F91FC0" w:rsidRPr="00F91FC0" w:rsidRDefault="00F91FC0" w:rsidP="00F91FC0">
      <w:pPr>
        <w:rPr>
          <w:sz w:val="20"/>
          <w:szCs w:val="20"/>
        </w:rPr>
      </w:pPr>
      <w:r w:rsidRPr="00F91FC0">
        <w:rPr>
          <w:sz w:val="20"/>
          <w:szCs w:val="20"/>
        </w:rPr>
        <w:t>Zachary brings particularly strong capabilities in:</w:t>
      </w:r>
    </w:p>
    <w:p w14:paraId="63EB2866" w14:textId="77777777" w:rsidR="00F91FC0" w:rsidRPr="00F91FC0" w:rsidRDefault="00F91FC0" w:rsidP="00F91FC0">
      <w:pPr>
        <w:numPr>
          <w:ilvl w:val="0"/>
          <w:numId w:val="6"/>
        </w:numPr>
        <w:rPr>
          <w:sz w:val="20"/>
          <w:szCs w:val="20"/>
        </w:rPr>
      </w:pPr>
      <w:r w:rsidRPr="00F91FC0">
        <w:rPr>
          <w:sz w:val="20"/>
          <w:szCs w:val="20"/>
        </w:rPr>
        <w:t>Web application development at production scale</w:t>
      </w:r>
    </w:p>
    <w:p w14:paraId="4F79C7AA" w14:textId="77777777" w:rsidR="00F91FC0" w:rsidRPr="00F91FC0" w:rsidRDefault="00F91FC0" w:rsidP="00F91FC0">
      <w:pPr>
        <w:numPr>
          <w:ilvl w:val="0"/>
          <w:numId w:val="6"/>
        </w:numPr>
        <w:rPr>
          <w:sz w:val="20"/>
          <w:szCs w:val="20"/>
        </w:rPr>
      </w:pPr>
      <w:r w:rsidRPr="00F91FC0">
        <w:rPr>
          <w:sz w:val="20"/>
          <w:szCs w:val="20"/>
        </w:rPr>
        <w:t>AI and machine learning application development</w:t>
      </w:r>
    </w:p>
    <w:p w14:paraId="0DEDB335" w14:textId="77777777" w:rsidR="00F91FC0" w:rsidRPr="00F91FC0" w:rsidRDefault="00F91FC0" w:rsidP="00F91FC0">
      <w:pPr>
        <w:numPr>
          <w:ilvl w:val="0"/>
          <w:numId w:val="6"/>
        </w:numPr>
        <w:rPr>
          <w:sz w:val="20"/>
          <w:szCs w:val="20"/>
        </w:rPr>
      </w:pPr>
      <w:r w:rsidRPr="00F91FC0">
        <w:rPr>
          <w:sz w:val="20"/>
          <w:szCs w:val="20"/>
        </w:rPr>
        <w:t>Backend systems, automation pipelines, and performance-oriented engineering</w:t>
      </w:r>
    </w:p>
    <w:p w14:paraId="7300A1B0" w14:textId="77777777" w:rsidR="00F91FC0" w:rsidRPr="00F91FC0" w:rsidRDefault="00F91FC0" w:rsidP="00F91FC0">
      <w:pPr>
        <w:rPr>
          <w:sz w:val="20"/>
          <w:szCs w:val="20"/>
        </w:rPr>
      </w:pPr>
      <w:r w:rsidRPr="00F91FC0">
        <w:rPr>
          <w:sz w:val="20"/>
          <w:szCs w:val="20"/>
        </w:rPr>
        <w:t>His experience extends beyond coursework into end-to-end system implementation, including designing, building, deploying, and maintaining complex applications.</w:t>
      </w:r>
    </w:p>
    <w:p w14:paraId="7A47C7EF" w14:textId="77777777" w:rsidR="00F91FC0" w:rsidRPr="00F91FC0" w:rsidRDefault="00F91FC0" w:rsidP="00F91FC0">
      <w:pPr>
        <w:rPr>
          <w:sz w:val="20"/>
          <w:szCs w:val="20"/>
        </w:rPr>
      </w:pPr>
      <w:r w:rsidRPr="00F91FC0">
        <w:rPr>
          <w:sz w:val="20"/>
          <w:szCs w:val="20"/>
        </w:rPr>
        <w:t>He contributes:</w:t>
      </w:r>
    </w:p>
    <w:p w14:paraId="2ECE045A" w14:textId="77777777" w:rsidR="00F91FC0" w:rsidRPr="00F91FC0" w:rsidRDefault="00F91FC0" w:rsidP="00F91FC0">
      <w:pPr>
        <w:numPr>
          <w:ilvl w:val="0"/>
          <w:numId w:val="7"/>
        </w:numPr>
        <w:rPr>
          <w:sz w:val="20"/>
          <w:szCs w:val="20"/>
        </w:rPr>
      </w:pPr>
      <w:r w:rsidRPr="00F91FC0">
        <w:rPr>
          <w:sz w:val="20"/>
          <w:szCs w:val="20"/>
        </w:rPr>
        <w:lastRenderedPageBreak/>
        <w:t>Rigorous systems-level engineering thinking grounded in Engineering Science training</w:t>
      </w:r>
    </w:p>
    <w:p w14:paraId="3089B328" w14:textId="77777777" w:rsidR="00F91FC0" w:rsidRPr="00F91FC0" w:rsidRDefault="00F91FC0" w:rsidP="00F91FC0">
      <w:pPr>
        <w:numPr>
          <w:ilvl w:val="0"/>
          <w:numId w:val="7"/>
        </w:numPr>
        <w:rPr>
          <w:sz w:val="20"/>
          <w:szCs w:val="20"/>
        </w:rPr>
      </w:pPr>
      <w:r w:rsidRPr="00F91FC0">
        <w:rPr>
          <w:sz w:val="20"/>
          <w:szCs w:val="20"/>
        </w:rPr>
        <w:t>Hands-on execution across AI pipelines, automation workflows, and platform infrastructure</w:t>
      </w:r>
    </w:p>
    <w:p w14:paraId="2DAAE3CB" w14:textId="77777777" w:rsidR="00F91FC0" w:rsidRPr="00F91FC0" w:rsidRDefault="00F91FC0" w:rsidP="00F91FC0">
      <w:pPr>
        <w:numPr>
          <w:ilvl w:val="0"/>
          <w:numId w:val="7"/>
        </w:numPr>
        <w:rPr>
          <w:sz w:val="20"/>
          <w:szCs w:val="20"/>
        </w:rPr>
      </w:pPr>
      <w:r w:rsidRPr="00F91FC0">
        <w:rPr>
          <w:sz w:val="20"/>
          <w:szCs w:val="20"/>
        </w:rPr>
        <w:t>A proven ability to translate research-grade ideas into production-ready systems</w:t>
      </w:r>
    </w:p>
    <w:p w14:paraId="60BCF8E3" w14:textId="4CA50763" w:rsidR="00F91FC0" w:rsidRPr="00F91FC0" w:rsidRDefault="00F91FC0" w:rsidP="00F91FC0">
      <w:pPr>
        <w:rPr>
          <w:sz w:val="20"/>
          <w:szCs w:val="20"/>
        </w:rPr>
      </w:pPr>
      <w:r w:rsidRPr="00F91FC0">
        <w:rPr>
          <w:sz w:val="20"/>
          <w:szCs w:val="20"/>
        </w:rPr>
        <w:t>Zachary plays a key role in core platform architecture, automation, and scalable execution, providing the technical depth required to build and operate a mission-critical system in regulated environments.</w:t>
      </w:r>
    </w:p>
    <w:p w14:paraId="33258707" w14:textId="7A566A2D" w:rsidR="00F91FC0" w:rsidRPr="002A5525" w:rsidRDefault="00F91FC0" w:rsidP="00F91FC0">
      <w:pPr>
        <w:pStyle w:val="Heading2"/>
        <w:rPr>
          <w:sz w:val="24"/>
          <w:szCs w:val="24"/>
        </w:rPr>
      </w:pPr>
      <w:r w:rsidRPr="002A5525">
        <w:rPr>
          <w:sz w:val="24"/>
          <w:szCs w:val="24"/>
        </w:rPr>
        <w:t xml:space="preserve">Dr. Sean </w:t>
      </w:r>
      <w:proofErr w:type="spellStart"/>
      <w:r w:rsidRPr="002A5525">
        <w:rPr>
          <w:sz w:val="24"/>
          <w:szCs w:val="24"/>
        </w:rPr>
        <w:t>Kalaycioglu</w:t>
      </w:r>
      <w:proofErr w:type="spellEnd"/>
      <w:r w:rsidRPr="002A5525">
        <w:rPr>
          <w:sz w:val="24"/>
          <w:szCs w:val="24"/>
        </w:rPr>
        <w:t xml:space="preserve"> — Engineering, Law &amp; Systems Thinking</w:t>
      </w:r>
    </w:p>
    <w:p w14:paraId="41B9EF6F" w14:textId="77777777" w:rsidR="00F91FC0" w:rsidRPr="00F91FC0" w:rsidRDefault="00F91FC0" w:rsidP="00F91FC0">
      <w:pPr>
        <w:rPr>
          <w:sz w:val="20"/>
          <w:szCs w:val="20"/>
        </w:rPr>
      </w:pPr>
      <w:r w:rsidRPr="00F91FC0">
        <w:rPr>
          <w:sz w:val="20"/>
          <w:szCs w:val="20"/>
        </w:rPr>
        <w:t xml:space="preserve">Dr. Sean </w:t>
      </w:r>
      <w:proofErr w:type="spellStart"/>
      <w:r w:rsidRPr="00F91FC0">
        <w:rPr>
          <w:sz w:val="20"/>
          <w:szCs w:val="20"/>
        </w:rPr>
        <w:t>Kalaycioglu</w:t>
      </w:r>
      <w:proofErr w:type="spellEnd"/>
      <w:r w:rsidRPr="00F91FC0">
        <w:rPr>
          <w:sz w:val="20"/>
          <w:szCs w:val="20"/>
        </w:rPr>
        <w:t xml:space="preserve"> is an Engineering Professor with formal training and credentials as a lawyer, bringing a rare combination of technical rigor and legal reasoning.</w:t>
      </w:r>
    </w:p>
    <w:p w14:paraId="152351A4" w14:textId="77777777" w:rsidR="00F91FC0" w:rsidRPr="00F91FC0" w:rsidRDefault="00F91FC0" w:rsidP="00F91FC0">
      <w:pPr>
        <w:rPr>
          <w:sz w:val="20"/>
          <w:szCs w:val="20"/>
        </w:rPr>
      </w:pPr>
      <w:r w:rsidRPr="00F91FC0">
        <w:rPr>
          <w:sz w:val="20"/>
          <w:szCs w:val="20"/>
        </w:rPr>
        <w:t>He contributes:</w:t>
      </w:r>
    </w:p>
    <w:p w14:paraId="06FFABAA" w14:textId="77777777" w:rsidR="00F91FC0" w:rsidRPr="00F91FC0" w:rsidRDefault="00F91FC0" w:rsidP="00F91FC0">
      <w:pPr>
        <w:numPr>
          <w:ilvl w:val="0"/>
          <w:numId w:val="8"/>
        </w:numPr>
        <w:rPr>
          <w:sz w:val="20"/>
          <w:szCs w:val="20"/>
        </w:rPr>
      </w:pPr>
      <w:r w:rsidRPr="00F91FC0">
        <w:rPr>
          <w:sz w:val="20"/>
          <w:szCs w:val="20"/>
        </w:rPr>
        <w:t>Deep expertise in engineering systems, modeling, and analytical reasoning</w:t>
      </w:r>
    </w:p>
    <w:p w14:paraId="19695D3F" w14:textId="77777777" w:rsidR="00F91FC0" w:rsidRPr="00F91FC0" w:rsidRDefault="00F91FC0" w:rsidP="00F91FC0">
      <w:pPr>
        <w:numPr>
          <w:ilvl w:val="0"/>
          <w:numId w:val="8"/>
        </w:numPr>
        <w:rPr>
          <w:sz w:val="20"/>
          <w:szCs w:val="20"/>
        </w:rPr>
      </w:pPr>
      <w:r w:rsidRPr="00F91FC0">
        <w:rPr>
          <w:sz w:val="20"/>
          <w:szCs w:val="20"/>
        </w:rPr>
        <w:t>Legal insight into risk, liability, compliance, and defensibility</w:t>
      </w:r>
    </w:p>
    <w:p w14:paraId="7A2AEE1C" w14:textId="77777777" w:rsidR="00F91FC0" w:rsidRPr="00F91FC0" w:rsidRDefault="00F91FC0" w:rsidP="00F91FC0">
      <w:pPr>
        <w:numPr>
          <w:ilvl w:val="0"/>
          <w:numId w:val="8"/>
        </w:numPr>
        <w:rPr>
          <w:sz w:val="20"/>
          <w:szCs w:val="20"/>
        </w:rPr>
      </w:pPr>
      <w:r w:rsidRPr="00F91FC0">
        <w:rPr>
          <w:sz w:val="20"/>
          <w:szCs w:val="20"/>
        </w:rPr>
        <w:t>Experience translating complex technical systems into frameworks suitable for regulated environments</w:t>
      </w:r>
    </w:p>
    <w:p w14:paraId="5BFD992A" w14:textId="77777777" w:rsidR="00F91FC0" w:rsidRPr="00F91FC0" w:rsidRDefault="00F91FC0" w:rsidP="00F91FC0">
      <w:pPr>
        <w:rPr>
          <w:sz w:val="20"/>
          <w:szCs w:val="20"/>
        </w:rPr>
      </w:pPr>
      <w:r w:rsidRPr="00F91FC0">
        <w:rPr>
          <w:sz w:val="20"/>
          <w:szCs w:val="20"/>
        </w:rPr>
        <w:t xml:space="preserve">Dr. </w:t>
      </w:r>
      <w:proofErr w:type="spellStart"/>
      <w:r w:rsidRPr="00F91FC0">
        <w:rPr>
          <w:sz w:val="20"/>
          <w:szCs w:val="20"/>
        </w:rPr>
        <w:t>Kalaycioglu</w:t>
      </w:r>
      <w:proofErr w:type="spellEnd"/>
      <w:r w:rsidRPr="00F91FC0">
        <w:rPr>
          <w:sz w:val="20"/>
          <w:szCs w:val="20"/>
        </w:rPr>
        <w:t xml:space="preserve"> provides strategic guidance on system architecture, compliance-aware design, and defensible AI deployment, particularly where engineering decisions intersect with legal risk.</w:t>
      </w:r>
    </w:p>
    <w:p w14:paraId="6316A871" w14:textId="0E27BE8E" w:rsidR="00F91FC0" w:rsidRPr="002A5525" w:rsidRDefault="00F91FC0" w:rsidP="00F91FC0">
      <w:pPr>
        <w:pStyle w:val="Heading2"/>
        <w:rPr>
          <w:sz w:val="24"/>
          <w:szCs w:val="24"/>
        </w:rPr>
      </w:pPr>
      <w:r w:rsidRPr="002A5525">
        <w:rPr>
          <w:sz w:val="24"/>
          <w:szCs w:val="24"/>
        </w:rPr>
        <w:t>Dr. Collin Hong — Medical Authority &amp; Clinical Ground Truth</w:t>
      </w:r>
    </w:p>
    <w:p w14:paraId="7748EC4F" w14:textId="77777777" w:rsidR="00F91FC0" w:rsidRPr="00F91FC0" w:rsidRDefault="00F91FC0" w:rsidP="00F91FC0">
      <w:pPr>
        <w:rPr>
          <w:sz w:val="20"/>
          <w:szCs w:val="20"/>
        </w:rPr>
      </w:pPr>
      <w:r w:rsidRPr="00F91FC0">
        <w:rPr>
          <w:sz w:val="20"/>
          <w:szCs w:val="20"/>
        </w:rPr>
        <w:t>Dr. Collin Hong is a surgeon and medical doctor with 37 years of clinical experience, providing authoritative medical grounding to the platform.</w:t>
      </w:r>
    </w:p>
    <w:p w14:paraId="439E9D2B" w14:textId="77777777" w:rsidR="00F91FC0" w:rsidRPr="00F91FC0" w:rsidRDefault="00F91FC0" w:rsidP="00F91FC0">
      <w:pPr>
        <w:rPr>
          <w:sz w:val="20"/>
          <w:szCs w:val="20"/>
        </w:rPr>
      </w:pPr>
      <w:r w:rsidRPr="00F91FC0">
        <w:rPr>
          <w:sz w:val="20"/>
          <w:szCs w:val="20"/>
        </w:rPr>
        <w:t>He contributes:</w:t>
      </w:r>
    </w:p>
    <w:p w14:paraId="370047DF" w14:textId="77777777" w:rsidR="00F91FC0" w:rsidRPr="00F91FC0" w:rsidRDefault="00F91FC0" w:rsidP="00F91FC0">
      <w:pPr>
        <w:numPr>
          <w:ilvl w:val="0"/>
          <w:numId w:val="9"/>
        </w:numPr>
        <w:rPr>
          <w:sz w:val="20"/>
          <w:szCs w:val="20"/>
        </w:rPr>
      </w:pPr>
      <w:r w:rsidRPr="00F91FC0">
        <w:rPr>
          <w:sz w:val="20"/>
          <w:szCs w:val="20"/>
        </w:rPr>
        <w:t>Deep, real-world understanding of clinical workflows, medical documentation, and physician reasoning</w:t>
      </w:r>
    </w:p>
    <w:p w14:paraId="20D21A45" w14:textId="77777777" w:rsidR="00F91FC0" w:rsidRPr="00F91FC0" w:rsidRDefault="00F91FC0" w:rsidP="00F91FC0">
      <w:pPr>
        <w:numPr>
          <w:ilvl w:val="0"/>
          <w:numId w:val="9"/>
        </w:numPr>
        <w:rPr>
          <w:sz w:val="20"/>
          <w:szCs w:val="20"/>
        </w:rPr>
      </w:pPr>
      <w:r w:rsidRPr="00F91FC0">
        <w:rPr>
          <w:sz w:val="20"/>
          <w:szCs w:val="20"/>
        </w:rPr>
        <w:t>Validation of medical accuracy, clinical relevance, and specialty-specific interpretation</w:t>
      </w:r>
    </w:p>
    <w:p w14:paraId="37467DE4" w14:textId="77777777" w:rsidR="00F91FC0" w:rsidRPr="00F91FC0" w:rsidRDefault="00F91FC0" w:rsidP="00F91FC0">
      <w:pPr>
        <w:numPr>
          <w:ilvl w:val="0"/>
          <w:numId w:val="9"/>
        </w:numPr>
        <w:rPr>
          <w:sz w:val="20"/>
          <w:szCs w:val="20"/>
        </w:rPr>
      </w:pPr>
      <w:r w:rsidRPr="00F91FC0">
        <w:rPr>
          <w:sz w:val="20"/>
          <w:szCs w:val="20"/>
        </w:rPr>
        <w:t>Oversight on how extracted data should be interpreted in real medical and medico-legal contexts</w:t>
      </w:r>
    </w:p>
    <w:p w14:paraId="26586FD8" w14:textId="77777777" w:rsidR="00F91FC0" w:rsidRPr="00F91FC0" w:rsidRDefault="00F91FC0" w:rsidP="00F91FC0">
      <w:pPr>
        <w:rPr>
          <w:sz w:val="20"/>
          <w:szCs w:val="20"/>
        </w:rPr>
      </w:pPr>
      <w:r w:rsidRPr="00F91FC0">
        <w:rPr>
          <w:sz w:val="20"/>
          <w:szCs w:val="20"/>
        </w:rPr>
        <w:t>Dr. Hong ensures that the platform’s outputs align with actual clinical practice, not theoretical or purely academic interpretations.</w:t>
      </w:r>
    </w:p>
    <w:p w14:paraId="61C8E5F7" w14:textId="1BB07FB2" w:rsidR="00F91FC0" w:rsidRPr="002A5525" w:rsidRDefault="00F91FC0" w:rsidP="00F91FC0">
      <w:pPr>
        <w:pStyle w:val="Heading2"/>
        <w:rPr>
          <w:sz w:val="24"/>
          <w:szCs w:val="24"/>
        </w:rPr>
      </w:pPr>
      <w:r w:rsidRPr="002A5525">
        <w:rPr>
          <w:sz w:val="24"/>
          <w:szCs w:val="24"/>
        </w:rPr>
        <w:t>Team-Level Strategic Advantage</w:t>
      </w:r>
    </w:p>
    <w:p w14:paraId="732B0DD1" w14:textId="77777777" w:rsidR="00F91FC0" w:rsidRPr="00F91FC0" w:rsidRDefault="00F91FC0" w:rsidP="00F91FC0">
      <w:pPr>
        <w:rPr>
          <w:sz w:val="20"/>
          <w:szCs w:val="20"/>
        </w:rPr>
      </w:pPr>
      <w:r w:rsidRPr="00F91FC0">
        <w:rPr>
          <w:sz w:val="20"/>
          <w:szCs w:val="20"/>
        </w:rPr>
        <w:t>Together, the founding team provides:</w:t>
      </w:r>
    </w:p>
    <w:p w14:paraId="55BE0A01" w14:textId="77777777" w:rsidR="00F91FC0" w:rsidRPr="00F91FC0" w:rsidRDefault="00F91FC0" w:rsidP="00F91FC0">
      <w:pPr>
        <w:numPr>
          <w:ilvl w:val="0"/>
          <w:numId w:val="10"/>
        </w:numPr>
        <w:rPr>
          <w:sz w:val="20"/>
          <w:szCs w:val="20"/>
        </w:rPr>
      </w:pPr>
      <w:r w:rsidRPr="00F91FC0">
        <w:rPr>
          <w:sz w:val="20"/>
          <w:szCs w:val="20"/>
        </w:rPr>
        <w:t>Legal credibility (litigation, compliance, evidentiary standards)</w:t>
      </w:r>
    </w:p>
    <w:p w14:paraId="7692A499" w14:textId="77777777" w:rsidR="00F91FC0" w:rsidRPr="00F91FC0" w:rsidRDefault="00F91FC0" w:rsidP="00F91FC0">
      <w:pPr>
        <w:numPr>
          <w:ilvl w:val="0"/>
          <w:numId w:val="10"/>
        </w:numPr>
        <w:rPr>
          <w:sz w:val="20"/>
          <w:szCs w:val="20"/>
        </w:rPr>
      </w:pPr>
      <w:r w:rsidRPr="00F91FC0">
        <w:rPr>
          <w:sz w:val="20"/>
          <w:szCs w:val="20"/>
        </w:rPr>
        <w:t>Medical authority (decades of clinical experience)</w:t>
      </w:r>
    </w:p>
    <w:p w14:paraId="72C1726C" w14:textId="77777777" w:rsidR="00F91FC0" w:rsidRPr="00F91FC0" w:rsidRDefault="00F91FC0" w:rsidP="00F91FC0">
      <w:pPr>
        <w:numPr>
          <w:ilvl w:val="0"/>
          <w:numId w:val="10"/>
        </w:numPr>
        <w:rPr>
          <w:sz w:val="20"/>
          <w:szCs w:val="20"/>
        </w:rPr>
      </w:pPr>
      <w:r w:rsidRPr="00F91FC0">
        <w:rPr>
          <w:sz w:val="20"/>
          <w:szCs w:val="20"/>
        </w:rPr>
        <w:t>Engineering rigor (systems-level design and execution)</w:t>
      </w:r>
    </w:p>
    <w:p w14:paraId="024F885B" w14:textId="77777777" w:rsidR="00F91FC0" w:rsidRPr="00F91FC0" w:rsidRDefault="00F91FC0" w:rsidP="00F91FC0">
      <w:pPr>
        <w:numPr>
          <w:ilvl w:val="0"/>
          <w:numId w:val="10"/>
        </w:numPr>
        <w:rPr>
          <w:sz w:val="20"/>
          <w:szCs w:val="20"/>
        </w:rPr>
      </w:pPr>
      <w:r w:rsidRPr="00F91FC0">
        <w:rPr>
          <w:sz w:val="20"/>
          <w:szCs w:val="20"/>
        </w:rPr>
        <w:t>Next-generation entrepreneurial execution (speed, adaptability, and technical fluency)</w:t>
      </w:r>
    </w:p>
    <w:p w14:paraId="402ECCEC" w14:textId="77777777" w:rsidR="00F91FC0" w:rsidRPr="00F91FC0" w:rsidRDefault="00F91FC0" w:rsidP="00F91FC0">
      <w:pPr>
        <w:rPr>
          <w:sz w:val="20"/>
          <w:szCs w:val="20"/>
        </w:rPr>
      </w:pPr>
      <w:r w:rsidRPr="00F91FC0">
        <w:rPr>
          <w:sz w:val="20"/>
          <w:szCs w:val="20"/>
        </w:rPr>
        <w:lastRenderedPageBreak/>
        <w:t>This combination significantly reduces execution risk and creates a founder-led moat that is difficult for competitors to replicate, particularly in regulated medical, legal, and insurance markets.</w:t>
      </w:r>
    </w:p>
    <w:p w14:paraId="17B878D3" w14:textId="668C483F" w:rsidR="009B06FA" w:rsidRPr="002A5525" w:rsidRDefault="009B06FA">
      <w:pPr>
        <w:rPr>
          <w:sz w:val="20"/>
          <w:szCs w:val="20"/>
        </w:rPr>
      </w:pPr>
    </w:p>
    <w:p w14:paraId="0F535231" w14:textId="3EB31625" w:rsidR="00F91FC0" w:rsidRPr="002A5525" w:rsidRDefault="00F91FC0">
      <w:pPr>
        <w:rPr>
          <w:sz w:val="20"/>
          <w:szCs w:val="20"/>
        </w:rPr>
      </w:pPr>
      <w:r w:rsidRPr="002A5525">
        <w:rPr>
          <w:sz w:val="20"/>
          <w:szCs w:val="20"/>
        </w:rPr>
        <w:br w:type="page"/>
      </w:r>
    </w:p>
    <w:p w14:paraId="52842999" w14:textId="77777777" w:rsidR="003A7300" w:rsidRPr="002A5525" w:rsidRDefault="003A7300" w:rsidP="006025C3">
      <w:pPr>
        <w:pStyle w:val="Heading1"/>
        <w:rPr>
          <w:sz w:val="32"/>
          <w:szCs w:val="32"/>
        </w:rPr>
      </w:pPr>
      <w:r w:rsidRPr="002A5525">
        <w:rPr>
          <w:sz w:val="32"/>
          <w:szCs w:val="32"/>
        </w:rPr>
        <w:lastRenderedPageBreak/>
        <w:t>Diligence</w:t>
      </w:r>
    </w:p>
    <w:p w14:paraId="560A30C6" w14:textId="139194FC" w:rsidR="00F91FC0" w:rsidRPr="002A5525" w:rsidRDefault="00F91FC0" w:rsidP="003A7300">
      <w:pPr>
        <w:pStyle w:val="Heading2"/>
        <w:rPr>
          <w:sz w:val="24"/>
          <w:szCs w:val="24"/>
        </w:rPr>
      </w:pPr>
      <w:r w:rsidRPr="002A5525">
        <w:rPr>
          <w:sz w:val="24"/>
          <w:szCs w:val="24"/>
        </w:rPr>
        <w:t xml:space="preserve">Technical &amp; Product Diligence </w:t>
      </w:r>
      <w:r w:rsidR="003A7300" w:rsidRPr="002A5525">
        <w:rPr>
          <w:sz w:val="24"/>
          <w:szCs w:val="24"/>
        </w:rPr>
        <w:t xml:space="preserve"> </w:t>
      </w:r>
    </w:p>
    <w:p w14:paraId="5FFDF41F" w14:textId="77777777" w:rsidR="00F91FC0" w:rsidRPr="00F91FC0" w:rsidRDefault="00F91FC0" w:rsidP="00F91FC0">
      <w:pPr>
        <w:rPr>
          <w:sz w:val="20"/>
          <w:szCs w:val="20"/>
        </w:rPr>
      </w:pPr>
      <w:r w:rsidRPr="00F91FC0">
        <w:rPr>
          <w:sz w:val="20"/>
          <w:szCs w:val="20"/>
        </w:rPr>
        <w:t>We are not building a better OCR system or a generic chatbot. We are building the medical and medical–legal intelligence infrastructure that regulated industries depend on—where accuracy, verification, traceability, synthesis, and trust matter more than raw model size or superficial AI capabilities.</w:t>
      </w:r>
    </w:p>
    <w:p w14:paraId="7152A82A" w14:textId="77777777" w:rsidR="00F91FC0" w:rsidRPr="002A5525" w:rsidRDefault="00F91FC0" w:rsidP="001C5C5F">
      <w:pPr>
        <w:pStyle w:val="Heading3"/>
        <w:rPr>
          <w:sz w:val="22"/>
          <w:szCs w:val="22"/>
        </w:rPr>
      </w:pPr>
      <w:r w:rsidRPr="002A5525">
        <w:rPr>
          <w:sz w:val="22"/>
          <w:szCs w:val="22"/>
        </w:rPr>
        <w:t>Q1: Why can’t OpenAI, Google, or Anthropic just do this?</w:t>
      </w:r>
    </w:p>
    <w:p w14:paraId="0B0A5543" w14:textId="77777777" w:rsidR="00F91FC0" w:rsidRPr="00F91FC0" w:rsidRDefault="00F91FC0" w:rsidP="00F91FC0">
      <w:pPr>
        <w:rPr>
          <w:sz w:val="20"/>
          <w:szCs w:val="20"/>
        </w:rPr>
      </w:pPr>
      <w:r w:rsidRPr="00F91FC0">
        <w:rPr>
          <w:b/>
          <w:bCs/>
          <w:sz w:val="20"/>
          <w:szCs w:val="20"/>
        </w:rPr>
        <w:t>Answer:</w:t>
      </w:r>
      <w:r w:rsidRPr="00F91FC0">
        <w:rPr>
          <w:sz w:val="20"/>
          <w:szCs w:val="20"/>
        </w:rPr>
        <w:br/>
        <w:t>General-purpose LLM providers optimize for breadth, not domain-specific depth or regulated workflow requirements. Our advantage is not access to base models or raw model scale—it is the system-level architecture combining specialist medical fine-tuning, agentic verification, intelligence synthesis, and workflow-native integration.</w:t>
      </w:r>
    </w:p>
    <w:p w14:paraId="2675A483" w14:textId="77777777" w:rsidR="00F91FC0" w:rsidRPr="00F91FC0" w:rsidRDefault="00F91FC0" w:rsidP="00F91FC0">
      <w:pPr>
        <w:rPr>
          <w:sz w:val="20"/>
          <w:szCs w:val="20"/>
        </w:rPr>
      </w:pPr>
      <w:r w:rsidRPr="00F91FC0">
        <w:rPr>
          <w:sz w:val="20"/>
          <w:szCs w:val="20"/>
        </w:rPr>
        <w:t>Large foundation model providers do not:</w:t>
      </w:r>
    </w:p>
    <w:p w14:paraId="0A34FFC6" w14:textId="77777777" w:rsidR="00F91FC0" w:rsidRPr="00F91FC0" w:rsidRDefault="00F91FC0" w:rsidP="00F91FC0">
      <w:pPr>
        <w:numPr>
          <w:ilvl w:val="0"/>
          <w:numId w:val="11"/>
        </w:numPr>
        <w:rPr>
          <w:sz w:val="20"/>
          <w:szCs w:val="20"/>
        </w:rPr>
      </w:pPr>
      <w:r w:rsidRPr="00F91FC0">
        <w:rPr>
          <w:sz w:val="20"/>
          <w:szCs w:val="20"/>
        </w:rPr>
        <w:t>Fine-tune models by medical specialty with clinical reasoning alignment</w:t>
      </w:r>
    </w:p>
    <w:p w14:paraId="2E44FBAA" w14:textId="77777777" w:rsidR="00F91FC0" w:rsidRPr="00F91FC0" w:rsidRDefault="00F91FC0" w:rsidP="00F91FC0">
      <w:pPr>
        <w:numPr>
          <w:ilvl w:val="0"/>
          <w:numId w:val="11"/>
        </w:numPr>
        <w:rPr>
          <w:sz w:val="20"/>
          <w:szCs w:val="20"/>
        </w:rPr>
      </w:pPr>
      <w:r w:rsidRPr="00F91FC0">
        <w:rPr>
          <w:sz w:val="20"/>
          <w:szCs w:val="20"/>
        </w:rPr>
        <w:t>Build multi-agent verification and confidence scoring suitable for evidentiary use</w:t>
      </w:r>
    </w:p>
    <w:p w14:paraId="27776D18" w14:textId="77777777" w:rsidR="00F91FC0" w:rsidRPr="00F91FC0" w:rsidRDefault="00F91FC0" w:rsidP="00F91FC0">
      <w:pPr>
        <w:numPr>
          <w:ilvl w:val="0"/>
          <w:numId w:val="11"/>
        </w:numPr>
        <w:rPr>
          <w:sz w:val="20"/>
          <w:szCs w:val="20"/>
        </w:rPr>
      </w:pPr>
      <w:r w:rsidRPr="00F91FC0">
        <w:rPr>
          <w:sz w:val="20"/>
          <w:szCs w:val="20"/>
        </w:rPr>
        <w:t>Provide source-level traceability required for legal and insurance workflows</w:t>
      </w:r>
    </w:p>
    <w:p w14:paraId="2BA0FE5F" w14:textId="77777777" w:rsidR="00F91FC0" w:rsidRPr="00F91FC0" w:rsidRDefault="00F91FC0" w:rsidP="00F91FC0">
      <w:pPr>
        <w:numPr>
          <w:ilvl w:val="0"/>
          <w:numId w:val="11"/>
        </w:numPr>
        <w:rPr>
          <w:sz w:val="20"/>
          <w:szCs w:val="20"/>
        </w:rPr>
      </w:pPr>
      <w:r w:rsidRPr="00F91FC0">
        <w:rPr>
          <w:sz w:val="20"/>
          <w:szCs w:val="20"/>
        </w:rPr>
        <w:t>Deliver customizable medical summaries, legal claim documents, or legal arguments grounded in verified data</w:t>
      </w:r>
    </w:p>
    <w:p w14:paraId="5A4B5562" w14:textId="77777777" w:rsidR="00F91FC0" w:rsidRPr="00F91FC0" w:rsidRDefault="00F91FC0" w:rsidP="00F91FC0">
      <w:pPr>
        <w:numPr>
          <w:ilvl w:val="0"/>
          <w:numId w:val="11"/>
        </w:numPr>
        <w:rPr>
          <w:sz w:val="20"/>
          <w:szCs w:val="20"/>
        </w:rPr>
      </w:pPr>
      <w:r w:rsidRPr="00F91FC0">
        <w:rPr>
          <w:sz w:val="20"/>
          <w:szCs w:val="20"/>
        </w:rPr>
        <w:t>Support interactive querying over verified internal data and external legal databases with defensibility guarantees</w:t>
      </w:r>
    </w:p>
    <w:p w14:paraId="17176666" w14:textId="77777777" w:rsidR="00F91FC0" w:rsidRPr="00F91FC0" w:rsidRDefault="00F91FC0" w:rsidP="00F91FC0">
      <w:pPr>
        <w:rPr>
          <w:sz w:val="20"/>
          <w:szCs w:val="20"/>
        </w:rPr>
      </w:pPr>
      <w:r w:rsidRPr="00F91FC0">
        <w:rPr>
          <w:sz w:val="20"/>
          <w:szCs w:val="20"/>
        </w:rPr>
        <w:t>Even if they expose APIs, they do not deliver turnkey, defensible medical–legal intelligence systems. Our moat lies in the orchestration layer, verification logic, domain-specific training, and regulated workflow integration, not the underlying foundation model.</w:t>
      </w:r>
    </w:p>
    <w:p w14:paraId="1D413681" w14:textId="77777777" w:rsidR="00F91FC0" w:rsidRPr="002A5525" w:rsidRDefault="00F91FC0" w:rsidP="001C5C5F">
      <w:pPr>
        <w:pStyle w:val="Heading3"/>
        <w:rPr>
          <w:sz w:val="22"/>
          <w:szCs w:val="22"/>
        </w:rPr>
      </w:pPr>
      <w:r w:rsidRPr="002A5525">
        <w:rPr>
          <w:sz w:val="22"/>
          <w:szCs w:val="22"/>
        </w:rPr>
        <w:t>Q2: What makes your accuracy claims defensible?</w:t>
      </w:r>
    </w:p>
    <w:p w14:paraId="69D4ACEE" w14:textId="77777777" w:rsidR="00F91FC0" w:rsidRPr="00F91FC0" w:rsidRDefault="00F91FC0" w:rsidP="00F91FC0">
      <w:pPr>
        <w:rPr>
          <w:sz w:val="20"/>
          <w:szCs w:val="20"/>
        </w:rPr>
      </w:pPr>
      <w:r w:rsidRPr="00F91FC0">
        <w:rPr>
          <w:b/>
          <w:bCs/>
          <w:sz w:val="20"/>
          <w:szCs w:val="20"/>
        </w:rPr>
        <w:t>Answer:</w:t>
      </w:r>
      <w:r w:rsidRPr="00F91FC0">
        <w:rPr>
          <w:sz w:val="20"/>
          <w:szCs w:val="20"/>
        </w:rPr>
        <w:br/>
        <w:t>We measure accuracy at the field-level and source-reference level, not just text similarity or summary coherence. Every extracted data point and every generated output is:</w:t>
      </w:r>
    </w:p>
    <w:p w14:paraId="1EFB1DE6" w14:textId="77777777" w:rsidR="00F91FC0" w:rsidRPr="00F91FC0" w:rsidRDefault="00F91FC0" w:rsidP="00F91FC0">
      <w:pPr>
        <w:numPr>
          <w:ilvl w:val="0"/>
          <w:numId w:val="12"/>
        </w:numPr>
        <w:rPr>
          <w:sz w:val="20"/>
          <w:szCs w:val="20"/>
        </w:rPr>
      </w:pPr>
      <w:r w:rsidRPr="00F91FC0">
        <w:rPr>
          <w:sz w:val="20"/>
          <w:szCs w:val="20"/>
        </w:rPr>
        <w:t>Cross-verified by independent agents</w:t>
      </w:r>
    </w:p>
    <w:p w14:paraId="22B6C890" w14:textId="77777777" w:rsidR="00F91FC0" w:rsidRPr="00F91FC0" w:rsidRDefault="00F91FC0" w:rsidP="00F91FC0">
      <w:pPr>
        <w:numPr>
          <w:ilvl w:val="0"/>
          <w:numId w:val="12"/>
        </w:numPr>
        <w:rPr>
          <w:sz w:val="20"/>
          <w:szCs w:val="20"/>
        </w:rPr>
      </w:pPr>
      <w:r w:rsidRPr="00F91FC0">
        <w:rPr>
          <w:sz w:val="20"/>
          <w:szCs w:val="20"/>
        </w:rPr>
        <w:t>Assigned a confidence score</w:t>
      </w:r>
    </w:p>
    <w:p w14:paraId="59390524" w14:textId="77777777" w:rsidR="00F91FC0" w:rsidRPr="00F91FC0" w:rsidRDefault="00F91FC0" w:rsidP="00F91FC0">
      <w:pPr>
        <w:numPr>
          <w:ilvl w:val="0"/>
          <w:numId w:val="12"/>
        </w:numPr>
        <w:rPr>
          <w:sz w:val="20"/>
          <w:szCs w:val="20"/>
        </w:rPr>
      </w:pPr>
      <w:r w:rsidRPr="00F91FC0">
        <w:rPr>
          <w:sz w:val="20"/>
          <w:szCs w:val="20"/>
        </w:rPr>
        <w:t>Traceable to its exact source location in the original documents</w:t>
      </w:r>
    </w:p>
    <w:p w14:paraId="7B872532" w14:textId="77777777" w:rsidR="00F91FC0" w:rsidRPr="00F91FC0" w:rsidRDefault="00F91FC0" w:rsidP="00F91FC0">
      <w:pPr>
        <w:rPr>
          <w:sz w:val="20"/>
          <w:szCs w:val="20"/>
        </w:rPr>
      </w:pPr>
      <w:r w:rsidRPr="00F91FC0">
        <w:rPr>
          <w:sz w:val="20"/>
          <w:szCs w:val="20"/>
        </w:rPr>
        <w:t>Our reported &gt;98% extraction completeness and near-100% field accuracy are validated against clinician-reviewed ground truth on real-world medical records, including handwritten notes and faxed documents—not synthetic benchmarks. Generated summaries, claims, and chatbot responses inherit this same verification and traceability.</w:t>
      </w:r>
    </w:p>
    <w:p w14:paraId="5713047C" w14:textId="77777777" w:rsidR="00F91FC0" w:rsidRPr="002A5525" w:rsidRDefault="00F91FC0" w:rsidP="001C5C5F">
      <w:pPr>
        <w:pStyle w:val="Heading3"/>
        <w:rPr>
          <w:sz w:val="22"/>
          <w:szCs w:val="22"/>
        </w:rPr>
      </w:pPr>
      <w:r w:rsidRPr="002A5525">
        <w:rPr>
          <w:sz w:val="22"/>
          <w:szCs w:val="22"/>
        </w:rPr>
        <w:lastRenderedPageBreak/>
        <w:t>Q3: How do you handle hallucinations and AI errors?</w:t>
      </w:r>
    </w:p>
    <w:p w14:paraId="0F9FDC85" w14:textId="77777777" w:rsidR="00F91FC0" w:rsidRPr="00F91FC0" w:rsidRDefault="00F91FC0" w:rsidP="00F91FC0">
      <w:pPr>
        <w:rPr>
          <w:sz w:val="20"/>
          <w:szCs w:val="20"/>
        </w:rPr>
      </w:pPr>
      <w:r w:rsidRPr="00F91FC0">
        <w:rPr>
          <w:b/>
          <w:bCs/>
          <w:sz w:val="20"/>
          <w:szCs w:val="20"/>
        </w:rPr>
        <w:t>Answer:</w:t>
      </w:r>
      <w:r w:rsidRPr="00F91FC0">
        <w:rPr>
          <w:sz w:val="20"/>
          <w:szCs w:val="20"/>
        </w:rPr>
        <w:br/>
        <w:t>We do not allow single-model outputs—whether extraction results, summaries, claims, or chatbot responses—to flow downstream unchecked. All outputs pass through:</w:t>
      </w:r>
    </w:p>
    <w:p w14:paraId="02DB9B22" w14:textId="77777777" w:rsidR="00F91FC0" w:rsidRPr="00F91FC0" w:rsidRDefault="00F91FC0" w:rsidP="00F91FC0">
      <w:pPr>
        <w:numPr>
          <w:ilvl w:val="0"/>
          <w:numId w:val="13"/>
        </w:numPr>
        <w:rPr>
          <w:sz w:val="20"/>
          <w:szCs w:val="20"/>
        </w:rPr>
      </w:pPr>
      <w:r w:rsidRPr="00F91FC0">
        <w:rPr>
          <w:sz w:val="20"/>
          <w:szCs w:val="20"/>
        </w:rPr>
        <w:t>Multi-agent cross-verification</w:t>
      </w:r>
    </w:p>
    <w:p w14:paraId="3DDB1F66" w14:textId="77777777" w:rsidR="00F91FC0" w:rsidRPr="00F91FC0" w:rsidRDefault="00F91FC0" w:rsidP="00F91FC0">
      <w:pPr>
        <w:numPr>
          <w:ilvl w:val="0"/>
          <w:numId w:val="13"/>
        </w:numPr>
        <w:rPr>
          <w:sz w:val="20"/>
          <w:szCs w:val="20"/>
        </w:rPr>
      </w:pPr>
      <w:r w:rsidRPr="00F91FC0">
        <w:rPr>
          <w:sz w:val="20"/>
          <w:szCs w:val="20"/>
        </w:rPr>
        <w:t>Confidence scoring thresholds</w:t>
      </w:r>
    </w:p>
    <w:p w14:paraId="1A5060CE" w14:textId="77777777" w:rsidR="00F91FC0" w:rsidRPr="00F91FC0" w:rsidRDefault="00F91FC0" w:rsidP="00F91FC0">
      <w:pPr>
        <w:numPr>
          <w:ilvl w:val="0"/>
          <w:numId w:val="13"/>
        </w:numPr>
        <w:rPr>
          <w:sz w:val="20"/>
          <w:szCs w:val="20"/>
        </w:rPr>
      </w:pPr>
      <w:r w:rsidRPr="00F91FC0">
        <w:rPr>
          <w:sz w:val="20"/>
          <w:szCs w:val="20"/>
        </w:rPr>
        <w:t>Automatic escalation to human review for low-confidence or ambiguous data</w:t>
      </w:r>
    </w:p>
    <w:p w14:paraId="189E73AA" w14:textId="77777777" w:rsidR="00F91FC0" w:rsidRPr="00F91FC0" w:rsidRDefault="00F91FC0" w:rsidP="00F91FC0">
      <w:pPr>
        <w:rPr>
          <w:sz w:val="20"/>
          <w:szCs w:val="20"/>
        </w:rPr>
      </w:pPr>
      <w:r w:rsidRPr="00F91FC0">
        <w:rPr>
          <w:sz w:val="20"/>
          <w:szCs w:val="20"/>
        </w:rPr>
        <w:t>If data cannot be verified, it is explicitly flagged, not inferred or fabricated. This design prevents silent hallucinations and ensures that all generated documents and chatbot interactions remain grounded in verified, traceable evidence—an absolute requirement for legal and insurance use cases.</w:t>
      </w:r>
    </w:p>
    <w:p w14:paraId="3F44CFB8" w14:textId="77777777" w:rsidR="00F91FC0" w:rsidRPr="002A5525" w:rsidRDefault="00F91FC0" w:rsidP="001C5C5F">
      <w:pPr>
        <w:pStyle w:val="Heading3"/>
        <w:rPr>
          <w:sz w:val="22"/>
          <w:szCs w:val="22"/>
        </w:rPr>
      </w:pPr>
      <w:r w:rsidRPr="002A5525">
        <w:rPr>
          <w:sz w:val="22"/>
          <w:szCs w:val="22"/>
        </w:rPr>
        <w:t>Q4: Is this just OCR plus an LLM?</w:t>
      </w:r>
    </w:p>
    <w:p w14:paraId="4DE19AD0" w14:textId="77777777" w:rsidR="00F91FC0" w:rsidRPr="00F91FC0" w:rsidRDefault="00F91FC0" w:rsidP="00F91FC0">
      <w:pPr>
        <w:rPr>
          <w:sz w:val="20"/>
          <w:szCs w:val="20"/>
        </w:rPr>
      </w:pPr>
      <w:r w:rsidRPr="00F91FC0">
        <w:rPr>
          <w:b/>
          <w:bCs/>
          <w:sz w:val="20"/>
          <w:szCs w:val="20"/>
        </w:rPr>
        <w:t>Answer:</w:t>
      </w:r>
      <w:r w:rsidRPr="00F91FC0">
        <w:rPr>
          <w:sz w:val="20"/>
          <w:szCs w:val="20"/>
        </w:rPr>
        <w:br/>
        <w:t>No. OCR is a minor component, not the core. Our system is a multimodal medical reasoning and intelligence pipeline that combines:</w:t>
      </w:r>
    </w:p>
    <w:p w14:paraId="62FCF6A7" w14:textId="77777777" w:rsidR="00F91FC0" w:rsidRPr="00F91FC0" w:rsidRDefault="00F91FC0" w:rsidP="00F91FC0">
      <w:pPr>
        <w:numPr>
          <w:ilvl w:val="0"/>
          <w:numId w:val="14"/>
        </w:numPr>
        <w:rPr>
          <w:sz w:val="20"/>
          <w:szCs w:val="20"/>
        </w:rPr>
      </w:pPr>
      <w:r w:rsidRPr="00F91FC0">
        <w:rPr>
          <w:sz w:val="20"/>
          <w:szCs w:val="20"/>
        </w:rPr>
        <w:t>Vision-language understanding for degraded documents</w:t>
      </w:r>
    </w:p>
    <w:p w14:paraId="1D8F3D63" w14:textId="77777777" w:rsidR="00F91FC0" w:rsidRPr="00F91FC0" w:rsidRDefault="00F91FC0" w:rsidP="00F91FC0">
      <w:pPr>
        <w:numPr>
          <w:ilvl w:val="0"/>
          <w:numId w:val="14"/>
        </w:numPr>
        <w:rPr>
          <w:sz w:val="20"/>
          <w:szCs w:val="20"/>
        </w:rPr>
      </w:pPr>
      <w:r w:rsidRPr="00F91FC0">
        <w:rPr>
          <w:sz w:val="20"/>
          <w:szCs w:val="20"/>
        </w:rPr>
        <w:t>Medical form and chart semantics</w:t>
      </w:r>
    </w:p>
    <w:p w14:paraId="1B32B4D7" w14:textId="77777777" w:rsidR="00F91FC0" w:rsidRPr="00F91FC0" w:rsidRDefault="00F91FC0" w:rsidP="00F91FC0">
      <w:pPr>
        <w:numPr>
          <w:ilvl w:val="0"/>
          <w:numId w:val="14"/>
        </w:numPr>
        <w:rPr>
          <w:sz w:val="20"/>
          <w:szCs w:val="20"/>
        </w:rPr>
      </w:pPr>
      <w:r w:rsidRPr="00F91FC0">
        <w:rPr>
          <w:sz w:val="20"/>
          <w:szCs w:val="20"/>
        </w:rPr>
        <w:t>Specialty-specific clinical reasoning</w:t>
      </w:r>
    </w:p>
    <w:p w14:paraId="03506697" w14:textId="77777777" w:rsidR="00F91FC0" w:rsidRPr="00F91FC0" w:rsidRDefault="00F91FC0" w:rsidP="00F91FC0">
      <w:pPr>
        <w:numPr>
          <w:ilvl w:val="0"/>
          <w:numId w:val="14"/>
        </w:numPr>
        <w:rPr>
          <w:sz w:val="20"/>
          <w:szCs w:val="20"/>
        </w:rPr>
      </w:pPr>
      <w:r w:rsidRPr="00F91FC0">
        <w:rPr>
          <w:sz w:val="20"/>
          <w:szCs w:val="20"/>
        </w:rPr>
        <w:t>Verification, synthesis, and document generation layers</w:t>
      </w:r>
    </w:p>
    <w:p w14:paraId="3E7C5119" w14:textId="77777777" w:rsidR="00F91FC0" w:rsidRPr="00F91FC0" w:rsidRDefault="00F91FC0" w:rsidP="00F91FC0">
      <w:pPr>
        <w:rPr>
          <w:sz w:val="20"/>
          <w:szCs w:val="20"/>
        </w:rPr>
      </w:pPr>
      <w:r w:rsidRPr="00F91FC0">
        <w:rPr>
          <w:sz w:val="20"/>
          <w:szCs w:val="20"/>
        </w:rPr>
        <w:t>OCR-only systems fail when documents are handwritten, fragmented, or clinically complex. Our architecture was built specifically to handle those failure cases and to support downstream intelligence synthesis and interaction, not just text extraction.</w:t>
      </w:r>
    </w:p>
    <w:p w14:paraId="2D3E76C4" w14:textId="3FA38F93" w:rsidR="00F91FC0" w:rsidRPr="002A5525" w:rsidRDefault="00F91FC0" w:rsidP="001C5C5F">
      <w:pPr>
        <w:pStyle w:val="Heading2"/>
        <w:rPr>
          <w:sz w:val="24"/>
          <w:szCs w:val="24"/>
        </w:rPr>
      </w:pPr>
      <w:r w:rsidRPr="002A5525">
        <w:rPr>
          <w:sz w:val="24"/>
          <w:szCs w:val="24"/>
        </w:rPr>
        <w:t xml:space="preserve">Legal &amp; Compliance Diligence </w:t>
      </w:r>
    </w:p>
    <w:p w14:paraId="505EF8EC" w14:textId="77777777" w:rsidR="00F91FC0" w:rsidRPr="002A5525" w:rsidRDefault="00F91FC0" w:rsidP="001C5C5F">
      <w:pPr>
        <w:pStyle w:val="Heading3"/>
        <w:rPr>
          <w:sz w:val="22"/>
          <w:szCs w:val="22"/>
        </w:rPr>
      </w:pPr>
      <w:r w:rsidRPr="002A5525">
        <w:rPr>
          <w:sz w:val="22"/>
          <w:szCs w:val="22"/>
        </w:rPr>
        <w:t>Q5: Is your output defensible in court or regulatory review?</w:t>
      </w:r>
    </w:p>
    <w:p w14:paraId="668046A8" w14:textId="77777777" w:rsidR="00F91FC0" w:rsidRPr="00F91FC0" w:rsidRDefault="00F91FC0" w:rsidP="00F91FC0">
      <w:pPr>
        <w:rPr>
          <w:sz w:val="20"/>
          <w:szCs w:val="20"/>
        </w:rPr>
      </w:pPr>
      <w:r w:rsidRPr="00F91FC0">
        <w:rPr>
          <w:b/>
          <w:bCs/>
          <w:sz w:val="20"/>
          <w:szCs w:val="20"/>
        </w:rPr>
        <w:t>Answer:</w:t>
      </w:r>
      <w:r w:rsidRPr="00F91FC0">
        <w:rPr>
          <w:sz w:val="20"/>
          <w:szCs w:val="20"/>
        </w:rPr>
        <w:br/>
        <w:t>Yes. Every extracted data point, generated summary, legal claim document, legal argument draft, and chatbot response is:</w:t>
      </w:r>
    </w:p>
    <w:p w14:paraId="62237B76" w14:textId="77777777" w:rsidR="00F91FC0" w:rsidRPr="00F91FC0" w:rsidRDefault="00F91FC0" w:rsidP="00F91FC0">
      <w:pPr>
        <w:numPr>
          <w:ilvl w:val="0"/>
          <w:numId w:val="15"/>
        </w:numPr>
        <w:rPr>
          <w:sz w:val="20"/>
          <w:szCs w:val="20"/>
        </w:rPr>
      </w:pPr>
      <w:r w:rsidRPr="00F91FC0">
        <w:rPr>
          <w:b/>
          <w:bCs/>
          <w:sz w:val="20"/>
          <w:szCs w:val="20"/>
        </w:rPr>
        <w:t>Fully traceable</w:t>
      </w:r>
      <w:r w:rsidRPr="00F91FC0">
        <w:rPr>
          <w:sz w:val="20"/>
          <w:szCs w:val="20"/>
        </w:rPr>
        <w:t xml:space="preserve"> to its original medical source and, where applicable, external legal references</w:t>
      </w:r>
    </w:p>
    <w:p w14:paraId="0644554F" w14:textId="77777777" w:rsidR="00F91FC0" w:rsidRPr="00F91FC0" w:rsidRDefault="00F91FC0" w:rsidP="00F91FC0">
      <w:pPr>
        <w:numPr>
          <w:ilvl w:val="0"/>
          <w:numId w:val="15"/>
        </w:numPr>
        <w:rPr>
          <w:sz w:val="20"/>
          <w:szCs w:val="20"/>
        </w:rPr>
      </w:pPr>
      <w:r w:rsidRPr="00F91FC0">
        <w:rPr>
          <w:b/>
          <w:bCs/>
          <w:sz w:val="20"/>
          <w:szCs w:val="20"/>
        </w:rPr>
        <w:t>Confidence-scored and auditable</w:t>
      </w:r>
    </w:p>
    <w:p w14:paraId="06895959" w14:textId="77777777" w:rsidR="00F91FC0" w:rsidRPr="00F91FC0" w:rsidRDefault="00F91FC0" w:rsidP="00F91FC0">
      <w:pPr>
        <w:numPr>
          <w:ilvl w:val="0"/>
          <w:numId w:val="15"/>
        </w:numPr>
        <w:rPr>
          <w:sz w:val="20"/>
          <w:szCs w:val="20"/>
        </w:rPr>
      </w:pPr>
      <w:r w:rsidRPr="00F91FC0">
        <w:rPr>
          <w:b/>
          <w:bCs/>
          <w:sz w:val="20"/>
          <w:szCs w:val="20"/>
        </w:rPr>
        <w:t>Reviewable by humans</w:t>
      </w:r>
      <w:r w:rsidRPr="00F91FC0">
        <w:rPr>
          <w:sz w:val="20"/>
          <w:szCs w:val="20"/>
        </w:rPr>
        <w:t xml:space="preserve"> when required</w:t>
      </w:r>
    </w:p>
    <w:p w14:paraId="5E354DCC" w14:textId="77777777" w:rsidR="00F91FC0" w:rsidRPr="00F91FC0" w:rsidRDefault="00F91FC0" w:rsidP="00F91FC0">
      <w:pPr>
        <w:rPr>
          <w:sz w:val="20"/>
          <w:szCs w:val="20"/>
        </w:rPr>
      </w:pPr>
      <w:r w:rsidRPr="00F91FC0">
        <w:rPr>
          <w:sz w:val="20"/>
          <w:szCs w:val="20"/>
        </w:rPr>
        <w:t xml:space="preserve">We generate </w:t>
      </w:r>
      <w:r w:rsidRPr="00F91FC0">
        <w:rPr>
          <w:b/>
          <w:bCs/>
          <w:sz w:val="20"/>
          <w:szCs w:val="20"/>
        </w:rPr>
        <w:t>explainable, source-grounded evidence and reasoning</w:t>
      </w:r>
      <w:r w:rsidRPr="00F91FC0">
        <w:rPr>
          <w:sz w:val="20"/>
          <w:szCs w:val="20"/>
        </w:rPr>
        <w:t>, not opaque summaries. This makes our outputs suitable for litigation, discovery, mediation, regulatory audits, and claims appeals.</w:t>
      </w:r>
    </w:p>
    <w:p w14:paraId="33BBEB39" w14:textId="77777777" w:rsidR="00F91FC0" w:rsidRPr="002A5525" w:rsidRDefault="00F91FC0" w:rsidP="001C5C5F">
      <w:pPr>
        <w:pStyle w:val="Heading3"/>
        <w:rPr>
          <w:sz w:val="22"/>
          <w:szCs w:val="22"/>
        </w:rPr>
      </w:pPr>
      <w:r w:rsidRPr="002A5525">
        <w:rPr>
          <w:sz w:val="22"/>
          <w:szCs w:val="22"/>
        </w:rPr>
        <w:lastRenderedPageBreak/>
        <w:t>Q6: How do you manage liability and risk?</w:t>
      </w:r>
    </w:p>
    <w:p w14:paraId="4B3BAF9D" w14:textId="77777777" w:rsidR="00F91FC0" w:rsidRPr="00F91FC0" w:rsidRDefault="00F91FC0" w:rsidP="00F91FC0">
      <w:pPr>
        <w:rPr>
          <w:sz w:val="20"/>
          <w:szCs w:val="20"/>
        </w:rPr>
      </w:pPr>
      <w:r w:rsidRPr="00F91FC0">
        <w:rPr>
          <w:b/>
          <w:bCs/>
          <w:sz w:val="20"/>
          <w:szCs w:val="20"/>
        </w:rPr>
        <w:t>Answer:</w:t>
      </w:r>
      <w:r w:rsidRPr="00F91FC0">
        <w:rPr>
          <w:sz w:val="20"/>
          <w:szCs w:val="20"/>
        </w:rPr>
        <w:br/>
        <w:t xml:space="preserve">We position the platform as a </w:t>
      </w:r>
      <w:r w:rsidRPr="00F91FC0">
        <w:rPr>
          <w:b/>
          <w:bCs/>
          <w:sz w:val="20"/>
          <w:szCs w:val="20"/>
        </w:rPr>
        <w:t>decision-support, intelligence-generation, and evidence-preparation system</w:t>
      </w:r>
      <w:r w:rsidRPr="00F91FC0">
        <w:rPr>
          <w:sz w:val="20"/>
          <w:szCs w:val="20"/>
        </w:rPr>
        <w:t>, not an autonomous decision-maker.</w:t>
      </w:r>
    </w:p>
    <w:p w14:paraId="4BCD05EE" w14:textId="77777777" w:rsidR="00F91FC0" w:rsidRPr="00F91FC0" w:rsidRDefault="00F91FC0" w:rsidP="00F91FC0">
      <w:pPr>
        <w:rPr>
          <w:sz w:val="20"/>
          <w:szCs w:val="20"/>
        </w:rPr>
      </w:pPr>
      <w:r w:rsidRPr="00F91FC0">
        <w:rPr>
          <w:sz w:val="20"/>
          <w:szCs w:val="20"/>
        </w:rPr>
        <w:t>Key safeguards include:</w:t>
      </w:r>
    </w:p>
    <w:p w14:paraId="13696AE2" w14:textId="77777777" w:rsidR="00F91FC0" w:rsidRPr="00F91FC0" w:rsidRDefault="00F91FC0" w:rsidP="00F91FC0">
      <w:pPr>
        <w:numPr>
          <w:ilvl w:val="0"/>
          <w:numId w:val="16"/>
        </w:numPr>
        <w:rPr>
          <w:sz w:val="20"/>
          <w:szCs w:val="20"/>
        </w:rPr>
      </w:pPr>
      <w:r w:rsidRPr="00F91FC0">
        <w:rPr>
          <w:sz w:val="20"/>
          <w:szCs w:val="20"/>
        </w:rPr>
        <w:t>Human-in-the-loop review for low-confidence data and generated outputs</w:t>
      </w:r>
    </w:p>
    <w:p w14:paraId="4E361766" w14:textId="77777777" w:rsidR="00F91FC0" w:rsidRPr="00F91FC0" w:rsidRDefault="00F91FC0" w:rsidP="00F91FC0">
      <w:pPr>
        <w:numPr>
          <w:ilvl w:val="0"/>
          <w:numId w:val="16"/>
        </w:numPr>
        <w:rPr>
          <w:sz w:val="20"/>
          <w:szCs w:val="20"/>
        </w:rPr>
      </w:pPr>
      <w:r w:rsidRPr="00F91FC0">
        <w:rPr>
          <w:sz w:val="20"/>
          <w:szCs w:val="20"/>
        </w:rPr>
        <w:t>Explicit confidence scoring and uncertainty flags</w:t>
      </w:r>
    </w:p>
    <w:p w14:paraId="0C2C7FD8" w14:textId="77777777" w:rsidR="00F91FC0" w:rsidRPr="00F91FC0" w:rsidRDefault="00F91FC0" w:rsidP="00F91FC0">
      <w:pPr>
        <w:numPr>
          <w:ilvl w:val="0"/>
          <w:numId w:val="16"/>
        </w:numPr>
        <w:rPr>
          <w:sz w:val="20"/>
          <w:szCs w:val="20"/>
        </w:rPr>
      </w:pPr>
      <w:r w:rsidRPr="00F91FC0">
        <w:rPr>
          <w:sz w:val="20"/>
          <w:szCs w:val="20"/>
        </w:rPr>
        <w:t>Full source traceability across all outputs</w:t>
      </w:r>
    </w:p>
    <w:p w14:paraId="22314881" w14:textId="77777777" w:rsidR="00F91FC0" w:rsidRPr="00F91FC0" w:rsidRDefault="00F91FC0" w:rsidP="00F91FC0">
      <w:pPr>
        <w:rPr>
          <w:sz w:val="20"/>
          <w:szCs w:val="20"/>
        </w:rPr>
      </w:pPr>
      <w:r w:rsidRPr="00F91FC0">
        <w:rPr>
          <w:sz w:val="20"/>
          <w:szCs w:val="20"/>
        </w:rPr>
        <w:t>This significantly reduces liability compared to black-box AI systems that generate unverified conclusions or recommendations.</w:t>
      </w:r>
    </w:p>
    <w:p w14:paraId="2AE5BE59" w14:textId="77777777" w:rsidR="00F91FC0" w:rsidRPr="002A5525" w:rsidRDefault="00F91FC0" w:rsidP="001C5C5F">
      <w:pPr>
        <w:pStyle w:val="Heading3"/>
        <w:rPr>
          <w:sz w:val="22"/>
          <w:szCs w:val="22"/>
        </w:rPr>
      </w:pPr>
      <w:r w:rsidRPr="002A5525">
        <w:rPr>
          <w:sz w:val="22"/>
          <w:szCs w:val="22"/>
        </w:rPr>
        <w:t>Q7: How do you handle PHI, HIPAA, and privacy requirements?</w:t>
      </w:r>
    </w:p>
    <w:p w14:paraId="4AC41940" w14:textId="77777777" w:rsidR="00F91FC0" w:rsidRPr="00F91FC0" w:rsidRDefault="00F91FC0" w:rsidP="00F91FC0">
      <w:pPr>
        <w:rPr>
          <w:sz w:val="20"/>
          <w:szCs w:val="20"/>
        </w:rPr>
      </w:pPr>
      <w:r w:rsidRPr="00F91FC0">
        <w:rPr>
          <w:b/>
          <w:bCs/>
          <w:sz w:val="20"/>
          <w:szCs w:val="20"/>
        </w:rPr>
        <w:t>Answer:</w:t>
      </w:r>
      <w:r w:rsidRPr="00F91FC0">
        <w:rPr>
          <w:sz w:val="20"/>
          <w:szCs w:val="20"/>
        </w:rPr>
        <w:br/>
        <w:t xml:space="preserve">Our architecture is designed for </w:t>
      </w:r>
      <w:r w:rsidRPr="00F91FC0">
        <w:rPr>
          <w:b/>
          <w:bCs/>
          <w:sz w:val="20"/>
          <w:szCs w:val="20"/>
        </w:rPr>
        <w:t>enterprise-grade security and regulatory compliance</w:t>
      </w:r>
      <w:r w:rsidRPr="00F91FC0">
        <w:rPr>
          <w:sz w:val="20"/>
          <w:szCs w:val="20"/>
        </w:rPr>
        <w:t>, including:</w:t>
      </w:r>
    </w:p>
    <w:p w14:paraId="60097993" w14:textId="77777777" w:rsidR="00F91FC0" w:rsidRPr="00F91FC0" w:rsidRDefault="00F91FC0" w:rsidP="00F91FC0">
      <w:pPr>
        <w:numPr>
          <w:ilvl w:val="0"/>
          <w:numId w:val="17"/>
        </w:numPr>
        <w:rPr>
          <w:sz w:val="20"/>
          <w:szCs w:val="20"/>
        </w:rPr>
      </w:pPr>
      <w:r w:rsidRPr="00F91FC0">
        <w:rPr>
          <w:sz w:val="20"/>
          <w:szCs w:val="20"/>
        </w:rPr>
        <w:t>Encrypted data processing and storage</w:t>
      </w:r>
    </w:p>
    <w:p w14:paraId="6689E79F" w14:textId="77777777" w:rsidR="00F91FC0" w:rsidRPr="00F91FC0" w:rsidRDefault="00F91FC0" w:rsidP="00F91FC0">
      <w:pPr>
        <w:numPr>
          <w:ilvl w:val="0"/>
          <w:numId w:val="17"/>
        </w:numPr>
        <w:rPr>
          <w:sz w:val="20"/>
          <w:szCs w:val="20"/>
        </w:rPr>
      </w:pPr>
      <w:r w:rsidRPr="00F91FC0">
        <w:rPr>
          <w:sz w:val="20"/>
          <w:szCs w:val="20"/>
        </w:rPr>
        <w:t>Configurable data retention and access controls</w:t>
      </w:r>
    </w:p>
    <w:p w14:paraId="5387BC31" w14:textId="77777777" w:rsidR="00F91FC0" w:rsidRPr="00F91FC0" w:rsidRDefault="00F91FC0" w:rsidP="00F91FC0">
      <w:pPr>
        <w:numPr>
          <w:ilvl w:val="0"/>
          <w:numId w:val="17"/>
        </w:numPr>
        <w:rPr>
          <w:sz w:val="20"/>
          <w:szCs w:val="20"/>
        </w:rPr>
      </w:pPr>
      <w:r w:rsidRPr="00F91FC0">
        <w:rPr>
          <w:sz w:val="20"/>
          <w:szCs w:val="20"/>
        </w:rPr>
        <w:t>On-prem or private-cloud deployment options when required</w:t>
      </w:r>
    </w:p>
    <w:p w14:paraId="194B8031" w14:textId="77777777" w:rsidR="00F91FC0" w:rsidRPr="00F91FC0" w:rsidRDefault="00F91FC0" w:rsidP="00F91FC0">
      <w:pPr>
        <w:numPr>
          <w:ilvl w:val="0"/>
          <w:numId w:val="17"/>
        </w:numPr>
        <w:rPr>
          <w:sz w:val="20"/>
          <w:szCs w:val="20"/>
        </w:rPr>
      </w:pPr>
      <w:r w:rsidRPr="00F91FC0">
        <w:rPr>
          <w:sz w:val="20"/>
          <w:szCs w:val="20"/>
        </w:rPr>
        <w:t>No training on customer data without explicit consent</w:t>
      </w:r>
    </w:p>
    <w:p w14:paraId="008189DB" w14:textId="77777777" w:rsidR="00F91FC0" w:rsidRPr="002A5525" w:rsidRDefault="00F91FC0" w:rsidP="00F91FC0">
      <w:pPr>
        <w:rPr>
          <w:sz w:val="20"/>
          <w:szCs w:val="20"/>
        </w:rPr>
      </w:pPr>
      <w:r w:rsidRPr="00F91FC0">
        <w:rPr>
          <w:sz w:val="20"/>
          <w:szCs w:val="20"/>
        </w:rPr>
        <w:t xml:space="preserve">We align with </w:t>
      </w:r>
      <w:r w:rsidRPr="00F91FC0">
        <w:rPr>
          <w:b/>
          <w:bCs/>
          <w:sz w:val="20"/>
          <w:szCs w:val="20"/>
        </w:rPr>
        <w:t>HIPAA</w:t>
      </w:r>
      <w:r w:rsidRPr="00F91FC0">
        <w:rPr>
          <w:sz w:val="20"/>
          <w:szCs w:val="20"/>
        </w:rPr>
        <w:t xml:space="preserve">, </w:t>
      </w:r>
      <w:r w:rsidRPr="00F91FC0">
        <w:rPr>
          <w:b/>
          <w:bCs/>
          <w:sz w:val="20"/>
          <w:szCs w:val="20"/>
        </w:rPr>
        <w:t>PHIPA (Canada)</w:t>
      </w:r>
      <w:r w:rsidRPr="00F91FC0">
        <w:rPr>
          <w:sz w:val="20"/>
          <w:szCs w:val="20"/>
        </w:rPr>
        <w:t>, and enterprise security standards across legal, insurance, and healthcare environments.</w:t>
      </w:r>
    </w:p>
    <w:p w14:paraId="7C9E3918" w14:textId="77777777" w:rsidR="001C5C5F" w:rsidRPr="00F91FC0" w:rsidRDefault="001C5C5F" w:rsidP="00F91FC0">
      <w:pPr>
        <w:rPr>
          <w:sz w:val="20"/>
          <w:szCs w:val="20"/>
        </w:rPr>
      </w:pPr>
    </w:p>
    <w:p w14:paraId="7D1D76B2" w14:textId="0B267738" w:rsidR="00F91FC0" w:rsidRPr="002A5525" w:rsidRDefault="00F91FC0" w:rsidP="001C5C5F">
      <w:pPr>
        <w:pStyle w:val="Heading2"/>
        <w:rPr>
          <w:sz w:val="24"/>
          <w:szCs w:val="24"/>
        </w:rPr>
      </w:pPr>
      <w:r w:rsidRPr="002A5525">
        <w:rPr>
          <w:sz w:val="24"/>
          <w:szCs w:val="24"/>
        </w:rPr>
        <w:t>Enterprise &amp; Go-To-Market Diligence (Updated)</w:t>
      </w:r>
    </w:p>
    <w:p w14:paraId="6E5F83A1" w14:textId="77777777" w:rsidR="00F91FC0" w:rsidRPr="00F91FC0" w:rsidRDefault="00F91FC0" w:rsidP="00F91FC0">
      <w:pPr>
        <w:rPr>
          <w:b/>
          <w:bCs/>
          <w:sz w:val="20"/>
          <w:szCs w:val="20"/>
        </w:rPr>
      </w:pPr>
      <w:r w:rsidRPr="00F91FC0">
        <w:rPr>
          <w:b/>
          <w:bCs/>
          <w:sz w:val="20"/>
          <w:szCs w:val="20"/>
        </w:rPr>
        <w:t>Q8: Who is the buyer and who is the end user?</w:t>
      </w:r>
    </w:p>
    <w:p w14:paraId="6149A6E8" w14:textId="77777777" w:rsidR="00F91FC0" w:rsidRPr="00F91FC0" w:rsidRDefault="00F91FC0" w:rsidP="00F91FC0">
      <w:pPr>
        <w:rPr>
          <w:sz w:val="20"/>
          <w:szCs w:val="20"/>
        </w:rPr>
      </w:pPr>
      <w:r w:rsidRPr="00F91FC0">
        <w:rPr>
          <w:b/>
          <w:bCs/>
          <w:sz w:val="20"/>
          <w:szCs w:val="20"/>
        </w:rPr>
        <w:t>Answer:</w:t>
      </w:r>
    </w:p>
    <w:p w14:paraId="6194F004" w14:textId="77777777" w:rsidR="00F91FC0" w:rsidRPr="00F91FC0" w:rsidRDefault="00F91FC0" w:rsidP="00F91FC0">
      <w:pPr>
        <w:numPr>
          <w:ilvl w:val="0"/>
          <w:numId w:val="18"/>
        </w:numPr>
        <w:rPr>
          <w:sz w:val="20"/>
          <w:szCs w:val="20"/>
        </w:rPr>
      </w:pPr>
      <w:r w:rsidRPr="00F91FC0">
        <w:rPr>
          <w:b/>
          <w:bCs/>
          <w:sz w:val="20"/>
          <w:szCs w:val="20"/>
        </w:rPr>
        <w:t>Buyers:</w:t>
      </w:r>
      <w:r w:rsidRPr="00F91FC0">
        <w:rPr>
          <w:sz w:val="20"/>
          <w:szCs w:val="20"/>
        </w:rPr>
        <w:t xml:space="preserve"> Legal firms, insurance carriers, healthcare enterprises</w:t>
      </w:r>
    </w:p>
    <w:p w14:paraId="29C8AC36" w14:textId="77777777" w:rsidR="00F91FC0" w:rsidRPr="00F91FC0" w:rsidRDefault="00F91FC0" w:rsidP="00F91FC0">
      <w:pPr>
        <w:numPr>
          <w:ilvl w:val="0"/>
          <w:numId w:val="18"/>
        </w:numPr>
        <w:rPr>
          <w:sz w:val="20"/>
          <w:szCs w:val="20"/>
        </w:rPr>
      </w:pPr>
      <w:r w:rsidRPr="00F91FC0">
        <w:rPr>
          <w:b/>
          <w:bCs/>
          <w:sz w:val="20"/>
          <w:szCs w:val="20"/>
        </w:rPr>
        <w:t>End users:</w:t>
      </w:r>
      <w:r w:rsidRPr="00F91FC0">
        <w:rPr>
          <w:sz w:val="20"/>
          <w:szCs w:val="20"/>
        </w:rPr>
        <w:t xml:space="preserve"> Paralegals, claims analysts, clinicians, medical reviewers, legal experts</w:t>
      </w:r>
    </w:p>
    <w:p w14:paraId="12835688" w14:textId="77777777" w:rsidR="00F91FC0" w:rsidRPr="00F91FC0" w:rsidRDefault="00F91FC0" w:rsidP="00F91FC0">
      <w:pPr>
        <w:rPr>
          <w:sz w:val="20"/>
          <w:szCs w:val="20"/>
        </w:rPr>
      </w:pPr>
      <w:r w:rsidRPr="00F91FC0">
        <w:rPr>
          <w:sz w:val="20"/>
          <w:szCs w:val="20"/>
        </w:rPr>
        <w:t xml:space="preserve">The platform reduces cost, risk, and cycle time for buyers while dramatically improving </w:t>
      </w:r>
      <w:r w:rsidRPr="00F91FC0">
        <w:rPr>
          <w:b/>
          <w:bCs/>
          <w:sz w:val="20"/>
          <w:szCs w:val="20"/>
        </w:rPr>
        <w:t>accessibility, productivity, and decision quality</w:t>
      </w:r>
      <w:r w:rsidRPr="00F91FC0">
        <w:rPr>
          <w:sz w:val="20"/>
          <w:szCs w:val="20"/>
        </w:rPr>
        <w:t xml:space="preserve"> for users through automation, document generation, and interactive intelligence.</w:t>
      </w:r>
    </w:p>
    <w:p w14:paraId="09F54C33" w14:textId="77777777" w:rsidR="00F91FC0" w:rsidRPr="002A5525" w:rsidRDefault="00F91FC0" w:rsidP="001C5C5F">
      <w:pPr>
        <w:pStyle w:val="Heading3"/>
        <w:rPr>
          <w:sz w:val="22"/>
          <w:szCs w:val="22"/>
        </w:rPr>
      </w:pPr>
      <w:r w:rsidRPr="002A5525">
        <w:rPr>
          <w:sz w:val="22"/>
          <w:szCs w:val="22"/>
        </w:rPr>
        <w:t>Q9: How long does deployment take?</w:t>
      </w:r>
    </w:p>
    <w:p w14:paraId="2278E8D7" w14:textId="77777777" w:rsidR="00F91FC0" w:rsidRPr="00F91FC0" w:rsidRDefault="00F91FC0" w:rsidP="00F91FC0">
      <w:pPr>
        <w:rPr>
          <w:sz w:val="20"/>
          <w:szCs w:val="20"/>
        </w:rPr>
      </w:pPr>
      <w:r w:rsidRPr="00F91FC0">
        <w:rPr>
          <w:b/>
          <w:bCs/>
          <w:sz w:val="20"/>
          <w:szCs w:val="20"/>
        </w:rPr>
        <w:t>Answer:</w:t>
      </w:r>
      <w:r w:rsidRPr="00F91FC0">
        <w:rPr>
          <w:sz w:val="20"/>
          <w:szCs w:val="20"/>
        </w:rPr>
        <w:br/>
        <w:t xml:space="preserve">Initial deployment typically takes </w:t>
      </w:r>
      <w:r w:rsidRPr="00F91FC0">
        <w:rPr>
          <w:b/>
          <w:bCs/>
          <w:sz w:val="20"/>
          <w:szCs w:val="20"/>
        </w:rPr>
        <w:t>weeks, not months</w:t>
      </w:r>
      <w:r w:rsidRPr="00F91FC0">
        <w:rPr>
          <w:sz w:val="20"/>
          <w:szCs w:val="20"/>
        </w:rPr>
        <w:t>, because:</w:t>
      </w:r>
    </w:p>
    <w:p w14:paraId="13894F4F" w14:textId="77777777" w:rsidR="00F91FC0" w:rsidRPr="00F91FC0" w:rsidRDefault="00F91FC0" w:rsidP="00F91FC0">
      <w:pPr>
        <w:numPr>
          <w:ilvl w:val="0"/>
          <w:numId w:val="19"/>
        </w:numPr>
        <w:rPr>
          <w:sz w:val="20"/>
          <w:szCs w:val="20"/>
        </w:rPr>
      </w:pPr>
      <w:r w:rsidRPr="00F91FC0">
        <w:rPr>
          <w:sz w:val="20"/>
          <w:szCs w:val="20"/>
        </w:rPr>
        <w:t>No changes to existing EMR systems are required</w:t>
      </w:r>
    </w:p>
    <w:p w14:paraId="15B43CF4" w14:textId="77777777" w:rsidR="00F91FC0" w:rsidRPr="00F91FC0" w:rsidRDefault="00F91FC0" w:rsidP="00F91FC0">
      <w:pPr>
        <w:numPr>
          <w:ilvl w:val="0"/>
          <w:numId w:val="19"/>
        </w:numPr>
        <w:rPr>
          <w:sz w:val="20"/>
          <w:szCs w:val="20"/>
        </w:rPr>
      </w:pPr>
      <w:r w:rsidRPr="00F91FC0">
        <w:rPr>
          <w:sz w:val="20"/>
          <w:szCs w:val="20"/>
        </w:rPr>
        <w:lastRenderedPageBreak/>
        <w:t>The platform ingests existing medical files directly</w:t>
      </w:r>
    </w:p>
    <w:p w14:paraId="3E931968" w14:textId="77777777" w:rsidR="00F91FC0" w:rsidRPr="00F91FC0" w:rsidRDefault="00F91FC0" w:rsidP="00F91FC0">
      <w:pPr>
        <w:numPr>
          <w:ilvl w:val="0"/>
          <w:numId w:val="19"/>
        </w:numPr>
        <w:rPr>
          <w:sz w:val="20"/>
          <w:szCs w:val="20"/>
        </w:rPr>
      </w:pPr>
      <w:r w:rsidRPr="00F91FC0">
        <w:rPr>
          <w:sz w:val="20"/>
          <w:szCs w:val="20"/>
        </w:rPr>
        <w:t>Integrations are API-driven</w:t>
      </w:r>
    </w:p>
    <w:p w14:paraId="2C429089" w14:textId="77777777" w:rsidR="00F91FC0" w:rsidRPr="00F91FC0" w:rsidRDefault="00F91FC0" w:rsidP="00F91FC0">
      <w:pPr>
        <w:rPr>
          <w:sz w:val="20"/>
          <w:szCs w:val="20"/>
        </w:rPr>
      </w:pPr>
      <w:r w:rsidRPr="00F91FC0">
        <w:rPr>
          <w:sz w:val="20"/>
          <w:szCs w:val="20"/>
        </w:rPr>
        <w:t>Value is realized immediately through faster extraction, automated summaries and claims, and interactive querying.</w:t>
      </w:r>
    </w:p>
    <w:p w14:paraId="3D54D554" w14:textId="77777777" w:rsidR="00F91FC0" w:rsidRPr="002A5525" w:rsidRDefault="00F91FC0" w:rsidP="001C5C5F">
      <w:pPr>
        <w:pStyle w:val="Heading3"/>
        <w:rPr>
          <w:sz w:val="22"/>
          <w:szCs w:val="22"/>
        </w:rPr>
      </w:pPr>
      <w:r w:rsidRPr="002A5525">
        <w:rPr>
          <w:sz w:val="22"/>
          <w:szCs w:val="22"/>
        </w:rPr>
        <w:t>Q10: What drives switching costs?</w:t>
      </w:r>
    </w:p>
    <w:p w14:paraId="7A88DAF1" w14:textId="77777777" w:rsidR="00F91FC0" w:rsidRPr="00F91FC0" w:rsidRDefault="00F91FC0" w:rsidP="00F91FC0">
      <w:pPr>
        <w:rPr>
          <w:sz w:val="20"/>
          <w:szCs w:val="20"/>
        </w:rPr>
      </w:pPr>
      <w:r w:rsidRPr="00F91FC0">
        <w:rPr>
          <w:b/>
          <w:bCs/>
          <w:sz w:val="20"/>
          <w:szCs w:val="20"/>
        </w:rPr>
        <w:t>Answer:</w:t>
      </w:r>
      <w:r w:rsidRPr="00F91FC0">
        <w:rPr>
          <w:sz w:val="20"/>
          <w:szCs w:val="20"/>
        </w:rPr>
        <w:br/>
        <w:t>Switching costs are driven by:</w:t>
      </w:r>
    </w:p>
    <w:p w14:paraId="6F44512D" w14:textId="77777777" w:rsidR="00F91FC0" w:rsidRPr="00F91FC0" w:rsidRDefault="00F91FC0" w:rsidP="00F91FC0">
      <w:pPr>
        <w:numPr>
          <w:ilvl w:val="0"/>
          <w:numId w:val="20"/>
        </w:numPr>
        <w:rPr>
          <w:sz w:val="20"/>
          <w:szCs w:val="20"/>
        </w:rPr>
      </w:pPr>
      <w:r w:rsidRPr="00F91FC0">
        <w:rPr>
          <w:sz w:val="20"/>
          <w:szCs w:val="20"/>
        </w:rPr>
        <w:t xml:space="preserve">Deep </w:t>
      </w:r>
      <w:r w:rsidRPr="00F91FC0">
        <w:rPr>
          <w:b/>
          <w:bCs/>
          <w:sz w:val="20"/>
          <w:szCs w:val="20"/>
        </w:rPr>
        <w:t>workflow integration</w:t>
      </w:r>
      <w:r w:rsidRPr="00F91FC0">
        <w:rPr>
          <w:sz w:val="20"/>
          <w:szCs w:val="20"/>
        </w:rPr>
        <w:t xml:space="preserve"> into legal, claims, and clinical processes</w:t>
      </w:r>
    </w:p>
    <w:p w14:paraId="2AEB0E7B" w14:textId="77777777" w:rsidR="00F91FC0" w:rsidRPr="00F91FC0" w:rsidRDefault="00F91FC0" w:rsidP="00F91FC0">
      <w:pPr>
        <w:numPr>
          <w:ilvl w:val="0"/>
          <w:numId w:val="20"/>
        </w:numPr>
        <w:rPr>
          <w:sz w:val="20"/>
          <w:szCs w:val="20"/>
        </w:rPr>
      </w:pPr>
      <w:r w:rsidRPr="00F91FC0">
        <w:rPr>
          <w:sz w:val="20"/>
          <w:szCs w:val="20"/>
        </w:rPr>
        <w:t xml:space="preserve">Accumulated </w:t>
      </w:r>
      <w:r w:rsidRPr="00F91FC0">
        <w:rPr>
          <w:b/>
          <w:bCs/>
          <w:sz w:val="20"/>
          <w:szCs w:val="20"/>
        </w:rPr>
        <w:t>structured and normalized historical intelligence</w:t>
      </w:r>
    </w:p>
    <w:p w14:paraId="16974427" w14:textId="77777777" w:rsidR="00F91FC0" w:rsidRPr="00F91FC0" w:rsidRDefault="00F91FC0" w:rsidP="00F91FC0">
      <w:pPr>
        <w:numPr>
          <w:ilvl w:val="0"/>
          <w:numId w:val="20"/>
        </w:numPr>
        <w:rPr>
          <w:sz w:val="20"/>
          <w:szCs w:val="20"/>
        </w:rPr>
      </w:pPr>
      <w:r w:rsidRPr="00F91FC0">
        <w:rPr>
          <w:sz w:val="20"/>
          <w:szCs w:val="20"/>
        </w:rPr>
        <w:t xml:space="preserve">Continuous improvement through </w:t>
      </w:r>
      <w:r w:rsidRPr="00F91FC0">
        <w:rPr>
          <w:b/>
          <w:bCs/>
          <w:sz w:val="20"/>
          <w:szCs w:val="20"/>
        </w:rPr>
        <w:t>customer-specific feedback loops</w:t>
      </w:r>
    </w:p>
    <w:p w14:paraId="441E39E0" w14:textId="77777777" w:rsidR="00F91FC0" w:rsidRPr="00F91FC0" w:rsidRDefault="00F91FC0" w:rsidP="00F91FC0">
      <w:pPr>
        <w:rPr>
          <w:sz w:val="20"/>
          <w:szCs w:val="20"/>
        </w:rPr>
      </w:pPr>
      <w:r w:rsidRPr="00F91FC0">
        <w:rPr>
          <w:sz w:val="20"/>
          <w:szCs w:val="20"/>
        </w:rPr>
        <w:t xml:space="preserve">Once embedded, the platform becomes </w:t>
      </w:r>
      <w:r w:rsidRPr="00F91FC0">
        <w:rPr>
          <w:b/>
          <w:bCs/>
          <w:sz w:val="20"/>
          <w:szCs w:val="20"/>
        </w:rPr>
        <w:t>mission-critical intelligence infrastructure</w:t>
      </w:r>
      <w:r w:rsidRPr="00F91FC0">
        <w:rPr>
          <w:sz w:val="20"/>
          <w:szCs w:val="20"/>
        </w:rPr>
        <w:t>, not a replaceable point tool.</w:t>
      </w:r>
    </w:p>
    <w:p w14:paraId="307E7CD8" w14:textId="03EF1839" w:rsidR="00F91FC0" w:rsidRPr="002A5525" w:rsidRDefault="00F91FC0" w:rsidP="001C5C5F">
      <w:pPr>
        <w:pStyle w:val="Heading2"/>
        <w:rPr>
          <w:sz w:val="24"/>
          <w:szCs w:val="24"/>
        </w:rPr>
      </w:pPr>
      <w:r w:rsidRPr="002A5525">
        <w:rPr>
          <w:sz w:val="24"/>
          <w:szCs w:val="24"/>
        </w:rPr>
        <w:t xml:space="preserve">Competitive &amp; Strategic Diligence </w:t>
      </w:r>
    </w:p>
    <w:p w14:paraId="7F884235" w14:textId="77777777" w:rsidR="00F91FC0" w:rsidRPr="002A5525" w:rsidRDefault="00F91FC0" w:rsidP="001C5C5F">
      <w:pPr>
        <w:pStyle w:val="Heading3"/>
        <w:rPr>
          <w:sz w:val="22"/>
          <w:szCs w:val="22"/>
        </w:rPr>
      </w:pPr>
      <w:r w:rsidRPr="002A5525">
        <w:rPr>
          <w:sz w:val="22"/>
          <w:szCs w:val="22"/>
        </w:rPr>
        <w:t>Q11: How do you stay ahead as models improve?</w:t>
      </w:r>
    </w:p>
    <w:p w14:paraId="2960DFFE" w14:textId="77777777" w:rsidR="00F91FC0" w:rsidRPr="00F91FC0" w:rsidRDefault="00F91FC0" w:rsidP="00F91FC0">
      <w:pPr>
        <w:rPr>
          <w:sz w:val="20"/>
          <w:szCs w:val="20"/>
        </w:rPr>
      </w:pPr>
      <w:r w:rsidRPr="00F91FC0">
        <w:rPr>
          <w:b/>
          <w:bCs/>
          <w:sz w:val="20"/>
          <w:szCs w:val="20"/>
        </w:rPr>
        <w:t>Answer:</w:t>
      </w:r>
      <w:r w:rsidRPr="00F91FC0">
        <w:rPr>
          <w:sz w:val="20"/>
          <w:szCs w:val="20"/>
        </w:rPr>
        <w:br/>
        <w:t xml:space="preserve">We are </w:t>
      </w:r>
      <w:proofErr w:type="gramStart"/>
      <w:r w:rsidRPr="00F91FC0">
        <w:rPr>
          <w:sz w:val="20"/>
          <w:szCs w:val="20"/>
        </w:rPr>
        <w:t>model-agnostic</w:t>
      </w:r>
      <w:proofErr w:type="gramEnd"/>
      <w:r w:rsidRPr="00F91FC0">
        <w:rPr>
          <w:sz w:val="20"/>
          <w:szCs w:val="20"/>
        </w:rPr>
        <w:t>. As base models improve, we incorporate them into our specialist agent, verification, synthesis, and interaction framework.</w:t>
      </w:r>
    </w:p>
    <w:p w14:paraId="047DED1E" w14:textId="77777777" w:rsidR="00F91FC0" w:rsidRPr="00F91FC0" w:rsidRDefault="00F91FC0" w:rsidP="00F91FC0">
      <w:pPr>
        <w:rPr>
          <w:sz w:val="20"/>
          <w:szCs w:val="20"/>
        </w:rPr>
      </w:pPr>
      <w:r w:rsidRPr="00F91FC0">
        <w:rPr>
          <w:sz w:val="20"/>
          <w:szCs w:val="20"/>
        </w:rPr>
        <w:t>Our differentiation compounds because:</w:t>
      </w:r>
    </w:p>
    <w:p w14:paraId="6DFE4334" w14:textId="77777777" w:rsidR="00F91FC0" w:rsidRPr="00F91FC0" w:rsidRDefault="00F91FC0" w:rsidP="00F91FC0">
      <w:pPr>
        <w:numPr>
          <w:ilvl w:val="0"/>
          <w:numId w:val="21"/>
        </w:numPr>
        <w:rPr>
          <w:sz w:val="20"/>
          <w:szCs w:val="20"/>
        </w:rPr>
      </w:pPr>
      <w:r w:rsidRPr="00F91FC0">
        <w:rPr>
          <w:sz w:val="20"/>
          <w:szCs w:val="20"/>
        </w:rPr>
        <w:t>Better base models improve specialist agents</w:t>
      </w:r>
    </w:p>
    <w:p w14:paraId="4E6521A5" w14:textId="77777777" w:rsidR="00F91FC0" w:rsidRPr="00F91FC0" w:rsidRDefault="00F91FC0" w:rsidP="00F91FC0">
      <w:pPr>
        <w:numPr>
          <w:ilvl w:val="0"/>
          <w:numId w:val="21"/>
        </w:numPr>
        <w:rPr>
          <w:sz w:val="20"/>
          <w:szCs w:val="20"/>
        </w:rPr>
      </w:pPr>
      <w:r w:rsidRPr="00F91FC0">
        <w:rPr>
          <w:sz w:val="20"/>
          <w:szCs w:val="20"/>
        </w:rPr>
        <w:t>Verification, traceability, and synthesis logic remain proprietary</w:t>
      </w:r>
    </w:p>
    <w:p w14:paraId="18C8853F" w14:textId="77777777" w:rsidR="00F91FC0" w:rsidRPr="00F91FC0" w:rsidRDefault="00F91FC0" w:rsidP="00F91FC0">
      <w:pPr>
        <w:numPr>
          <w:ilvl w:val="0"/>
          <w:numId w:val="21"/>
        </w:numPr>
        <w:rPr>
          <w:sz w:val="20"/>
          <w:szCs w:val="20"/>
        </w:rPr>
      </w:pPr>
      <w:r w:rsidRPr="00F91FC0">
        <w:rPr>
          <w:sz w:val="20"/>
          <w:szCs w:val="20"/>
        </w:rPr>
        <w:t>The data and feedback flywheel continues to strengthen accuracy and reliability</w:t>
      </w:r>
    </w:p>
    <w:p w14:paraId="5FAC6E3E" w14:textId="77777777" w:rsidR="00F91FC0" w:rsidRPr="00F91FC0" w:rsidRDefault="00F91FC0" w:rsidP="00F91FC0">
      <w:pPr>
        <w:rPr>
          <w:sz w:val="20"/>
          <w:szCs w:val="20"/>
        </w:rPr>
      </w:pPr>
      <w:r w:rsidRPr="00F91FC0">
        <w:rPr>
          <w:sz w:val="20"/>
          <w:szCs w:val="20"/>
        </w:rPr>
        <w:t>We benefit from model progress without being displaced by it.</w:t>
      </w:r>
    </w:p>
    <w:p w14:paraId="3C241048" w14:textId="77777777" w:rsidR="00F91FC0" w:rsidRPr="002A5525" w:rsidRDefault="00F91FC0" w:rsidP="001C5C5F">
      <w:pPr>
        <w:pStyle w:val="Heading3"/>
        <w:rPr>
          <w:sz w:val="22"/>
          <w:szCs w:val="22"/>
        </w:rPr>
      </w:pPr>
      <w:r w:rsidRPr="002A5525">
        <w:rPr>
          <w:sz w:val="22"/>
          <w:szCs w:val="22"/>
        </w:rPr>
        <w:t>Q12: What prevents a fast follower from copying you?</w:t>
      </w:r>
    </w:p>
    <w:p w14:paraId="4E916B4E" w14:textId="77777777" w:rsidR="00F91FC0" w:rsidRPr="00F91FC0" w:rsidRDefault="00F91FC0" w:rsidP="00F91FC0">
      <w:pPr>
        <w:rPr>
          <w:sz w:val="20"/>
          <w:szCs w:val="20"/>
        </w:rPr>
      </w:pPr>
      <w:r w:rsidRPr="00F91FC0">
        <w:rPr>
          <w:b/>
          <w:bCs/>
          <w:sz w:val="20"/>
          <w:szCs w:val="20"/>
        </w:rPr>
        <w:t>Answer:</w:t>
      </w:r>
      <w:r w:rsidRPr="00F91FC0">
        <w:rPr>
          <w:sz w:val="20"/>
          <w:szCs w:val="20"/>
        </w:rPr>
        <w:br/>
        <w:t>A fast follower would need:</w:t>
      </w:r>
    </w:p>
    <w:p w14:paraId="3BCE5E50" w14:textId="77777777" w:rsidR="00F91FC0" w:rsidRPr="00F91FC0" w:rsidRDefault="00F91FC0" w:rsidP="00F91FC0">
      <w:pPr>
        <w:numPr>
          <w:ilvl w:val="0"/>
          <w:numId w:val="22"/>
        </w:numPr>
        <w:rPr>
          <w:sz w:val="20"/>
          <w:szCs w:val="20"/>
        </w:rPr>
      </w:pPr>
      <w:r w:rsidRPr="00F91FC0">
        <w:rPr>
          <w:sz w:val="20"/>
          <w:szCs w:val="20"/>
        </w:rPr>
        <w:t>Curated, specialty-labeled medical datasets</w:t>
      </w:r>
    </w:p>
    <w:p w14:paraId="7704E7C5" w14:textId="77777777" w:rsidR="00F91FC0" w:rsidRPr="00F91FC0" w:rsidRDefault="00F91FC0" w:rsidP="00F91FC0">
      <w:pPr>
        <w:numPr>
          <w:ilvl w:val="0"/>
          <w:numId w:val="22"/>
        </w:numPr>
        <w:rPr>
          <w:sz w:val="20"/>
          <w:szCs w:val="20"/>
        </w:rPr>
      </w:pPr>
      <w:r w:rsidRPr="00F91FC0">
        <w:rPr>
          <w:sz w:val="20"/>
          <w:szCs w:val="20"/>
        </w:rPr>
        <w:t>Multi-agent orchestration, verification, and synthesis infrastructure</w:t>
      </w:r>
    </w:p>
    <w:p w14:paraId="123C6010" w14:textId="77777777" w:rsidR="00F91FC0" w:rsidRPr="00F91FC0" w:rsidRDefault="00F91FC0" w:rsidP="00F91FC0">
      <w:pPr>
        <w:numPr>
          <w:ilvl w:val="0"/>
          <w:numId w:val="22"/>
        </w:numPr>
        <w:rPr>
          <w:sz w:val="20"/>
          <w:szCs w:val="20"/>
        </w:rPr>
      </w:pPr>
      <w:r w:rsidRPr="00F91FC0">
        <w:rPr>
          <w:sz w:val="20"/>
          <w:szCs w:val="20"/>
        </w:rPr>
        <w:t>Legal-grade traceability across extraction, generation, and interaction</w:t>
      </w:r>
    </w:p>
    <w:p w14:paraId="313E0414" w14:textId="77777777" w:rsidR="00F91FC0" w:rsidRPr="00F91FC0" w:rsidRDefault="00F91FC0" w:rsidP="00F91FC0">
      <w:pPr>
        <w:numPr>
          <w:ilvl w:val="0"/>
          <w:numId w:val="22"/>
        </w:numPr>
        <w:rPr>
          <w:sz w:val="20"/>
          <w:szCs w:val="20"/>
        </w:rPr>
      </w:pPr>
      <w:r w:rsidRPr="00F91FC0">
        <w:rPr>
          <w:sz w:val="20"/>
          <w:szCs w:val="20"/>
        </w:rPr>
        <w:t>Deep customer workflow integration in regulated environments</w:t>
      </w:r>
    </w:p>
    <w:p w14:paraId="332F4AEF" w14:textId="77777777" w:rsidR="00F91FC0" w:rsidRPr="00F91FC0" w:rsidRDefault="00F91FC0" w:rsidP="00F91FC0">
      <w:pPr>
        <w:rPr>
          <w:sz w:val="20"/>
          <w:szCs w:val="20"/>
        </w:rPr>
      </w:pPr>
      <w:r w:rsidRPr="00F91FC0">
        <w:rPr>
          <w:sz w:val="20"/>
          <w:szCs w:val="20"/>
        </w:rPr>
        <w:t>This requires time, data, domain expertise, and regulated-market experience, not just engineering talent.</w:t>
      </w:r>
    </w:p>
    <w:p w14:paraId="0210073F" w14:textId="77777777" w:rsidR="00F91FC0" w:rsidRPr="002A5525" w:rsidRDefault="00F91FC0" w:rsidP="001C5C5F">
      <w:pPr>
        <w:pStyle w:val="Heading3"/>
        <w:rPr>
          <w:sz w:val="22"/>
          <w:szCs w:val="22"/>
        </w:rPr>
      </w:pPr>
      <w:r w:rsidRPr="002A5525">
        <w:rPr>
          <w:sz w:val="22"/>
          <w:szCs w:val="22"/>
        </w:rPr>
        <w:lastRenderedPageBreak/>
        <w:t>Q13: Where does long-term value accrue?</w:t>
      </w:r>
    </w:p>
    <w:p w14:paraId="3BF2BF3F" w14:textId="77777777" w:rsidR="00F91FC0" w:rsidRPr="00F91FC0" w:rsidRDefault="00F91FC0" w:rsidP="00F91FC0">
      <w:pPr>
        <w:rPr>
          <w:sz w:val="20"/>
          <w:szCs w:val="20"/>
        </w:rPr>
      </w:pPr>
      <w:r w:rsidRPr="00F91FC0">
        <w:rPr>
          <w:b/>
          <w:bCs/>
          <w:sz w:val="20"/>
          <w:szCs w:val="20"/>
        </w:rPr>
        <w:t>Answer:</w:t>
      </w:r>
      <w:r w:rsidRPr="00F91FC0">
        <w:rPr>
          <w:sz w:val="20"/>
          <w:szCs w:val="20"/>
        </w:rPr>
        <w:br/>
        <w:t>Long-term value accrues at the medical–legal intelligence layer, not OCR or UI:</w:t>
      </w:r>
    </w:p>
    <w:p w14:paraId="6A9FB90A" w14:textId="77777777" w:rsidR="00F91FC0" w:rsidRPr="00F91FC0" w:rsidRDefault="00F91FC0" w:rsidP="00F91FC0">
      <w:pPr>
        <w:numPr>
          <w:ilvl w:val="0"/>
          <w:numId w:val="23"/>
        </w:numPr>
        <w:rPr>
          <w:sz w:val="20"/>
          <w:szCs w:val="20"/>
        </w:rPr>
      </w:pPr>
      <w:r w:rsidRPr="00F91FC0">
        <w:rPr>
          <w:sz w:val="20"/>
          <w:szCs w:val="20"/>
        </w:rPr>
        <w:t>Structured, verified medical knowledge</w:t>
      </w:r>
    </w:p>
    <w:p w14:paraId="0C8AADB8" w14:textId="77777777" w:rsidR="00F91FC0" w:rsidRPr="00F91FC0" w:rsidRDefault="00F91FC0" w:rsidP="00F91FC0">
      <w:pPr>
        <w:numPr>
          <w:ilvl w:val="0"/>
          <w:numId w:val="23"/>
        </w:numPr>
        <w:rPr>
          <w:sz w:val="20"/>
          <w:szCs w:val="20"/>
        </w:rPr>
      </w:pPr>
      <w:r w:rsidRPr="00F91FC0">
        <w:rPr>
          <w:sz w:val="20"/>
          <w:szCs w:val="20"/>
        </w:rPr>
        <w:t>Longitudinal patient and case understanding</w:t>
      </w:r>
    </w:p>
    <w:p w14:paraId="3F3733B3" w14:textId="77777777" w:rsidR="00F91FC0" w:rsidRPr="00F91FC0" w:rsidRDefault="00F91FC0" w:rsidP="00F91FC0">
      <w:pPr>
        <w:numPr>
          <w:ilvl w:val="0"/>
          <w:numId w:val="23"/>
        </w:numPr>
        <w:rPr>
          <w:sz w:val="20"/>
          <w:szCs w:val="20"/>
        </w:rPr>
      </w:pPr>
      <w:r w:rsidRPr="00F91FC0">
        <w:rPr>
          <w:sz w:val="20"/>
          <w:szCs w:val="20"/>
        </w:rPr>
        <w:t xml:space="preserve">Cross-case, </w:t>
      </w:r>
      <w:proofErr w:type="gramStart"/>
      <w:r w:rsidRPr="00F91FC0">
        <w:rPr>
          <w:sz w:val="20"/>
          <w:szCs w:val="20"/>
        </w:rPr>
        <w:t>cross-claim</w:t>
      </w:r>
      <w:proofErr w:type="gramEnd"/>
      <w:r w:rsidRPr="00F91FC0">
        <w:rPr>
          <w:sz w:val="20"/>
          <w:szCs w:val="20"/>
        </w:rPr>
        <w:t>, and cross-jurisdiction intelligence</w:t>
      </w:r>
    </w:p>
    <w:p w14:paraId="43C73B49" w14:textId="77777777" w:rsidR="00F91FC0" w:rsidRPr="00F91FC0" w:rsidRDefault="00F91FC0" w:rsidP="00F91FC0">
      <w:pPr>
        <w:numPr>
          <w:ilvl w:val="0"/>
          <w:numId w:val="23"/>
        </w:numPr>
        <w:rPr>
          <w:sz w:val="20"/>
          <w:szCs w:val="20"/>
        </w:rPr>
      </w:pPr>
      <w:r w:rsidRPr="00F91FC0">
        <w:rPr>
          <w:sz w:val="20"/>
          <w:szCs w:val="20"/>
        </w:rPr>
        <w:t>Interactive access to both internal data and external legal knowledge</w:t>
      </w:r>
    </w:p>
    <w:p w14:paraId="4D3A3084" w14:textId="77777777" w:rsidR="00F91FC0" w:rsidRPr="00F91FC0" w:rsidRDefault="00F91FC0" w:rsidP="00F91FC0">
      <w:pPr>
        <w:rPr>
          <w:sz w:val="20"/>
          <w:szCs w:val="20"/>
        </w:rPr>
      </w:pPr>
      <w:r w:rsidRPr="00F91FC0">
        <w:rPr>
          <w:sz w:val="20"/>
          <w:szCs w:val="20"/>
        </w:rPr>
        <w:t>This positions the platform as a system of record for medical and medical–legal intelligence, not a feature or tool.</w:t>
      </w:r>
    </w:p>
    <w:p w14:paraId="776560F4" w14:textId="77777777" w:rsidR="00F91FC0" w:rsidRDefault="00F91FC0">
      <w:pPr>
        <w:rPr>
          <w:sz w:val="20"/>
          <w:szCs w:val="20"/>
        </w:rPr>
      </w:pPr>
    </w:p>
    <w:p w14:paraId="651D40BD" w14:textId="77777777" w:rsidR="00F0724B" w:rsidRDefault="00F0724B">
      <w:pPr>
        <w:rPr>
          <w:sz w:val="20"/>
          <w:szCs w:val="20"/>
        </w:rPr>
      </w:pPr>
    </w:p>
    <w:p w14:paraId="3237FC63" w14:textId="77777777" w:rsidR="00F0724B" w:rsidRDefault="00F0724B">
      <w:pPr>
        <w:rPr>
          <w:rFonts w:asciiTheme="majorHAnsi" w:eastAsiaTheme="majorEastAsia" w:hAnsiTheme="majorHAnsi" w:cstheme="majorBidi"/>
          <w:color w:val="0F4761" w:themeColor="accent1" w:themeShade="BF"/>
          <w:sz w:val="40"/>
          <w:szCs w:val="40"/>
        </w:rPr>
      </w:pPr>
      <w:r>
        <w:br w:type="page"/>
      </w:r>
    </w:p>
    <w:p w14:paraId="6F588BF1" w14:textId="1956CE60" w:rsidR="00F0724B" w:rsidRPr="00F0724B" w:rsidRDefault="00F0724B" w:rsidP="00F0724B">
      <w:pPr>
        <w:pStyle w:val="Heading1"/>
      </w:pPr>
      <w:r w:rsidRPr="00F0724B">
        <w:lastRenderedPageBreak/>
        <w:t>Business Model &amp; Revenue Model (Detailed)</w:t>
      </w:r>
    </w:p>
    <w:p w14:paraId="32FD8A9F" w14:textId="3A9BD8A4" w:rsidR="00F0724B" w:rsidRPr="00F0724B" w:rsidRDefault="00F0724B" w:rsidP="00F0724B">
      <w:pPr>
        <w:pStyle w:val="Heading2"/>
      </w:pPr>
      <w:r w:rsidRPr="00F0724B">
        <w:t>Business Model Overview</w:t>
      </w:r>
    </w:p>
    <w:p w14:paraId="43BBC928" w14:textId="77777777" w:rsidR="00F0724B" w:rsidRPr="00F0724B" w:rsidRDefault="00F0724B" w:rsidP="00F0724B">
      <w:pPr>
        <w:rPr>
          <w:sz w:val="20"/>
          <w:szCs w:val="20"/>
        </w:rPr>
      </w:pPr>
      <w:r w:rsidRPr="00F0724B">
        <w:rPr>
          <w:sz w:val="20"/>
          <w:szCs w:val="20"/>
        </w:rPr>
        <w:t xml:space="preserve">The company operates a </w:t>
      </w:r>
      <w:r w:rsidRPr="00F0724B">
        <w:rPr>
          <w:b/>
          <w:bCs/>
          <w:sz w:val="20"/>
          <w:szCs w:val="20"/>
        </w:rPr>
        <w:t>B2B SaaS + usage-based medical–legal intelligence platform</w:t>
      </w:r>
      <w:r w:rsidRPr="00F0724B">
        <w:rPr>
          <w:sz w:val="20"/>
          <w:szCs w:val="20"/>
        </w:rPr>
        <w:t xml:space="preserve"> serving </w:t>
      </w:r>
      <w:r w:rsidRPr="00F0724B">
        <w:rPr>
          <w:b/>
          <w:bCs/>
          <w:sz w:val="20"/>
          <w:szCs w:val="20"/>
        </w:rPr>
        <w:t>personal injury plaintiff lawyers, insurance defense lawyers, and medical reviewers</w:t>
      </w:r>
      <w:r w:rsidRPr="00F0724B">
        <w:rPr>
          <w:sz w:val="20"/>
          <w:szCs w:val="20"/>
        </w:rPr>
        <w:t xml:space="preserve"> (physicians who prepare expert reports).</w:t>
      </w:r>
    </w:p>
    <w:p w14:paraId="1620E3BE" w14:textId="77777777" w:rsidR="00F0724B" w:rsidRPr="00F0724B" w:rsidRDefault="00F0724B" w:rsidP="00F0724B">
      <w:pPr>
        <w:rPr>
          <w:sz w:val="20"/>
          <w:szCs w:val="20"/>
        </w:rPr>
      </w:pPr>
      <w:r w:rsidRPr="00F0724B">
        <w:rPr>
          <w:sz w:val="20"/>
          <w:szCs w:val="20"/>
        </w:rPr>
        <w:t>The platform replaces and augments:</w:t>
      </w:r>
    </w:p>
    <w:p w14:paraId="06CDAC32" w14:textId="77777777" w:rsidR="00F0724B" w:rsidRPr="00F0724B" w:rsidRDefault="00F0724B" w:rsidP="00F0724B">
      <w:pPr>
        <w:numPr>
          <w:ilvl w:val="0"/>
          <w:numId w:val="24"/>
        </w:numPr>
        <w:rPr>
          <w:sz w:val="20"/>
          <w:szCs w:val="20"/>
        </w:rPr>
      </w:pPr>
      <w:r w:rsidRPr="00F0724B">
        <w:rPr>
          <w:sz w:val="20"/>
          <w:szCs w:val="20"/>
        </w:rPr>
        <w:t>Manual medical record review</w:t>
      </w:r>
    </w:p>
    <w:p w14:paraId="1B53A82C" w14:textId="77777777" w:rsidR="00F0724B" w:rsidRPr="00F0724B" w:rsidRDefault="00F0724B" w:rsidP="00F0724B">
      <w:pPr>
        <w:numPr>
          <w:ilvl w:val="0"/>
          <w:numId w:val="24"/>
        </w:numPr>
        <w:rPr>
          <w:sz w:val="20"/>
          <w:szCs w:val="20"/>
        </w:rPr>
      </w:pPr>
      <w:r w:rsidRPr="00F0724B">
        <w:rPr>
          <w:sz w:val="20"/>
          <w:szCs w:val="20"/>
        </w:rPr>
        <w:t>Paralegal and assistant labor</w:t>
      </w:r>
    </w:p>
    <w:p w14:paraId="736767B0" w14:textId="77777777" w:rsidR="00F0724B" w:rsidRPr="00F0724B" w:rsidRDefault="00F0724B" w:rsidP="00F0724B">
      <w:pPr>
        <w:numPr>
          <w:ilvl w:val="0"/>
          <w:numId w:val="24"/>
        </w:numPr>
        <w:rPr>
          <w:sz w:val="20"/>
          <w:szCs w:val="20"/>
        </w:rPr>
      </w:pPr>
      <w:r w:rsidRPr="00F0724B">
        <w:rPr>
          <w:sz w:val="20"/>
          <w:szCs w:val="20"/>
        </w:rPr>
        <w:t>Medical expert pre-review time</w:t>
      </w:r>
    </w:p>
    <w:p w14:paraId="6101C49F" w14:textId="77777777" w:rsidR="00F0724B" w:rsidRPr="00F0724B" w:rsidRDefault="00F0724B" w:rsidP="00F0724B">
      <w:pPr>
        <w:numPr>
          <w:ilvl w:val="0"/>
          <w:numId w:val="24"/>
        </w:numPr>
        <w:rPr>
          <w:sz w:val="20"/>
          <w:szCs w:val="20"/>
        </w:rPr>
      </w:pPr>
      <w:r w:rsidRPr="00F0724B">
        <w:rPr>
          <w:sz w:val="20"/>
          <w:szCs w:val="20"/>
        </w:rPr>
        <w:t>Third-party document processing vendors</w:t>
      </w:r>
    </w:p>
    <w:p w14:paraId="1BE0E101" w14:textId="77777777" w:rsidR="00F0724B" w:rsidRPr="00F0724B" w:rsidRDefault="00F0724B" w:rsidP="00F0724B">
      <w:pPr>
        <w:numPr>
          <w:ilvl w:val="0"/>
          <w:numId w:val="24"/>
        </w:numPr>
        <w:rPr>
          <w:sz w:val="20"/>
          <w:szCs w:val="20"/>
        </w:rPr>
      </w:pPr>
      <w:r w:rsidRPr="00F0724B">
        <w:rPr>
          <w:sz w:val="20"/>
          <w:szCs w:val="20"/>
        </w:rPr>
        <w:t>Fragmented OCR, summarization, and research tools</w:t>
      </w:r>
    </w:p>
    <w:p w14:paraId="1D24A3A7" w14:textId="77777777" w:rsidR="00F0724B" w:rsidRPr="00F0724B" w:rsidRDefault="00F0724B" w:rsidP="00F0724B">
      <w:pPr>
        <w:rPr>
          <w:sz w:val="20"/>
          <w:szCs w:val="20"/>
        </w:rPr>
      </w:pPr>
      <w:r w:rsidRPr="00F0724B">
        <w:rPr>
          <w:sz w:val="20"/>
          <w:szCs w:val="20"/>
        </w:rPr>
        <w:t>The business model is designed around:</w:t>
      </w:r>
    </w:p>
    <w:p w14:paraId="21A711AA" w14:textId="77777777" w:rsidR="00F0724B" w:rsidRPr="00F0724B" w:rsidRDefault="00F0724B" w:rsidP="00F0724B">
      <w:pPr>
        <w:numPr>
          <w:ilvl w:val="0"/>
          <w:numId w:val="25"/>
        </w:numPr>
        <w:rPr>
          <w:sz w:val="20"/>
          <w:szCs w:val="20"/>
        </w:rPr>
      </w:pPr>
      <w:r w:rsidRPr="00F0724B">
        <w:rPr>
          <w:b/>
          <w:bCs/>
          <w:sz w:val="20"/>
          <w:szCs w:val="20"/>
        </w:rPr>
        <w:t>High document volume</w:t>
      </w:r>
    </w:p>
    <w:p w14:paraId="215D71FD" w14:textId="77777777" w:rsidR="00F0724B" w:rsidRPr="00F0724B" w:rsidRDefault="00F0724B" w:rsidP="00F0724B">
      <w:pPr>
        <w:numPr>
          <w:ilvl w:val="0"/>
          <w:numId w:val="25"/>
        </w:numPr>
        <w:rPr>
          <w:sz w:val="20"/>
          <w:szCs w:val="20"/>
        </w:rPr>
      </w:pPr>
      <w:r w:rsidRPr="00F0724B">
        <w:rPr>
          <w:b/>
          <w:bCs/>
          <w:sz w:val="20"/>
          <w:szCs w:val="20"/>
        </w:rPr>
        <w:t>High regulatory burden</w:t>
      </w:r>
    </w:p>
    <w:p w14:paraId="18EAB87A" w14:textId="77777777" w:rsidR="00F0724B" w:rsidRPr="00F0724B" w:rsidRDefault="00F0724B" w:rsidP="00F0724B">
      <w:pPr>
        <w:numPr>
          <w:ilvl w:val="0"/>
          <w:numId w:val="25"/>
        </w:numPr>
        <w:rPr>
          <w:sz w:val="20"/>
          <w:szCs w:val="20"/>
        </w:rPr>
      </w:pPr>
      <w:r w:rsidRPr="00F0724B">
        <w:rPr>
          <w:b/>
          <w:bCs/>
          <w:sz w:val="20"/>
          <w:szCs w:val="20"/>
        </w:rPr>
        <w:t>High cost of human review</w:t>
      </w:r>
    </w:p>
    <w:p w14:paraId="7FB3D152" w14:textId="77777777" w:rsidR="00F0724B" w:rsidRPr="00F0724B" w:rsidRDefault="00F0724B" w:rsidP="00F0724B">
      <w:pPr>
        <w:numPr>
          <w:ilvl w:val="0"/>
          <w:numId w:val="25"/>
        </w:numPr>
        <w:rPr>
          <w:sz w:val="20"/>
          <w:szCs w:val="20"/>
        </w:rPr>
      </w:pPr>
      <w:r w:rsidRPr="00F0724B">
        <w:rPr>
          <w:b/>
          <w:bCs/>
          <w:sz w:val="20"/>
          <w:szCs w:val="20"/>
        </w:rPr>
        <w:t>Repeat usage per professional per year</w:t>
      </w:r>
    </w:p>
    <w:p w14:paraId="30722F0D" w14:textId="77777777" w:rsidR="00F0724B" w:rsidRPr="00F0724B" w:rsidRDefault="00F0724B" w:rsidP="00F0724B">
      <w:pPr>
        <w:rPr>
          <w:sz w:val="20"/>
          <w:szCs w:val="20"/>
        </w:rPr>
      </w:pPr>
      <w:r w:rsidRPr="00F0724B">
        <w:rPr>
          <w:sz w:val="20"/>
          <w:szCs w:val="20"/>
        </w:rPr>
        <w:t xml:space="preserve">Revenue scales with </w:t>
      </w:r>
      <w:r w:rsidRPr="00F0724B">
        <w:rPr>
          <w:b/>
          <w:bCs/>
          <w:sz w:val="20"/>
          <w:szCs w:val="20"/>
        </w:rPr>
        <w:t>case volume, page volume, and team size</w:t>
      </w:r>
      <w:r w:rsidRPr="00F0724B">
        <w:rPr>
          <w:sz w:val="20"/>
          <w:szCs w:val="20"/>
        </w:rPr>
        <w:t>, while costs scale sub-linearly due to automation and reuse of intelligence infrastructure.</w:t>
      </w:r>
    </w:p>
    <w:p w14:paraId="2783CDBB" w14:textId="77777777" w:rsidR="00F0724B" w:rsidRPr="00F0724B" w:rsidRDefault="00000000" w:rsidP="00F0724B">
      <w:pPr>
        <w:rPr>
          <w:sz w:val="20"/>
          <w:szCs w:val="20"/>
        </w:rPr>
      </w:pPr>
      <w:r>
        <w:rPr>
          <w:sz w:val="20"/>
          <w:szCs w:val="20"/>
        </w:rPr>
        <w:pict w14:anchorId="19F82D5E">
          <v:rect id="_x0000_i1027" style="width:0;height:1.5pt" o:hralign="center" o:hrstd="t" o:hr="t" fillcolor="#a0a0a0" stroked="f"/>
        </w:pict>
      </w:r>
    </w:p>
    <w:p w14:paraId="067847C5" w14:textId="4DD52A84" w:rsidR="00F0724B" w:rsidRPr="00F0724B" w:rsidRDefault="00F0724B" w:rsidP="00F0724B">
      <w:pPr>
        <w:pStyle w:val="Heading2"/>
      </w:pPr>
      <w:r w:rsidRPr="00F0724B">
        <w:t>Target Market Definition</w:t>
      </w:r>
    </w:p>
    <w:p w14:paraId="4F65F2F5" w14:textId="77777777" w:rsidR="00F0724B" w:rsidRPr="00F0724B" w:rsidRDefault="00F0724B" w:rsidP="00F0724B">
      <w:pPr>
        <w:rPr>
          <w:b/>
          <w:bCs/>
          <w:sz w:val="20"/>
          <w:szCs w:val="20"/>
        </w:rPr>
      </w:pPr>
      <w:r w:rsidRPr="00F0724B">
        <w:rPr>
          <w:b/>
          <w:bCs/>
          <w:sz w:val="20"/>
          <w:szCs w:val="20"/>
        </w:rPr>
        <w:t>Primary Buyers</w:t>
      </w:r>
    </w:p>
    <w:p w14:paraId="15268928" w14:textId="77777777" w:rsidR="00F0724B" w:rsidRPr="00F0724B" w:rsidRDefault="00F0724B" w:rsidP="00F0724B">
      <w:pPr>
        <w:numPr>
          <w:ilvl w:val="0"/>
          <w:numId w:val="26"/>
        </w:numPr>
        <w:rPr>
          <w:sz w:val="20"/>
          <w:szCs w:val="20"/>
        </w:rPr>
      </w:pPr>
      <w:r w:rsidRPr="00F0724B">
        <w:rPr>
          <w:b/>
          <w:bCs/>
          <w:sz w:val="20"/>
          <w:szCs w:val="20"/>
        </w:rPr>
        <w:t>Plaintiff personal injury lawyers</w:t>
      </w:r>
    </w:p>
    <w:p w14:paraId="02688972" w14:textId="77777777" w:rsidR="00F0724B" w:rsidRPr="00F0724B" w:rsidRDefault="00F0724B" w:rsidP="00F0724B">
      <w:pPr>
        <w:numPr>
          <w:ilvl w:val="0"/>
          <w:numId w:val="26"/>
        </w:numPr>
        <w:rPr>
          <w:sz w:val="20"/>
          <w:szCs w:val="20"/>
        </w:rPr>
      </w:pPr>
      <w:r w:rsidRPr="00F0724B">
        <w:rPr>
          <w:b/>
          <w:bCs/>
          <w:sz w:val="20"/>
          <w:szCs w:val="20"/>
        </w:rPr>
        <w:t>Insurance defense lawyers</w:t>
      </w:r>
    </w:p>
    <w:p w14:paraId="7F6D7995" w14:textId="77777777" w:rsidR="00F0724B" w:rsidRPr="00F0724B" w:rsidRDefault="00F0724B" w:rsidP="00F0724B">
      <w:pPr>
        <w:numPr>
          <w:ilvl w:val="0"/>
          <w:numId w:val="26"/>
        </w:numPr>
        <w:rPr>
          <w:sz w:val="20"/>
          <w:szCs w:val="20"/>
        </w:rPr>
      </w:pPr>
      <w:r w:rsidRPr="00F0724B">
        <w:rPr>
          <w:b/>
          <w:bCs/>
          <w:sz w:val="20"/>
          <w:szCs w:val="20"/>
        </w:rPr>
        <w:t>Medical reviewers / expert physicians</w:t>
      </w:r>
    </w:p>
    <w:p w14:paraId="25DE388D" w14:textId="77777777" w:rsidR="00F0724B" w:rsidRPr="00F0724B" w:rsidRDefault="00F0724B" w:rsidP="00F0724B">
      <w:pPr>
        <w:rPr>
          <w:b/>
          <w:bCs/>
          <w:sz w:val="20"/>
          <w:szCs w:val="20"/>
        </w:rPr>
      </w:pPr>
      <w:r w:rsidRPr="00F0724B">
        <w:rPr>
          <w:b/>
          <w:bCs/>
          <w:sz w:val="20"/>
          <w:szCs w:val="20"/>
        </w:rPr>
        <w:t>Market Size (U.S.)</w:t>
      </w:r>
    </w:p>
    <w:p w14:paraId="592C4786" w14:textId="77777777" w:rsidR="00F0724B" w:rsidRPr="00F0724B" w:rsidRDefault="00F0724B" w:rsidP="00F0724B">
      <w:pPr>
        <w:numPr>
          <w:ilvl w:val="0"/>
          <w:numId w:val="27"/>
        </w:numPr>
        <w:rPr>
          <w:sz w:val="20"/>
          <w:szCs w:val="20"/>
        </w:rPr>
      </w:pPr>
      <w:r w:rsidRPr="00F0724B">
        <w:rPr>
          <w:sz w:val="20"/>
          <w:szCs w:val="20"/>
        </w:rPr>
        <w:t xml:space="preserve">Estimated target lawyers (PI + insurance defense): </w:t>
      </w:r>
      <w:r w:rsidRPr="00F0724B">
        <w:rPr>
          <w:b/>
          <w:bCs/>
          <w:sz w:val="20"/>
          <w:szCs w:val="20"/>
        </w:rPr>
        <w:t>~275,000</w:t>
      </w:r>
    </w:p>
    <w:p w14:paraId="12C0B267" w14:textId="77777777" w:rsidR="00F0724B" w:rsidRPr="00F0724B" w:rsidRDefault="00F0724B" w:rsidP="00F0724B">
      <w:pPr>
        <w:numPr>
          <w:ilvl w:val="0"/>
          <w:numId w:val="27"/>
        </w:numPr>
        <w:rPr>
          <w:sz w:val="20"/>
          <w:szCs w:val="20"/>
        </w:rPr>
      </w:pPr>
      <w:r w:rsidRPr="00F0724B">
        <w:rPr>
          <w:sz w:val="20"/>
          <w:szCs w:val="20"/>
        </w:rPr>
        <w:t xml:space="preserve">Average cases per lawyer per year: </w:t>
      </w:r>
      <w:r w:rsidRPr="00F0724B">
        <w:rPr>
          <w:b/>
          <w:bCs/>
          <w:sz w:val="20"/>
          <w:szCs w:val="20"/>
        </w:rPr>
        <w:t>100–150</w:t>
      </w:r>
      <w:r w:rsidRPr="00F0724B">
        <w:rPr>
          <w:sz w:val="20"/>
          <w:szCs w:val="20"/>
        </w:rPr>
        <w:t xml:space="preserve"> (midpoint: </w:t>
      </w:r>
      <w:r w:rsidRPr="00F0724B">
        <w:rPr>
          <w:b/>
          <w:bCs/>
          <w:sz w:val="20"/>
          <w:szCs w:val="20"/>
        </w:rPr>
        <w:t>125</w:t>
      </w:r>
      <w:r w:rsidRPr="00F0724B">
        <w:rPr>
          <w:sz w:val="20"/>
          <w:szCs w:val="20"/>
        </w:rPr>
        <w:t>)</w:t>
      </w:r>
    </w:p>
    <w:p w14:paraId="0588E147" w14:textId="77777777" w:rsidR="00F0724B" w:rsidRPr="00F0724B" w:rsidRDefault="00F0724B" w:rsidP="00F0724B">
      <w:pPr>
        <w:numPr>
          <w:ilvl w:val="0"/>
          <w:numId w:val="27"/>
        </w:numPr>
        <w:rPr>
          <w:sz w:val="20"/>
          <w:szCs w:val="20"/>
        </w:rPr>
      </w:pPr>
      <w:r w:rsidRPr="00F0724B">
        <w:rPr>
          <w:sz w:val="20"/>
          <w:szCs w:val="20"/>
        </w:rPr>
        <w:t xml:space="preserve">Average medical pages per case: </w:t>
      </w:r>
      <w:r w:rsidRPr="00F0724B">
        <w:rPr>
          <w:b/>
          <w:bCs/>
          <w:sz w:val="20"/>
          <w:szCs w:val="20"/>
        </w:rPr>
        <w:t>100–200</w:t>
      </w:r>
      <w:r w:rsidRPr="00F0724B">
        <w:rPr>
          <w:sz w:val="20"/>
          <w:szCs w:val="20"/>
        </w:rPr>
        <w:t xml:space="preserve"> (midpoint: </w:t>
      </w:r>
      <w:r w:rsidRPr="00F0724B">
        <w:rPr>
          <w:b/>
          <w:bCs/>
          <w:sz w:val="20"/>
          <w:szCs w:val="20"/>
        </w:rPr>
        <w:t>150</w:t>
      </w:r>
      <w:r w:rsidRPr="00F0724B">
        <w:rPr>
          <w:sz w:val="20"/>
          <w:szCs w:val="20"/>
        </w:rPr>
        <w:t>)</w:t>
      </w:r>
    </w:p>
    <w:p w14:paraId="6F371BAF" w14:textId="77777777" w:rsidR="00F0724B" w:rsidRPr="00F0724B" w:rsidRDefault="00F0724B" w:rsidP="00F0724B">
      <w:pPr>
        <w:numPr>
          <w:ilvl w:val="0"/>
          <w:numId w:val="27"/>
        </w:numPr>
        <w:rPr>
          <w:sz w:val="20"/>
          <w:szCs w:val="20"/>
        </w:rPr>
      </w:pPr>
      <w:r w:rsidRPr="00F0724B">
        <w:rPr>
          <w:sz w:val="20"/>
          <w:szCs w:val="20"/>
        </w:rPr>
        <w:t xml:space="preserve">Average pages per lawyer per year: </w:t>
      </w:r>
      <w:r w:rsidRPr="00F0724B">
        <w:rPr>
          <w:b/>
          <w:bCs/>
          <w:sz w:val="20"/>
          <w:szCs w:val="20"/>
        </w:rPr>
        <w:t>~18,750 pages</w:t>
      </w:r>
    </w:p>
    <w:p w14:paraId="302DFFF0" w14:textId="77777777" w:rsidR="00F0724B" w:rsidRPr="00F0724B" w:rsidRDefault="00F0724B" w:rsidP="00F0724B">
      <w:pPr>
        <w:rPr>
          <w:sz w:val="20"/>
          <w:szCs w:val="20"/>
        </w:rPr>
      </w:pPr>
      <w:r w:rsidRPr="00F0724B">
        <w:rPr>
          <w:sz w:val="20"/>
          <w:szCs w:val="20"/>
        </w:rPr>
        <w:lastRenderedPageBreak/>
        <w:t xml:space="preserve">This aligns closely with your </w:t>
      </w:r>
      <w:r w:rsidRPr="00F0724B">
        <w:rPr>
          <w:b/>
          <w:bCs/>
          <w:sz w:val="20"/>
          <w:szCs w:val="20"/>
        </w:rPr>
        <w:t>individual annual plan quota (20,000 pages)</w:t>
      </w:r>
      <w:r w:rsidRPr="00F0724B">
        <w:rPr>
          <w:sz w:val="20"/>
          <w:szCs w:val="20"/>
        </w:rPr>
        <w:t xml:space="preserve">, making pricing intuitive and </w:t>
      </w:r>
      <w:proofErr w:type="gramStart"/>
      <w:r w:rsidRPr="00F0724B">
        <w:rPr>
          <w:sz w:val="20"/>
          <w:szCs w:val="20"/>
        </w:rPr>
        <w:t>value-aligned</w:t>
      </w:r>
      <w:proofErr w:type="gramEnd"/>
      <w:r w:rsidRPr="00F0724B">
        <w:rPr>
          <w:sz w:val="20"/>
          <w:szCs w:val="20"/>
        </w:rPr>
        <w:t>.</w:t>
      </w:r>
    </w:p>
    <w:p w14:paraId="417B6CE5" w14:textId="139AA8B7" w:rsidR="00F0724B" w:rsidRPr="00F0724B" w:rsidRDefault="00F0724B" w:rsidP="00F0724B">
      <w:pPr>
        <w:pStyle w:val="Heading2"/>
      </w:pPr>
      <w:r w:rsidRPr="00F0724B">
        <w:t>Revenue Model Structure</w:t>
      </w:r>
    </w:p>
    <w:p w14:paraId="370D5174" w14:textId="77777777" w:rsidR="00F0724B" w:rsidRPr="00F0724B" w:rsidRDefault="00F0724B" w:rsidP="00F0724B">
      <w:pPr>
        <w:pStyle w:val="Heading3"/>
      </w:pPr>
      <w:r w:rsidRPr="00F0724B">
        <w:t>A. Individual Plan (Solo Lawyer or Medical Practitioner)</w:t>
      </w:r>
    </w:p>
    <w:p w14:paraId="14FA94D4" w14:textId="77777777" w:rsidR="00F0724B" w:rsidRPr="00F0724B" w:rsidRDefault="00F0724B" w:rsidP="00F0724B">
      <w:pPr>
        <w:rPr>
          <w:sz w:val="20"/>
          <w:szCs w:val="20"/>
        </w:rPr>
      </w:pPr>
      <w:r w:rsidRPr="00F0724B">
        <w:rPr>
          <w:b/>
          <w:bCs/>
          <w:sz w:val="20"/>
          <w:szCs w:val="20"/>
        </w:rPr>
        <w:t>Option 1: Per-Case Pricing</w:t>
      </w:r>
    </w:p>
    <w:p w14:paraId="6C2C39A4" w14:textId="77777777" w:rsidR="00F0724B" w:rsidRPr="00F0724B" w:rsidRDefault="00F0724B" w:rsidP="00F0724B">
      <w:pPr>
        <w:numPr>
          <w:ilvl w:val="0"/>
          <w:numId w:val="28"/>
        </w:numPr>
        <w:rPr>
          <w:sz w:val="20"/>
          <w:szCs w:val="20"/>
        </w:rPr>
      </w:pPr>
      <w:r w:rsidRPr="00F0724B">
        <w:rPr>
          <w:sz w:val="20"/>
          <w:szCs w:val="20"/>
        </w:rPr>
        <w:t>$100 per case (up to 200 pages)</w:t>
      </w:r>
    </w:p>
    <w:p w14:paraId="77AC445B" w14:textId="77777777" w:rsidR="00F0724B" w:rsidRPr="00F0724B" w:rsidRDefault="00F0724B" w:rsidP="00F0724B">
      <w:pPr>
        <w:numPr>
          <w:ilvl w:val="0"/>
          <w:numId w:val="28"/>
        </w:numPr>
        <w:rPr>
          <w:sz w:val="20"/>
          <w:szCs w:val="20"/>
        </w:rPr>
      </w:pPr>
      <w:r w:rsidRPr="00F0724B">
        <w:rPr>
          <w:sz w:val="20"/>
          <w:szCs w:val="20"/>
        </w:rPr>
        <w:t>$0.25 per additional page</w:t>
      </w:r>
    </w:p>
    <w:p w14:paraId="26C759F6" w14:textId="77777777" w:rsidR="00F0724B" w:rsidRPr="00F0724B" w:rsidRDefault="00F0724B" w:rsidP="00F0724B">
      <w:pPr>
        <w:rPr>
          <w:sz w:val="20"/>
          <w:szCs w:val="20"/>
        </w:rPr>
      </w:pPr>
      <w:r w:rsidRPr="00F0724B">
        <w:rPr>
          <w:b/>
          <w:bCs/>
          <w:sz w:val="20"/>
          <w:szCs w:val="20"/>
        </w:rPr>
        <w:t>Option 2: Annual Subscription</w:t>
      </w:r>
    </w:p>
    <w:p w14:paraId="48D2F26E" w14:textId="77777777" w:rsidR="00F0724B" w:rsidRPr="00F0724B" w:rsidRDefault="00F0724B" w:rsidP="00F0724B">
      <w:pPr>
        <w:numPr>
          <w:ilvl w:val="0"/>
          <w:numId w:val="29"/>
        </w:numPr>
        <w:rPr>
          <w:sz w:val="20"/>
          <w:szCs w:val="20"/>
        </w:rPr>
      </w:pPr>
      <w:r w:rsidRPr="00F0724B">
        <w:rPr>
          <w:sz w:val="20"/>
          <w:szCs w:val="20"/>
        </w:rPr>
        <w:t>$10,000/year</w:t>
      </w:r>
    </w:p>
    <w:p w14:paraId="5FAB4B6A" w14:textId="77777777" w:rsidR="00F0724B" w:rsidRPr="00F0724B" w:rsidRDefault="00F0724B" w:rsidP="00F0724B">
      <w:pPr>
        <w:numPr>
          <w:ilvl w:val="0"/>
          <w:numId w:val="29"/>
        </w:numPr>
        <w:rPr>
          <w:sz w:val="20"/>
          <w:szCs w:val="20"/>
        </w:rPr>
      </w:pPr>
      <w:r w:rsidRPr="00F0724B">
        <w:rPr>
          <w:sz w:val="20"/>
          <w:szCs w:val="20"/>
        </w:rPr>
        <w:t>Includes 20,000 pages</w:t>
      </w:r>
    </w:p>
    <w:p w14:paraId="4978F919" w14:textId="77777777" w:rsidR="00F0724B" w:rsidRPr="00F0724B" w:rsidRDefault="00F0724B" w:rsidP="00F0724B">
      <w:pPr>
        <w:numPr>
          <w:ilvl w:val="0"/>
          <w:numId w:val="29"/>
        </w:numPr>
        <w:rPr>
          <w:sz w:val="20"/>
          <w:szCs w:val="20"/>
        </w:rPr>
      </w:pPr>
      <w:r w:rsidRPr="00F0724B">
        <w:rPr>
          <w:sz w:val="20"/>
          <w:szCs w:val="20"/>
        </w:rPr>
        <w:t>$2,500 per additional 5,000 pages</w:t>
      </w:r>
    </w:p>
    <w:p w14:paraId="40F91AE2" w14:textId="77777777" w:rsidR="00F0724B" w:rsidRPr="00F0724B" w:rsidRDefault="00F0724B" w:rsidP="00F0724B">
      <w:pPr>
        <w:rPr>
          <w:sz w:val="20"/>
          <w:szCs w:val="20"/>
        </w:rPr>
      </w:pPr>
      <w:r w:rsidRPr="00F0724B">
        <w:rPr>
          <w:sz w:val="20"/>
          <w:szCs w:val="20"/>
        </w:rPr>
        <w:t>Designed for frequent users processing ~100–150 cases/year.</w:t>
      </w:r>
    </w:p>
    <w:p w14:paraId="3D514642" w14:textId="77777777" w:rsidR="00F0724B" w:rsidRPr="00F0724B" w:rsidRDefault="00F0724B" w:rsidP="00F0724B">
      <w:pPr>
        <w:pStyle w:val="Heading3"/>
      </w:pPr>
      <w:r w:rsidRPr="00F0724B">
        <w:t>B. Team Plan (Small to Mid Firms)</w:t>
      </w:r>
    </w:p>
    <w:p w14:paraId="72011449" w14:textId="77777777" w:rsidR="00F0724B" w:rsidRPr="00F0724B" w:rsidRDefault="00F0724B" w:rsidP="00F0724B">
      <w:pPr>
        <w:numPr>
          <w:ilvl w:val="0"/>
          <w:numId w:val="30"/>
        </w:numPr>
        <w:rPr>
          <w:sz w:val="20"/>
          <w:szCs w:val="20"/>
        </w:rPr>
      </w:pPr>
      <w:r w:rsidRPr="00F0724B">
        <w:rPr>
          <w:sz w:val="20"/>
          <w:szCs w:val="20"/>
        </w:rPr>
        <w:t xml:space="preserve">2–5 seats → </w:t>
      </w:r>
      <w:r w:rsidRPr="00F0724B">
        <w:rPr>
          <w:b/>
          <w:bCs/>
          <w:sz w:val="20"/>
          <w:szCs w:val="20"/>
        </w:rPr>
        <w:t>15% discount</w:t>
      </w:r>
    </w:p>
    <w:p w14:paraId="2E742B35" w14:textId="77777777" w:rsidR="00F0724B" w:rsidRPr="00F0724B" w:rsidRDefault="00F0724B" w:rsidP="00F0724B">
      <w:pPr>
        <w:numPr>
          <w:ilvl w:val="0"/>
          <w:numId w:val="30"/>
        </w:numPr>
        <w:rPr>
          <w:sz w:val="20"/>
          <w:szCs w:val="20"/>
        </w:rPr>
      </w:pPr>
      <w:r w:rsidRPr="00F0724B">
        <w:rPr>
          <w:sz w:val="20"/>
          <w:szCs w:val="20"/>
        </w:rPr>
        <w:t xml:space="preserve">6–20 seats → </w:t>
      </w:r>
      <w:r w:rsidRPr="00F0724B">
        <w:rPr>
          <w:b/>
          <w:bCs/>
          <w:sz w:val="20"/>
          <w:szCs w:val="20"/>
        </w:rPr>
        <w:t>25% discount</w:t>
      </w:r>
    </w:p>
    <w:p w14:paraId="39AA5F4E" w14:textId="77777777" w:rsidR="00F0724B" w:rsidRPr="00F0724B" w:rsidRDefault="00F0724B" w:rsidP="00F0724B">
      <w:pPr>
        <w:numPr>
          <w:ilvl w:val="0"/>
          <w:numId w:val="30"/>
        </w:numPr>
        <w:rPr>
          <w:sz w:val="20"/>
          <w:szCs w:val="20"/>
        </w:rPr>
      </w:pPr>
      <w:r w:rsidRPr="00F0724B">
        <w:rPr>
          <w:sz w:val="20"/>
          <w:szCs w:val="20"/>
        </w:rPr>
        <w:t>Shared page quota across the team</w:t>
      </w:r>
    </w:p>
    <w:p w14:paraId="5816FF03" w14:textId="77777777" w:rsidR="00F0724B" w:rsidRPr="00F0724B" w:rsidRDefault="00F0724B" w:rsidP="00F0724B">
      <w:pPr>
        <w:numPr>
          <w:ilvl w:val="0"/>
          <w:numId w:val="30"/>
        </w:numPr>
        <w:rPr>
          <w:sz w:val="20"/>
          <w:szCs w:val="20"/>
        </w:rPr>
      </w:pPr>
      <w:r w:rsidRPr="00F0724B">
        <w:rPr>
          <w:sz w:val="20"/>
          <w:szCs w:val="20"/>
        </w:rPr>
        <w:t>Annual commitment encouraged</w:t>
      </w:r>
    </w:p>
    <w:p w14:paraId="05420177" w14:textId="77777777" w:rsidR="00F0724B" w:rsidRPr="00F0724B" w:rsidRDefault="00F0724B" w:rsidP="00F0724B">
      <w:pPr>
        <w:rPr>
          <w:sz w:val="20"/>
          <w:szCs w:val="20"/>
        </w:rPr>
      </w:pPr>
      <w:r w:rsidRPr="00F0724B">
        <w:rPr>
          <w:sz w:val="20"/>
          <w:szCs w:val="20"/>
        </w:rPr>
        <w:t xml:space="preserve">This creates </w:t>
      </w:r>
      <w:r w:rsidRPr="00F0724B">
        <w:rPr>
          <w:b/>
          <w:bCs/>
          <w:sz w:val="20"/>
          <w:szCs w:val="20"/>
        </w:rPr>
        <w:t>internal virality</w:t>
      </w:r>
      <w:r w:rsidRPr="00F0724B">
        <w:rPr>
          <w:sz w:val="20"/>
          <w:szCs w:val="20"/>
        </w:rPr>
        <w:t xml:space="preserve"> and natural upsell from individual → team → enterprise.</w:t>
      </w:r>
    </w:p>
    <w:p w14:paraId="19AB6F29" w14:textId="77777777" w:rsidR="00F0724B" w:rsidRPr="00F0724B" w:rsidRDefault="00F0724B" w:rsidP="00F0724B">
      <w:pPr>
        <w:pStyle w:val="Heading3"/>
      </w:pPr>
      <w:r w:rsidRPr="00F0724B">
        <w:t>C. Corporate / Enterprise Plan</w:t>
      </w:r>
    </w:p>
    <w:p w14:paraId="60D42AB2" w14:textId="77777777" w:rsidR="00F0724B" w:rsidRPr="00F0724B" w:rsidRDefault="00F0724B" w:rsidP="00F0724B">
      <w:pPr>
        <w:numPr>
          <w:ilvl w:val="0"/>
          <w:numId w:val="31"/>
        </w:numPr>
        <w:rPr>
          <w:sz w:val="20"/>
          <w:szCs w:val="20"/>
        </w:rPr>
      </w:pPr>
      <w:r w:rsidRPr="00F0724B">
        <w:rPr>
          <w:sz w:val="20"/>
          <w:szCs w:val="20"/>
        </w:rPr>
        <w:t>Up to 100 seats</w:t>
      </w:r>
    </w:p>
    <w:p w14:paraId="4676CE59" w14:textId="77777777" w:rsidR="00F0724B" w:rsidRPr="00F0724B" w:rsidRDefault="00F0724B" w:rsidP="00F0724B">
      <w:pPr>
        <w:numPr>
          <w:ilvl w:val="0"/>
          <w:numId w:val="31"/>
        </w:numPr>
        <w:rPr>
          <w:sz w:val="20"/>
          <w:szCs w:val="20"/>
        </w:rPr>
      </w:pPr>
      <w:r w:rsidRPr="00F0724B">
        <w:rPr>
          <w:sz w:val="20"/>
          <w:szCs w:val="20"/>
        </w:rPr>
        <w:t>Unlimited case processing</w:t>
      </w:r>
    </w:p>
    <w:p w14:paraId="56D70472" w14:textId="77777777" w:rsidR="00F0724B" w:rsidRPr="00F0724B" w:rsidRDefault="00F0724B" w:rsidP="00F0724B">
      <w:pPr>
        <w:numPr>
          <w:ilvl w:val="0"/>
          <w:numId w:val="31"/>
        </w:numPr>
        <w:rPr>
          <w:sz w:val="20"/>
          <w:szCs w:val="20"/>
        </w:rPr>
      </w:pPr>
      <w:r w:rsidRPr="00F0724B">
        <w:rPr>
          <w:sz w:val="20"/>
          <w:szCs w:val="20"/>
        </w:rPr>
        <w:t>Shared page quota: 1,000,000 pages/year</w:t>
      </w:r>
    </w:p>
    <w:p w14:paraId="11D27AA2" w14:textId="77777777" w:rsidR="00F0724B" w:rsidRPr="00F0724B" w:rsidRDefault="00F0724B" w:rsidP="00F0724B">
      <w:pPr>
        <w:numPr>
          <w:ilvl w:val="0"/>
          <w:numId w:val="31"/>
        </w:numPr>
        <w:rPr>
          <w:sz w:val="20"/>
          <w:szCs w:val="20"/>
        </w:rPr>
      </w:pPr>
      <w:r w:rsidRPr="00F0724B">
        <w:rPr>
          <w:sz w:val="20"/>
          <w:szCs w:val="20"/>
        </w:rPr>
        <w:t xml:space="preserve">Annual fee: </w:t>
      </w:r>
      <w:r w:rsidRPr="00F0724B">
        <w:rPr>
          <w:b/>
          <w:bCs/>
          <w:sz w:val="20"/>
          <w:szCs w:val="20"/>
        </w:rPr>
        <w:t>$300,000</w:t>
      </w:r>
    </w:p>
    <w:p w14:paraId="52B75DEF" w14:textId="77777777" w:rsidR="00F0724B" w:rsidRPr="00F0724B" w:rsidRDefault="00F0724B" w:rsidP="00F0724B">
      <w:pPr>
        <w:rPr>
          <w:sz w:val="20"/>
          <w:szCs w:val="20"/>
        </w:rPr>
      </w:pPr>
      <w:r w:rsidRPr="00F0724B">
        <w:rPr>
          <w:sz w:val="20"/>
          <w:szCs w:val="20"/>
        </w:rPr>
        <w:t>Targeted at:</w:t>
      </w:r>
    </w:p>
    <w:p w14:paraId="5F9B85CB" w14:textId="77777777" w:rsidR="00F0724B" w:rsidRPr="00F0724B" w:rsidRDefault="00F0724B" w:rsidP="00F0724B">
      <w:pPr>
        <w:numPr>
          <w:ilvl w:val="0"/>
          <w:numId w:val="32"/>
        </w:numPr>
        <w:rPr>
          <w:sz w:val="20"/>
          <w:szCs w:val="20"/>
        </w:rPr>
      </w:pPr>
      <w:r w:rsidRPr="00F0724B">
        <w:rPr>
          <w:sz w:val="20"/>
          <w:szCs w:val="20"/>
        </w:rPr>
        <w:t>Mid–large PI firms</w:t>
      </w:r>
    </w:p>
    <w:p w14:paraId="6C68B321" w14:textId="77777777" w:rsidR="00F0724B" w:rsidRPr="00F0724B" w:rsidRDefault="00F0724B" w:rsidP="00F0724B">
      <w:pPr>
        <w:numPr>
          <w:ilvl w:val="0"/>
          <w:numId w:val="32"/>
        </w:numPr>
        <w:rPr>
          <w:sz w:val="20"/>
          <w:szCs w:val="20"/>
        </w:rPr>
      </w:pPr>
      <w:r w:rsidRPr="00F0724B">
        <w:rPr>
          <w:sz w:val="20"/>
          <w:szCs w:val="20"/>
        </w:rPr>
        <w:t>Insurance carriers</w:t>
      </w:r>
    </w:p>
    <w:p w14:paraId="07ACF8E5" w14:textId="77777777" w:rsidR="00F0724B" w:rsidRPr="00F0724B" w:rsidRDefault="00F0724B" w:rsidP="00F0724B">
      <w:pPr>
        <w:numPr>
          <w:ilvl w:val="0"/>
          <w:numId w:val="32"/>
        </w:numPr>
        <w:rPr>
          <w:sz w:val="20"/>
          <w:szCs w:val="20"/>
        </w:rPr>
      </w:pPr>
      <w:r w:rsidRPr="00F0724B">
        <w:rPr>
          <w:sz w:val="20"/>
          <w:szCs w:val="20"/>
        </w:rPr>
        <w:t>Defense firms</w:t>
      </w:r>
    </w:p>
    <w:p w14:paraId="11D51F11" w14:textId="77777777" w:rsidR="00F0724B" w:rsidRPr="00F0724B" w:rsidRDefault="00F0724B" w:rsidP="00F0724B">
      <w:pPr>
        <w:numPr>
          <w:ilvl w:val="0"/>
          <w:numId w:val="32"/>
        </w:numPr>
        <w:rPr>
          <w:sz w:val="20"/>
          <w:szCs w:val="20"/>
        </w:rPr>
      </w:pPr>
      <w:r w:rsidRPr="00F0724B">
        <w:rPr>
          <w:sz w:val="20"/>
          <w:szCs w:val="20"/>
        </w:rPr>
        <w:t>Medico-legal service providers</w:t>
      </w:r>
    </w:p>
    <w:p w14:paraId="2FB48AA3" w14:textId="0CF8D2CA" w:rsidR="00F0724B" w:rsidRPr="00F0724B" w:rsidRDefault="00F0724B" w:rsidP="00F0724B">
      <w:pPr>
        <w:pStyle w:val="Heading2"/>
      </w:pPr>
      <w:r w:rsidRPr="00F0724B">
        <w:lastRenderedPageBreak/>
        <w:t>Adoption Curve Assumptions (Years 1–5)</w:t>
      </w:r>
    </w:p>
    <w:p w14:paraId="3C37696E" w14:textId="77777777" w:rsidR="00F0724B" w:rsidRPr="00F0724B" w:rsidRDefault="00F0724B" w:rsidP="00F0724B">
      <w:pPr>
        <w:rPr>
          <w:sz w:val="20"/>
          <w:szCs w:val="20"/>
        </w:rPr>
      </w:pPr>
      <w:r w:rsidRPr="00F0724B">
        <w:rPr>
          <w:sz w:val="20"/>
          <w:szCs w:val="20"/>
        </w:rPr>
        <w:t xml:space="preserve">We model adoption across the </w:t>
      </w:r>
      <w:r w:rsidRPr="00F0724B">
        <w:rPr>
          <w:b/>
          <w:bCs/>
          <w:sz w:val="20"/>
          <w:szCs w:val="20"/>
        </w:rPr>
        <w:t>275,000 target professionals</w:t>
      </w:r>
      <w:r w:rsidRPr="00F0724B">
        <w:rPr>
          <w:sz w:val="20"/>
          <w:szCs w:val="20"/>
        </w:rPr>
        <w:t xml:space="preserve">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559"/>
        <w:gridCol w:w="2127"/>
      </w:tblGrid>
      <w:tr w:rsidR="00F0724B" w:rsidRPr="00F0724B" w14:paraId="2EB9E9F9" w14:textId="77777777" w:rsidTr="00562409">
        <w:trPr>
          <w:tblHeader/>
          <w:tblCellSpacing w:w="15" w:type="dxa"/>
        </w:trPr>
        <w:tc>
          <w:tcPr>
            <w:tcW w:w="1231" w:type="dxa"/>
            <w:vAlign w:val="center"/>
            <w:hideMark/>
          </w:tcPr>
          <w:p w14:paraId="34D46F1D" w14:textId="77777777" w:rsidR="00F0724B" w:rsidRPr="00F0724B" w:rsidRDefault="00F0724B" w:rsidP="00F0724B">
            <w:pPr>
              <w:rPr>
                <w:b/>
                <w:bCs/>
                <w:sz w:val="20"/>
                <w:szCs w:val="20"/>
              </w:rPr>
            </w:pPr>
            <w:r w:rsidRPr="00F0724B">
              <w:rPr>
                <w:b/>
                <w:bCs/>
                <w:sz w:val="20"/>
                <w:szCs w:val="20"/>
              </w:rPr>
              <w:t>Year</w:t>
            </w:r>
          </w:p>
        </w:tc>
        <w:tc>
          <w:tcPr>
            <w:tcW w:w="1529" w:type="dxa"/>
            <w:vAlign w:val="center"/>
            <w:hideMark/>
          </w:tcPr>
          <w:p w14:paraId="54B77052" w14:textId="77777777" w:rsidR="00F0724B" w:rsidRPr="00F0724B" w:rsidRDefault="00F0724B" w:rsidP="00F0724B">
            <w:pPr>
              <w:rPr>
                <w:b/>
                <w:bCs/>
                <w:sz w:val="20"/>
                <w:szCs w:val="20"/>
              </w:rPr>
            </w:pPr>
            <w:r w:rsidRPr="00F0724B">
              <w:rPr>
                <w:b/>
                <w:bCs/>
                <w:sz w:val="20"/>
                <w:szCs w:val="20"/>
              </w:rPr>
              <w:t>Adoption Rate</w:t>
            </w:r>
          </w:p>
        </w:tc>
        <w:tc>
          <w:tcPr>
            <w:tcW w:w="2082" w:type="dxa"/>
            <w:vAlign w:val="center"/>
            <w:hideMark/>
          </w:tcPr>
          <w:p w14:paraId="1C5CC9E4" w14:textId="77777777" w:rsidR="00F0724B" w:rsidRPr="00F0724B" w:rsidRDefault="00F0724B" w:rsidP="00F0724B">
            <w:pPr>
              <w:rPr>
                <w:b/>
                <w:bCs/>
                <w:sz w:val="20"/>
                <w:szCs w:val="20"/>
              </w:rPr>
            </w:pPr>
            <w:r w:rsidRPr="00F0724B">
              <w:rPr>
                <w:b/>
                <w:bCs/>
                <w:sz w:val="20"/>
                <w:szCs w:val="20"/>
              </w:rPr>
              <w:t>Active Customers</w:t>
            </w:r>
          </w:p>
        </w:tc>
      </w:tr>
      <w:tr w:rsidR="00F0724B" w:rsidRPr="00F0724B" w14:paraId="3F362338" w14:textId="77777777" w:rsidTr="00562409">
        <w:trPr>
          <w:tblCellSpacing w:w="15" w:type="dxa"/>
        </w:trPr>
        <w:tc>
          <w:tcPr>
            <w:tcW w:w="1231" w:type="dxa"/>
            <w:vAlign w:val="center"/>
            <w:hideMark/>
          </w:tcPr>
          <w:p w14:paraId="2D51CD80" w14:textId="77777777" w:rsidR="00F0724B" w:rsidRPr="00F0724B" w:rsidRDefault="00F0724B" w:rsidP="00F0724B">
            <w:pPr>
              <w:rPr>
                <w:sz w:val="20"/>
                <w:szCs w:val="20"/>
              </w:rPr>
            </w:pPr>
            <w:r w:rsidRPr="00F0724B">
              <w:rPr>
                <w:sz w:val="20"/>
                <w:szCs w:val="20"/>
              </w:rPr>
              <w:t>Year 1</w:t>
            </w:r>
          </w:p>
        </w:tc>
        <w:tc>
          <w:tcPr>
            <w:tcW w:w="1529" w:type="dxa"/>
            <w:vAlign w:val="center"/>
            <w:hideMark/>
          </w:tcPr>
          <w:p w14:paraId="36456B63" w14:textId="77777777" w:rsidR="00F0724B" w:rsidRPr="00F0724B" w:rsidRDefault="00F0724B" w:rsidP="00F0724B">
            <w:pPr>
              <w:rPr>
                <w:sz w:val="20"/>
                <w:szCs w:val="20"/>
              </w:rPr>
            </w:pPr>
            <w:r w:rsidRPr="00F0724B">
              <w:rPr>
                <w:sz w:val="20"/>
                <w:szCs w:val="20"/>
              </w:rPr>
              <w:t>1%</w:t>
            </w:r>
          </w:p>
        </w:tc>
        <w:tc>
          <w:tcPr>
            <w:tcW w:w="2082" w:type="dxa"/>
            <w:vAlign w:val="center"/>
            <w:hideMark/>
          </w:tcPr>
          <w:p w14:paraId="20357E2C" w14:textId="77777777" w:rsidR="00F0724B" w:rsidRPr="00F0724B" w:rsidRDefault="00F0724B" w:rsidP="00F0724B">
            <w:pPr>
              <w:rPr>
                <w:sz w:val="20"/>
                <w:szCs w:val="20"/>
              </w:rPr>
            </w:pPr>
            <w:r w:rsidRPr="00F0724B">
              <w:rPr>
                <w:sz w:val="20"/>
                <w:szCs w:val="20"/>
              </w:rPr>
              <w:t>2,750</w:t>
            </w:r>
          </w:p>
        </w:tc>
      </w:tr>
      <w:tr w:rsidR="00F0724B" w:rsidRPr="00F0724B" w14:paraId="19266C7D" w14:textId="77777777" w:rsidTr="00562409">
        <w:trPr>
          <w:tblCellSpacing w:w="15" w:type="dxa"/>
        </w:trPr>
        <w:tc>
          <w:tcPr>
            <w:tcW w:w="1231" w:type="dxa"/>
            <w:vAlign w:val="center"/>
            <w:hideMark/>
          </w:tcPr>
          <w:p w14:paraId="1AF1EEE4" w14:textId="77777777" w:rsidR="00F0724B" w:rsidRPr="00F0724B" w:rsidRDefault="00F0724B" w:rsidP="00F0724B">
            <w:pPr>
              <w:rPr>
                <w:sz w:val="20"/>
                <w:szCs w:val="20"/>
              </w:rPr>
            </w:pPr>
            <w:r w:rsidRPr="00F0724B">
              <w:rPr>
                <w:sz w:val="20"/>
                <w:szCs w:val="20"/>
              </w:rPr>
              <w:t>Year 2</w:t>
            </w:r>
          </w:p>
        </w:tc>
        <w:tc>
          <w:tcPr>
            <w:tcW w:w="1529" w:type="dxa"/>
            <w:vAlign w:val="center"/>
            <w:hideMark/>
          </w:tcPr>
          <w:p w14:paraId="4E66689C" w14:textId="77777777" w:rsidR="00F0724B" w:rsidRPr="00F0724B" w:rsidRDefault="00F0724B" w:rsidP="00F0724B">
            <w:pPr>
              <w:rPr>
                <w:sz w:val="20"/>
                <w:szCs w:val="20"/>
              </w:rPr>
            </w:pPr>
            <w:r w:rsidRPr="00F0724B">
              <w:rPr>
                <w:sz w:val="20"/>
                <w:szCs w:val="20"/>
              </w:rPr>
              <w:t>5%</w:t>
            </w:r>
          </w:p>
        </w:tc>
        <w:tc>
          <w:tcPr>
            <w:tcW w:w="2082" w:type="dxa"/>
            <w:vAlign w:val="center"/>
            <w:hideMark/>
          </w:tcPr>
          <w:p w14:paraId="49C802F6" w14:textId="77777777" w:rsidR="00F0724B" w:rsidRPr="00F0724B" w:rsidRDefault="00F0724B" w:rsidP="00F0724B">
            <w:pPr>
              <w:rPr>
                <w:sz w:val="20"/>
                <w:szCs w:val="20"/>
              </w:rPr>
            </w:pPr>
            <w:r w:rsidRPr="00F0724B">
              <w:rPr>
                <w:sz w:val="20"/>
                <w:szCs w:val="20"/>
              </w:rPr>
              <w:t>13,750</w:t>
            </w:r>
          </w:p>
        </w:tc>
      </w:tr>
      <w:tr w:rsidR="00F0724B" w:rsidRPr="00F0724B" w14:paraId="37D3CD76" w14:textId="77777777" w:rsidTr="00562409">
        <w:trPr>
          <w:tblCellSpacing w:w="15" w:type="dxa"/>
        </w:trPr>
        <w:tc>
          <w:tcPr>
            <w:tcW w:w="1231" w:type="dxa"/>
            <w:vAlign w:val="center"/>
            <w:hideMark/>
          </w:tcPr>
          <w:p w14:paraId="721CB812" w14:textId="77777777" w:rsidR="00F0724B" w:rsidRPr="00F0724B" w:rsidRDefault="00F0724B" w:rsidP="00F0724B">
            <w:pPr>
              <w:rPr>
                <w:sz w:val="20"/>
                <w:szCs w:val="20"/>
              </w:rPr>
            </w:pPr>
            <w:r w:rsidRPr="00F0724B">
              <w:rPr>
                <w:sz w:val="20"/>
                <w:szCs w:val="20"/>
              </w:rPr>
              <w:t>Year 3</w:t>
            </w:r>
          </w:p>
        </w:tc>
        <w:tc>
          <w:tcPr>
            <w:tcW w:w="1529" w:type="dxa"/>
            <w:vAlign w:val="center"/>
            <w:hideMark/>
          </w:tcPr>
          <w:p w14:paraId="52CE8160" w14:textId="77777777" w:rsidR="00F0724B" w:rsidRPr="00F0724B" w:rsidRDefault="00F0724B" w:rsidP="00F0724B">
            <w:pPr>
              <w:rPr>
                <w:sz w:val="20"/>
                <w:szCs w:val="20"/>
              </w:rPr>
            </w:pPr>
            <w:r w:rsidRPr="00F0724B">
              <w:rPr>
                <w:sz w:val="20"/>
                <w:szCs w:val="20"/>
              </w:rPr>
              <w:t>10%</w:t>
            </w:r>
          </w:p>
        </w:tc>
        <w:tc>
          <w:tcPr>
            <w:tcW w:w="2082" w:type="dxa"/>
            <w:vAlign w:val="center"/>
            <w:hideMark/>
          </w:tcPr>
          <w:p w14:paraId="57461D03" w14:textId="77777777" w:rsidR="00F0724B" w:rsidRPr="00F0724B" w:rsidRDefault="00F0724B" w:rsidP="00F0724B">
            <w:pPr>
              <w:rPr>
                <w:sz w:val="20"/>
                <w:szCs w:val="20"/>
              </w:rPr>
            </w:pPr>
            <w:r w:rsidRPr="00F0724B">
              <w:rPr>
                <w:sz w:val="20"/>
                <w:szCs w:val="20"/>
              </w:rPr>
              <w:t>27,500</w:t>
            </w:r>
          </w:p>
        </w:tc>
      </w:tr>
      <w:tr w:rsidR="00F0724B" w:rsidRPr="00F0724B" w14:paraId="0719A74F" w14:textId="77777777" w:rsidTr="00562409">
        <w:trPr>
          <w:tblCellSpacing w:w="15" w:type="dxa"/>
        </w:trPr>
        <w:tc>
          <w:tcPr>
            <w:tcW w:w="1231" w:type="dxa"/>
            <w:vAlign w:val="center"/>
            <w:hideMark/>
          </w:tcPr>
          <w:p w14:paraId="537E0BBF" w14:textId="77777777" w:rsidR="00F0724B" w:rsidRPr="00F0724B" w:rsidRDefault="00F0724B" w:rsidP="00F0724B">
            <w:pPr>
              <w:rPr>
                <w:sz w:val="20"/>
                <w:szCs w:val="20"/>
              </w:rPr>
            </w:pPr>
            <w:r w:rsidRPr="00F0724B">
              <w:rPr>
                <w:sz w:val="20"/>
                <w:szCs w:val="20"/>
              </w:rPr>
              <w:t>Year 4</w:t>
            </w:r>
          </w:p>
        </w:tc>
        <w:tc>
          <w:tcPr>
            <w:tcW w:w="1529" w:type="dxa"/>
            <w:vAlign w:val="center"/>
            <w:hideMark/>
          </w:tcPr>
          <w:p w14:paraId="25957D19" w14:textId="77777777" w:rsidR="00F0724B" w:rsidRPr="00F0724B" w:rsidRDefault="00F0724B" w:rsidP="00F0724B">
            <w:pPr>
              <w:rPr>
                <w:sz w:val="20"/>
                <w:szCs w:val="20"/>
              </w:rPr>
            </w:pPr>
            <w:r w:rsidRPr="00F0724B">
              <w:rPr>
                <w:sz w:val="20"/>
                <w:szCs w:val="20"/>
              </w:rPr>
              <w:t>15%</w:t>
            </w:r>
          </w:p>
        </w:tc>
        <w:tc>
          <w:tcPr>
            <w:tcW w:w="2082" w:type="dxa"/>
            <w:vAlign w:val="center"/>
            <w:hideMark/>
          </w:tcPr>
          <w:p w14:paraId="72ECF255" w14:textId="77777777" w:rsidR="00F0724B" w:rsidRPr="00F0724B" w:rsidRDefault="00F0724B" w:rsidP="00F0724B">
            <w:pPr>
              <w:rPr>
                <w:sz w:val="20"/>
                <w:szCs w:val="20"/>
              </w:rPr>
            </w:pPr>
            <w:r w:rsidRPr="00F0724B">
              <w:rPr>
                <w:sz w:val="20"/>
                <w:szCs w:val="20"/>
              </w:rPr>
              <w:t>41,250</w:t>
            </w:r>
          </w:p>
        </w:tc>
      </w:tr>
      <w:tr w:rsidR="00F0724B" w:rsidRPr="00F0724B" w14:paraId="3E201019" w14:textId="77777777" w:rsidTr="00562409">
        <w:trPr>
          <w:tblCellSpacing w:w="15" w:type="dxa"/>
        </w:trPr>
        <w:tc>
          <w:tcPr>
            <w:tcW w:w="1231" w:type="dxa"/>
            <w:vAlign w:val="center"/>
            <w:hideMark/>
          </w:tcPr>
          <w:p w14:paraId="7E34420F" w14:textId="77777777" w:rsidR="00F0724B" w:rsidRPr="00F0724B" w:rsidRDefault="00F0724B" w:rsidP="00F0724B">
            <w:pPr>
              <w:rPr>
                <w:sz w:val="20"/>
                <w:szCs w:val="20"/>
              </w:rPr>
            </w:pPr>
            <w:r w:rsidRPr="00F0724B">
              <w:rPr>
                <w:sz w:val="20"/>
                <w:szCs w:val="20"/>
              </w:rPr>
              <w:t>Year 5</w:t>
            </w:r>
          </w:p>
        </w:tc>
        <w:tc>
          <w:tcPr>
            <w:tcW w:w="1529" w:type="dxa"/>
            <w:vAlign w:val="center"/>
            <w:hideMark/>
          </w:tcPr>
          <w:p w14:paraId="35D73AC7" w14:textId="77777777" w:rsidR="00F0724B" w:rsidRPr="00F0724B" w:rsidRDefault="00F0724B" w:rsidP="00F0724B">
            <w:pPr>
              <w:rPr>
                <w:sz w:val="20"/>
                <w:szCs w:val="20"/>
              </w:rPr>
            </w:pPr>
            <w:r w:rsidRPr="00F0724B">
              <w:rPr>
                <w:sz w:val="20"/>
                <w:szCs w:val="20"/>
              </w:rPr>
              <w:t>20%</w:t>
            </w:r>
          </w:p>
        </w:tc>
        <w:tc>
          <w:tcPr>
            <w:tcW w:w="2082" w:type="dxa"/>
            <w:vAlign w:val="center"/>
            <w:hideMark/>
          </w:tcPr>
          <w:p w14:paraId="1CF6AB8D" w14:textId="77777777" w:rsidR="00F0724B" w:rsidRPr="00F0724B" w:rsidRDefault="00F0724B" w:rsidP="00F0724B">
            <w:pPr>
              <w:rPr>
                <w:sz w:val="20"/>
                <w:szCs w:val="20"/>
              </w:rPr>
            </w:pPr>
            <w:r w:rsidRPr="00F0724B">
              <w:rPr>
                <w:sz w:val="20"/>
                <w:szCs w:val="20"/>
              </w:rPr>
              <w:t>55,000</w:t>
            </w:r>
          </w:p>
        </w:tc>
      </w:tr>
    </w:tbl>
    <w:p w14:paraId="6F165AAF" w14:textId="77777777" w:rsidR="00F0724B" w:rsidRPr="00F0724B" w:rsidRDefault="00F0724B" w:rsidP="00F0724B">
      <w:pPr>
        <w:rPr>
          <w:sz w:val="20"/>
          <w:szCs w:val="20"/>
        </w:rPr>
      </w:pPr>
      <w:r w:rsidRPr="00F0724B">
        <w:rPr>
          <w:sz w:val="20"/>
          <w:szCs w:val="20"/>
        </w:rPr>
        <w:t xml:space="preserve">This is </w:t>
      </w:r>
      <w:r w:rsidRPr="00F0724B">
        <w:rPr>
          <w:b/>
          <w:bCs/>
          <w:sz w:val="20"/>
          <w:szCs w:val="20"/>
        </w:rPr>
        <w:t>conservative</w:t>
      </w:r>
      <w:r w:rsidRPr="00F0724B">
        <w:rPr>
          <w:sz w:val="20"/>
          <w:szCs w:val="20"/>
        </w:rPr>
        <w:t xml:space="preserve"> for workflow-critical SaaS in regulated verticals.</w:t>
      </w:r>
    </w:p>
    <w:p w14:paraId="47A1CFFA" w14:textId="77777777" w:rsidR="00F0724B" w:rsidRPr="00F0724B" w:rsidRDefault="00000000" w:rsidP="00F0724B">
      <w:pPr>
        <w:rPr>
          <w:sz w:val="20"/>
          <w:szCs w:val="20"/>
        </w:rPr>
      </w:pPr>
      <w:r>
        <w:rPr>
          <w:sz w:val="20"/>
          <w:szCs w:val="20"/>
        </w:rPr>
        <w:pict w14:anchorId="56B225A8">
          <v:rect id="_x0000_i1028" style="width:0;height:1.5pt" o:hralign="center" o:hrstd="t" o:hr="t" fillcolor="#a0a0a0" stroked="f"/>
        </w:pict>
      </w:r>
    </w:p>
    <w:p w14:paraId="25B492F2" w14:textId="0E5770CF" w:rsidR="00F0724B" w:rsidRPr="00F0724B" w:rsidRDefault="00F0724B" w:rsidP="00F0724B">
      <w:pPr>
        <w:pStyle w:val="Heading2"/>
      </w:pPr>
      <w:r w:rsidRPr="00F0724B">
        <w:t>Pricing Mix Assumptions</w:t>
      </w:r>
    </w:p>
    <w:p w14:paraId="1B7621B0" w14:textId="77777777" w:rsidR="00F0724B" w:rsidRPr="00F0724B" w:rsidRDefault="00F0724B" w:rsidP="00F0724B">
      <w:pPr>
        <w:rPr>
          <w:sz w:val="20"/>
          <w:szCs w:val="20"/>
        </w:rPr>
      </w:pPr>
      <w:r w:rsidRPr="00F0724B">
        <w:rPr>
          <w:sz w:val="20"/>
          <w:szCs w:val="20"/>
        </w:rPr>
        <w:t>Based on real-world purchasing behavior:</w:t>
      </w:r>
    </w:p>
    <w:p w14:paraId="1DF71343" w14:textId="77777777" w:rsidR="00F0724B" w:rsidRPr="00F0724B" w:rsidRDefault="00F0724B" w:rsidP="00F0724B">
      <w:pPr>
        <w:numPr>
          <w:ilvl w:val="0"/>
          <w:numId w:val="33"/>
        </w:numPr>
        <w:rPr>
          <w:sz w:val="20"/>
          <w:szCs w:val="20"/>
        </w:rPr>
      </w:pPr>
      <w:r w:rsidRPr="00F0724B">
        <w:rPr>
          <w:sz w:val="20"/>
          <w:szCs w:val="20"/>
        </w:rPr>
        <w:t xml:space="preserve">60% choose </w:t>
      </w:r>
      <w:r w:rsidRPr="00F0724B">
        <w:rPr>
          <w:b/>
          <w:bCs/>
          <w:sz w:val="20"/>
          <w:szCs w:val="20"/>
        </w:rPr>
        <w:t>Annual Subscription</w:t>
      </w:r>
    </w:p>
    <w:p w14:paraId="2AAABF44" w14:textId="77777777" w:rsidR="00F0724B" w:rsidRPr="00F0724B" w:rsidRDefault="00F0724B" w:rsidP="00F0724B">
      <w:pPr>
        <w:numPr>
          <w:ilvl w:val="0"/>
          <w:numId w:val="33"/>
        </w:numPr>
        <w:rPr>
          <w:sz w:val="20"/>
          <w:szCs w:val="20"/>
        </w:rPr>
      </w:pPr>
      <w:r w:rsidRPr="00F0724B">
        <w:rPr>
          <w:sz w:val="20"/>
          <w:szCs w:val="20"/>
        </w:rPr>
        <w:t xml:space="preserve">40% choose </w:t>
      </w:r>
      <w:r w:rsidRPr="00F0724B">
        <w:rPr>
          <w:b/>
          <w:bCs/>
          <w:sz w:val="20"/>
          <w:szCs w:val="20"/>
        </w:rPr>
        <w:t>Per-Case Pricing</w:t>
      </w:r>
    </w:p>
    <w:p w14:paraId="737869F1" w14:textId="77777777" w:rsidR="00F0724B" w:rsidRPr="00F0724B" w:rsidRDefault="00F0724B" w:rsidP="00F0724B">
      <w:pPr>
        <w:numPr>
          <w:ilvl w:val="0"/>
          <w:numId w:val="33"/>
        </w:numPr>
        <w:rPr>
          <w:sz w:val="20"/>
          <w:szCs w:val="20"/>
        </w:rPr>
      </w:pPr>
      <w:r w:rsidRPr="00F0724B">
        <w:rPr>
          <w:sz w:val="20"/>
          <w:szCs w:val="20"/>
        </w:rPr>
        <w:t xml:space="preserve">Average per-case lawyer processes </w:t>
      </w:r>
      <w:r w:rsidRPr="00F0724B">
        <w:rPr>
          <w:b/>
          <w:bCs/>
          <w:sz w:val="20"/>
          <w:szCs w:val="20"/>
        </w:rPr>
        <w:t>125 cases/year</w:t>
      </w:r>
    </w:p>
    <w:p w14:paraId="6D854560" w14:textId="77777777" w:rsidR="00F0724B" w:rsidRPr="00F0724B" w:rsidRDefault="00F0724B" w:rsidP="00F0724B">
      <w:pPr>
        <w:numPr>
          <w:ilvl w:val="0"/>
          <w:numId w:val="33"/>
        </w:numPr>
        <w:rPr>
          <w:sz w:val="20"/>
          <w:szCs w:val="20"/>
        </w:rPr>
      </w:pPr>
      <w:r w:rsidRPr="00F0724B">
        <w:rPr>
          <w:sz w:val="20"/>
          <w:szCs w:val="20"/>
        </w:rPr>
        <w:t>Average annual subscriber stays within base quota (20,000 pages)</w:t>
      </w:r>
    </w:p>
    <w:p w14:paraId="2CC35369" w14:textId="77777777" w:rsidR="00F0724B" w:rsidRPr="00F0724B" w:rsidRDefault="00000000" w:rsidP="00F0724B">
      <w:pPr>
        <w:rPr>
          <w:sz w:val="20"/>
          <w:szCs w:val="20"/>
        </w:rPr>
      </w:pPr>
      <w:r>
        <w:rPr>
          <w:sz w:val="20"/>
          <w:szCs w:val="20"/>
        </w:rPr>
        <w:pict w14:anchorId="0B5B9386">
          <v:rect id="_x0000_i1029" style="width:0;height:1.5pt" o:hralign="center" o:hrstd="t" o:hr="t" fillcolor="#a0a0a0" stroked="f"/>
        </w:pict>
      </w:r>
    </w:p>
    <w:p w14:paraId="5C63AD66" w14:textId="5A626315" w:rsidR="00F0724B" w:rsidRPr="00F0724B" w:rsidRDefault="00F0724B" w:rsidP="00F0724B">
      <w:pPr>
        <w:pStyle w:val="Heading2"/>
      </w:pPr>
      <w:r w:rsidRPr="00F0724B">
        <w:t>Revenue Projections (Years 1–5)</w:t>
      </w:r>
    </w:p>
    <w:p w14:paraId="76FFFC1E" w14:textId="77777777" w:rsidR="00F0724B" w:rsidRPr="00F0724B" w:rsidRDefault="00F0724B" w:rsidP="00F0724B">
      <w:pPr>
        <w:rPr>
          <w:b/>
          <w:bCs/>
          <w:sz w:val="20"/>
          <w:szCs w:val="20"/>
        </w:rPr>
      </w:pPr>
      <w:r w:rsidRPr="00F0724B">
        <w:rPr>
          <w:b/>
          <w:bCs/>
          <w:sz w:val="20"/>
          <w:szCs w:val="20"/>
        </w:rPr>
        <w:t>Per-Customer Revenue Assumptions</w:t>
      </w:r>
    </w:p>
    <w:p w14:paraId="5577F179" w14:textId="77777777" w:rsidR="00F0724B" w:rsidRPr="00F0724B" w:rsidRDefault="00F0724B" w:rsidP="00F0724B">
      <w:pPr>
        <w:numPr>
          <w:ilvl w:val="0"/>
          <w:numId w:val="34"/>
        </w:numPr>
        <w:rPr>
          <w:sz w:val="20"/>
          <w:szCs w:val="20"/>
        </w:rPr>
      </w:pPr>
      <w:r w:rsidRPr="00F0724B">
        <w:rPr>
          <w:sz w:val="20"/>
          <w:szCs w:val="20"/>
        </w:rPr>
        <w:t xml:space="preserve">Annual plan ARPU: </w:t>
      </w:r>
      <w:r w:rsidRPr="00F0724B">
        <w:rPr>
          <w:b/>
          <w:bCs/>
          <w:sz w:val="20"/>
          <w:szCs w:val="20"/>
        </w:rPr>
        <w:t>$10,000</w:t>
      </w:r>
    </w:p>
    <w:p w14:paraId="7577A26B" w14:textId="77777777" w:rsidR="00F0724B" w:rsidRPr="00F0724B" w:rsidRDefault="00F0724B" w:rsidP="00F0724B">
      <w:pPr>
        <w:numPr>
          <w:ilvl w:val="0"/>
          <w:numId w:val="34"/>
        </w:numPr>
        <w:rPr>
          <w:sz w:val="20"/>
          <w:szCs w:val="20"/>
        </w:rPr>
      </w:pPr>
      <w:r w:rsidRPr="00F0724B">
        <w:rPr>
          <w:sz w:val="20"/>
          <w:szCs w:val="20"/>
        </w:rPr>
        <w:t xml:space="preserve">Per-case ARPU: </w:t>
      </w:r>
      <w:r w:rsidRPr="00F0724B">
        <w:rPr>
          <w:b/>
          <w:bCs/>
          <w:sz w:val="20"/>
          <w:szCs w:val="20"/>
        </w:rPr>
        <w:t>125 cases × $100 = $12,500</w:t>
      </w:r>
    </w:p>
    <w:p w14:paraId="099EDF8E" w14:textId="77777777" w:rsidR="00F0724B" w:rsidRPr="00F0724B" w:rsidRDefault="00F0724B" w:rsidP="00F0724B">
      <w:pPr>
        <w:rPr>
          <w:b/>
          <w:bCs/>
          <w:sz w:val="20"/>
          <w:szCs w:val="20"/>
        </w:rPr>
      </w:pPr>
      <w:r w:rsidRPr="00F0724B">
        <w:rPr>
          <w:b/>
          <w:bCs/>
          <w:sz w:val="20"/>
          <w:szCs w:val="20"/>
        </w:rPr>
        <w:t>Revenue by Year</w:t>
      </w:r>
    </w:p>
    <w:p w14:paraId="2EF307A7" w14:textId="77777777" w:rsidR="00F0724B" w:rsidRPr="00F0724B" w:rsidRDefault="00F0724B" w:rsidP="00F0724B">
      <w:pPr>
        <w:rPr>
          <w:b/>
          <w:bCs/>
          <w:sz w:val="20"/>
          <w:szCs w:val="20"/>
        </w:rPr>
      </w:pPr>
      <w:r w:rsidRPr="00F0724B">
        <w:rPr>
          <w:b/>
          <w:bCs/>
          <w:sz w:val="20"/>
          <w:szCs w:val="20"/>
        </w:rPr>
        <w:t>Year 1</w:t>
      </w:r>
    </w:p>
    <w:p w14:paraId="3C796CEE" w14:textId="77777777" w:rsidR="00F0724B" w:rsidRPr="00F0724B" w:rsidRDefault="00F0724B" w:rsidP="00F0724B">
      <w:pPr>
        <w:numPr>
          <w:ilvl w:val="0"/>
          <w:numId w:val="35"/>
        </w:numPr>
        <w:rPr>
          <w:sz w:val="20"/>
          <w:szCs w:val="20"/>
        </w:rPr>
      </w:pPr>
      <w:r w:rsidRPr="00F0724B">
        <w:rPr>
          <w:sz w:val="20"/>
          <w:szCs w:val="20"/>
        </w:rPr>
        <w:t>Customers: 2,750</w:t>
      </w:r>
    </w:p>
    <w:p w14:paraId="1954C972" w14:textId="77777777" w:rsidR="00F0724B" w:rsidRPr="00F0724B" w:rsidRDefault="00F0724B" w:rsidP="00F0724B">
      <w:pPr>
        <w:numPr>
          <w:ilvl w:val="0"/>
          <w:numId w:val="35"/>
        </w:numPr>
        <w:rPr>
          <w:sz w:val="20"/>
          <w:szCs w:val="20"/>
        </w:rPr>
      </w:pPr>
      <w:r w:rsidRPr="00F0724B">
        <w:rPr>
          <w:sz w:val="20"/>
          <w:szCs w:val="20"/>
        </w:rPr>
        <w:t>Annual plan: 1,650 × $10,000 = $16.5M</w:t>
      </w:r>
    </w:p>
    <w:p w14:paraId="64C0CBDD" w14:textId="77777777" w:rsidR="00F0724B" w:rsidRPr="00F0724B" w:rsidRDefault="00F0724B" w:rsidP="00F0724B">
      <w:pPr>
        <w:numPr>
          <w:ilvl w:val="0"/>
          <w:numId w:val="35"/>
        </w:numPr>
        <w:rPr>
          <w:sz w:val="20"/>
          <w:szCs w:val="20"/>
        </w:rPr>
      </w:pPr>
      <w:r w:rsidRPr="00F0724B">
        <w:rPr>
          <w:sz w:val="20"/>
          <w:szCs w:val="20"/>
        </w:rPr>
        <w:t>Per-case: 1,100 × $12,500 = $13.75M</w:t>
      </w:r>
    </w:p>
    <w:p w14:paraId="5359D8FE" w14:textId="77777777" w:rsidR="00F0724B" w:rsidRPr="00F0724B" w:rsidRDefault="00F0724B" w:rsidP="00F0724B">
      <w:pPr>
        <w:rPr>
          <w:sz w:val="20"/>
          <w:szCs w:val="20"/>
        </w:rPr>
      </w:pPr>
      <w:r w:rsidRPr="00F0724B">
        <w:rPr>
          <w:b/>
          <w:bCs/>
          <w:sz w:val="20"/>
          <w:szCs w:val="20"/>
        </w:rPr>
        <w:t>Total Year 1 Revenue: ~$30.25M</w:t>
      </w:r>
    </w:p>
    <w:p w14:paraId="38E65DD8" w14:textId="77777777" w:rsidR="00F0724B" w:rsidRPr="00F0724B" w:rsidRDefault="00000000" w:rsidP="00F0724B">
      <w:pPr>
        <w:rPr>
          <w:sz w:val="20"/>
          <w:szCs w:val="20"/>
        </w:rPr>
      </w:pPr>
      <w:r>
        <w:rPr>
          <w:sz w:val="20"/>
          <w:szCs w:val="20"/>
        </w:rPr>
        <w:lastRenderedPageBreak/>
        <w:pict w14:anchorId="533727F6">
          <v:rect id="_x0000_i1030" style="width:0;height:1.5pt" o:hralign="center" o:hrstd="t" o:hr="t" fillcolor="#a0a0a0" stroked="f"/>
        </w:pict>
      </w:r>
    </w:p>
    <w:p w14:paraId="78AAEB93" w14:textId="77777777" w:rsidR="00F0724B" w:rsidRPr="00F0724B" w:rsidRDefault="00F0724B" w:rsidP="00F0724B">
      <w:pPr>
        <w:rPr>
          <w:b/>
          <w:bCs/>
          <w:sz w:val="20"/>
          <w:szCs w:val="20"/>
        </w:rPr>
      </w:pPr>
      <w:r w:rsidRPr="00F0724B">
        <w:rPr>
          <w:b/>
          <w:bCs/>
          <w:sz w:val="20"/>
          <w:szCs w:val="20"/>
        </w:rPr>
        <w:t>Year 2</w:t>
      </w:r>
    </w:p>
    <w:p w14:paraId="501C6AE0" w14:textId="77777777" w:rsidR="00F0724B" w:rsidRPr="00F0724B" w:rsidRDefault="00F0724B" w:rsidP="00F0724B">
      <w:pPr>
        <w:numPr>
          <w:ilvl w:val="0"/>
          <w:numId w:val="36"/>
        </w:numPr>
        <w:rPr>
          <w:sz w:val="20"/>
          <w:szCs w:val="20"/>
        </w:rPr>
      </w:pPr>
      <w:r w:rsidRPr="00F0724B">
        <w:rPr>
          <w:sz w:val="20"/>
          <w:szCs w:val="20"/>
        </w:rPr>
        <w:t>Customers: 13,750</w:t>
      </w:r>
    </w:p>
    <w:p w14:paraId="6D3CF29B" w14:textId="77777777" w:rsidR="00F0724B" w:rsidRPr="00F0724B" w:rsidRDefault="00F0724B" w:rsidP="00F0724B">
      <w:pPr>
        <w:numPr>
          <w:ilvl w:val="0"/>
          <w:numId w:val="36"/>
        </w:numPr>
        <w:rPr>
          <w:sz w:val="20"/>
          <w:szCs w:val="20"/>
        </w:rPr>
      </w:pPr>
      <w:r w:rsidRPr="00F0724B">
        <w:rPr>
          <w:sz w:val="20"/>
          <w:szCs w:val="20"/>
        </w:rPr>
        <w:t>Annual plan: 8,250 × $10,000 = $82.5M</w:t>
      </w:r>
    </w:p>
    <w:p w14:paraId="56341F57" w14:textId="77777777" w:rsidR="00F0724B" w:rsidRPr="00F0724B" w:rsidRDefault="00F0724B" w:rsidP="00F0724B">
      <w:pPr>
        <w:numPr>
          <w:ilvl w:val="0"/>
          <w:numId w:val="36"/>
        </w:numPr>
        <w:rPr>
          <w:sz w:val="20"/>
          <w:szCs w:val="20"/>
        </w:rPr>
      </w:pPr>
      <w:r w:rsidRPr="00F0724B">
        <w:rPr>
          <w:sz w:val="20"/>
          <w:szCs w:val="20"/>
        </w:rPr>
        <w:t>Per-case: 5,500 × $12,500 = $68.75M</w:t>
      </w:r>
    </w:p>
    <w:p w14:paraId="28A33056" w14:textId="77777777" w:rsidR="00F0724B" w:rsidRPr="00F0724B" w:rsidRDefault="00F0724B" w:rsidP="00F0724B">
      <w:pPr>
        <w:rPr>
          <w:sz w:val="20"/>
          <w:szCs w:val="20"/>
        </w:rPr>
      </w:pPr>
      <w:r w:rsidRPr="00F0724B">
        <w:rPr>
          <w:b/>
          <w:bCs/>
          <w:sz w:val="20"/>
          <w:szCs w:val="20"/>
        </w:rPr>
        <w:t>Total Year 2 Revenue: ~$151.25M</w:t>
      </w:r>
    </w:p>
    <w:p w14:paraId="17822405" w14:textId="77777777" w:rsidR="00F0724B" w:rsidRPr="00F0724B" w:rsidRDefault="00000000" w:rsidP="00F0724B">
      <w:pPr>
        <w:rPr>
          <w:sz w:val="20"/>
          <w:szCs w:val="20"/>
        </w:rPr>
      </w:pPr>
      <w:r>
        <w:rPr>
          <w:sz w:val="20"/>
          <w:szCs w:val="20"/>
        </w:rPr>
        <w:pict w14:anchorId="0604EF9F">
          <v:rect id="_x0000_i1031" style="width:0;height:1.5pt" o:hralign="center" o:hrstd="t" o:hr="t" fillcolor="#a0a0a0" stroked="f"/>
        </w:pict>
      </w:r>
    </w:p>
    <w:p w14:paraId="76AC7FF2" w14:textId="77777777" w:rsidR="00F0724B" w:rsidRPr="00F0724B" w:rsidRDefault="00F0724B" w:rsidP="00F0724B">
      <w:pPr>
        <w:rPr>
          <w:b/>
          <w:bCs/>
          <w:sz w:val="20"/>
          <w:szCs w:val="20"/>
        </w:rPr>
      </w:pPr>
      <w:r w:rsidRPr="00F0724B">
        <w:rPr>
          <w:b/>
          <w:bCs/>
          <w:sz w:val="20"/>
          <w:szCs w:val="20"/>
        </w:rPr>
        <w:t>Year 3</w:t>
      </w:r>
    </w:p>
    <w:p w14:paraId="52B56697" w14:textId="77777777" w:rsidR="00F0724B" w:rsidRPr="00F0724B" w:rsidRDefault="00F0724B" w:rsidP="00F0724B">
      <w:pPr>
        <w:numPr>
          <w:ilvl w:val="0"/>
          <w:numId w:val="37"/>
        </w:numPr>
        <w:rPr>
          <w:sz w:val="20"/>
          <w:szCs w:val="20"/>
        </w:rPr>
      </w:pPr>
      <w:r w:rsidRPr="00F0724B">
        <w:rPr>
          <w:sz w:val="20"/>
          <w:szCs w:val="20"/>
        </w:rPr>
        <w:t>Customers: 27,500</w:t>
      </w:r>
    </w:p>
    <w:p w14:paraId="142D9C7B" w14:textId="77777777" w:rsidR="00F0724B" w:rsidRPr="00F0724B" w:rsidRDefault="00F0724B" w:rsidP="00F0724B">
      <w:pPr>
        <w:numPr>
          <w:ilvl w:val="0"/>
          <w:numId w:val="37"/>
        </w:numPr>
        <w:rPr>
          <w:sz w:val="20"/>
          <w:szCs w:val="20"/>
        </w:rPr>
      </w:pPr>
      <w:r w:rsidRPr="00F0724B">
        <w:rPr>
          <w:sz w:val="20"/>
          <w:szCs w:val="20"/>
        </w:rPr>
        <w:t>Annual plan: 16,500 × $10,000 = $165.0M</w:t>
      </w:r>
    </w:p>
    <w:p w14:paraId="34D8C432" w14:textId="77777777" w:rsidR="00F0724B" w:rsidRPr="00F0724B" w:rsidRDefault="00F0724B" w:rsidP="00F0724B">
      <w:pPr>
        <w:numPr>
          <w:ilvl w:val="0"/>
          <w:numId w:val="37"/>
        </w:numPr>
        <w:rPr>
          <w:sz w:val="20"/>
          <w:szCs w:val="20"/>
        </w:rPr>
      </w:pPr>
      <w:r w:rsidRPr="00F0724B">
        <w:rPr>
          <w:sz w:val="20"/>
          <w:szCs w:val="20"/>
        </w:rPr>
        <w:t>Per-case: 11,000 × $12,500 = $137.5M</w:t>
      </w:r>
    </w:p>
    <w:p w14:paraId="7AEB7DC3" w14:textId="77777777" w:rsidR="00F0724B" w:rsidRPr="00F0724B" w:rsidRDefault="00F0724B" w:rsidP="00F0724B">
      <w:pPr>
        <w:rPr>
          <w:sz w:val="20"/>
          <w:szCs w:val="20"/>
        </w:rPr>
      </w:pPr>
      <w:r w:rsidRPr="00F0724B">
        <w:rPr>
          <w:b/>
          <w:bCs/>
          <w:sz w:val="20"/>
          <w:szCs w:val="20"/>
        </w:rPr>
        <w:t>Total Year 3 Revenue: ~$302.5M</w:t>
      </w:r>
    </w:p>
    <w:p w14:paraId="3744AC9C" w14:textId="77777777" w:rsidR="00F0724B" w:rsidRPr="00F0724B" w:rsidRDefault="00000000" w:rsidP="00F0724B">
      <w:pPr>
        <w:rPr>
          <w:sz w:val="20"/>
          <w:szCs w:val="20"/>
        </w:rPr>
      </w:pPr>
      <w:r>
        <w:rPr>
          <w:sz w:val="20"/>
          <w:szCs w:val="20"/>
        </w:rPr>
        <w:pict w14:anchorId="066965C8">
          <v:rect id="_x0000_i1032" style="width:0;height:1.5pt" o:hralign="center" o:hrstd="t" o:hr="t" fillcolor="#a0a0a0" stroked="f"/>
        </w:pict>
      </w:r>
    </w:p>
    <w:p w14:paraId="609E9F6E" w14:textId="77777777" w:rsidR="00F0724B" w:rsidRPr="00F0724B" w:rsidRDefault="00F0724B" w:rsidP="00F0724B">
      <w:pPr>
        <w:rPr>
          <w:b/>
          <w:bCs/>
          <w:sz w:val="20"/>
          <w:szCs w:val="20"/>
        </w:rPr>
      </w:pPr>
      <w:r w:rsidRPr="00F0724B">
        <w:rPr>
          <w:b/>
          <w:bCs/>
          <w:sz w:val="20"/>
          <w:szCs w:val="20"/>
        </w:rPr>
        <w:t>Year 4</w:t>
      </w:r>
    </w:p>
    <w:p w14:paraId="40573918" w14:textId="77777777" w:rsidR="00F0724B" w:rsidRPr="00F0724B" w:rsidRDefault="00F0724B" w:rsidP="00F0724B">
      <w:pPr>
        <w:numPr>
          <w:ilvl w:val="0"/>
          <w:numId w:val="38"/>
        </w:numPr>
        <w:rPr>
          <w:sz w:val="20"/>
          <w:szCs w:val="20"/>
        </w:rPr>
      </w:pPr>
      <w:r w:rsidRPr="00F0724B">
        <w:rPr>
          <w:sz w:val="20"/>
          <w:szCs w:val="20"/>
        </w:rPr>
        <w:t>Customers: 41,250</w:t>
      </w:r>
    </w:p>
    <w:p w14:paraId="6D362A67" w14:textId="77777777" w:rsidR="00F0724B" w:rsidRPr="00F0724B" w:rsidRDefault="00F0724B" w:rsidP="00F0724B">
      <w:pPr>
        <w:numPr>
          <w:ilvl w:val="0"/>
          <w:numId w:val="38"/>
        </w:numPr>
        <w:rPr>
          <w:sz w:val="20"/>
          <w:szCs w:val="20"/>
        </w:rPr>
      </w:pPr>
      <w:r w:rsidRPr="00F0724B">
        <w:rPr>
          <w:sz w:val="20"/>
          <w:szCs w:val="20"/>
        </w:rPr>
        <w:t>Annual plan: 24,750 × $10,000 = $247.5M</w:t>
      </w:r>
    </w:p>
    <w:p w14:paraId="5205A5B5" w14:textId="77777777" w:rsidR="00F0724B" w:rsidRPr="00F0724B" w:rsidRDefault="00F0724B" w:rsidP="00F0724B">
      <w:pPr>
        <w:numPr>
          <w:ilvl w:val="0"/>
          <w:numId w:val="38"/>
        </w:numPr>
        <w:rPr>
          <w:sz w:val="20"/>
          <w:szCs w:val="20"/>
        </w:rPr>
      </w:pPr>
      <w:r w:rsidRPr="00F0724B">
        <w:rPr>
          <w:sz w:val="20"/>
          <w:szCs w:val="20"/>
        </w:rPr>
        <w:t>Per-case: 16,500 × $12,500 = $206.25M</w:t>
      </w:r>
    </w:p>
    <w:p w14:paraId="3DB2E6FF" w14:textId="77777777" w:rsidR="00F0724B" w:rsidRPr="00F0724B" w:rsidRDefault="00F0724B" w:rsidP="00F0724B">
      <w:pPr>
        <w:rPr>
          <w:sz w:val="20"/>
          <w:szCs w:val="20"/>
        </w:rPr>
      </w:pPr>
      <w:r w:rsidRPr="00F0724B">
        <w:rPr>
          <w:b/>
          <w:bCs/>
          <w:sz w:val="20"/>
          <w:szCs w:val="20"/>
        </w:rPr>
        <w:t>Total Year 4 Revenue: ~$453.75M</w:t>
      </w:r>
    </w:p>
    <w:p w14:paraId="1354A11A" w14:textId="77777777" w:rsidR="00F0724B" w:rsidRPr="00F0724B" w:rsidRDefault="00000000" w:rsidP="00F0724B">
      <w:pPr>
        <w:rPr>
          <w:sz w:val="20"/>
          <w:szCs w:val="20"/>
        </w:rPr>
      </w:pPr>
      <w:r>
        <w:rPr>
          <w:sz w:val="20"/>
          <w:szCs w:val="20"/>
        </w:rPr>
        <w:pict w14:anchorId="147253EB">
          <v:rect id="_x0000_i1033" style="width:0;height:1.5pt" o:hralign="center" o:hrstd="t" o:hr="t" fillcolor="#a0a0a0" stroked="f"/>
        </w:pict>
      </w:r>
    </w:p>
    <w:p w14:paraId="30B51B78" w14:textId="77777777" w:rsidR="00F0724B" w:rsidRPr="00F0724B" w:rsidRDefault="00F0724B" w:rsidP="00F0724B">
      <w:pPr>
        <w:rPr>
          <w:b/>
          <w:bCs/>
          <w:sz w:val="20"/>
          <w:szCs w:val="20"/>
        </w:rPr>
      </w:pPr>
      <w:r w:rsidRPr="00F0724B">
        <w:rPr>
          <w:b/>
          <w:bCs/>
          <w:sz w:val="20"/>
          <w:szCs w:val="20"/>
        </w:rPr>
        <w:t>Year 5</w:t>
      </w:r>
    </w:p>
    <w:p w14:paraId="2EEB86D6" w14:textId="77777777" w:rsidR="00F0724B" w:rsidRPr="00F0724B" w:rsidRDefault="00F0724B" w:rsidP="00F0724B">
      <w:pPr>
        <w:numPr>
          <w:ilvl w:val="0"/>
          <w:numId w:val="39"/>
        </w:numPr>
        <w:rPr>
          <w:sz w:val="20"/>
          <w:szCs w:val="20"/>
        </w:rPr>
      </w:pPr>
      <w:r w:rsidRPr="00F0724B">
        <w:rPr>
          <w:sz w:val="20"/>
          <w:szCs w:val="20"/>
        </w:rPr>
        <w:t>Customers: 55,000</w:t>
      </w:r>
    </w:p>
    <w:p w14:paraId="1CA09B15" w14:textId="77777777" w:rsidR="00F0724B" w:rsidRPr="00F0724B" w:rsidRDefault="00F0724B" w:rsidP="00F0724B">
      <w:pPr>
        <w:numPr>
          <w:ilvl w:val="0"/>
          <w:numId w:val="39"/>
        </w:numPr>
        <w:rPr>
          <w:sz w:val="20"/>
          <w:szCs w:val="20"/>
        </w:rPr>
      </w:pPr>
      <w:r w:rsidRPr="00F0724B">
        <w:rPr>
          <w:sz w:val="20"/>
          <w:szCs w:val="20"/>
        </w:rPr>
        <w:t>Annual plan: 33,000 × $10,000 = $330.0M</w:t>
      </w:r>
    </w:p>
    <w:p w14:paraId="586A3837" w14:textId="77777777" w:rsidR="00F0724B" w:rsidRPr="00F0724B" w:rsidRDefault="00F0724B" w:rsidP="00F0724B">
      <w:pPr>
        <w:numPr>
          <w:ilvl w:val="0"/>
          <w:numId w:val="39"/>
        </w:numPr>
        <w:rPr>
          <w:sz w:val="20"/>
          <w:szCs w:val="20"/>
        </w:rPr>
      </w:pPr>
      <w:r w:rsidRPr="00F0724B">
        <w:rPr>
          <w:sz w:val="20"/>
          <w:szCs w:val="20"/>
        </w:rPr>
        <w:t>Per-case: 22,000 × $12,500 = $275.0M</w:t>
      </w:r>
    </w:p>
    <w:p w14:paraId="7DFB69AC" w14:textId="77777777" w:rsidR="00F0724B" w:rsidRDefault="00F0724B" w:rsidP="00F0724B">
      <w:pPr>
        <w:rPr>
          <w:b/>
          <w:bCs/>
          <w:sz w:val="20"/>
          <w:szCs w:val="20"/>
        </w:rPr>
      </w:pPr>
      <w:r w:rsidRPr="00F0724B">
        <w:rPr>
          <w:b/>
          <w:bCs/>
          <w:sz w:val="20"/>
          <w:szCs w:val="20"/>
        </w:rPr>
        <w:t>Total Year 5 Revenue: ~$605.0M</w:t>
      </w:r>
    </w:p>
    <w:p w14:paraId="72CDA8B2" w14:textId="77777777" w:rsidR="00F0724B" w:rsidRPr="00F0724B" w:rsidRDefault="00F0724B" w:rsidP="00F0724B">
      <w:pPr>
        <w:rPr>
          <w:sz w:val="20"/>
          <w:szCs w:val="20"/>
        </w:rPr>
      </w:pPr>
    </w:p>
    <w:p w14:paraId="16ED77BA" w14:textId="549E19B2" w:rsidR="00F0724B" w:rsidRPr="00F0724B" w:rsidRDefault="00F0724B" w:rsidP="00F0724B">
      <w:pPr>
        <w:pStyle w:val="Heading2"/>
      </w:pPr>
      <w:r w:rsidRPr="00F0724B">
        <w:t>Enterprise Upside (Not Included Above)</w:t>
      </w:r>
    </w:p>
    <w:p w14:paraId="2F16CA14" w14:textId="77777777" w:rsidR="00F0724B" w:rsidRPr="00F0724B" w:rsidRDefault="00F0724B" w:rsidP="00F0724B">
      <w:pPr>
        <w:rPr>
          <w:sz w:val="20"/>
          <w:szCs w:val="20"/>
        </w:rPr>
      </w:pPr>
      <w:r w:rsidRPr="00F0724B">
        <w:rPr>
          <w:sz w:val="20"/>
          <w:szCs w:val="20"/>
        </w:rPr>
        <w:t xml:space="preserve">The above model </w:t>
      </w:r>
      <w:r w:rsidRPr="00F0724B">
        <w:rPr>
          <w:b/>
          <w:bCs/>
          <w:sz w:val="20"/>
          <w:szCs w:val="20"/>
        </w:rPr>
        <w:t>excludes</w:t>
      </w:r>
      <w:r w:rsidRPr="00F0724B">
        <w:rPr>
          <w:sz w:val="20"/>
          <w:szCs w:val="20"/>
        </w:rPr>
        <w:t xml:space="preserve"> enterprise contracts.</w:t>
      </w:r>
    </w:p>
    <w:p w14:paraId="18531AE3" w14:textId="77777777" w:rsidR="00F0724B" w:rsidRPr="00F0724B" w:rsidRDefault="00F0724B" w:rsidP="00F0724B">
      <w:pPr>
        <w:rPr>
          <w:sz w:val="20"/>
          <w:szCs w:val="20"/>
        </w:rPr>
      </w:pPr>
      <w:r w:rsidRPr="00F0724B">
        <w:rPr>
          <w:sz w:val="20"/>
          <w:szCs w:val="20"/>
        </w:rPr>
        <w:t>If only:</w:t>
      </w:r>
    </w:p>
    <w:p w14:paraId="473B4417" w14:textId="77777777" w:rsidR="00F0724B" w:rsidRPr="00F0724B" w:rsidRDefault="00F0724B" w:rsidP="00F0724B">
      <w:pPr>
        <w:numPr>
          <w:ilvl w:val="0"/>
          <w:numId w:val="40"/>
        </w:numPr>
        <w:rPr>
          <w:sz w:val="20"/>
          <w:szCs w:val="20"/>
        </w:rPr>
      </w:pPr>
      <w:r w:rsidRPr="00F0724B">
        <w:rPr>
          <w:b/>
          <w:bCs/>
          <w:sz w:val="20"/>
          <w:szCs w:val="20"/>
        </w:rPr>
        <w:t>1% of customers convert to enterprise</w:t>
      </w:r>
    </w:p>
    <w:p w14:paraId="47B00716" w14:textId="77777777" w:rsidR="00F0724B" w:rsidRPr="00F0724B" w:rsidRDefault="00F0724B" w:rsidP="00F0724B">
      <w:pPr>
        <w:numPr>
          <w:ilvl w:val="0"/>
          <w:numId w:val="40"/>
        </w:numPr>
        <w:rPr>
          <w:sz w:val="20"/>
          <w:szCs w:val="20"/>
        </w:rPr>
      </w:pPr>
      <w:r w:rsidRPr="00F0724B">
        <w:rPr>
          <w:sz w:val="20"/>
          <w:szCs w:val="20"/>
        </w:rPr>
        <w:lastRenderedPageBreak/>
        <w:t xml:space="preserve">Average enterprise ACV = </w:t>
      </w:r>
      <w:r w:rsidRPr="00F0724B">
        <w:rPr>
          <w:b/>
          <w:bCs/>
          <w:sz w:val="20"/>
          <w:szCs w:val="20"/>
        </w:rPr>
        <w:t>$300,000</w:t>
      </w:r>
    </w:p>
    <w:p w14:paraId="470CC3F0" w14:textId="77777777" w:rsidR="00F0724B" w:rsidRPr="00F0724B" w:rsidRDefault="00F0724B" w:rsidP="00F0724B">
      <w:pPr>
        <w:rPr>
          <w:sz w:val="20"/>
          <w:szCs w:val="20"/>
        </w:rPr>
      </w:pPr>
      <w:r w:rsidRPr="00F0724B">
        <w:rPr>
          <w:sz w:val="20"/>
          <w:szCs w:val="20"/>
        </w:rPr>
        <w:t>Then at Year 5:</w:t>
      </w:r>
    </w:p>
    <w:p w14:paraId="4FC5AC12" w14:textId="77777777" w:rsidR="00F0724B" w:rsidRPr="00F0724B" w:rsidRDefault="00F0724B" w:rsidP="00F0724B">
      <w:pPr>
        <w:numPr>
          <w:ilvl w:val="0"/>
          <w:numId w:val="41"/>
        </w:numPr>
        <w:rPr>
          <w:sz w:val="20"/>
          <w:szCs w:val="20"/>
        </w:rPr>
      </w:pPr>
      <w:r w:rsidRPr="00F0724B">
        <w:rPr>
          <w:sz w:val="20"/>
          <w:szCs w:val="20"/>
        </w:rPr>
        <w:t xml:space="preserve">550 enterprise clients × $300k = </w:t>
      </w:r>
      <w:r w:rsidRPr="00F0724B">
        <w:rPr>
          <w:b/>
          <w:bCs/>
          <w:sz w:val="20"/>
          <w:szCs w:val="20"/>
        </w:rPr>
        <w:t>$165M incremental revenue</w:t>
      </w:r>
    </w:p>
    <w:p w14:paraId="6D671F3B" w14:textId="77777777" w:rsidR="00F0724B" w:rsidRPr="00F0724B" w:rsidRDefault="00F0724B" w:rsidP="00F0724B">
      <w:pPr>
        <w:rPr>
          <w:sz w:val="20"/>
          <w:szCs w:val="20"/>
        </w:rPr>
      </w:pPr>
      <w:r w:rsidRPr="00F0724B">
        <w:rPr>
          <w:sz w:val="20"/>
          <w:szCs w:val="20"/>
        </w:rPr>
        <w:t xml:space="preserve">This creates meaningful </w:t>
      </w:r>
      <w:r w:rsidRPr="00F0724B">
        <w:rPr>
          <w:b/>
          <w:bCs/>
          <w:sz w:val="20"/>
          <w:szCs w:val="20"/>
        </w:rPr>
        <w:t>upside without increasing customer count</w:t>
      </w:r>
      <w:r w:rsidRPr="00F0724B">
        <w:rPr>
          <w:sz w:val="20"/>
          <w:szCs w:val="20"/>
        </w:rPr>
        <w:t>.</w:t>
      </w:r>
    </w:p>
    <w:p w14:paraId="522D5829" w14:textId="77777777" w:rsidR="00F0724B" w:rsidRPr="002A5525" w:rsidRDefault="00F0724B">
      <w:pPr>
        <w:rPr>
          <w:sz w:val="20"/>
          <w:szCs w:val="20"/>
        </w:rPr>
      </w:pPr>
    </w:p>
    <w:p w14:paraId="27A8B76E" w14:textId="77777777" w:rsidR="00F91FC0" w:rsidRPr="002A5525" w:rsidRDefault="00F91FC0">
      <w:pPr>
        <w:rPr>
          <w:sz w:val="20"/>
          <w:szCs w:val="20"/>
        </w:rPr>
      </w:pPr>
    </w:p>
    <w:p w14:paraId="06750EA8" w14:textId="77777777" w:rsidR="00F91FC0" w:rsidRPr="002A5525" w:rsidRDefault="00F91FC0">
      <w:pPr>
        <w:rPr>
          <w:sz w:val="20"/>
          <w:szCs w:val="20"/>
        </w:rPr>
      </w:pPr>
    </w:p>
    <w:p w14:paraId="04164549" w14:textId="684708B4" w:rsidR="001876BE" w:rsidRDefault="001876BE">
      <w:pPr>
        <w:rPr>
          <w:sz w:val="20"/>
          <w:szCs w:val="20"/>
        </w:rPr>
      </w:pPr>
      <w:r>
        <w:rPr>
          <w:sz w:val="20"/>
          <w:szCs w:val="20"/>
        </w:rPr>
        <w:br w:type="page"/>
      </w:r>
    </w:p>
    <w:p w14:paraId="68612F71" w14:textId="6DBFEE8B" w:rsidR="001876BE" w:rsidRPr="001876BE" w:rsidRDefault="001876BE" w:rsidP="001876BE">
      <w:pPr>
        <w:pStyle w:val="Heading1"/>
      </w:pPr>
      <w:r w:rsidRPr="001876BE">
        <w:lastRenderedPageBreak/>
        <w:t xml:space="preserve">Cost Structure, Unit Economics &amp; Go-To-Market Strategy </w:t>
      </w:r>
    </w:p>
    <w:p w14:paraId="7365E1E2" w14:textId="77777777" w:rsidR="001876BE" w:rsidRPr="001876BE" w:rsidRDefault="001876BE" w:rsidP="001876BE">
      <w:pPr>
        <w:pStyle w:val="Heading2"/>
      </w:pPr>
      <w:r w:rsidRPr="001876BE">
        <w:t>Cost Structure &amp; Margins (High-Level)</w:t>
      </w:r>
    </w:p>
    <w:p w14:paraId="26978128" w14:textId="77777777" w:rsidR="001876BE" w:rsidRPr="001876BE" w:rsidRDefault="001876BE" w:rsidP="001876BE">
      <w:pPr>
        <w:rPr>
          <w:sz w:val="20"/>
          <w:szCs w:val="20"/>
        </w:rPr>
      </w:pPr>
      <w:r w:rsidRPr="001876BE">
        <w:rPr>
          <w:b/>
          <w:bCs/>
          <w:sz w:val="20"/>
          <w:szCs w:val="20"/>
        </w:rPr>
        <w:t>Primary Cost Components</w:t>
      </w:r>
    </w:p>
    <w:p w14:paraId="1D429E4B" w14:textId="77777777" w:rsidR="001876BE" w:rsidRPr="001876BE" w:rsidRDefault="001876BE">
      <w:pPr>
        <w:numPr>
          <w:ilvl w:val="0"/>
          <w:numId w:val="42"/>
        </w:numPr>
        <w:rPr>
          <w:sz w:val="20"/>
          <w:szCs w:val="20"/>
        </w:rPr>
      </w:pPr>
      <w:r w:rsidRPr="001876BE">
        <w:rPr>
          <w:b/>
          <w:bCs/>
          <w:sz w:val="20"/>
          <w:szCs w:val="20"/>
        </w:rPr>
        <w:t>AI inference &amp; compute</w:t>
      </w:r>
      <w:r w:rsidRPr="001876BE">
        <w:rPr>
          <w:sz w:val="20"/>
          <w:szCs w:val="20"/>
        </w:rPr>
        <w:t xml:space="preserve"> (document ingestion, extraction, verification, generation, chatbot interaction)</w:t>
      </w:r>
    </w:p>
    <w:p w14:paraId="1FBF7705" w14:textId="77777777" w:rsidR="001876BE" w:rsidRPr="001876BE" w:rsidRDefault="001876BE">
      <w:pPr>
        <w:numPr>
          <w:ilvl w:val="0"/>
          <w:numId w:val="42"/>
        </w:numPr>
        <w:rPr>
          <w:sz w:val="20"/>
          <w:szCs w:val="20"/>
        </w:rPr>
      </w:pPr>
      <w:r w:rsidRPr="001876BE">
        <w:rPr>
          <w:b/>
          <w:bCs/>
          <w:sz w:val="20"/>
          <w:szCs w:val="20"/>
        </w:rPr>
        <w:t>Secure data storage</w:t>
      </w:r>
      <w:r w:rsidRPr="001876BE">
        <w:rPr>
          <w:sz w:val="20"/>
          <w:szCs w:val="20"/>
        </w:rPr>
        <w:t xml:space="preserve"> (encrypted medical and legal documents, audit logs)</w:t>
      </w:r>
    </w:p>
    <w:p w14:paraId="0F45B125" w14:textId="77777777" w:rsidR="001876BE" w:rsidRPr="001876BE" w:rsidRDefault="001876BE">
      <w:pPr>
        <w:numPr>
          <w:ilvl w:val="0"/>
          <w:numId w:val="42"/>
        </w:numPr>
        <w:rPr>
          <w:sz w:val="20"/>
          <w:szCs w:val="20"/>
        </w:rPr>
      </w:pPr>
      <w:r w:rsidRPr="001876BE">
        <w:rPr>
          <w:b/>
          <w:bCs/>
          <w:sz w:val="20"/>
          <w:szCs w:val="20"/>
        </w:rPr>
        <w:t>Engineering &amp; model training</w:t>
      </w:r>
      <w:r w:rsidRPr="001876BE">
        <w:rPr>
          <w:sz w:val="20"/>
          <w:szCs w:val="20"/>
        </w:rPr>
        <w:t xml:space="preserve"> (specialist medical agents, verification logic, orchestration)</w:t>
      </w:r>
    </w:p>
    <w:p w14:paraId="7FA98000" w14:textId="77777777" w:rsidR="001876BE" w:rsidRPr="001876BE" w:rsidRDefault="001876BE">
      <w:pPr>
        <w:numPr>
          <w:ilvl w:val="0"/>
          <w:numId w:val="42"/>
        </w:numPr>
        <w:rPr>
          <w:sz w:val="20"/>
          <w:szCs w:val="20"/>
        </w:rPr>
      </w:pPr>
      <w:r w:rsidRPr="001876BE">
        <w:rPr>
          <w:b/>
          <w:bCs/>
          <w:sz w:val="20"/>
          <w:szCs w:val="20"/>
        </w:rPr>
        <w:t>Compliance &amp; security</w:t>
      </w:r>
      <w:r w:rsidRPr="001876BE">
        <w:rPr>
          <w:sz w:val="20"/>
          <w:szCs w:val="20"/>
        </w:rPr>
        <w:t xml:space="preserve"> (HIPAA / PHIPA alignment, access control, auditability)</w:t>
      </w:r>
    </w:p>
    <w:p w14:paraId="24A07C9C" w14:textId="77777777" w:rsidR="001876BE" w:rsidRPr="001876BE" w:rsidRDefault="001876BE">
      <w:pPr>
        <w:numPr>
          <w:ilvl w:val="0"/>
          <w:numId w:val="42"/>
        </w:numPr>
        <w:rPr>
          <w:sz w:val="20"/>
          <w:szCs w:val="20"/>
        </w:rPr>
      </w:pPr>
      <w:r w:rsidRPr="001876BE">
        <w:rPr>
          <w:b/>
          <w:bCs/>
          <w:sz w:val="20"/>
          <w:szCs w:val="20"/>
        </w:rPr>
        <w:t>Sales &amp; customer success</w:t>
      </w:r>
      <w:r w:rsidRPr="001876BE">
        <w:rPr>
          <w:sz w:val="20"/>
          <w:szCs w:val="20"/>
        </w:rPr>
        <w:t xml:space="preserve"> (founder-led outreach, onboarding, support)</w:t>
      </w:r>
    </w:p>
    <w:p w14:paraId="3BD922D8" w14:textId="77777777" w:rsidR="001876BE" w:rsidRPr="001876BE" w:rsidRDefault="001876BE" w:rsidP="001876BE">
      <w:pPr>
        <w:rPr>
          <w:sz w:val="20"/>
          <w:szCs w:val="20"/>
        </w:rPr>
      </w:pPr>
      <w:r w:rsidRPr="001876BE">
        <w:rPr>
          <w:b/>
          <w:bCs/>
          <w:sz w:val="20"/>
          <w:szCs w:val="20"/>
        </w:rPr>
        <w:t>Margin Dynamics</w:t>
      </w:r>
    </w:p>
    <w:p w14:paraId="141A9ED3" w14:textId="77777777" w:rsidR="001876BE" w:rsidRPr="001876BE" w:rsidRDefault="001876BE">
      <w:pPr>
        <w:numPr>
          <w:ilvl w:val="0"/>
          <w:numId w:val="43"/>
        </w:numPr>
        <w:rPr>
          <w:sz w:val="20"/>
          <w:szCs w:val="20"/>
        </w:rPr>
      </w:pPr>
      <w:r w:rsidRPr="001876BE">
        <w:rPr>
          <w:sz w:val="20"/>
          <w:szCs w:val="20"/>
        </w:rPr>
        <w:t>Gross margins improve over time as:</w:t>
      </w:r>
    </w:p>
    <w:p w14:paraId="5C4BBCC6" w14:textId="77777777" w:rsidR="001876BE" w:rsidRPr="001876BE" w:rsidRDefault="001876BE">
      <w:pPr>
        <w:numPr>
          <w:ilvl w:val="1"/>
          <w:numId w:val="43"/>
        </w:numPr>
        <w:rPr>
          <w:sz w:val="20"/>
          <w:szCs w:val="20"/>
        </w:rPr>
      </w:pPr>
      <w:r w:rsidRPr="001876BE">
        <w:rPr>
          <w:sz w:val="20"/>
          <w:szCs w:val="20"/>
        </w:rPr>
        <w:t>Specialist models and verification agents are reused across customers</w:t>
      </w:r>
    </w:p>
    <w:p w14:paraId="6095D3A4" w14:textId="77777777" w:rsidR="001876BE" w:rsidRPr="001876BE" w:rsidRDefault="001876BE">
      <w:pPr>
        <w:numPr>
          <w:ilvl w:val="1"/>
          <w:numId w:val="43"/>
        </w:numPr>
        <w:rPr>
          <w:sz w:val="20"/>
          <w:szCs w:val="20"/>
        </w:rPr>
      </w:pPr>
      <w:r w:rsidRPr="001876BE">
        <w:rPr>
          <w:sz w:val="20"/>
          <w:szCs w:val="20"/>
        </w:rPr>
        <w:t>Verification accuracy improves, reducing reprocessing and human review</w:t>
      </w:r>
    </w:p>
    <w:p w14:paraId="6EE52101" w14:textId="77777777" w:rsidR="001876BE" w:rsidRPr="001876BE" w:rsidRDefault="001876BE">
      <w:pPr>
        <w:numPr>
          <w:ilvl w:val="1"/>
          <w:numId w:val="43"/>
        </w:numPr>
        <w:rPr>
          <w:sz w:val="20"/>
          <w:szCs w:val="20"/>
        </w:rPr>
      </w:pPr>
      <w:r w:rsidRPr="001876BE">
        <w:rPr>
          <w:b/>
          <w:bCs/>
          <w:sz w:val="20"/>
          <w:szCs w:val="20"/>
        </w:rPr>
        <w:t>Page-level marginal cost decreases</w:t>
      </w:r>
      <w:r w:rsidRPr="001876BE">
        <w:rPr>
          <w:sz w:val="20"/>
          <w:szCs w:val="20"/>
        </w:rPr>
        <w:t xml:space="preserve"> with scale and infrastructure optimization</w:t>
      </w:r>
    </w:p>
    <w:p w14:paraId="673008D0" w14:textId="77777777" w:rsidR="001876BE" w:rsidRPr="001876BE" w:rsidRDefault="001876BE">
      <w:pPr>
        <w:numPr>
          <w:ilvl w:val="0"/>
          <w:numId w:val="43"/>
        </w:numPr>
        <w:rPr>
          <w:sz w:val="20"/>
          <w:szCs w:val="20"/>
        </w:rPr>
      </w:pPr>
      <w:r w:rsidRPr="001876BE">
        <w:rPr>
          <w:sz w:val="20"/>
          <w:szCs w:val="20"/>
        </w:rPr>
        <w:t xml:space="preserve">The platform exhibits </w:t>
      </w:r>
      <w:r w:rsidRPr="001876BE">
        <w:rPr>
          <w:b/>
          <w:bCs/>
          <w:sz w:val="20"/>
          <w:szCs w:val="20"/>
        </w:rPr>
        <w:t>strong operating leverage</w:t>
      </w:r>
      <w:r w:rsidRPr="001876BE">
        <w:rPr>
          <w:sz w:val="20"/>
          <w:szCs w:val="20"/>
        </w:rPr>
        <w:t xml:space="preserve"> once core infrastructure and compliance foundations are established, as incremental customers add limited marginal cost relative to revenue.</w:t>
      </w:r>
    </w:p>
    <w:p w14:paraId="7AE59B7E" w14:textId="77777777" w:rsidR="001876BE" w:rsidRPr="001876BE" w:rsidRDefault="001876BE" w:rsidP="001876BE">
      <w:pPr>
        <w:pStyle w:val="Heading2"/>
      </w:pPr>
      <w:r w:rsidRPr="001876BE">
        <w:t>Customer Segmentation &amp; Revenue Economics</w:t>
      </w:r>
    </w:p>
    <w:p w14:paraId="558B30D3" w14:textId="77777777" w:rsidR="001876BE" w:rsidRPr="001876BE" w:rsidRDefault="001876BE" w:rsidP="001876BE">
      <w:pPr>
        <w:rPr>
          <w:sz w:val="20"/>
          <w:szCs w:val="20"/>
        </w:rPr>
      </w:pPr>
      <w:r w:rsidRPr="001876BE">
        <w:rPr>
          <w:sz w:val="20"/>
          <w:szCs w:val="20"/>
        </w:rPr>
        <w:t xml:space="preserve">We model CAC and LTV by </w:t>
      </w:r>
      <w:r w:rsidRPr="001876BE">
        <w:rPr>
          <w:b/>
          <w:bCs/>
          <w:sz w:val="20"/>
          <w:szCs w:val="20"/>
        </w:rPr>
        <w:t>buyer segment</w:t>
      </w:r>
      <w:r w:rsidRPr="001876BE">
        <w:rPr>
          <w:sz w:val="20"/>
          <w:szCs w:val="20"/>
        </w:rPr>
        <w:t>, as acquisition motion and economics differ materially.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9"/>
        <w:gridCol w:w="4605"/>
        <w:gridCol w:w="2144"/>
      </w:tblGrid>
      <w:tr w:rsidR="001876BE" w:rsidRPr="001876BE" w14:paraId="79F68243" w14:textId="77777777">
        <w:trPr>
          <w:tblHeader/>
          <w:tblCellSpacing w:w="15" w:type="dxa"/>
        </w:trPr>
        <w:tc>
          <w:tcPr>
            <w:tcW w:w="0" w:type="auto"/>
            <w:vAlign w:val="center"/>
            <w:hideMark/>
          </w:tcPr>
          <w:p w14:paraId="57DCF8D3" w14:textId="77777777" w:rsidR="001876BE" w:rsidRPr="001876BE" w:rsidRDefault="001876BE" w:rsidP="001876BE">
            <w:pPr>
              <w:rPr>
                <w:b/>
                <w:bCs/>
                <w:sz w:val="20"/>
                <w:szCs w:val="20"/>
              </w:rPr>
            </w:pPr>
            <w:r w:rsidRPr="001876BE">
              <w:rPr>
                <w:b/>
                <w:bCs/>
                <w:sz w:val="20"/>
                <w:szCs w:val="20"/>
              </w:rPr>
              <w:t>Segment</w:t>
            </w:r>
          </w:p>
        </w:tc>
        <w:tc>
          <w:tcPr>
            <w:tcW w:w="0" w:type="auto"/>
            <w:vAlign w:val="center"/>
            <w:hideMark/>
          </w:tcPr>
          <w:p w14:paraId="53429F40" w14:textId="77777777" w:rsidR="001876BE" w:rsidRPr="001876BE" w:rsidRDefault="001876BE" w:rsidP="001876BE">
            <w:pPr>
              <w:rPr>
                <w:b/>
                <w:bCs/>
                <w:sz w:val="20"/>
                <w:szCs w:val="20"/>
              </w:rPr>
            </w:pPr>
            <w:r w:rsidRPr="001876BE">
              <w:rPr>
                <w:b/>
                <w:bCs/>
                <w:sz w:val="20"/>
                <w:szCs w:val="20"/>
              </w:rPr>
              <w:t>Examples</w:t>
            </w:r>
          </w:p>
        </w:tc>
        <w:tc>
          <w:tcPr>
            <w:tcW w:w="0" w:type="auto"/>
            <w:vAlign w:val="center"/>
            <w:hideMark/>
          </w:tcPr>
          <w:p w14:paraId="3DE449F8" w14:textId="77777777" w:rsidR="001876BE" w:rsidRPr="001876BE" w:rsidRDefault="001876BE" w:rsidP="001876BE">
            <w:pPr>
              <w:rPr>
                <w:b/>
                <w:bCs/>
                <w:sz w:val="20"/>
                <w:szCs w:val="20"/>
              </w:rPr>
            </w:pPr>
            <w:r w:rsidRPr="001876BE">
              <w:rPr>
                <w:b/>
                <w:bCs/>
                <w:sz w:val="20"/>
                <w:szCs w:val="20"/>
              </w:rPr>
              <w:t>Primary Plan</w:t>
            </w:r>
          </w:p>
        </w:tc>
      </w:tr>
      <w:tr w:rsidR="001876BE" w:rsidRPr="001876BE" w14:paraId="016DD860" w14:textId="77777777">
        <w:trPr>
          <w:tblCellSpacing w:w="15" w:type="dxa"/>
        </w:trPr>
        <w:tc>
          <w:tcPr>
            <w:tcW w:w="0" w:type="auto"/>
            <w:vAlign w:val="center"/>
            <w:hideMark/>
          </w:tcPr>
          <w:p w14:paraId="00F03603" w14:textId="77777777" w:rsidR="001876BE" w:rsidRPr="001876BE" w:rsidRDefault="001876BE" w:rsidP="001876BE">
            <w:pPr>
              <w:rPr>
                <w:sz w:val="20"/>
                <w:szCs w:val="20"/>
              </w:rPr>
            </w:pPr>
            <w:r w:rsidRPr="001876BE">
              <w:rPr>
                <w:b/>
                <w:bCs/>
                <w:sz w:val="20"/>
                <w:szCs w:val="20"/>
              </w:rPr>
              <w:t>Individual</w:t>
            </w:r>
          </w:p>
        </w:tc>
        <w:tc>
          <w:tcPr>
            <w:tcW w:w="0" w:type="auto"/>
            <w:vAlign w:val="center"/>
            <w:hideMark/>
          </w:tcPr>
          <w:p w14:paraId="1A54B356" w14:textId="77777777" w:rsidR="001876BE" w:rsidRPr="001876BE" w:rsidRDefault="001876BE" w:rsidP="001876BE">
            <w:pPr>
              <w:rPr>
                <w:sz w:val="20"/>
                <w:szCs w:val="20"/>
              </w:rPr>
            </w:pPr>
            <w:r w:rsidRPr="001876BE">
              <w:rPr>
                <w:sz w:val="20"/>
                <w:szCs w:val="20"/>
              </w:rPr>
              <w:t>Solo PI lawyer, solo defense lawyer, medical reviewer</w:t>
            </w:r>
          </w:p>
        </w:tc>
        <w:tc>
          <w:tcPr>
            <w:tcW w:w="0" w:type="auto"/>
            <w:vAlign w:val="center"/>
            <w:hideMark/>
          </w:tcPr>
          <w:p w14:paraId="3E709E18" w14:textId="77777777" w:rsidR="001876BE" w:rsidRPr="001876BE" w:rsidRDefault="001876BE" w:rsidP="001876BE">
            <w:pPr>
              <w:rPr>
                <w:sz w:val="20"/>
                <w:szCs w:val="20"/>
              </w:rPr>
            </w:pPr>
            <w:r w:rsidRPr="001876BE">
              <w:rPr>
                <w:sz w:val="20"/>
                <w:szCs w:val="20"/>
              </w:rPr>
              <w:t>Per-case or $10k annual</w:t>
            </w:r>
          </w:p>
        </w:tc>
      </w:tr>
      <w:tr w:rsidR="001876BE" w:rsidRPr="001876BE" w14:paraId="71553E13" w14:textId="77777777">
        <w:trPr>
          <w:tblCellSpacing w:w="15" w:type="dxa"/>
        </w:trPr>
        <w:tc>
          <w:tcPr>
            <w:tcW w:w="0" w:type="auto"/>
            <w:vAlign w:val="center"/>
            <w:hideMark/>
          </w:tcPr>
          <w:p w14:paraId="6E1287FB" w14:textId="77777777" w:rsidR="001876BE" w:rsidRPr="001876BE" w:rsidRDefault="001876BE" w:rsidP="001876BE">
            <w:pPr>
              <w:rPr>
                <w:sz w:val="20"/>
                <w:szCs w:val="20"/>
              </w:rPr>
            </w:pPr>
            <w:r w:rsidRPr="001876BE">
              <w:rPr>
                <w:b/>
                <w:bCs/>
                <w:sz w:val="20"/>
                <w:szCs w:val="20"/>
              </w:rPr>
              <w:t>Team</w:t>
            </w:r>
          </w:p>
        </w:tc>
        <w:tc>
          <w:tcPr>
            <w:tcW w:w="0" w:type="auto"/>
            <w:vAlign w:val="center"/>
            <w:hideMark/>
          </w:tcPr>
          <w:p w14:paraId="57F78F5C" w14:textId="77777777" w:rsidR="001876BE" w:rsidRPr="001876BE" w:rsidRDefault="001876BE" w:rsidP="001876BE">
            <w:pPr>
              <w:rPr>
                <w:sz w:val="20"/>
                <w:szCs w:val="20"/>
              </w:rPr>
            </w:pPr>
            <w:r w:rsidRPr="001876BE">
              <w:rPr>
                <w:sz w:val="20"/>
                <w:szCs w:val="20"/>
              </w:rPr>
              <w:t>Small–mid law firm (2–20 seats)</w:t>
            </w:r>
          </w:p>
        </w:tc>
        <w:tc>
          <w:tcPr>
            <w:tcW w:w="0" w:type="auto"/>
            <w:vAlign w:val="center"/>
            <w:hideMark/>
          </w:tcPr>
          <w:p w14:paraId="4F43A672" w14:textId="77777777" w:rsidR="001876BE" w:rsidRPr="001876BE" w:rsidRDefault="001876BE" w:rsidP="001876BE">
            <w:pPr>
              <w:rPr>
                <w:sz w:val="20"/>
                <w:szCs w:val="20"/>
              </w:rPr>
            </w:pPr>
            <w:r w:rsidRPr="001876BE">
              <w:rPr>
                <w:sz w:val="20"/>
                <w:szCs w:val="20"/>
              </w:rPr>
              <w:t>Discounted annual</w:t>
            </w:r>
          </w:p>
        </w:tc>
      </w:tr>
      <w:tr w:rsidR="001876BE" w:rsidRPr="001876BE" w14:paraId="0A6302AA" w14:textId="77777777">
        <w:trPr>
          <w:tblCellSpacing w:w="15" w:type="dxa"/>
        </w:trPr>
        <w:tc>
          <w:tcPr>
            <w:tcW w:w="0" w:type="auto"/>
            <w:vAlign w:val="center"/>
            <w:hideMark/>
          </w:tcPr>
          <w:p w14:paraId="6E3B56DC" w14:textId="77777777" w:rsidR="001876BE" w:rsidRPr="001876BE" w:rsidRDefault="001876BE" w:rsidP="001876BE">
            <w:pPr>
              <w:rPr>
                <w:sz w:val="20"/>
                <w:szCs w:val="20"/>
              </w:rPr>
            </w:pPr>
            <w:r w:rsidRPr="001876BE">
              <w:rPr>
                <w:b/>
                <w:bCs/>
                <w:sz w:val="20"/>
                <w:szCs w:val="20"/>
              </w:rPr>
              <w:t>Enterprise</w:t>
            </w:r>
          </w:p>
        </w:tc>
        <w:tc>
          <w:tcPr>
            <w:tcW w:w="0" w:type="auto"/>
            <w:vAlign w:val="center"/>
            <w:hideMark/>
          </w:tcPr>
          <w:p w14:paraId="75802EC7" w14:textId="77777777" w:rsidR="001876BE" w:rsidRPr="001876BE" w:rsidRDefault="001876BE" w:rsidP="001876BE">
            <w:pPr>
              <w:rPr>
                <w:sz w:val="20"/>
                <w:szCs w:val="20"/>
              </w:rPr>
            </w:pPr>
            <w:r w:rsidRPr="001876BE">
              <w:rPr>
                <w:sz w:val="20"/>
                <w:szCs w:val="20"/>
              </w:rPr>
              <w:t>Large firm, carrier, defense organization</w:t>
            </w:r>
          </w:p>
        </w:tc>
        <w:tc>
          <w:tcPr>
            <w:tcW w:w="0" w:type="auto"/>
            <w:vAlign w:val="center"/>
            <w:hideMark/>
          </w:tcPr>
          <w:p w14:paraId="518F880C" w14:textId="77777777" w:rsidR="001876BE" w:rsidRPr="001876BE" w:rsidRDefault="001876BE" w:rsidP="001876BE">
            <w:pPr>
              <w:rPr>
                <w:sz w:val="20"/>
                <w:szCs w:val="20"/>
              </w:rPr>
            </w:pPr>
            <w:r w:rsidRPr="001876BE">
              <w:rPr>
                <w:sz w:val="20"/>
                <w:szCs w:val="20"/>
              </w:rPr>
              <w:t>$300k annual</w:t>
            </w:r>
          </w:p>
        </w:tc>
      </w:tr>
    </w:tbl>
    <w:p w14:paraId="1369E01E" w14:textId="77777777" w:rsidR="001876BE" w:rsidRDefault="001876BE" w:rsidP="001876BE">
      <w:pPr>
        <w:rPr>
          <w:sz w:val="20"/>
          <w:szCs w:val="20"/>
        </w:rPr>
      </w:pPr>
      <w:r w:rsidRPr="001876BE">
        <w:rPr>
          <w:sz w:val="20"/>
          <w:szCs w:val="20"/>
        </w:rPr>
        <w:t xml:space="preserve">For early-stage growth, </w:t>
      </w:r>
      <w:r w:rsidRPr="001876BE">
        <w:rPr>
          <w:b/>
          <w:bCs/>
          <w:sz w:val="20"/>
          <w:szCs w:val="20"/>
        </w:rPr>
        <w:t>Individual and Team customers</w:t>
      </w:r>
      <w:r w:rsidRPr="001876BE">
        <w:rPr>
          <w:sz w:val="20"/>
          <w:szCs w:val="20"/>
        </w:rPr>
        <w:t xml:space="preserve"> are the primary engine, with </w:t>
      </w:r>
      <w:r w:rsidRPr="001876BE">
        <w:rPr>
          <w:b/>
          <w:bCs/>
          <w:sz w:val="20"/>
          <w:szCs w:val="20"/>
        </w:rPr>
        <w:t>Enterprise contracts as upside</w:t>
      </w:r>
      <w:r w:rsidRPr="001876BE">
        <w:rPr>
          <w:sz w:val="20"/>
          <w:szCs w:val="20"/>
        </w:rPr>
        <w:t>.</w:t>
      </w:r>
    </w:p>
    <w:p w14:paraId="291B1470" w14:textId="77777777" w:rsidR="001876BE" w:rsidRPr="001876BE" w:rsidRDefault="001876BE" w:rsidP="001876BE">
      <w:pPr>
        <w:rPr>
          <w:sz w:val="20"/>
          <w:szCs w:val="20"/>
        </w:rPr>
      </w:pPr>
    </w:p>
    <w:p w14:paraId="09551B60" w14:textId="77777777" w:rsidR="001876BE" w:rsidRPr="001876BE" w:rsidRDefault="001876BE" w:rsidP="001876BE">
      <w:pPr>
        <w:pStyle w:val="Heading2"/>
      </w:pPr>
      <w:r w:rsidRPr="001876BE">
        <w:lastRenderedPageBreak/>
        <w:t>Customer Acquisition Strategy (Founder-Led, Capital-Efficient)</w:t>
      </w:r>
    </w:p>
    <w:p w14:paraId="2107DC83" w14:textId="77777777" w:rsidR="001876BE" w:rsidRPr="001876BE" w:rsidRDefault="001876BE" w:rsidP="001876BE">
      <w:pPr>
        <w:pStyle w:val="Heading3"/>
      </w:pPr>
      <w:r w:rsidRPr="001876BE">
        <w:t>Acquisition Approach</w:t>
      </w:r>
    </w:p>
    <w:p w14:paraId="45A34EA1" w14:textId="77777777" w:rsidR="001876BE" w:rsidRPr="001876BE" w:rsidRDefault="001876BE" w:rsidP="001876BE">
      <w:pPr>
        <w:rPr>
          <w:sz w:val="20"/>
          <w:szCs w:val="20"/>
        </w:rPr>
      </w:pPr>
      <w:r w:rsidRPr="001876BE">
        <w:rPr>
          <w:sz w:val="20"/>
          <w:szCs w:val="20"/>
        </w:rPr>
        <w:t xml:space="preserve">Customer acquisition is </w:t>
      </w:r>
      <w:r w:rsidRPr="001876BE">
        <w:rPr>
          <w:b/>
          <w:bCs/>
          <w:sz w:val="20"/>
          <w:szCs w:val="20"/>
        </w:rPr>
        <w:t>founder-led and trust-driven</w:t>
      </w:r>
      <w:r w:rsidRPr="001876BE">
        <w:rPr>
          <w:sz w:val="20"/>
          <w:szCs w:val="20"/>
        </w:rPr>
        <w:t xml:space="preserve">, reflecting how legal and medical professionals </w:t>
      </w:r>
      <w:proofErr w:type="gramStart"/>
      <w:r w:rsidRPr="001876BE">
        <w:rPr>
          <w:sz w:val="20"/>
          <w:szCs w:val="20"/>
        </w:rPr>
        <w:t>actually buy</w:t>
      </w:r>
      <w:proofErr w:type="gramEnd"/>
      <w:r w:rsidRPr="001876BE">
        <w:rPr>
          <w:sz w:val="20"/>
          <w:szCs w:val="20"/>
        </w:rPr>
        <w:t xml:space="preserve"> software.</w:t>
      </w:r>
    </w:p>
    <w:p w14:paraId="250C4371" w14:textId="77777777" w:rsidR="001876BE" w:rsidRPr="001876BE" w:rsidRDefault="001876BE" w:rsidP="001876BE">
      <w:pPr>
        <w:rPr>
          <w:sz w:val="20"/>
          <w:szCs w:val="20"/>
        </w:rPr>
      </w:pPr>
      <w:r w:rsidRPr="001876BE">
        <w:rPr>
          <w:b/>
          <w:bCs/>
          <w:sz w:val="20"/>
          <w:szCs w:val="20"/>
        </w:rPr>
        <w:t>Outreach</w:t>
      </w:r>
    </w:p>
    <w:p w14:paraId="62840E6E" w14:textId="77777777" w:rsidR="001876BE" w:rsidRPr="001876BE" w:rsidRDefault="001876BE">
      <w:pPr>
        <w:numPr>
          <w:ilvl w:val="0"/>
          <w:numId w:val="44"/>
        </w:numPr>
        <w:rPr>
          <w:sz w:val="20"/>
          <w:szCs w:val="20"/>
        </w:rPr>
      </w:pPr>
      <w:r w:rsidRPr="001876BE">
        <w:rPr>
          <w:sz w:val="20"/>
          <w:szCs w:val="20"/>
        </w:rPr>
        <w:t>Personalized emails and direct mail to:</w:t>
      </w:r>
    </w:p>
    <w:p w14:paraId="7F2A7DA1" w14:textId="77777777" w:rsidR="001876BE" w:rsidRPr="001876BE" w:rsidRDefault="001876BE">
      <w:pPr>
        <w:numPr>
          <w:ilvl w:val="1"/>
          <w:numId w:val="44"/>
        </w:numPr>
        <w:rPr>
          <w:sz w:val="20"/>
          <w:szCs w:val="20"/>
        </w:rPr>
      </w:pPr>
      <w:r w:rsidRPr="001876BE">
        <w:rPr>
          <w:sz w:val="20"/>
          <w:szCs w:val="20"/>
        </w:rPr>
        <w:t>Plaintiff PI lawyers</w:t>
      </w:r>
    </w:p>
    <w:p w14:paraId="1C228A5E" w14:textId="77777777" w:rsidR="001876BE" w:rsidRPr="001876BE" w:rsidRDefault="001876BE">
      <w:pPr>
        <w:numPr>
          <w:ilvl w:val="1"/>
          <w:numId w:val="44"/>
        </w:numPr>
        <w:rPr>
          <w:sz w:val="20"/>
          <w:szCs w:val="20"/>
        </w:rPr>
      </w:pPr>
      <w:r w:rsidRPr="001876BE">
        <w:rPr>
          <w:sz w:val="20"/>
          <w:szCs w:val="20"/>
        </w:rPr>
        <w:t>Insurance defense lawyers</w:t>
      </w:r>
    </w:p>
    <w:p w14:paraId="7422FBCE" w14:textId="77777777" w:rsidR="001876BE" w:rsidRPr="001876BE" w:rsidRDefault="001876BE">
      <w:pPr>
        <w:numPr>
          <w:ilvl w:val="1"/>
          <w:numId w:val="44"/>
        </w:numPr>
        <w:rPr>
          <w:sz w:val="20"/>
          <w:szCs w:val="20"/>
        </w:rPr>
      </w:pPr>
      <w:r w:rsidRPr="001876BE">
        <w:rPr>
          <w:sz w:val="20"/>
          <w:szCs w:val="20"/>
        </w:rPr>
        <w:t>Medical reviewers / expert physicians</w:t>
      </w:r>
    </w:p>
    <w:p w14:paraId="7D230EDC" w14:textId="77777777" w:rsidR="001876BE" w:rsidRPr="001876BE" w:rsidRDefault="001876BE" w:rsidP="001876BE">
      <w:pPr>
        <w:rPr>
          <w:sz w:val="20"/>
          <w:szCs w:val="20"/>
        </w:rPr>
      </w:pPr>
      <w:r w:rsidRPr="001876BE">
        <w:rPr>
          <w:b/>
          <w:bCs/>
          <w:sz w:val="20"/>
          <w:szCs w:val="20"/>
        </w:rPr>
        <w:t>Risk-Free Trial Offer</w:t>
      </w:r>
    </w:p>
    <w:p w14:paraId="44FE0608" w14:textId="77777777" w:rsidR="001876BE" w:rsidRPr="001876BE" w:rsidRDefault="001876BE">
      <w:pPr>
        <w:numPr>
          <w:ilvl w:val="0"/>
          <w:numId w:val="45"/>
        </w:numPr>
        <w:rPr>
          <w:sz w:val="20"/>
          <w:szCs w:val="20"/>
        </w:rPr>
      </w:pPr>
      <w:r w:rsidRPr="001876BE">
        <w:rPr>
          <w:b/>
          <w:bCs/>
          <w:sz w:val="20"/>
          <w:szCs w:val="20"/>
        </w:rPr>
        <w:t>30-day free trial</w:t>
      </w:r>
    </w:p>
    <w:p w14:paraId="603A4156" w14:textId="77777777" w:rsidR="001876BE" w:rsidRPr="001876BE" w:rsidRDefault="001876BE">
      <w:pPr>
        <w:numPr>
          <w:ilvl w:val="0"/>
          <w:numId w:val="45"/>
        </w:numPr>
        <w:rPr>
          <w:sz w:val="20"/>
          <w:szCs w:val="20"/>
        </w:rPr>
      </w:pPr>
      <w:r w:rsidRPr="001876BE">
        <w:rPr>
          <w:b/>
          <w:bCs/>
          <w:sz w:val="20"/>
          <w:szCs w:val="20"/>
        </w:rPr>
        <w:t>Up to 10 real cases</w:t>
      </w:r>
    </w:p>
    <w:p w14:paraId="35E977AE" w14:textId="77777777" w:rsidR="001876BE" w:rsidRPr="001876BE" w:rsidRDefault="001876BE">
      <w:pPr>
        <w:numPr>
          <w:ilvl w:val="0"/>
          <w:numId w:val="45"/>
        </w:numPr>
        <w:rPr>
          <w:sz w:val="20"/>
          <w:szCs w:val="20"/>
        </w:rPr>
      </w:pPr>
      <w:r w:rsidRPr="001876BE">
        <w:rPr>
          <w:b/>
          <w:bCs/>
          <w:sz w:val="20"/>
          <w:szCs w:val="20"/>
        </w:rPr>
        <w:t>No obligation</w:t>
      </w:r>
    </w:p>
    <w:p w14:paraId="58A11637" w14:textId="77777777" w:rsidR="001876BE" w:rsidRPr="001876BE" w:rsidRDefault="001876BE">
      <w:pPr>
        <w:numPr>
          <w:ilvl w:val="0"/>
          <w:numId w:val="45"/>
        </w:numPr>
        <w:rPr>
          <w:sz w:val="20"/>
          <w:szCs w:val="20"/>
        </w:rPr>
      </w:pPr>
      <w:r w:rsidRPr="001876BE">
        <w:rPr>
          <w:b/>
          <w:bCs/>
          <w:sz w:val="20"/>
          <w:szCs w:val="20"/>
        </w:rPr>
        <w:t>Temporary account</w:t>
      </w:r>
    </w:p>
    <w:p w14:paraId="36DE2B2D" w14:textId="77777777" w:rsidR="001876BE" w:rsidRPr="001876BE" w:rsidRDefault="001876BE" w:rsidP="001876BE">
      <w:pPr>
        <w:rPr>
          <w:sz w:val="20"/>
          <w:szCs w:val="20"/>
        </w:rPr>
      </w:pPr>
      <w:r w:rsidRPr="001876BE">
        <w:rPr>
          <w:sz w:val="20"/>
          <w:szCs w:val="20"/>
        </w:rPr>
        <w:t xml:space="preserve">Users are encouraged to run </w:t>
      </w:r>
      <w:r w:rsidRPr="001876BE">
        <w:rPr>
          <w:b/>
          <w:bCs/>
          <w:sz w:val="20"/>
          <w:szCs w:val="20"/>
        </w:rPr>
        <w:t>their own live cases</w:t>
      </w:r>
      <w:r w:rsidRPr="001876BE">
        <w:rPr>
          <w:sz w:val="20"/>
          <w:szCs w:val="20"/>
        </w:rPr>
        <w:t xml:space="preserve"> through the system rather than relying on demos.</w:t>
      </w:r>
    </w:p>
    <w:p w14:paraId="042B261B" w14:textId="77777777" w:rsidR="001876BE" w:rsidRPr="001876BE" w:rsidRDefault="001876BE" w:rsidP="001876BE">
      <w:pPr>
        <w:rPr>
          <w:b/>
          <w:bCs/>
          <w:sz w:val="20"/>
          <w:szCs w:val="20"/>
        </w:rPr>
      </w:pPr>
      <w:r w:rsidRPr="001876BE">
        <w:rPr>
          <w:b/>
          <w:bCs/>
          <w:sz w:val="20"/>
          <w:szCs w:val="20"/>
        </w:rPr>
        <w:t>Trial Environment Guarantees</w:t>
      </w:r>
    </w:p>
    <w:p w14:paraId="06619B99" w14:textId="77777777" w:rsidR="001876BE" w:rsidRPr="001876BE" w:rsidRDefault="001876BE" w:rsidP="001876BE">
      <w:pPr>
        <w:rPr>
          <w:sz w:val="20"/>
          <w:szCs w:val="20"/>
        </w:rPr>
      </w:pPr>
      <w:r w:rsidRPr="001876BE">
        <w:rPr>
          <w:sz w:val="20"/>
          <w:szCs w:val="20"/>
        </w:rPr>
        <w:t>To remove compliance friction:</w:t>
      </w:r>
    </w:p>
    <w:p w14:paraId="699B027D" w14:textId="77777777" w:rsidR="001876BE" w:rsidRPr="001876BE" w:rsidRDefault="001876BE">
      <w:pPr>
        <w:numPr>
          <w:ilvl w:val="0"/>
          <w:numId w:val="46"/>
        </w:numPr>
        <w:rPr>
          <w:sz w:val="20"/>
          <w:szCs w:val="20"/>
        </w:rPr>
      </w:pPr>
      <w:r w:rsidRPr="001876BE">
        <w:rPr>
          <w:b/>
          <w:bCs/>
          <w:sz w:val="20"/>
          <w:szCs w:val="20"/>
        </w:rPr>
        <w:t>Sandboxed / isolated environment</w:t>
      </w:r>
    </w:p>
    <w:p w14:paraId="7ABB614E" w14:textId="77777777" w:rsidR="001876BE" w:rsidRPr="001876BE" w:rsidRDefault="001876BE">
      <w:pPr>
        <w:numPr>
          <w:ilvl w:val="0"/>
          <w:numId w:val="46"/>
        </w:numPr>
        <w:rPr>
          <w:sz w:val="20"/>
          <w:szCs w:val="20"/>
        </w:rPr>
      </w:pPr>
      <w:r w:rsidRPr="001876BE">
        <w:rPr>
          <w:b/>
          <w:bCs/>
          <w:sz w:val="20"/>
          <w:szCs w:val="20"/>
        </w:rPr>
        <w:t>Automatic data deletion at trial end</w:t>
      </w:r>
    </w:p>
    <w:p w14:paraId="0190DCC2" w14:textId="77777777" w:rsidR="001876BE" w:rsidRPr="001876BE" w:rsidRDefault="001876BE">
      <w:pPr>
        <w:numPr>
          <w:ilvl w:val="0"/>
          <w:numId w:val="46"/>
        </w:numPr>
        <w:rPr>
          <w:sz w:val="20"/>
          <w:szCs w:val="20"/>
        </w:rPr>
      </w:pPr>
      <w:r w:rsidRPr="001876BE">
        <w:rPr>
          <w:b/>
          <w:bCs/>
          <w:sz w:val="20"/>
          <w:szCs w:val="20"/>
        </w:rPr>
        <w:t>No training on customer data</w:t>
      </w:r>
    </w:p>
    <w:p w14:paraId="2D71B5DA" w14:textId="77777777" w:rsidR="001876BE" w:rsidRPr="001876BE" w:rsidRDefault="001876BE">
      <w:pPr>
        <w:numPr>
          <w:ilvl w:val="0"/>
          <w:numId w:val="46"/>
        </w:numPr>
        <w:rPr>
          <w:sz w:val="20"/>
          <w:szCs w:val="20"/>
        </w:rPr>
      </w:pPr>
      <w:r w:rsidRPr="001876BE">
        <w:rPr>
          <w:b/>
          <w:bCs/>
          <w:sz w:val="20"/>
          <w:szCs w:val="20"/>
        </w:rPr>
        <w:t>Full traceability and auditability enabled during trial</w:t>
      </w:r>
    </w:p>
    <w:p w14:paraId="7E5A2896" w14:textId="77777777" w:rsidR="001876BE" w:rsidRPr="001876BE" w:rsidRDefault="001876BE" w:rsidP="001876BE">
      <w:pPr>
        <w:rPr>
          <w:sz w:val="20"/>
          <w:szCs w:val="20"/>
        </w:rPr>
      </w:pPr>
      <w:r w:rsidRPr="001876BE">
        <w:rPr>
          <w:sz w:val="20"/>
          <w:szCs w:val="20"/>
        </w:rPr>
        <w:t>This dramatically increases willingness to test real cases in regulated environments.</w:t>
      </w:r>
    </w:p>
    <w:p w14:paraId="63D3F744" w14:textId="77777777" w:rsidR="001876BE" w:rsidRPr="001876BE" w:rsidRDefault="00000000" w:rsidP="001876BE">
      <w:pPr>
        <w:rPr>
          <w:sz w:val="20"/>
          <w:szCs w:val="20"/>
        </w:rPr>
      </w:pPr>
      <w:r>
        <w:rPr>
          <w:sz w:val="20"/>
          <w:szCs w:val="20"/>
        </w:rPr>
        <w:pict w14:anchorId="374AC194">
          <v:rect id="_x0000_i1034" style="width:0;height:1.5pt" o:hralign="center" o:hrstd="t" o:hr="t" fillcolor="#a0a0a0" stroked="f"/>
        </w:pict>
      </w:r>
    </w:p>
    <w:p w14:paraId="55C1DC2B" w14:textId="7B8D7BD8" w:rsidR="001876BE" w:rsidRPr="001876BE" w:rsidRDefault="001876BE" w:rsidP="001876BE">
      <w:pPr>
        <w:pStyle w:val="Heading3"/>
      </w:pPr>
      <w:r w:rsidRPr="001876BE">
        <w:t xml:space="preserve">Customer Acquisition Funnel </w:t>
      </w:r>
    </w:p>
    <w:p w14:paraId="0928501D" w14:textId="77777777" w:rsidR="001876BE" w:rsidRPr="001876BE" w:rsidRDefault="001876BE">
      <w:pPr>
        <w:numPr>
          <w:ilvl w:val="0"/>
          <w:numId w:val="47"/>
        </w:numPr>
        <w:rPr>
          <w:sz w:val="20"/>
          <w:szCs w:val="20"/>
        </w:rPr>
      </w:pPr>
      <w:r w:rsidRPr="001876BE">
        <w:rPr>
          <w:b/>
          <w:bCs/>
          <w:sz w:val="20"/>
          <w:szCs w:val="20"/>
        </w:rPr>
        <w:t>Founder Outreach</w:t>
      </w:r>
    </w:p>
    <w:p w14:paraId="6A9630FD" w14:textId="77777777" w:rsidR="001876BE" w:rsidRPr="001876BE" w:rsidRDefault="001876BE">
      <w:pPr>
        <w:numPr>
          <w:ilvl w:val="1"/>
          <w:numId w:val="47"/>
        </w:numPr>
        <w:rPr>
          <w:sz w:val="20"/>
          <w:szCs w:val="20"/>
        </w:rPr>
      </w:pPr>
      <w:r w:rsidRPr="001876BE">
        <w:rPr>
          <w:sz w:val="20"/>
          <w:szCs w:val="20"/>
        </w:rPr>
        <w:t>Targeted by practice area and case type</w:t>
      </w:r>
    </w:p>
    <w:p w14:paraId="1EE24C8E" w14:textId="77777777" w:rsidR="001876BE" w:rsidRPr="001876BE" w:rsidRDefault="001876BE">
      <w:pPr>
        <w:numPr>
          <w:ilvl w:val="0"/>
          <w:numId w:val="47"/>
        </w:numPr>
        <w:rPr>
          <w:sz w:val="20"/>
          <w:szCs w:val="20"/>
        </w:rPr>
      </w:pPr>
      <w:r w:rsidRPr="001876BE">
        <w:rPr>
          <w:b/>
          <w:bCs/>
          <w:sz w:val="20"/>
          <w:szCs w:val="20"/>
        </w:rPr>
        <w:t>Risk-Free Trial</w:t>
      </w:r>
    </w:p>
    <w:p w14:paraId="6A9F939D" w14:textId="77777777" w:rsidR="001876BE" w:rsidRPr="001876BE" w:rsidRDefault="001876BE">
      <w:pPr>
        <w:numPr>
          <w:ilvl w:val="1"/>
          <w:numId w:val="47"/>
        </w:numPr>
        <w:rPr>
          <w:sz w:val="20"/>
          <w:szCs w:val="20"/>
        </w:rPr>
      </w:pPr>
      <w:r w:rsidRPr="001876BE">
        <w:rPr>
          <w:sz w:val="20"/>
          <w:szCs w:val="20"/>
        </w:rPr>
        <w:t>30 days, up to 10 real cases</w:t>
      </w:r>
    </w:p>
    <w:p w14:paraId="06EED870" w14:textId="77777777" w:rsidR="001876BE" w:rsidRPr="001876BE" w:rsidRDefault="001876BE">
      <w:pPr>
        <w:numPr>
          <w:ilvl w:val="0"/>
          <w:numId w:val="47"/>
        </w:numPr>
        <w:rPr>
          <w:sz w:val="20"/>
          <w:szCs w:val="20"/>
        </w:rPr>
      </w:pPr>
      <w:r w:rsidRPr="001876BE">
        <w:rPr>
          <w:b/>
          <w:bCs/>
          <w:sz w:val="20"/>
          <w:szCs w:val="20"/>
        </w:rPr>
        <w:t>Immediate Value Demonstration</w:t>
      </w:r>
    </w:p>
    <w:p w14:paraId="13F1F178" w14:textId="77777777" w:rsidR="001876BE" w:rsidRPr="001876BE" w:rsidRDefault="001876BE">
      <w:pPr>
        <w:numPr>
          <w:ilvl w:val="1"/>
          <w:numId w:val="47"/>
        </w:numPr>
        <w:rPr>
          <w:sz w:val="20"/>
          <w:szCs w:val="20"/>
        </w:rPr>
      </w:pPr>
      <w:r w:rsidRPr="001876BE">
        <w:rPr>
          <w:sz w:val="20"/>
          <w:szCs w:val="20"/>
        </w:rPr>
        <w:lastRenderedPageBreak/>
        <w:t>Automated medical summaries</w:t>
      </w:r>
    </w:p>
    <w:p w14:paraId="43C94596" w14:textId="77777777" w:rsidR="001876BE" w:rsidRPr="001876BE" w:rsidRDefault="001876BE">
      <w:pPr>
        <w:numPr>
          <w:ilvl w:val="1"/>
          <w:numId w:val="47"/>
        </w:numPr>
        <w:rPr>
          <w:sz w:val="20"/>
          <w:szCs w:val="20"/>
        </w:rPr>
      </w:pPr>
      <w:r w:rsidRPr="001876BE">
        <w:rPr>
          <w:sz w:val="20"/>
          <w:szCs w:val="20"/>
        </w:rPr>
        <w:t>Legal claim and argument drafts</w:t>
      </w:r>
    </w:p>
    <w:p w14:paraId="1B7F5FCA" w14:textId="77777777" w:rsidR="001876BE" w:rsidRPr="001876BE" w:rsidRDefault="001876BE">
      <w:pPr>
        <w:numPr>
          <w:ilvl w:val="1"/>
          <w:numId w:val="47"/>
        </w:numPr>
        <w:rPr>
          <w:sz w:val="20"/>
          <w:szCs w:val="20"/>
        </w:rPr>
      </w:pPr>
      <w:r w:rsidRPr="001876BE">
        <w:rPr>
          <w:sz w:val="20"/>
          <w:szCs w:val="20"/>
        </w:rPr>
        <w:t>Interactive chatbot over their own data</w:t>
      </w:r>
    </w:p>
    <w:p w14:paraId="008A8920" w14:textId="77777777" w:rsidR="001876BE" w:rsidRPr="001876BE" w:rsidRDefault="001876BE">
      <w:pPr>
        <w:numPr>
          <w:ilvl w:val="0"/>
          <w:numId w:val="47"/>
        </w:numPr>
        <w:rPr>
          <w:sz w:val="20"/>
          <w:szCs w:val="20"/>
        </w:rPr>
      </w:pPr>
      <w:r w:rsidRPr="001876BE">
        <w:rPr>
          <w:b/>
          <w:bCs/>
          <w:sz w:val="20"/>
          <w:szCs w:val="20"/>
        </w:rPr>
        <w:t>Conversion</w:t>
      </w:r>
    </w:p>
    <w:p w14:paraId="5DBB41B4" w14:textId="77777777" w:rsidR="001876BE" w:rsidRPr="001876BE" w:rsidRDefault="001876BE">
      <w:pPr>
        <w:numPr>
          <w:ilvl w:val="1"/>
          <w:numId w:val="47"/>
        </w:numPr>
        <w:rPr>
          <w:sz w:val="20"/>
          <w:szCs w:val="20"/>
        </w:rPr>
      </w:pPr>
      <w:r w:rsidRPr="001876BE">
        <w:rPr>
          <w:sz w:val="20"/>
          <w:szCs w:val="20"/>
        </w:rPr>
        <w:t>Individual annual plan</w:t>
      </w:r>
    </w:p>
    <w:p w14:paraId="73D46F41" w14:textId="77777777" w:rsidR="001876BE" w:rsidRPr="001876BE" w:rsidRDefault="001876BE">
      <w:pPr>
        <w:numPr>
          <w:ilvl w:val="1"/>
          <w:numId w:val="47"/>
        </w:numPr>
        <w:rPr>
          <w:sz w:val="20"/>
          <w:szCs w:val="20"/>
        </w:rPr>
      </w:pPr>
      <w:r w:rsidRPr="001876BE">
        <w:rPr>
          <w:sz w:val="20"/>
          <w:szCs w:val="20"/>
        </w:rPr>
        <w:t>Expansion to team plan</w:t>
      </w:r>
    </w:p>
    <w:p w14:paraId="37BD0640" w14:textId="77777777" w:rsidR="001876BE" w:rsidRPr="001876BE" w:rsidRDefault="001876BE">
      <w:pPr>
        <w:numPr>
          <w:ilvl w:val="1"/>
          <w:numId w:val="47"/>
        </w:numPr>
        <w:rPr>
          <w:sz w:val="20"/>
          <w:szCs w:val="20"/>
        </w:rPr>
      </w:pPr>
      <w:r w:rsidRPr="001876BE">
        <w:rPr>
          <w:sz w:val="20"/>
          <w:szCs w:val="20"/>
        </w:rPr>
        <w:t>Upgrade to enterprise once embedded</w:t>
      </w:r>
    </w:p>
    <w:p w14:paraId="69A5A5FB" w14:textId="77777777" w:rsidR="001876BE" w:rsidRPr="001876BE" w:rsidRDefault="001876BE" w:rsidP="001876BE">
      <w:pPr>
        <w:rPr>
          <w:sz w:val="20"/>
          <w:szCs w:val="20"/>
        </w:rPr>
      </w:pPr>
      <w:r w:rsidRPr="001876BE">
        <w:rPr>
          <w:sz w:val="20"/>
          <w:szCs w:val="20"/>
        </w:rPr>
        <w:t xml:space="preserve">This is a </w:t>
      </w:r>
      <w:r w:rsidRPr="001876BE">
        <w:rPr>
          <w:b/>
          <w:bCs/>
          <w:sz w:val="20"/>
          <w:szCs w:val="20"/>
        </w:rPr>
        <w:t>proven land-and-expand motion</w:t>
      </w:r>
      <w:r w:rsidRPr="001876BE">
        <w:rPr>
          <w:sz w:val="20"/>
          <w:szCs w:val="20"/>
        </w:rPr>
        <w:t xml:space="preserve"> with low CAC and high conversion quality.</w:t>
      </w:r>
    </w:p>
    <w:p w14:paraId="7015E144" w14:textId="77777777" w:rsidR="001876BE" w:rsidRDefault="001876BE" w:rsidP="001876BE">
      <w:pPr>
        <w:rPr>
          <w:b/>
          <w:bCs/>
          <w:sz w:val="20"/>
          <w:szCs w:val="20"/>
        </w:rPr>
      </w:pPr>
    </w:p>
    <w:p w14:paraId="5EC4B5F8" w14:textId="527744AB" w:rsidR="001876BE" w:rsidRDefault="001876BE" w:rsidP="007C1905">
      <w:pPr>
        <w:pStyle w:val="Heading2"/>
      </w:pPr>
      <w:r>
        <w:t>LTV &amp; CAC</w:t>
      </w:r>
      <w:r w:rsidR="007C1905">
        <w:t xml:space="preserve"> (</w:t>
      </w:r>
      <w:r w:rsidR="007C1905" w:rsidRPr="007C1905">
        <w:t>Customer Lifetime Value to Customer Acquisition Cost ratio</w:t>
      </w:r>
      <w:r w:rsidR="007C1905">
        <w:t>)</w:t>
      </w:r>
    </w:p>
    <w:p w14:paraId="55C97EDF" w14:textId="58221AAC" w:rsidR="001876BE" w:rsidRPr="001876BE" w:rsidRDefault="001876BE" w:rsidP="001876BE">
      <w:pPr>
        <w:rPr>
          <w:b/>
          <w:bCs/>
          <w:sz w:val="20"/>
          <w:szCs w:val="20"/>
        </w:rPr>
      </w:pPr>
      <w:r w:rsidRPr="001876BE">
        <w:rPr>
          <w:b/>
          <w:bCs/>
          <w:sz w:val="20"/>
          <w:szCs w:val="20"/>
        </w:rPr>
        <w:t>CAC Assumptions</w:t>
      </w:r>
    </w:p>
    <w:p w14:paraId="2E1521B5" w14:textId="77777777" w:rsidR="001876BE" w:rsidRPr="001876BE" w:rsidRDefault="001876BE" w:rsidP="001876BE">
      <w:pPr>
        <w:rPr>
          <w:b/>
          <w:bCs/>
          <w:sz w:val="20"/>
          <w:szCs w:val="20"/>
        </w:rPr>
      </w:pPr>
      <w:r w:rsidRPr="001876BE">
        <w:rPr>
          <w:b/>
          <w:bCs/>
          <w:sz w:val="20"/>
          <w:szCs w:val="20"/>
        </w:rPr>
        <w:t>Acquisition Channels</w:t>
      </w:r>
    </w:p>
    <w:p w14:paraId="7BBAD76B" w14:textId="77777777" w:rsidR="001876BE" w:rsidRPr="001876BE" w:rsidRDefault="001876BE">
      <w:pPr>
        <w:numPr>
          <w:ilvl w:val="0"/>
          <w:numId w:val="48"/>
        </w:numPr>
        <w:rPr>
          <w:sz w:val="20"/>
          <w:szCs w:val="20"/>
        </w:rPr>
      </w:pPr>
      <w:r w:rsidRPr="001876BE">
        <w:rPr>
          <w:sz w:val="20"/>
          <w:szCs w:val="20"/>
        </w:rPr>
        <w:t>Direct outbound (email, referrals, LinkedIn)</w:t>
      </w:r>
    </w:p>
    <w:p w14:paraId="49E72CB1" w14:textId="77777777" w:rsidR="001876BE" w:rsidRPr="001876BE" w:rsidRDefault="001876BE">
      <w:pPr>
        <w:numPr>
          <w:ilvl w:val="0"/>
          <w:numId w:val="48"/>
        </w:numPr>
        <w:rPr>
          <w:sz w:val="20"/>
          <w:szCs w:val="20"/>
        </w:rPr>
      </w:pPr>
      <w:r w:rsidRPr="001876BE">
        <w:rPr>
          <w:sz w:val="20"/>
          <w:szCs w:val="20"/>
        </w:rPr>
        <w:t>Founder-led sales (early years)</w:t>
      </w:r>
    </w:p>
    <w:p w14:paraId="44AA4FDA" w14:textId="77777777" w:rsidR="001876BE" w:rsidRPr="001876BE" w:rsidRDefault="001876BE">
      <w:pPr>
        <w:numPr>
          <w:ilvl w:val="0"/>
          <w:numId w:val="48"/>
        </w:numPr>
        <w:rPr>
          <w:sz w:val="20"/>
          <w:szCs w:val="20"/>
        </w:rPr>
      </w:pPr>
      <w:r w:rsidRPr="001876BE">
        <w:rPr>
          <w:sz w:val="20"/>
          <w:szCs w:val="20"/>
        </w:rPr>
        <w:t>Legal / insurance conferences</w:t>
      </w:r>
    </w:p>
    <w:p w14:paraId="54C637F5" w14:textId="77777777" w:rsidR="001876BE" w:rsidRPr="001876BE" w:rsidRDefault="001876BE">
      <w:pPr>
        <w:numPr>
          <w:ilvl w:val="0"/>
          <w:numId w:val="48"/>
        </w:numPr>
        <w:rPr>
          <w:sz w:val="20"/>
          <w:szCs w:val="20"/>
        </w:rPr>
      </w:pPr>
      <w:r w:rsidRPr="001876BE">
        <w:rPr>
          <w:sz w:val="20"/>
          <w:szCs w:val="20"/>
        </w:rPr>
        <w:t>Bottom-up adoption within firms</w:t>
      </w:r>
      <w:r w:rsidRPr="001876BE">
        <w:rPr>
          <w:sz w:val="20"/>
          <w:szCs w:val="20"/>
        </w:rPr>
        <w:br/>
        <w:t>No heavy paid advertising assumed early.</w:t>
      </w:r>
    </w:p>
    <w:p w14:paraId="535DA312" w14:textId="77777777" w:rsidR="001876BE" w:rsidRPr="001876BE" w:rsidRDefault="001876BE" w:rsidP="001876BE">
      <w:pPr>
        <w:rPr>
          <w:b/>
          <w:bCs/>
          <w:sz w:val="20"/>
          <w:szCs w:val="20"/>
        </w:rPr>
      </w:pPr>
      <w:r w:rsidRPr="001876BE">
        <w:rPr>
          <w:b/>
          <w:bCs/>
          <w:sz w:val="20"/>
          <w:szCs w:val="20"/>
        </w:rPr>
        <w:t>CAC by Segment</w:t>
      </w:r>
    </w:p>
    <w:p w14:paraId="4A45C70D" w14:textId="77777777" w:rsidR="001876BE" w:rsidRPr="001876BE" w:rsidRDefault="001876BE" w:rsidP="001876BE">
      <w:pPr>
        <w:rPr>
          <w:sz w:val="20"/>
          <w:szCs w:val="20"/>
        </w:rPr>
      </w:pPr>
      <w:r w:rsidRPr="001876BE">
        <w:rPr>
          <w:b/>
          <w:bCs/>
          <w:sz w:val="20"/>
          <w:szCs w:val="20"/>
        </w:rPr>
        <w:t>Individual Plan</w:t>
      </w:r>
    </w:p>
    <w:p w14:paraId="71F20B92" w14:textId="77777777" w:rsidR="001876BE" w:rsidRPr="001876BE" w:rsidRDefault="001876BE">
      <w:pPr>
        <w:numPr>
          <w:ilvl w:val="0"/>
          <w:numId w:val="49"/>
        </w:numPr>
        <w:rPr>
          <w:sz w:val="20"/>
          <w:szCs w:val="20"/>
        </w:rPr>
      </w:pPr>
      <w:r w:rsidRPr="001876BE">
        <w:rPr>
          <w:sz w:val="20"/>
          <w:szCs w:val="20"/>
        </w:rPr>
        <w:t>Sales cycle: 2–4 weeks</w:t>
      </w:r>
    </w:p>
    <w:p w14:paraId="6DB2D5AD" w14:textId="77777777" w:rsidR="001876BE" w:rsidRPr="001876BE" w:rsidRDefault="001876BE">
      <w:pPr>
        <w:numPr>
          <w:ilvl w:val="0"/>
          <w:numId w:val="49"/>
        </w:numPr>
        <w:rPr>
          <w:sz w:val="20"/>
          <w:szCs w:val="20"/>
        </w:rPr>
      </w:pPr>
      <w:r w:rsidRPr="001876BE">
        <w:rPr>
          <w:sz w:val="20"/>
          <w:szCs w:val="20"/>
        </w:rPr>
        <w:t>Low-touch, founder-led</w:t>
      </w:r>
    </w:p>
    <w:p w14:paraId="00BC2E96" w14:textId="77777777" w:rsidR="001876BE" w:rsidRPr="001876BE" w:rsidRDefault="001876BE">
      <w:pPr>
        <w:numPr>
          <w:ilvl w:val="0"/>
          <w:numId w:val="49"/>
        </w:numPr>
        <w:rPr>
          <w:sz w:val="20"/>
          <w:szCs w:val="20"/>
        </w:rPr>
      </w:pPr>
      <w:r w:rsidRPr="001876BE">
        <w:rPr>
          <w:b/>
          <w:bCs/>
          <w:sz w:val="20"/>
          <w:szCs w:val="20"/>
        </w:rPr>
        <w:t>CAC: ~$1,200</w:t>
      </w:r>
    </w:p>
    <w:p w14:paraId="4E53D0C9" w14:textId="77777777" w:rsidR="001876BE" w:rsidRPr="001876BE" w:rsidRDefault="001876BE" w:rsidP="001876BE">
      <w:pPr>
        <w:rPr>
          <w:sz w:val="20"/>
          <w:szCs w:val="20"/>
        </w:rPr>
      </w:pPr>
      <w:r w:rsidRPr="001876BE">
        <w:rPr>
          <w:b/>
          <w:bCs/>
          <w:sz w:val="20"/>
          <w:szCs w:val="20"/>
        </w:rPr>
        <w:t>Team Plan</w:t>
      </w:r>
    </w:p>
    <w:p w14:paraId="007D93E1" w14:textId="77777777" w:rsidR="001876BE" w:rsidRPr="001876BE" w:rsidRDefault="001876BE">
      <w:pPr>
        <w:numPr>
          <w:ilvl w:val="0"/>
          <w:numId w:val="50"/>
        </w:numPr>
        <w:rPr>
          <w:sz w:val="20"/>
          <w:szCs w:val="20"/>
        </w:rPr>
      </w:pPr>
      <w:r w:rsidRPr="001876BE">
        <w:rPr>
          <w:sz w:val="20"/>
          <w:szCs w:val="20"/>
        </w:rPr>
        <w:t>Sales cycle: 1–2 months</w:t>
      </w:r>
    </w:p>
    <w:p w14:paraId="6C9ECA0B" w14:textId="77777777" w:rsidR="001876BE" w:rsidRPr="001876BE" w:rsidRDefault="001876BE">
      <w:pPr>
        <w:numPr>
          <w:ilvl w:val="0"/>
          <w:numId w:val="50"/>
        </w:numPr>
        <w:rPr>
          <w:sz w:val="20"/>
          <w:szCs w:val="20"/>
        </w:rPr>
      </w:pPr>
      <w:r w:rsidRPr="001876BE">
        <w:rPr>
          <w:sz w:val="20"/>
          <w:szCs w:val="20"/>
        </w:rPr>
        <w:t>Demos, light contracting</w:t>
      </w:r>
    </w:p>
    <w:p w14:paraId="22BA07C1" w14:textId="77777777" w:rsidR="001876BE" w:rsidRPr="001876BE" w:rsidRDefault="001876BE">
      <w:pPr>
        <w:numPr>
          <w:ilvl w:val="0"/>
          <w:numId w:val="50"/>
        </w:numPr>
        <w:rPr>
          <w:sz w:val="20"/>
          <w:szCs w:val="20"/>
        </w:rPr>
      </w:pPr>
      <w:r w:rsidRPr="001876BE">
        <w:rPr>
          <w:b/>
          <w:bCs/>
          <w:sz w:val="20"/>
          <w:szCs w:val="20"/>
        </w:rPr>
        <w:t>CAC: ~$3,500</w:t>
      </w:r>
    </w:p>
    <w:p w14:paraId="55C82A97" w14:textId="77777777" w:rsidR="001876BE" w:rsidRPr="001876BE" w:rsidRDefault="001876BE" w:rsidP="001876BE">
      <w:pPr>
        <w:rPr>
          <w:sz w:val="20"/>
          <w:szCs w:val="20"/>
        </w:rPr>
      </w:pPr>
      <w:r w:rsidRPr="001876BE">
        <w:rPr>
          <w:b/>
          <w:bCs/>
          <w:sz w:val="20"/>
          <w:szCs w:val="20"/>
        </w:rPr>
        <w:t>Enterprise Plan</w:t>
      </w:r>
    </w:p>
    <w:p w14:paraId="7B16B486" w14:textId="77777777" w:rsidR="001876BE" w:rsidRPr="001876BE" w:rsidRDefault="001876BE">
      <w:pPr>
        <w:numPr>
          <w:ilvl w:val="0"/>
          <w:numId w:val="51"/>
        </w:numPr>
        <w:rPr>
          <w:sz w:val="20"/>
          <w:szCs w:val="20"/>
        </w:rPr>
      </w:pPr>
      <w:r w:rsidRPr="001876BE">
        <w:rPr>
          <w:sz w:val="20"/>
          <w:szCs w:val="20"/>
        </w:rPr>
        <w:t>Sales cycle: 6–9 months</w:t>
      </w:r>
    </w:p>
    <w:p w14:paraId="3118786F" w14:textId="77777777" w:rsidR="001876BE" w:rsidRPr="001876BE" w:rsidRDefault="001876BE">
      <w:pPr>
        <w:numPr>
          <w:ilvl w:val="0"/>
          <w:numId w:val="51"/>
        </w:numPr>
        <w:rPr>
          <w:sz w:val="20"/>
          <w:szCs w:val="20"/>
        </w:rPr>
      </w:pPr>
      <w:r w:rsidRPr="001876BE">
        <w:rPr>
          <w:sz w:val="20"/>
          <w:szCs w:val="20"/>
        </w:rPr>
        <w:t>Procurement, security reviews, pilots</w:t>
      </w:r>
    </w:p>
    <w:p w14:paraId="12D108A1" w14:textId="77777777" w:rsidR="001876BE" w:rsidRPr="001876BE" w:rsidRDefault="001876BE">
      <w:pPr>
        <w:numPr>
          <w:ilvl w:val="0"/>
          <w:numId w:val="51"/>
        </w:numPr>
        <w:rPr>
          <w:sz w:val="20"/>
          <w:szCs w:val="20"/>
        </w:rPr>
      </w:pPr>
      <w:r w:rsidRPr="001876BE">
        <w:rPr>
          <w:b/>
          <w:bCs/>
          <w:sz w:val="20"/>
          <w:szCs w:val="20"/>
        </w:rPr>
        <w:lastRenderedPageBreak/>
        <w:t>CAC: ~$50,000</w:t>
      </w:r>
      <w:r w:rsidRPr="001876BE">
        <w:rPr>
          <w:sz w:val="20"/>
          <w:szCs w:val="20"/>
        </w:rPr>
        <w:t xml:space="preserve"> (modeled midpoint)</w:t>
      </w:r>
    </w:p>
    <w:p w14:paraId="7844B4D8" w14:textId="77777777" w:rsidR="001876BE" w:rsidRPr="001876BE" w:rsidRDefault="00000000" w:rsidP="001876BE">
      <w:pPr>
        <w:rPr>
          <w:sz w:val="20"/>
          <w:szCs w:val="20"/>
        </w:rPr>
      </w:pPr>
      <w:r>
        <w:rPr>
          <w:sz w:val="20"/>
          <w:szCs w:val="20"/>
        </w:rPr>
        <w:pict w14:anchorId="4471F055">
          <v:rect id="_x0000_i1035" style="width:0;height:1.5pt" o:hralign="center" o:hrstd="t" o:hr="t" fillcolor="#a0a0a0" stroked="f"/>
        </w:pict>
      </w:r>
    </w:p>
    <w:p w14:paraId="7EDAB0AF" w14:textId="77777777" w:rsidR="001876BE" w:rsidRPr="001876BE" w:rsidRDefault="001876BE" w:rsidP="001876BE">
      <w:pPr>
        <w:rPr>
          <w:b/>
          <w:bCs/>
          <w:sz w:val="20"/>
          <w:szCs w:val="20"/>
        </w:rPr>
      </w:pPr>
      <w:r w:rsidRPr="001876BE">
        <w:rPr>
          <w:b/>
          <w:bCs/>
          <w:sz w:val="20"/>
          <w:szCs w:val="20"/>
        </w:rPr>
        <w:t>LTV Assumptions</w:t>
      </w:r>
    </w:p>
    <w:p w14:paraId="26B93145" w14:textId="77777777" w:rsidR="001876BE" w:rsidRPr="001876BE" w:rsidRDefault="001876BE" w:rsidP="001876BE">
      <w:pPr>
        <w:rPr>
          <w:b/>
          <w:bCs/>
          <w:sz w:val="20"/>
          <w:szCs w:val="20"/>
        </w:rPr>
      </w:pPr>
      <w:r w:rsidRPr="001876BE">
        <w:rPr>
          <w:b/>
          <w:bCs/>
          <w:sz w:val="20"/>
          <w:szCs w:val="20"/>
        </w:rPr>
        <w:t>ARPU by Segment</w:t>
      </w:r>
    </w:p>
    <w:p w14:paraId="29A3FC1C" w14:textId="77777777" w:rsidR="001876BE" w:rsidRPr="001876BE" w:rsidRDefault="001876BE">
      <w:pPr>
        <w:numPr>
          <w:ilvl w:val="0"/>
          <w:numId w:val="52"/>
        </w:numPr>
        <w:rPr>
          <w:sz w:val="20"/>
          <w:szCs w:val="20"/>
        </w:rPr>
      </w:pPr>
      <w:r w:rsidRPr="001876BE">
        <w:rPr>
          <w:b/>
          <w:bCs/>
          <w:sz w:val="20"/>
          <w:szCs w:val="20"/>
        </w:rPr>
        <w:t>Individual:</w:t>
      </w:r>
      <w:r w:rsidRPr="001876BE">
        <w:rPr>
          <w:sz w:val="20"/>
          <w:szCs w:val="20"/>
        </w:rPr>
        <w:t xml:space="preserve"> $10,500/year (blended)</w:t>
      </w:r>
    </w:p>
    <w:p w14:paraId="130B820F" w14:textId="77777777" w:rsidR="001876BE" w:rsidRPr="001876BE" w:rsidRDefault="001876BE">
      <w:pPr>
        <w:numPr>
          <w:ilvl w:val="0"/>
          <w:numId w:val="52"/>
        </w:numPr>
        <w:rPr>
          <w:sz w:val="20"/>
          <w:szCs w:val="20"/>
        </w:rPr>
      </w:pPr>
      <w:r w:rsidRPr="001876BE">
        <w:rPr>
          <w:b/>
          <w:bCs/>
          <w:sz w:val="20"/>
          <w:szCs w:val="20"/>
        </w:rPr>
        <w:t>Team:</w:t>
      </w:r>
      <w:r w:rsidRPr="001876BE">
        <w:rPr>
          <w:sz w:val="20"/>
          <w:szCs w:val="20"/>
        </w:rPr>
        <w:t xml:space="preserve"> $40,000/year (after discounts)</w:t>
      </w:r>
    </w:p>
    <w:p w14:paraId="3B8942A8" w14:textId="77777777" w:rsidR="001876BE" w:rsidRPr="001876BE" w:rsidRDefault="001876BE">
      <w:pPr>
        <w:numPr>
          <w:ilvl w:val="0"/>
          <w:numId w:val="52"/>
        </w:numPr>
        <w:rPr>
          <w:sz w:val="20"/>
          <w:szCs w:val="20"/>
        </w:rPr>
      </w:pPr>
      <w:r w:rsidRPr="001876BE">
        <w:rPr>
          <w:b/>
          <w:bCs/>
          <w:sz w:val="20"/>
          <w:szCs w:val="20"/>
        </w:rPr>
        <w:t>Enterprise:</w:t>
      </w:r>
      <w:r w:rsidRPr="001876BE">
        <w:rPr>
          <w:sz w:val="20"/>
          <w:szCs w:val="20"/>
        </w:rPr>
        <w:t xml:space="preserve"> $300,000/year</w:t>
      </w:r>
    </w:p>
    <w:p w14:paraId="1BCEEC44" w14:textId="77777777" w:rsidR="001876BE" w:rsidRPr="001876BE" w:rsidRDefault="001876BE" w:rsidP="001876BE">
      <w:pPr>
        <w:rPr>
          <w:b/>
          <w:bCs/>
          <w:sz w:val="20"/>
          <w:szCs w:val="20"/>
        </w:rPr>
      </w:pPr>
      <w:r w:rsidRPr="001876BE">
        <w:rPr>
          <w:b/>
          <w:bCs/>
          <w:sz w:val="20"/>
          <w:szCs w:val="20"/>
        </w:rPr>
        <w:t>Retention (Workflow-Embedded)</w:t>
      </w:r>
    </w:p>
    <w:tbl>
      <w:tblPr>
        <w:tblW w:w="0" w:type="auto"/>
        <w:tblCellSpacing w:w="15" w:type="dxa"/>
        <w:tblInd w:w="67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971"/>
        <w:gridCol w:w="1659"/>
      </w:tblGrid>
      <w:tr w:rsidR="001876BE" w:rsidRPr="001876BE" w14:paraId="3AB95058" w14:textId="77777777" w:rsidTr="00B130A8">
        <w:trPr>
          <w:tblHeader/>
          <w:tblCellSpacing w:w="15" w:type="dxa"/>
        </w:trPr>
        <w:tc>
          <w:tcPr>
            <w:tcW w:w="0" w:type="auto"/>
            <w:vAlign w:val="center"/>
            <w:hideMark/>
          </w:tcPr>
          <w:p w14:paraId="6C4AC03F" w14:textId="77777777" w:rsidR="001876BE" w:rsidRPr="001876BE" w:rsidRDefault="001876BE" w:rsidP="001876BE">
            <w:pPr>
              <w:rPr>
                <w:b/>
                <w:bCs/>
                <w:sz w:val="20"/>
                <w:szCs w:val="20"/>
              </w:rPr>
            </w:pPr>
            <w:r w:rsidRPr="001876BE">
              <w:rPr>
                <w:b/>
                <w:bCs/>
                <w:sz w:val="20"/>
                <w:szCs w:val="20"/>
              </w:rPr>
              <w:t>Segment</w:t>
            </w:r>
          </w:p>
        </w:tc>
        <w:tc>
          <w:tcPr>
            <w:tcW w:w="0" w:type="auto"/>
            <w:vAlign w:val="center"/>
            <w:hideMark/>
          </w:tcPr>
          <w:p w14:paraId="0ABE1F09" w14:textId="77777777" w:rsidR="001876BE" w:rsidRPr="001876BE" w:rsidRDefault="001876BE" w:rsidP="001876BE">
            <w:pPr>
              <w:rPr>
                <w:b/>
                <w:bCs/>
                <w:sz w:val="20"/>
                <w:szCs w:val="20"/>
              </w:rPr>
            </w:pPr>
            <w:r w:rsidRPr="001876BE">
              <w:rPr>
                <w:b/>
                <w:bCs/>
                <w:sz w:val="20"/>
                <w:szCs w:val="20"/>
              </w:rPr>
              <w:t>Annual Retention</w:t>
            </w:r>
          </w:p>
        </w:tc>
      </w:tr>
      <w:tr w:rsidR="001876BE" w:rsidRPr="001876BE" w14:paraId="0AE88408" w14:textId="77777777" w:rsidTr="00B130A8">
        <w:trPr>
          <w:tblCellSpacing w:w="15" w:type="dxa"/>
        </w:trPr>
        <w:tc>
          <w:tcPr>
            <w:tcW w:w="0" w:type="auto"/>
            <w:vAlign w:val="center"/>
            <w:hideMark/>
          </w:tcPr>
          <w:p w14:paraId="724C2305" w14:textId="77777777" w:rsidR="001876BE" w:rsidRPr="001876BE" w:rsidRDefault="001876BE" w:rsidP="001876BE">
            <w:pPr>
              <w:rPr>
                <w:sz w:val="20"/>
                <w:szCs w:val="20"/>
              </w:rPr>
            </w:pPr>
            <w:r w:rsidRPr="001876BE">
              <w:rPr>
                <w:sz w:val="20"/>
                <w:szCs w:val="20"/>
              </w:rPr>
              <w:t>Individual</w:t>
            </w:r>
          </w:p>
        </w:tc>
        <w:tc>
          <w:tcPr>
            <w:tcW w:w="0" w:type="auto"/>
            <w:vAlign w:val="center"/>
            <w:hideMark/>
          </w:tcPr>
          <w:p w14:paraId="6DE87BF6" w14:textId="77777777" w:rsidR="001876BE" w:rsidRPr="001876BE" w:rsidRDefault="001876BE" w:rsidP="001876BE">
            <w:pPr>
              <w:rPr>
                <w:sz w:val="20"/>
                <w:szCs w:val="20"/>
              </w:rPr>
            </w:pPr>
            <w:r w:rsidRPr="001876BE">
              <w:rPr>
                <w:sz w:val="20"/>
                <w:szCs w:val="20"/>
              </w:rPr>
              <w:t>85%</w:t>
            </w:r>
          </w:p>
        </w:tc>
      </w:tr>
      <w:tr w:rsidR="001876BE" w:rsidRPr="001876BE" w14:paraId="652ABD3A" w14:textId="77777777" w:rsidTr="00B130A8">
        <w:trPr>
          <w:tblCellSpacing w:w="15" w:type="dxa"/>
        </w:trPr>
        <w:tc>
          <w:tcPr>
            <w:tcW w:w="0" w:type="auto"/>
            <w:vAlign w:val="center"/>
            <w:hideMark/>
          </w:tcPr>
          <w:p w14:paraId="151DDD88" w14:textId="77777777" w:rsidR="001876BE" w:rsidRPr="001876BE" w:rsidRDefault="001876BE" w:rsidP="001876BE">
            <w:pPr>
              <w:rPr>
                <w:sz w:val="20"/>
                <w:szCs w:val="20"/>
              </w:rPr>
            </w:pPr>
            <w:r w:rsidRPr="001876BE">
              <w:rPr>
                <w:sz w:val="20"/>
                <w:szCs w:val="20"/>
              </w:rPr>
              <w:t>Team</w:t>
            </w:r>
          </w:p>
        </w:tc>
        <w:tc>
          <w:tcPr>
            <w:tcW w:w="0" w:type="auto"/>
            <w:vAlign w:val="center"/>
            <w:hideMark/>
          </w:tcPr>
          <w:p w14:paraId="35C86DD8" w14:textId="77777777" w:rsidR="001876BE" w:rsidRPr="001876BE" w:rsidRDefault="001876BE" w:rsidP="001876BE">
            <w:pPr>
              <w:rPr>
                <w:sz w:val="20"/>
                <w:szCs w:val="20"/>
              </w:rPr>
            </w:pPr>
            <w:r w:rsidRPr="001876BE">
              <w:rPr>
                <w:sz w:val="20"/>
                <w:szCs w:val="20"/>
              </w:rPr>
              <w:t>90%</w:t>
            </w:r>
          </w:p>
        </w:tc>
      </w:tr>
      <w:tr w:rsidR="001876BE" w:rsidRPr="001876BE" w14:paraId="07C213CE" w14:textId="77777777" w:rsidTr="00B130A8">
        <w:trPr>
          <w:tblCellSpacing w:w="15" w:type="dxa"/>
        </w:trPr>
        <w:tc>
          <w:tcPr>
            <w:tcW w:w="0" w:type="auto"/>
            <w:vAlign w:val="center"/>
            <w:hideMark/>
          </w:tcPr>
          <w:p w14:paraId="33AA3808" w14:textId="77777777" w:rsidR="001876BE" w:rsidRPr="001876BE" w:rsidRDefault="001876BE" w:rsidP="001876BE">
            <w:pPr>
              <w:rPr>
                <w:sz w:val="20"/>
                <w:szCs w:val="20"/>
              </w:rPr>
            </w:pPr>
            <w:r w:rsidRPr="001876BE">
              <w:rPr>
                <w:sz w:val="20"/>
                <w:szCs w:val="20"/>
              </w:rPr>
              <w:t>Enterprise</w:t>
            </w:r>
          </w:p>
        </w:tc>
        <w:tc>
          <w:tcPr>
            <w:tcW w:w="0" w:type="auto"/>
            <w:vAlign w:val="center"/>
            <w:hideMark/>
          </w:tcPr>
          <w:p w14:paraId="24345C35" w14:textId="77777777" w:rsidR="001876BE" w:rsidRPr="001876BE" w:rsidRDefault="001876BE" w:rsidP="001876BE">
            <w:pPr>
              <w:rPr>
                <w:sz w:val="20"/>
                <w:szCs w:val="20"/>
              </w:rPr>
            </w:pPr>
            <w:r w:rsidRPr="001876BE">
              <w:rPr>
                <w:sz w:val="20"/>
                <w:szCs w:val="20"/>
              </w:rPr>
              <w:t>95%</w:t>
            </w:r>
          </w:p>
        </w:tc>
      </w:tr>
    </w:tbl>
    <w:p w14:paraId="3B7E824E" w14:textId="77777777" w:rsidR="001876BE" w:rsidRPr="001876BE" w:rsidRDefault="001876BE" w:rsidP="001876BE">
      <w:pPr>
        <w:rPr>
          <w:b/>
          <w:bCs/>
          <w:sz w:val="20"/>
          <w:szCs w:val="20"/>
        </w:rPr>
      </w:pPr>
      <w:r w:rsidRPr="001876BE">
        <w:rPr>
          <w:b/>
          <w:bCs/>
          <w:sz w:val="20"/>
          <w:szCs w:val="20"/>
        </w:rPr>
        <w:t>Expected Lifetime</w:t>
      </w:r>
    </w:p>
    <w:tbl>
      <w:tblPr>
        <w:tblW w:w="0" w:type="auto"/>
        <w:tblCellSpacing w:w="15" w:type="dxa"/>
        <w:tblInd w:w="660"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971"/>
        <w:gridCol w:w="832"/>
      </w:tblGrid>
      <w:tr w:rsidR="001876BE" w:rsidRPr="001876BE" w14:paraId="1721B293" w14:textId="77777777" w:rsidTr="00B130A8">
        <w:trPr>
          <w:tblHeader/>
          <w:tblCellSpacing w:w="15" w:type="dxa"/>
        </w:trPr>
        <w:tc>
          <w:tcPr>
            <w:tcW w:w="0" w:type="auto"/>
            <w:vAlign w:val="center"/>
            <w:hideMark/>
          </w:tcPr>
          <w:p w14:paraId="7F59B436" w14:textId="77777777" w:rsidR="001876BE" w:rsidRPr="001876BE" w:rsidRDefault="001876BE" w:rsidP="001876BE">
            <w:pPr>
              <w:rPr>
                <w:b/>
                <w:bCs/>
                <w:sz w:val="20"/>
                <w:szCs w:val="20"/>
              </w:rPr>
            </w:pPr>
            <w:r w:rsidRPr="001876BE">
              <w:rPr>
                <w:b/>
                <w:bCs/>
                <w:sz w:val="20"/>
                <w:szCs w:val="20"/>
              </w:rPr>
              <w:t>Segment</w:t>
            </w:r>
          </w:p>
        </w:tc>
        <w:tc>
          <w:tcPr>
            <w:tcW w:w="0" w:type="auto"/>
            <w:vAlign w:val="center"/>
            <w:hideMark/>
          </w:tcPr>
          <w:p w14:paraId="2F637F91" w14:textId="77777777" w:rsidR="001876BE" w:rsidRPr="001876BE" w:rsidRDefault="001876BE" w:rsidP="001876BE">
            <w:pPr>
              <w:rPr>
                <w:b/>
                <w:bCs/>
                <w:sz w:val="20"/>
                <w:szCs w:val="20"/>
              </w:rPr>
            </w:pPr>
            <w:r w:rsidRPr="001876BE">
              <w:rPr>
                <w:b/>
                <w:bCs/>
                <w:sz w:val="20"/>
                <w:szCs w:val="20"/>
              </w:rPr>
              <w:t>Lifetime</w:t>
            </w:r>
          </w:p>
        </w:tc>
      </w:tr>
      <w:tr w:rsidR="001876BE" w:rsidRPr="001876BE" w14:paraId="395443CC" w14:textId="77777777" w:rsidTr="00B130A8">
        <w:trPr>
          <w:tblCellSpacing w:w="15" w:type="dxa"/>
        </w:trPr>
        <w:tc>
          <w:tcPr>
            <w:tcW w:w="0" w:type="auto"/>
            <w:vAlign w:val="center"/>
            <w:hideMark/>
          </w:tcPr>
          <w:p w14:paraId="02CC5D2A" w14:textId="77777777" w:rsidR="001876BE" w:rsidRPr="001876BE" w:rsidRDefault="001876BE" w:rsidP="001876BE">
            <w:pPr>
              <w:rPr>
                <w:sz w:val="20"/>
                <w:szCs w:val="20"/>
              </w:rPr>
            </w:pPr>
            <w:r w:rsidRPr="001876BE">
              <w:rPr>
                <w:sz w:val="20"/>
                <w:szCs w:val="20"/>
              </w:rPr>
              <w:t>Individual</w:t>
            </w:r>
          </w:p>
        </w:tc>
        <w:tc>
          <w:tcPr>
            <w:tcW w:w="0" w:type="auto"/>
            <w:vAlign w:val="center"/>
            <w:hideMark/>
          </w:tcPr>
          <w:p w14:paraId="751ECABA" w14:textId="77777777" w:rsidR="001876BE" w:rsidRPr="001876BE" w:rsidRDefault="001876BE" w:rsidP="001876BE">
            <w:pPr>
              <w:rPr>
                <w:sz w:val="20"/>
                <w:szCs w:val="20"/>
              </w:rPr>
            </w:pPr>
            <w:r w:rsidRPr="001876BE">
              <w:rPr>
                <w:sz w:val="20"/>
                <w:szCs w:val="20"/>
              </w:rPr>
              <w:t>4 years</w:t>
            </w:r>
          </w:p>
        </w:tc>
      </w:tr>
      <w:tr w:rsidR="001876BE" w:rsidRPr="001876BE" w14:paraId="4C2B1044" w14:textId="77777777" w:rsidTr="00B130A8">
        <w:trPr>
          <w:tblCellSpacing w:w="15" w:type="dxa"/>
        </w:trPr>
        <w:tc>
          <w:tcPr>
            <w:tcW w:w="0" w:type="auto"/>
            <w:vAlign w:val="center"/>
            <w:hideMark/>
          </w:tcPr>
          <w:p w14:paraId="70B9CE2F" w14:textId="77777777" w:rsidR="001876BE" w:rsidRPr="001876BE" w:rsidRDefault="001876BE" w:rsidP="001876BE">
            <w:pPr>
              <w:rPr>
                <w:sz w:val="20"/>
                <w:szCs w:val="20"/>
              </w:rPr>
            </w:pPr>
            <w:r w:rsidRPr="001876BE">
              <w:rPr>
                <w:sz w:val="20"/>
                <w:szCs w:val="20"/>
              </w:rPr>
              <w:t>Team</w:t>
            </w:r>
          </w:p>
        </w:tc>
        <w:tc>
          <w:tcPr>
            <w:tcW w:w="0" w:type="auto"/>
            <w:vAlign w:val="center"/>
            <w:hideMark/>
          </w:tcPr>
          <w:p w14:paraId="2327E28D" w14:textId="77777777" w:rsidR="001876BE" w:rsidRPr="001876BE" w:rsidRDefault="001876BE" w:rsidP="001876BE">
            <w:pPr>
              <w:rPr>
                <w:sz w:val="20"/>
                <w:szCs w:val="20"/>
              </w:rPr>
            </w:pPr>
            <w:r w:rsidRPr="001876BE">
              <w:rPr>
                <w:sz w:val="20"/>
                <w:szCs w:val="20"/>
              </w:rPr>
              <w:t>5 years</w:t>
            </w:r>
          </w:p>
        </w:tc>
      </w:tr>
      <w:tr w:rsidR="001876BE" w:rsidRPr="001876BE" w14:paraId="449517F0" w14:textId="77777777" w:rsidTr="00B130A8">
        <w:trPr>
          <w:tblCellSpacing w:w="15" w:type="dxa"/>
        </w:trPr>
        <w:tc>
          <w:tcPr>
            <w:tcW w:w="0" w:type="auto"/>
            <w:vAlign w:val="center"/>
            <w:hideMark/>
          </w:tcPr>
          <w:p w14:paraId="2B1BE0C3" w14:textId="77777777" w:rsidR="001876BE" w:rsidRPr="001876BE" w:rsidRDefault="001876BE" w:rsidP="001876BE">
            <w:pPr>
              <w:rPr>
                <w:sz w:val="20"/>
                <w:szCs w:val="20"/>
              </w:rPr>
            </w:pPr>
            <w:r w:rsidRPr="001876BE">
              <w:rPr>
                <w:sz w:val="20"/>
                <w:szCs w:val="20"/>
              </w:rPr>
              <w:t>Enterprise</w:t>
            </w:r>
          </w:p>
        </w:tc>
        <w:tc>
          <w:tcPr>
            <w:tcW w:w="0" w:type="auto"/>
            <w:vAlign w:val="center"/>
            <w:hideMark/>
          </w:tcPr>
          <w:p w14:paraId="678A6D6F" w14:textId="77777777" w:rsidR="001876BE" w:rsidRPr="001876BE" w:rsidRDefault="001876BE" w:rsidP="001876BE">
            <w:pPr>
              <w:rPr>
                <w:sz w:val="20"/>
                <w:szCs w:val="20"/>
              </w:rPr>
            </w:pPr>
            <w:r w:rsidRPr="001876BE">
              <w:rPr>
                <w:sz w:val="20"/>
                <w:szCs w:val="20"/>
              </w:rPr>
              <w:t>7 years</w:t>
            </w:r>
          </w:p>
        </w:tc>
      </w:tr>
    </w:tbl>
    <w:p w14:paraId="26C41925" w14:textId="77777777" w:rsidR="001876BE" w:rsidRPr="001876BE" w:rsidRDefault="00000000" w:rsidP="001876BE">
      <w:pPr>
        <w:rPr>
          <w:sz w:val="20"/>
          <w:szCs w:val="20"/>
        </w:rPr>
      </w:pPr>
      <w:r>
        <w:rPr>
          <w:sz w:val="20"/>
          <w:szCs w:val="20"/>
        </w:rPr>
        <w:pict w14:anchorId="621DC657">
          <v:rect id="_x0000_i1036" style="width:0;height:1.5pt" o:hralign="center" o:hrstd="t" o:hr="t" fillcolor="#a0a0a0" stroked="f"/>
        </w:pict>
      </w:r>
    </w:p>
    <w:p w14:paraId="4C057ACE" w14:textId="77777777" w:rsidR="001876BE" w:rsidRPr="001876BE" w:rsidRDefault="001876BE" w:rsidP="001876BE">
      <w:pPr>
        <w:rPr>
          <w:b/>
          <w:bCs/>
          <w:sz w:val="20"/>
          <w:szCs w:val="20"/>
        </w:rPr>
      </w:pPr>
      <w:r w:rsidRPr="001876BE">
        <w:rPr>
          <w:b/>
          <w:bCs/>
          <w:sz w:val="20"/>
          <w:szCs w:val="20"/>
        </w:rPr>
        <w:t>LTV Calculations</w:t>
      </w:r>
    </w:p>
    <w:tbl>
      <w:tblPr>
        <w:tblW w:w="0" w:type="auto"/>
        <w:tblCellSpacing w:w="15" w:type="dxa"/>
        <w:tblInd w:w="660"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971"/>
        <w:gridCol w:w="890"/>
      </w:tblGrid>
      <w:tr w:rsidR="001876BE" w:rsidRPr="001876BE" w14:paraId="5A3F106D" w14:textId="77777777" w:rsidTr="00B130A8">
        <w:trPr>
          <w:tblHeader/>
          <w:tblCellSpacing w:w="15" w:type="dxa"/>
        </w:trPr>
        <w:tc>
          <w:tcPr>
            <w:tcW w:w="0" w:type="auto"/>
            <w:vAlign w:val="center"/>
            <w:hideMark/>
          </w:tcPr>
          <w:p w14:paraId="09450CED" w14:textId="77777777" w:rsidR="001876BE" w:rsidRPr="001876BE" w:rsidRDefault="001876BE" w:rsidP="001876BE">
            <w:pPr>
              <w:rPr>
                <w:b/>
                <w:bCs/>
                <w:sz w:val="20"/>
                <w:szCs w:val="20"/>
              </w:rPr>
            </w:pPr>
            <w:r w:rsidRPr="001876BE">
              <w:rPr>
                <w:b/>
                <w:bCs/>
                <w:sz w:val="20"/>
                <w:szCs w:val="20"/>
              </w:rPr>
              <w:t>Segment</w:t>
            </w:r>
          </w:p>
        </w:tc>
        <w:tc>
          <w:tcPr>
            <w:tcW w:w="0" w:type="auto"/>
            <w:vAlign w:val="center"/>
            <w:hideMark/>
          </w:tcPr>
          <w:p w14:paraId="390D9CA4" w14:textId="77777777" w:rsidR="001876BE" w:rsidRPr="001876BE" w:rsidRDefault="001876BE" w:rsidP="001876BE">
            <w:pPr>
              <w:rPr>
                <w:b/>
                <w:bCs/>
                <w:sz w:val="20"/>
                <w:szCs w:val="20"/>
              </w:rPr>
            </w:pPr>
            <w:r w:rsidRPr="001876BE">
              <w:rPr>
                <w:b/>
                <w:bCs/>
                <w:sz w:val="20"/>
                <w:szCs w:val="20"/>
              </w:rPr>
              <w:t>LTV</w:t>
            </w:r>
          </w:p>
        </w:tc>
      </w:tr>
      <w:tr w:rsidR="001876BE" w:rsidRPr="001876BE" w14:paraId="50AFBA5B" w14:textId="77777777" w:rsidTr="00B130A8">
        <w:trPr>
          <w:tblCellSpacing w:w="15" w:type="dxa"/>
        </w:trPr>
        <w:tc>
          <w:tcPr>
            <w:tcW w:w="0" w:type="auto"/>
            <w:vAlign w:val="center"/>
            <w:hideMark/>
          </w:tcPr>
          <w:p w14:paraId="4065FF10" w14:textId="77777777" w:rsidR="001876BE" w:rsidRPr="001876BE" w:rsidRDefault="001876BE" w:rsidP="001876BE">
            <w:pPr>
              <w:rPr>
                <w:sz w:val="20"/>
                <w:szCs w:val="20"/>
              </w:rPr>
            </w:pPr>
            <w:r w:rsidRPr="001876BE">
              <w:rPr>
                <w:sz w:val="20"/>
                <w:szCs w:val="20"/>
              </w:rPr>
              <w:t>Individual</w:t>
            </w:r>
          </w:p>
        </w:tc>
        <w:tc>
          <w:tcPr>
            <w:tcW w:w="0" w:type="auto"/>
            <w:vAlign w:val="center"/>
            <w:hideMark/>
          </w:tcPr>
          <w:p w14:paraId="23F6DE02" w14:textId="77777777" w:rsidR="001876BE" w:rsidRPr="001876BE" w:rsidRDefault="001876BE" w:rsidP="001876BE">
            <w:pPr>
              <w:rPr>
                <w:sz w:val="20"/>
                <w:szCs w:val="20"/>
              </w:rPr>
            </w:pPr>
            <w:r w:rsidRPr="001876BE">
              <w:rPr>
                <w:sz w:val="20"/>
                <w:szCs w:val="20"/>
              </w:rPr>
              <w:t>$42,000</w:t>
            </w:r>
          </w:p>
        </w:tc>
      </w:tr>
      <w:tr w:rsidR="001876BE" w:rsidRPr="001876BE" w14:paraId="0780612A" w14:textId="77777777" w:rsidTr="00B130A8">
        <w:trPr>
          <w:tblCellSpacing w:w="15" w:type="dxa"/>
        </w:trPr>
        <w:tc>
          <w:tcPr>
            <w:tcW w:w="0" w:type="auto"/>
            <w:vAlign w:val="center"/>
            <w:hideMark/>
          </w:tcPr>
          <w:p w14:paraId="008D27C7" w14:textId="77777777" w:rsidR="001876BE" w:rsidRPr="001876BE" w:rsidRDefault="001876BE" w:rsidP="001876BE">
            <w:pPr>
              <w:rPr>
                <w:sz w:val="20"/>
                <w:szCs w:val="20"/>
              </w:rPr>
            </w:pPr>
            <w:r w:rsidRPr="001876BE">
              <w:rPr>
                <w:sz w:val="20"/>
                <w:szCs w:val="20"/>
              </w:rPr>
              <w:t>Team</w:t>
            </w:r>
          </w:p>
        </w:tc>
        <w:tc>
          <w:tcPr>
            <w:tcW w:w="0" w:type="auto"/>
            <w:vAlign w:val="center"/>
            <w:hideMark/>
          </w:tcPr>
          <w:p w14:paraId="423BB44A" w14:textId="77777777" w:rsidR="001876BE" w:rsidRPr="001876BE" w:rsidRDefault="001876BE" w:rsidP="001876BE">
            <w:pPr>
              <w:rPr>
                <w:sz w:val="20"/>
                <w:szCs w:val="20"/>
              </w:rPr>
            </w:pPr>
            <w:r w:rsidRPr="001876BE">
              <w:rPr>
                <w:sz w:val="20"/>
                <w:szCs w:val="20"/>
              </w:rPr>
              <w:t>$200,000</w:t>
            </w:r>
          </w:p>
        </w:tc>
      </w:tr>
      <w:tr w:rsidR="001876BE" w:rsidRPr="001876BE" w14:paraId="49EBB625" w14:textId="77777777" w:rsidTr="00B130A8">
        <w:trPr>
          <w:tblCellSpacing w:w="15" w:type="dxa"/>
        </w:trPr>
        <w:tc>
          <w:tcPr>
            <w:tcW w:w="0" w:type="auto"/>
            <w:vAlign w:val="center"/>
            <w:hideMark/>
          </w:tcPr>
          <w:p w14:paraId="631C44DF" w14:textId="77777777" w:rsidR="001876BE" w:rsidRPr="001876BE" w:rsidRDefault="001876BE" w:rsidP="001876BE">
            <w:pPr>
              <w:rPr>
                <w:sz w:val="20"/>
                <w:szCs w:val="20"/>
              </w:rPr>
            </w:pPr>
            <w:r w:rsidRPr="001876BE">
              <w:rPr>
                <w:sz w:val="20"/>
                <w:szCs w:val="20"/>
              </w:rPr>
              <w:t>Enterprise</w:t>
            </w:r>
          </w:p>
        </w:tc>
        <w:tc>
          <w:tcPr>
            <w:tcW w:w="0" w:type="auto"/>
            <w:vAlign w:val="center"/>
            <w:hideMark/>
          </w:tcPr>
          <w:p w14:paraId="4E8B1D31" w14:textId="77777777" w:rsidR="001876BE" w:rsidRPr="001876BE" w:rsidRDefault="001876BE" w:rsidP="001876BE">
            <w:pPr>
              <w:rPr>
                <w:sz w:val="20"/>
                <w:szCs w:val="20"/>
              </w:rPr>
            </w:pPr>
            <w:r w:rsidRPr="001876BE">
              <w:rPr>
                <w:sz w:val="20"/>
                <w:szCs w:val="20"/>
              </w:rPr>
              <w:t>$2.1M</w:t>
            </w:r>
          </w:p>
        </w:tc>
      </w:tr>
    </w:tbl>
    <w:p w14:paraId="72B77F02" w14:textId="77777777" w:rsidR="001876BE" w:rsidRPr="001876BE" w:rsidRDefault="00000000" w:rsidP="001876BE">
      <w:pPr>
        <w:rPr>
          <w:sz w:val="20"/>
          <w:szCs w:val="20"/>
        </w:rPr>
      </w:pPr>
      <w:r>
        <w:rPr>
          <w:sz w:val="20"/>
          <w:szCs w:val="20"/>
        </w:rPr>
        <w:pict w14:anchorId="2B4EF32A">
          <v:rect id="_x0000_i1037" style="width:0;height:1.5pt" o:hralign="center" o:hrstd="t" o:hr="t" fillcolor="#a0a0a0" stroked="f"/>
        </w:pict>
      </w:r>
    </w:p>
    <w:p w14:paraId="04905A34" w14:textId="77777777" w:rsidR="001876BE" w:rsidRPr="001876BE" w:rsidRDefault="001876BE" w:rsidP="001876BE">
      <w:pPr>
        <w:rPr>
          <w:b/>
          <w:bCs/>
          <w:sz w:val="20"/>
          <w:szCs w:val="20"/>
        </w:rPr>
      </w:pPr>
      <w:r w:rsidRPr="001876BE">
        <w:rPr>
          <w:b/>
          <w:bCs/>
          <w:sz w:val="20"/>
          <w:szCs w:val="20"/>
        </w:rPr>
        <w:t>LTV / CAC Ratios</w:t>
      </w:r>
    </w:p>
    <w:tbl>
      <w:tblPr>
        <w:tblW w:w="0" w:type="auto"/>
        <w:tblCellSpacing w:w="15" w:type="dxa"/>
        <w:tblInd w:w="660"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971"/>
        <w:gridCol w:w="959"/>
      </w:tblGrid>
      <w:tr w:rsidR="001876BE" w:rsidRPr="001876BE" w14:paraId="5F6EEA56" w14:textId="77777777" w:rsidTr="00B130A8">
        <w:trPr>
          <w:tblHeader/>
          <w:tblCellSpacing w:w="15" w:type="dxa"/>
        </w:trPr>
        <w:tc>
          <w:tcPr>
            <w:tcW w:w="0" w:type="auto"/>
            <w:vAlign w:val="center"/>
            <w:hideMark/>
          </w:tcPr>
          <w:p w14:paraId="30E134B7" w14:textId="77777777" w:rsidR="001876BE" w:rsidRPr="001876BE" w:rsidRDefault="001876BE" w:rsidP="001876BE">
            <w:pPr>
              <w:rPr>
                <w:b/>
                <w:bCs/>
                <w:sz w:val="20"/>
                <w:szCs w:val="20"/>
              </w:rPr>
            </w:pPr>
            <w:r w:rsidRPr="001876BE">
              <w:rPr>
                <w:b/>
                <w:bCs/>
                <w:sz w:val="20"/>
                <w:szCs w:val="20"/>
              </w:rPr>
              <w:lastRenderedPageBreak/>
              <w:t>Segment</w:t>
            </w:r>
          </w:p>
        </w:tc>
        <w:tc>
          <w:tcPr>
            <w:tcW w:w="0" w:type="auto"/>
            <w:vAlign w:val="center"/>
            <w:hideMark/>
          </w:tcPr>
          <w:p w14:paraId="4AB01052" w14:textId="77777777" w:rsidR="001876BE" w:rsidRPr="001876BE" w:rsidRDefault="001876BE" w:rsidP="001876BE">
            <w:pPr>
              <w:rPr>
                <w:b/>
                <w:bCs/>
                <w:sz w:val="20"/>
                <w:szCs w:val="20"/>
              </w:rPr>
            </w:pPr>
            <w:r w:rsidRPr="001876BE">
              <w:rPr>
                <w:b/>
                <w:bCs/>
                <w:sz w:val="20"/>
                <w:szCs w:val="20"/>
              </w:rPr>
              <w:t>LTV / CAC</w:t>
            </w:r>
          </w:p>
        </w:tc>
      </w:tr>
      <w:tr w:rsidR="001876BE" w:rsidRPr="001876BE" w14:paraId="2269EC9B" w14:textId="77777777" w:rsidTr="00B130A8">
        <w:trPr>
          <w:tblCellSpacing w:w="15" w:type="dxa"/>
        </w:trPr>
        <w:tc>
          <w:tcPr>
            <w:tcW w:w="0" w:type="auto"/>
            <w:vAlign w:val="center"/>
            <w:hideMark/>
          </w:tcPr>
          <w:p w14:paraId="3D20C932" w14:textId="77777777" w:rsidR="001876BE" w:rsidRPr="001876BE" w:rsidRDefault="001876BE" w:rsidP="001876BE">
            <w:pPr>
              <w:rPr>
                <w:sz w:val="20"/>
                <w:szCs w:val="20"/>
              </w:rPr>
            </w:pPr>
            <w:r w:rsidRPr="001876BE">
              <w:rPr>
                <w:sz w:val="20"/>
                <w:szCs w:val="20"/>
              </w:rPr>
              <w:t>Individual</w:t>
            </w:r>
          </w:p>
        </w:tc>
        <w:tc>
          <w:tcPr>
            <w:tcW w:w="0" w:type="auto"/>
            <w:vAlign w:val="center"/>
            <w:hideMark/>
          </w:tcPr>
          <w:p w14:paraId="2DD368D8" w14:textId="77777777" w:rsidR="001876BE" w:rsidRPr="001876BE" w:rsidRDefault="001876BE" w:rsidP="001876BE">
            <w:pPr>
              <w:rPr>
                <w:sz w:val="20"/>
                <w:szCs w:val="20"/>
              </w:rPr>
            </w:pPr>
            <w:r w:rsidRPr="001876BE">
              <w:rPr>
                <w:b/>
                <w:bCs/>
                <w:sz w:val="20"/>
                <w:szCs w:val="20"/>
              </w:rPr>
              <w:t>35×</w:t>
            </w:r>
          </w:p>
        </w:tc>
      </w:tr>
      <w:tr w:rsidR="001876BE" w:rsidRPr="001876BE" w14:paraId="64338FD0" w14:textId="77777777" w:rsidTr="00B130A8">
        <w:trPr>
          <w:tblCellSpacing w:w="15" w:type="dxa"/>
        </w:trPr>
        <w:tc>
          <w:tcPr>
            <w:tcW w:w="0" w:type="auto"/>
            <w:vAlign w:val="center"/>
            <w:hideMark/>
          </w:tcPr>
          <w:p w14:paraId="54A6AA62" w14:textId="77777777" w:rsidR="001876BE" w:rsidRPr="001876BE" w:rsidRDefault="001876BE" w:rsidP="001876BE">
            <w:pPr>
              <w:rPr>
                <w:sz w:val="20"/>
                <w:szCs w:val="20"/>
              </w:rPr>
            </w:pPr>
            <w:r w:rsidRPr="001876BE">
              <w:rPr>
                <w:sz w:val="20"/>
                <w:szCs w:val="20"/>
              </w:rPr>
              <w:t>Team</w:t>
            </w:r>
          </w:p>
        </w:tc>
        <w:tc>
          <w:tcPr>
            <w:tcW w:w="0" w:type="auto"/>
            <w:vAlign w:val="center"/>
            <w:hideMark/>
          </w:tcPr>
          <w:p w14:paraId="18E354A9" w14:textId="77777777" w:rsidR="001876BE" w:rsidRPr="001876BE" w:rsidRDefault="001876BE" w:rsidP="001876BE">
            <w:pPr>
              <w:rPr>
                <w:sz w:val="20"/>
                <w:szCs w:val="20"/>
              </w:rPr>
            </w:pPr>
            <w:r w:rsidRPr="001876BE">
              <w:rPr>
                <w:b/>
                <w:bCs/>
                <w:sz w:val="20"/>
                <w:szCs w:val="20"/>
              </w:rPr>
              <w:t>57×</w:t>
            </w:r>
          </w:p>
        </w:tc>
      </w:tr>
      <w:tr w:rsidR="001876BE" w:rsidRPr="001876BE" w14:paraId="5326D756" w14:textId="77777777" w:rsidTr="00B130A8">
        <w:trPr>
          <w:tblCellSpacing w:w="15" w:type="dxa"/>
        </w:trPr>
        <w:tc>
          <w:tcPr>
            <w:tcW w:w="0" w:type="auto"/>
            <w:vAlign w:val="center"/>
            <w:hideMark/>
          </w:tcPr>
          <w:p w14:paraId="29211626" w14:textId="77777777" w:rsidR="001876BE" w:rsidRPr="001876BE" w:rsidRDefault="001876BE" w:rsidP="001876BE">
            <w:pPr>
              <w:rPr>
                <w:sz w:val="20"/>
                <w:szCs w:val="20"/>
              </w:rPr>
            </w:pPr>
            <w:r w:rsidRPr="001876BE">
              <w:rPr>
                <w:sz w:val="20"/>
                <w:szCs w:val="20"/>
              </w:rPr>
              <w:t>Enterprise</w:t>
            </w:r>
          </w:p>
        </w:tc>
        <w:tc>
          <w:tcPr>
            <w:tcW w:w="0" w:type="auto"/>
            <w:vAlign w:val="center"/>
            <w:hideMark/>
          </w:tcPr>
          <w:p w14:paraId="755B85BF" w14:textId="77777777" w:rsidR="001876BE" w:rsidRPr="001876BE" w:rsidRDefault="001876BE" w:rsidP="001876BE">
            <w:pPr>
              <w:rPr>
                <w:sz w:val="20"/>
                <w:szCs w:val="20"/>
              </w:rPr>
            </w:pPr>
            <w:r w:rsidRPr="001876BE">
              <w:rPr>
                <w:b/>
                <w:bCs/>
                <w:sz w:val="20"/>
                <w:szCs w:val="20"/>
              </w:rPr>
              <w:t>42×</w:t>
            </w:r>
          </w:p>
        </w:tc>
      </w:tr>
    </w:tbl>
    <w:p w14:paraId="141FEE43" w14:textId="77777777" w:rsidR="001876BE" w:rsidRPr="001876BE" w:rsidRDefault="001876BE" w:rsidP="001876BE">
      <w:pPr>
        <w:rPr>
          <w:sz w:val="20"/>
          <w:szCs w:val="20"/>
        </w:rPr>
      </w:pPr>
      <w:r w:rsidRPr="001876BE">
        <w:rPr>
          <w:sz w:val="20"/>
          <w:szCs w:val="20"/>
        </w:rPr>
        <w:t xml:space="preserve">These ratios are </w:t>
      </w:r>
      <w:r w:rsidRPr="001876BE">
        <w:rPr>
          <w:b/>
          <w:bCs/>
          <w:sz w:val="20"/>
          <w:szCs w:val="20"/>
        </w:rPr>
        <w:t>well above VC benchmarks</w:t>
      </w:r>
      <w:r w:rsidRPr="001876BE">
        <w:rPr>
          <w:sz w:val="20"/>
          <w:szCs w:val="20"/>
        </w:rPr>
        <w:t xml:space="preserve"> (&gt;5× strong, &gt;10× excellent), driven by repeat usage, workflow lock-in, and document volume.</w:t>
      </w:r>
    </w:p>
    <w:p w14:paraId="28044906" w14:textId="77777777" w:rsidR="001876BE" w:rsidRPr="001876BE" w:rsidRDefault="00000000" w:rsidP="001876BE">
      <w:pPr>
        <w:rPr>
          <w:sz w:val="20"/>
          <w:szCs w:val="20"/>
        </w:rPr>
      </w:pPr>
      <w:r>
        <w:rPr>
          <w:sz w:val="20"/>
          <w:szCs w:val="20"/>
        </w:rPr>
        <w:pict w14:anchorId="0ED359E5">
          <v:rect id="_x0000_i1038" style="width:0;height:1.5pt" o:hralign="center" o:hrstd="t" o:hr="t" fillcolor="#a0a0a0" stroked="f"/>
        </w:pict>
      </w:r>
    </w:p>
    <w:p w14:paraId="47722600" w14:textId="77777777" w:rsidR="001876BE" w:rsidRPr="001876BE" w:rsidRDefault="001876BE" w:rsidP="001876BE">
      <w:pPr>
        <w:rPr>
          <w:b/>
          <w:bCs/>
          <w:sz w:val="20"/>
          <w:szCs w:val="20"/>
        </w:rPr>
      </w:pPr>
      <w:r w:rsidRPr="001876BE">
        <w:rPr>
          <w:b/>
          <w:bCs/>
          <w:sz w:val="20"/>
          <w:szCs w:val="20"/>
        </w:rPr>
        <w:t>Payback Period</w:t>
      </w:r>
    </w:p>
    <w:p w14:paraId="01289809" w14:textId="77777777" w:rsidR="001876BE" w:rsidRPr="001876BE" w:rsidRDefault="001876BE">
      <w:pPr>
        <w:numPr>
          <w:ilvl w:val="0"/>
          <w:numId w:val="53"/>
        </w:numPr>
        <w:rPr>
          <w:sz w:val="20"/>
          <w:szCs w:val="20"/>
        </w:rPr>
      </w:pPr>
      <w:r w:rsidRPr="001876BE">
        <w:rPr>
          <w:b/>
          <w:bCs/>
          <w:sz w:val="20"/>
          <w:szCs w:val="20"/>
        </w:rPr>
        <w:t>Individual &amp; Team:</w:t>
      </w:r>
      <w:r w:rsidRPr="001876BE">
        <w:rPr>
          <w:sz w:val="20"/>
          <w:szCs w:val="20"/>
        </w:rPr>
        <w:t xml:space="preserve"> ~1.4 months</w:t>
      </w:r>
    </w:p>
    <w:p w14:paraId="0D5D3012" w14:textId="77777777" w:rsidR="001876BE" w:rsidRPr="001876BE" w:rsidRDefault="001876BE">
      <w:pPr>
        <w:numPr>
          <w:ilvl w:val="0"/>
          <w:numId w:val="53"/>
        </w:numPr>
        <w:rPr>
          <w:sz w:val="20"/>
          <w:szCs w:val="20"/>
        </w:rPr>
      </w:pPr>
      <w:r w:rsidRPr="001876BE">
        <w:rPr>
          <w:b/>
          <w:bCs/>
          <w:sz w:val="20"/>
          <w:szCs w:val="20"/>
        </w:rPr>
        <w:t>Enterprise:</w:t>
      </w:r>
      <w:r w:rsidRPr="001876BE">
        <w:rPr>
          <w:sz w:val="20"/>
          <w:szCs w:val="20"/>
        </w:rPr>
        <w:t xml:space="preserve"> ~2 months</w:t>
      </w:r>
    </w:p>
    <w:p w14:paraId="4B09C8C1" w14:textId="77777777" w:rsidR="001876BE" w:rsidRPr="001876BE" w:rsidRDefault="001876BE" w:rsidP="001876BE">
      <w:pPr>
        <w:rPr>
          <w:sz w:val="20"/>
          <w:szCs w:val="20"/>
        </w:rPr>
      </w:pPr>
      <w:r w:rsidRPr="001876BE">
        <w:rPr>
          <w:sz w:val="20"/>
          <w:szCs w:val="20"/>
        </w:rPr>
        <w:t xml:space="preserve">This is </w:t>
      </w:r>
      <w:r w:rsidRPr="001876BE">
        <w:rPr>
          <w:b/>
          <w:bCs/>
          <w:sz w:val="20"/>
          <w:szCs w:val="20"/>
        </w:rPr>
        <w:t>exceptionally strong for B2B SaaS</w:t>
      </w:r>
      <w:r w:rsidRPr="001876BE">
        <w:rPr>
          <w:sz w:val="20"/>
          <w:szCs w:val="20"/>
        </w:rPr>
        <w:t>, especially in regulated markets.</w:t>
      </w:r>
    </w:p>
    <w:p w14:paraId="51676B84" w14:textId="77777777" w:rsidR="001876BE" w:rsidRPr="001876BE" w:rsidRDefault="00000000" w:rsidP="001876BE">
      <w:pPr>
        <w:rPr>
          <w:sz w:val="20"/>
          <w:szCs w:val="20"/>
        </w:rPr>
      </w:pPr>
      <w:r>
        <w:rPr>
          <w:sz w:val="20"/>
          <w:szCs w:val="20"/>
        </w:rPr>
        <w:pict w14:anchorId="5D2C4C2E">
          <v:rect id="_x0000_i1039" style="width:0;height:1.5pt" o:hralign="center" o:hrstd="t" o:hr="t" fillcolor="#a0a0a0" stroked="f"/>
        </w:pict>
      </w:r>
    </w:p>
    <w:p w14:paraId="07948F8F" w14:textId="77777777" w:rsidR="001876BE" w:rsidRPr="001876BE" w:rsidRDefault="001876BE" w:rsidP="001876BE">
      <w:pPr>
        <w:rPr>
          <w:b/>
          <w:bCs/>
          <w:sz w:val="20"/>
          <w:szCs w:val="20"/>
        </w:rPr>
      </w:pPr>
      <w:r w:rsidRPr="001876BE">
        <w:rPr>
          <w:b/>
          <w:bCs/>
          <w:sz w:val="20"/>
          <w:szCs w:val="20"/>
        </w:rPr>
        <w:t>Why CAC Is Structurally Low (Moat Reinforced)</w:t>
      </w:r>
    </w:p>
    <w:p w14:paraId="695403F0" w14:textId="77777777" w:rsidR="001876BE" w:rsidRPr="001876BE" w:rsidRDefault="001876BE">
      <w:pPr>
        <w:numPr>
          <w:ilvl w:val="0"/>
          <w:numId w:val="54"/>
        </w:numPr>
        <w:rPr>
          <w:sz w:val="20"/>
          <w:szCs w:val="20"/>
        </w:rPr>
      </w:pPr>
      <w:r w:rsidRPr="001876BE">
        <w:rPr>
          <w:sz w:val="20"/>
          <w:szCs w:val="20"/>
        </w:rPr>
        <w:t>Customers already pay heavily for manual review</w:t>
      </w:r>
    </w:p>
    <w:p w14:paraId="572807B8" w14:textId="77777777" w:rsidR="001876BE" w:rsidRPr="001876BE" w:rsidRDefault="001876BE">
      <w:pPr>
        <w:numPr>
          <w:ilvl w:val="0"/>
          <w:numId w:val="54"/>
        </w:numPr>
        <w:rPr>
          <w:sz w:val="20"/>
          <w:szCs w:val="20"/>
        </w:rPr>
      </w:pPr>
      <w:r w:rsidRPr="001876BE">
        <w:rPr>
          <w:sz w:val="20"/>
          <w:szCs w:val="20"/>
        </w:rPr>
        <w:t>ROI is immediate (weeks → minutes)</w:t>
      </w:r>
    </w:p>
    <w:p w14:paraId="35BD0F83" w14:textId="77777777" w:rsidR="001876BE" w:rsidRPr="001876BE" w:rsidRDefault="001876BE">
      <w:pPr>
        <w:numPr>
          <w:ilvl w:val="0"/>
          <w:numId w:val="54"/>
        </w:numPr>
        <w:rPr>
          <w:sz w:val="20"/>
          <w:szCs w:val="20"/>
        </w:rPr>
      </w:pPr>
      <w:r w:rsidRPr="001876BE">
        <w:rPr>
          <w:sz w:val="20"/>
          <w:szCs w:val="20"/>
        </w:rPr>
        <w:t>Founder-led trials build trust and accelerate conversion</w:t>
      </w:r>
    </w:p>
    <w:p w14:paraId="3108DD1F" w14:textId="77777777" w:rsidR="001876BE" w:rsidRPr="001876BE" w:rsidRDefault="001876BE">
      <w:pPr>
        <w:numPr>
          <w:ilvl w:val="0"/>
          <w:numId w:val="54"/>
        </w:numPr>
        <w:rPr>
          <w:sz w:val="20"/>
          <w:szCs w:val="20"/>
        </w:rPr>
      </w:pPr>
      <w:r w:rsidRPr="001876BE">
        <w:rPr>
          <w:sz w:val="20"/>
          <w:szCs w:val="20"/>
        </w:rPr>
        <w:t>Strong word-of-mouth within legal and insurance networks</w:t>
      </w:r>
    </w:p>
    <w:p w14:paraId="3C17C182" w14:textId="77777777" w:rsidR="001876BE" w:rsidRPr="001876BE" w:rsidRDefault="001876BE">
      <w:pPr>
        <w:numPr>
          <w:ilvl w:val="0"/>
          <w:numId w:val="54"/>
        </w:numPr>
        <w:rPr>
          <w:sz w:val="20"/>
          <w:szCs w:val="20"/>
        </w:rPr>
      </w:pPr>
      <w:r w:rsidRPr="001876BE">
        <w:rPr>
          <w:sz w:val="20"/>
          <w:szCs w:val="20"/>
        </w:rPr>
        <w:t>High switching costs once embedded in workflows</w:t>
      </w:r>
    </w:p>
    <w:p w14:paraId="76676A7F" w14:textId="77777777" w:rsidR="001876BE" w:rsidRPr="001876BE" w:rsidRDefault="00000000" w:rsidP="001876BE">
      <w:pPr>
        <w:rPr>
          <w:sz w:val="20"/>
          <w:szCs w:val="20"/>
        </w:rPr>
      </w:pPr>
      <w:r>
        <w:rPr>
          <w:sz w:val="20"/>
          <w:szCs w:val="20"/>
        </w:rPr>
        <w:pict w14:anchorId="07735E13">
          <v:rect id="_x0000_i1040" style="width:0;height:1.5pt" o:hralign="center" o:hrstd="t" o:hr="t" fillcolor="#a0a0a0" stroked="f"/>
        </w:pict>
      </w:r>
    </w:p>
    <w:p w14:paraId="786D74E8" w14:textId="77777777" w:rsidR="001876BE" w:rsidRPr="001876BE" w:rsidRDefault="001876BE" w:rsidP="001876BE">
      <w:pPr>
        <w:rPr>
          <w:b/>
          <w:bCs/>
          <w:sz w:val="20"/>
          <w:szCs w:val="20"/>
        </w:rPr>
      </w:pPr>
      <w:r w:rsidRPr="001876BE">
        <w:rPr>
          <w:b/>
          <w:bCs/>
          <w:sz w:val="20"/>
          <w:szCs w:val="20"/>
        </w:rPr>
        <w:t>Distribution &amp; Growth Strategy</w:t>
      </w:r>
    </w:p>
    <w:p w14:paraId="1A2AE258" w14:textId="77777777" w:rsidR="001876BE" w:rsidRPr="001876BE" w:rsidRDefault="001876BE">
      <w:pPr>
        <w:numPr>
          <w:ilvl w:val="0"/>
          <w:numId w:val="55"/>
        </w:numPr>
        <w:rPr>
          <w:sz w:val="20"/>
          <w:szCs w:val="20"/>
        </w:rPr>
      </w:pPr>
      <w:r w:rsidRPr="001876BE">
        <w:rPr>
          <w:sz w:val="20"/>
          <w:szCs w:val="20"/>
        </w:rPr>
        <w:t>Bottom-up adoption via individual lawyers and medical reviewers</w:t>
      </w:r>
    </w:p>
    <w:p w14:paraId="7A39F965" w14:textId="77777777" w:rsidR="001876BE" w:rsidRPr="001876BE" w:rsidRDefault="001876BE">
      <w:pPr>
        <w:numPr>
          <w:ilvl w:val="0"/>
          <w:numId w:val="55"/>
        </w:numPr>
        <w:rPr>
          <w:sz w:val="20"/>
          <w:szCs w:val="20"/>
        </w:rPr>
      </w:pPr>
      <w:r w:rsidRPr="001876BE">
        <w:rPr>
          <w:sz w:val="20"/>
          <w:szCs w:val="20"/>
        </w:rPr>
        <w:t>Expansion into team and firm-wide contracts</w:t>
      </w:r>
    </w:p>
    <w:p w14:paraId="1D219712" w14:textId="77777777" w:rsidR="001876BE" w:rsidRPr="001876BE" w:rsidRDefault="001876BE">
      <w:pPr>
        <w:numPr>
          <w:ilvl w:val="0"/>
          <w:numId w:val="55"/>
        </w:numPr>
        <w:rPr>
          <w:sz w:val="20"/>
          <w:szCs w:val="20"/>
        </w:rPr>
      </w:pPr>
      <w:r w:rsidRPr="001876BE">
        <w:rPr>
          <w:sz w:val="20"/>
          <w:szCs w:val="20"/>
        </w:rPr>
        <w:t>Enterprise conversion driven by demonstrated ROI and workflow dependence</w:t>
      </w:r>
    </w:p>
    <w:p w14:paraId="2CAD5F4A" w14:textId="77777777" w:rsidR="001876BE" w:rsidRPr="001876BE" w:rsidRDefault="001876BE">
      <w:pPr>
        <w:numPr>
          <w:ilvl w:val="0"/>
          <w:numId w:val="55"/>
        </w:numPr>
        <w:rPr>
          <w:sz w:val="20"/>
          <w:szCs w:val="20"/>
        </w:rPr>
      </w:pPr>
      <w:r w:rsidRPr="001876BE">
        <w:rPr>
          <w:sz w:val="20"/>
          <w:szCs w:val="20"/>
        </w:rPr>
        <w:t>Long-term retention via deep integration and accumulated intelligence</w:t>
      </w:r>
    </w:p>
    <w:p w14:paraId="122D53E1" w14:textId="77777777" w:rsidR="001876BE" w:rsidRPr="001876BE" w:rsidRDefault="00000000" w:rsidP="001876BE">
      <w:pPr>
        <w:rPr>
          <w:sz w:val="20"/>
          <w:szCs w:val="20"/>
        </w:rPr>
      </w:pPr>
      <w:r>
        <w:rPr>
          <w:sz w:val="20"/>
          <w:szCs w:val="20"/>
        </w:rPr>
        <w:pict w14:anchorId="6FECBED0">
          <v:rect id="_x0000_i1041" style="width:0;height:1.5pt" o:hralign="center" o:hrstd="t" o:hr="t" fillcolor="#a0a0a0" stroked="f"/>
        </w:pict>
      </w:r>
    </w:p>
    <w:p w14:paraId="6FF7A8D7" w14:textId="39C63DEC" w:rsidR="001876BE" w:rsidRPr="001876BE" w:rsidRDefault="001876BE" w:rsidP="001876BE">
      <w:pPr>
        <w:pStyle w:val="Heading2"/>
      </w:pPr>
      <w:r w:rsidRPr="001876BE">
        <w:t xml:space="preserve">Strategic Summary </w:t>
      </w:r>
      <w:r>
        <w:t xml:space="preserve"> </w:t>
      </w:r>
    </w:p>
    <w:p w14:paraId="0B153299" w14:textId="51D21B18" w:rsidR="00693E5C" w:rsidRDefault="001876BE" w:rsidP="001876BE">
      <w:pPr>
        <w:rPr>
          <w:sz w:val="20"/>
          <w:szCs w:val="20"/>
        </w:rPr>
      </w:pPr>
      <w:r w:rsidRPr="001876BE">
        <w:rPr>
          <w:sz w:val="20"/>
          <w:szCs w:val="20"/>
        </w:rPr>
        <w:t xml:space="preserve">This business model monetizes </w:t>
      </w:r>
      <w:r w:rsidRPr="001876BE">
        <w:rPr>
          <w:b/>
          <w:bCs/>
          <w:sz w:val="20"/>
          <w:szCs w:val="20"/>
        </w:rPr>
        <w:t>document volume and decision complexity</w:t>
      </w:r>
      <w:r w:rsidRPr="001876BE">
        <w:rPr>
          <w:sz w:val="20"/>
          <w:szCs w:val="20"/>
        </w:rPr>
        <w:t xml:space="preserve">, not just seats. Revenue scales naturally with case load while offering predictable pricing and strong ROI for customers. With conservative adoption assumptions (20% over five years), the platform supports a </w:t>
      </w:r>
      <w:r w:rsidRPr="001876BE">
        <w:rPr>
          <w:b/>
          <w:bCs/>
          <w:sz w:val="20"/>
          <w:szCs w:val="20"/>
        </w:rPr>
        <w:t>$600M+ annual revenue profile</w:t>
      </w:r>
      <w:r w:rsidRPr="001876BE">
        <w:rPr>
          <w:sz w:val="20"/>
          <w:szCs w:val="20"/>
        </w:rPr>
        <w:t xml:space="preserve">, with </w:t>
      </w:r>
      <w:r w:rsidRPr="001876BE">
        <w:rPr>
          <w:sz w:val="20"/>
          <w:szCs w:val="20"/>
        </w:rPr>
        <w:lastRenderedPageBreak/>
        <w:t xml:space="preserve">substantial enterprise upside beyond that base, supported by </w:t>
      </w:r>
      <w:r w:rsidRPr="001876BE">
        <w:rPr>
          <w:b/>
          <w:bCs/>
          <w:sz w:val="20"/>
          <w:szCs w:val="20"/>
        </w:rPr>
        <w:t>exceptional unit economics, low CAC, and rapid payback</w:t>
      </w:r>
      <w:r w:rsidRPr="001876BE">
        <w:rPr>
          <w:sz w:val="20"/>
          <w:szCs w:val="20"/>
        </w:rPr>
        <w:t>.</w:t>
      </w:r>
    </w:p>
    <w:p w14:paraId="046658CA" w14:textId="77777777" w:rsidR="00693E5C" w:rsidRDefault="00693E5C">
      <w:pPr>
        <w:rPr>
          <w:sz w:val="20"/>
          <w:szCs w:val="20"/>
        </w:rPr>
      </w:pPr>
      <w:r>
        <w:rPr>
          <w:sz w:val="20"/>
          <w:szCs w:val="20"/>
        </w:rPr>
        <w:br w:type="page"/>
      </w:r>
    </w:p>
    <w:p w14:paraId="577038B9" w14:textId="77777777" w:rsidR="00693E5C" w:rsidRDefault="00693E5C" w:rsidP="00693E5C">
      <w:pPr>
        <w:pStyle w:val="Heading1"/>
      </w:pPr>
      <w:r w:rsidRPr="00693E5C">
        <w:lastRenderedPageBreak/>
        <w:t>Funding Requirements</w:t>
      </w:r>
    </w:p>
    <w:p w14:paraId="489F879F" w14:textId="77777777" w:rsidR="00693E5C" w:rsidRDefault="00693E5C" w:rsidP="00693E5C">
      <w:pPr>
        <w:rPr>
          <w:sz w:val="20"/>
          <w:szCs w:val="20"/>
        </w:rPr>
      </w:pPr>
      <w:r w:rsidRPr="00693E5C">
        <w:rPr>
          <w:sz w:val="20"/>
          <w:szCs w:val="20"/>
        </w:rPr>
        <w:t>To launch, the company requires funding primarily for engineering, AI infrastructure, cloud compute, and security/compliance readiness. Key resources include AI and software engineers, compliance advisors, and domain experts in law and medicine. Strategic partners and advisors will be engaged to validate workflows and support future enterprise expansion, while early growth is driven by a capital-efficient, bottom-up adoption strategy.</w:t>
      </w:r>
    </w:p>
    <w:p w14:paraId="473766D0" w14:textId="3482F82C" w:rsidR="00693E5C" w:rsidRPr="00693E5C" w:rsidRDefault="00693E5C" w:rsidP="00693E5C">
      <w:pPr>
        <w:pStyle w:val="Heading2"/>
      </w:pPr>
      <w:r w:rsidRPr="00693E5C">
        <w:t>Primary use of funds</w:t>
      </w:r>
    </w:p>
    <w:p w14:paraId="33702217" w14:textId="77777777" w:rsidR="00693E5C" w:rsidRPr="00693E5C" w:rsidRDefault="00693E5C">
      <w:pPr>
        <w:numPr>
          <w:ilvl w:val="0"/>
          <w:numId w:val="56"/>
        </w:numPr>
        <w:rPr>
          <w:sz w:val="20"/>
          <w:szCs w:val="20"/>
        </w:rPr>
      </w:pPr>
      <w:r w:rsidRPr="00693E5C">
        <w:rPr>
          <w:b/>
          <w:bCs/>
          <w:sz w:val="20"/>
          <w:szCs w:val="20"/>
        </w:rPr>
        <w:t>Engineering &amp; AI Infrastructure</w:t>
      </w:r>
    </w:p>
    <w:p w14:paraId="6FD88EBD" w14:textId="77777777" w:rsidR="00693E5C" w:rsidRPr="00693E5C" w:rsidRDefault="00693E5C">
      <w:pPr>
        <w:numPr>
          <w:ilvl w:val="1"/>
          <w:numId w:val="56"/>
        </w:numPr>
        <w:rPr>
          <w:sz w:val="20"/>
          <w:szCs w:val="20"/>
        </w:rPr>
      </w:pPr>
      <w:r w:rsidRPr="00693E5C">
        <w:rPr>
          <w:sz w:val="20"/>
          <w:szCs w:val="20"/>
        </w:rPr>
        <w:t>Model fine-tuning</w:t>
      </w:r>
    </w:p>
    <w:p w14:paraId="61E8E650" w14:textId="77777777" w:rsidR="00693E5C" w:rsidRPr="00693E5C" w:rsidRDefault="00693E5C">
      <w:pPr>
        <w:numPr>
          <w:ilvl w:val="1"/>
          <w:numId w:val="56"/>
        </w:numPr>
        <w:rPr>
          <w:sz w:val="20"/>
          <w:szCs w:val="20"/>
        </w:rPr>
      </w:pPr>
      <w:r w:rsidRPr="00693E5C">
        <w:rPr>
          <w:sz w:val="20"/>
          <w:szCs w:val="20"/>
        </w:rPr>
        <w:t>Verification agent development</w:t>
      </w:r>
    </w:p>
    <w:p w14:paraId="3ED87C6E" w14:textId="77777777" w:rsidR="00693E5C" w:rsidRPr="00693E5C" w:rsidRDefault="00693E5C">
      <w:pPr>
        <w:numPr>
          <w:ilvl w:val="1"/>
          <w:numId w:val="56"/>
        </w:numPr>
        <w:rPr>
          <w:sz w:val="20"/>
          <w:szCs w:val="20"/>
        </w:rPr>
      </w:pPr>
      <w:r w:rsidRPr="00693E5C">
        <w:rPr>
          <w:sz w:val="20"/>
          <w:szCs w:val="20"/>
        </w:rPr>
        <w:t>Secure document ingestion pipeline</w:t>
      </w:r>
    </w:p>
    <w:p w14:paraId="122A5AFC" w14:textId="77777777" w:rsidR="00693E5C" w:rsidRPr="00693E5C" w:rsidRDefault="00693E5C">
      <w:pPr>
        <w:numPr>
          <w:ilvl w:val="1"/>
          <w:numId w:val="56"/>
        </w:numPr>
        <w:rPr>
          <w:sz w:val="20"/>
          <w:szCs w:val="20"/>
        </w:rPr>
      </w:pPr>
      <w:r w:rsidRPr="00693E5C">
        <w:rPr>
          <w:sz w:val="20"/>
          <w:szCs w:val="20"/>
        </w:rPr>
        <w:t>Chatbot &amp; document generation layer</w:t>
      </w:r>
    </w:p>
    <w:p w14:paraId="7DF132E9" w14:textId="77777777" w:rsidR="00693E5C" w:rsidRPr="00693E5C" w:rsidRDefault="00693E5C">
      <w:pPr>
        <w:numPr>
          <w:ilvl w:val="0"/>
          <w:numId w:val="56"/>
        </w:numPr>
        <w:rPr>
          <w:sz w:val="20"/>
          <w:szCs w:val="20"/>
        </w:rPr>
      </w:pPr>
      <w:r w:rsidRPr="00693E5C">
        <w:rPr>
          <w:b/>
          <w:bCs/>
          <w:sz w:val="20"/>
          <w:szCs w:val="20"/>
        </w:rPr>
        <w:t>Cloud &amp; Compute</w:t>
      </w:r>
    </w:p>
    <w:p w14:paraId="293B0BC8" w14:textId="77777777" w:rsidR="00693E5C" w:rsidRPr="00693E5C" w:rsidRDefault="00693E5C">
      <w:pPr>
        <w:numPr>
          <w:ilvl w:val="1"/>
          <w:numId w:val="56"/>
        </w:numPr>
        <w:rPr>
          <w:sz w:val="20"/>
          <w:szCs w:val="20"/>
        </w:rPr>
      </w:pPr>
      <w:r w:rsidRPr="00693E5C">
        <w:rPr>
          <w:sz w:val="20"/>
          <w:szCs w:val="20"/>
        </w:rPr>
        <w:t>Secure storage for medical documents</w:t>
      </w:r>
    </w:p>
    <w:p w14:paraId="593FCA4D" w14:textId="77777777" w:rsidR="00693E5C" w:rsidRPr="00693E5C" w:rsidRDefault="00693E5C">
      <w:pPr>
        <w:numPr>
          <w:ilvl w:val="1"/>
          <w:numId w:val="56"/>
        </w:numPr>
        <w:rPr>
          <w:sz w:val="20"/>
          <w:szCs w:val="20"/>
        </w:rPr>
      </w:pPr>
      <w:r w:rsidRPr="00693E5C">
        <w:rPr>
          <w:sz w:val="20"/>
          <w:szCs w:val="20"/>
        </w:rPr>
        <w:t>AI inference costs</w:t>
      </w:r>
    </w:p>
    <w:p w14:paraId="7F40D338" w14:textId="77777777" w:rsidR="00693E5C" w:rsidRPr="00693E5C" w:rsidRDefault="00693E5C">
      <w:pPr>
        <w:numPr>
          <w:ilvl w:val="1"/>
          <w:numId w:val="56"/>
        </w:numPr>
        <w:rPr>
          <w:sz w:val="20"/>
          <w:szCs w:val="20"/>
        </w:rPr>
      </w:pPr>
      <w:r w:rsidRPr="00693E5C">
        <w:rPr>
          <w:sz w:val="20"/>
          <w:szCs w:val="20"/>
        </w:rPr>
        <w:t>Scalable processing infrastructure</w:t>
      </w:r>
    </w:p>
    <w:p w14:paraId="74F41715" w14:textId="77777777" w:rsidR="00693E5C" w:rsidRPr="00693E5C" w:rsidRDefault="00693E5C">
      <w:pPr>
        <w:numPr>
          <w:ilvl w:val="0"/>
          <w:numId w:val="56"/>
        </w:numPr>
        <w:rPr>
          <w:sz w:val="20"/>
          <w:szCs w:val="20"/>
        </w:rPr>
      </w:pPr>
      <w:r w:rsidRPr="00693E5C">
        <w:rPr>
          <w:b/>
          <w:bCs/>
          <w:sz w:val="20"/>
          <w:szCs w:val="20"/>
        </w:rPr>
        <w:t>Security &amp; Compliance</w:t>
      </w:r>
    </w:p>
    <w:p w14:paraId="532677B0" w14:textId="77777777" w:rsidR="00693E5C" w:rsidRPr="00693E5C" w:rsidRDefault="00693E5C">
      <w:pPr>
        <w:numPr>
          <w:ilvl w:val="1"/>
          <w:numId w:val="56"/>
        </w:numPr>
        <w:rPr>
          <w:sz w:val="20"/>
          <w:szCs w:val="20"/>
        </w:rPr>
      </w:pPr>
      <w:r w:rsidRPr="00693E5C">
        <w:rPr>
          <w:sz w:val="20"/>
          <w:szCs w:val="20"/>
        </w:rPr>
        <w:t>HIPAA / PHIPA alignment</w:t>
      </w:r>
    </w:p>
    <w:p w14:paraId="05CA8CE8" w14:textId="77777777" w:rsidR="00693E5C" w:rsidRPr="00693E5C" w:rsidRDefault="00693E5C">
      <w:pPr>
        <w:numPr>
          <w:ilvl w:val="1"/>
          <w:numId w:val="56"/>
        </w:numPr>
        <w:rPr>
          <w:sz w:val="20"/>
          <w:szCs w:val="20"/>
        </w:rPr>
      </w:pPr>
      <w:r w:rsidRPr="00693E5C">
        <w:rPr>
          <w:sz w:val="20"/>
          <w:szCs w:val="20"/>
        </w:rPr>
        <w:t>Access control, audit logging</w:t>
      </w:r>
    </w:p>
    <w:p w14:paraId="468C5E52" w14:textId="77777777" w:rsidR="00693E5C" w:rsidRPr="00693E5C" w:rsidRDefault="00693E5C">
      <w:pPr>
        <w:numPr>
          <w:ilvl w:val="1"/>
          <w:numId w:val="56"/>
        </w:numPr>
        <w:rPr>
          <w:sz w:val="20"/>
          <w:szCs w:val="20"/>
        </w:rPr>
      </w:pPr>
      <w:r w:rsidRPr="00693E5C">
        <w:rPr>
          <w:sz w:val="20"/>
          <w:szCs w:val="20"/>
        </w:rPr>
        <w:t>Data isolation and deletion workflows</w:t>
      </w:r>
    </w:p>
    <w:p w14:paraId="120B58EB" w14:textId="77777777" w:rsidR="00693E5C" w:rsidRPr="00693E5C" w:rsidRDefault="00693E5C">
      <w:pPr>
        <w:numPr>
          <w:ilvl w:val="0"/>
          <w:numId w:val="56"/>
        </w:numPr>
        <w:rPr>
          <w:sz w:val="20"/>
          <w:szCs w:val="20"/>
        </w:rPr>
      </w:pPr>
      <w:r w:rsidRPr="00693E5C">
        <w:rPr>
          <w:b/>
          <w:bCs/>
          <w:sz w:val="20"/>
          <w:szCs w:val="20"/>
        </w:rPr>
        <w:t>Founder-Led Sales Support</w:t>
      </w:r>
    </w:p>
    <w:p w14:paraId="585EDCC7" w14:textId="77777777" w:rsidR="00693E5C" w:rsidRPr="00693E5C" w:rsidRDefault="00693E5C">
      <w:pPr>
        <w:numPr>
          <w:ilvl w:val="1"/>
          <w:numId w:val="56"/>
        </w:numPr>
        <w:rPr>
          <w:sz w:val="20"/>
          <w:szCs w:val="20"/>
        </w:rPr>
      </w:pPr>
      <w:r w:rsidRPr="00693E5C">
        <w:rPr>
          <w:sz w:val="20"/>
          <w:szCs w:val="20"/>
        </w:rPr>
        <w:t>CRM</w:t>
      </w:r>
    </w:p>
    <w:p w14:paraId="4A489AFB" w14:textId="77777777" w:rsidR="00693E5C" w:rsidRPr="00693E5C" w:rsidRDefault="00693E5C">
      <w:pPr>
        <w:numPr>
          <w:ilvl w:val="1"/>
          <w:numId w:val="56"/>
        </w:numPr>
        <w:rPr>
          <w:sz w:val="20"/>
          <w:szCs w:val="20"/>
        </w:rPr>
      </w:pPr>
      <w:r w:rsidRPr="00693E5C">
        <w:rPr>
          <w:sz w:val="20"/>
          <w:szCs w:val="20"/>
        </w:rPr>
        <w:t>Onboarding automation</w:t>
      </w:r>
    </w:p>
    <w:p w14:paraId="5E6E5D1C" w14:textId="77777777" w:rsidR="00693E5C" w:rsidRPr="00693E5C" w:rsidRDefault="00693E5C">
      <w:pPr>
        <w:numPr>
          <w:ilvl w:val="1"/>
          <w:numId w:val="56"/>
        </w:numPr>
        <w:rPr>
          <w:sz w:val="20"/>
          <w:szCs w:val="20"/>
        </w:rPr>
      </w:pPr>
      <w:r w:rsidRPr="00693E5C">
        <w:rPr>
          <w:sz w:val="20"/>
          <w:szCs w:val="20"/>
        </w:rPr>
        <w:t>Trial account provisioning</w:t>
      </w:r>
    </w:p>
    <w:p w14:paraId="4AF6D16A" w14:textId="77777777" w:rsidR="00693E5C" w:rsidRPr="00693E5C" w:rsidRDefault="00693E5C" w:rsidP="00693E5C">
      <w:pPr>
        <w:rPr>
          <w:sz w:val="20"/>
          <w:szCs w:val="20"/>
        </w:rPr>
      </w:pPr>
      <w:r w:rsidRPr="00693E5C">
        <w:rPr>
          <w:sz w:val="20"/>
          <w:szCs w:val="20"/>
        </w:rPr>
        <w:t xml:space="preserve">This stage prioritizes </w:t>
      </w:r>
      <w:r w:rsidRPr="00693E5C">
        <w:rPr>
          <w:b/>
          <w:bCs/>
          <w:sz w:val="20"/>
          <w:szCs w:val="20"/>
        </w:rPr>
        <w:t>product robustness and trust</w:t>
      </w:r>
      <w:r w:rsidRPr="00693E5C">
        <w:rPr>
          <w:sz w:val="20"/>
          <w:szCs w:val="20"/>
        </w:rPr>
        <w:t xml:space="preserve">, not marketing </w:t>
      </w:r>
      <w:proofErr w:type="gramStart"/>
      <w:r w:rsidRPr="00693E5C">
        <w:rPr>
          <w:sz w:val="20"/>
          <w:szCs w:val="20"/>
        </w:rPr>
        <w:t>spend</w:t>
      </w:r>
      <w:proofErr w:type="gramEnd"/>
      <w:r w:rsidRPr="00693E5C">
        <w:rPr>
          <w:sz w:val="20"/>
          <w:szCs w:val="20"/>
        </w:rPr>
        <w:t>.</w:t>
      </w:r>
    </w:p>
    <w:p w14:paraId="79CCABF7" w14:textId="77777777" w:rsidR="00693E5C" w:rsidRPr="00693E5C" w:rsidRDefault="00000000" w:rsidP="00693E5C">
      <w:pPr>
        <w:rPr>
          <w:sz w:val="20"/>
          <w:szCs w:val="20"/>
        </w:rPr>
      </w:pPr>
      <w:r>
        <w:rPr>
          <w:sz w:val="20"/>
          <w:szCs w:val="20"/>
        </w:rPr>
        <w:pict w14:anchorId="5C48BEB9">
          <v:rect id="_x0000_i1042" style="width:0;height:1.5pt" o:hralign="center" o:hrstd="t" o:hr="t" fillcolor="#a0a0a0" stroked="f"/>
        </w:pict>
      </w:r>
    </w:p>
    <w:p w14:paraId="3BEE287A" w14:textId="2AE55C39" w:rsidR="00693E5C" w:rsidRPr="00693E5C" w:rsidRDefault="00693E5C" w:rsidP="00693E5C">
      <w:pPr>
        <w:pStyle w:val="Heading2"/>
      </w:pPr>
      <w:r w:rsidRPr="00693E5C">
        <w:t>Key Human Resources Needed</w:t>
      </w:r>
    </w:p>
    <w:p w14:paraId="3A93B300" w14:textId="450996B1" w:rsidR="00693E5C" w:rsidRPr="00693E5C" w:rsidRDefault="00693E5C" w:rsidP="00693E5C">
      <w:pPr>
        <w:pStyle w:val="Heading3"/>
      </w:pPr>
      <w:r w:rsidRPr="00693E5C">
        <w:t>Founding Team (Already Strong)</w:t>
      </w:r>
    </w:p>
    <w:p w14:paraId="4F46E94E" w14:textId="77777777" w:rsidR="00693E5C" w:rsidRPr="00693E5C" w:rsidRDefault="00693E5C">
      <w:pPr>
        <w:numPr>
          <w:ilvl w:val="0"/>
          <w:numId w:val="57"/>
        </w:numPr>
        <w:rPr>
          <w:sz w:val="20"/>
          <w:szCs w:val="20"/>
        </w:rPr>
      </w:pPr>
      <w:r w:rsidRPr="00693E5C">
        <w:rPr>
          <w:sz w:val="20"/>
          <w:szCs w:val="20"/>
        </w:rPr>
        <w:t>Legal expertise</w:t>
      </w:r>
    </w:p>
    <w:p w14:paraId="6E713B29" w14:textId="77777777" w:rsidR="00693E5C" w:rsidRPr="00693E5C" w:rsidRDefault="00693E5C">
      <w:pPr>
        <w:numPr>
          <w:ilvl w:val="0"/>
          <w:numId w:val="57"/>
        </w:numPr>
        <w:rPr>
          <w:sz w:val="20"/>
          <w:szCs w:val="20"/>
        </w:rPr>
      </w:pPr>
      <w:r w:rsidRPr="00693E5C">
        <w:rPr>
          <w:sz w:val="20"/>
          <w:szCs w:val="20"/>
        </w:rPr>
        <w:lastRenderedPageBreak/>
        <w:t>Medical authority</w:t>
      </w:r>
    </w:p>
    <w:p w14:paraId="08F78E55" w14:textId="77777777" w:rsidR="00693E5C" w:rsidRPr="00693E5C" w:rsidRDefault="00693E5C">
      <w:pPr>
        <w:numPr>
          <w:ilvl w:val="0"/>
          <w:numId w:val="57"/>
        </w:numPr>
        <w:rPr>
          <w:sz w:val="20"/>
          <w:szCs w:val="20"/>
        </w:rPr>
      </w:pPr>
      <w:r w:rsidRPr="00693E5C">
        <w:rPr>
          <w:sz w:val="20"/>
          <w:szCs w:val="20"/>
        </w:rPr>
        <w:t>Engineering execution</w:t>
      </w:r>
    </w:p>
    <w:p w14:paraId="1C1BFEDD" w14:textId="77777777" w:rsidR="00693E5C" w:rsidRPr="00693E5C" w:rsidRDefault="00693E5C">
      <w:pPr>
        <w:numPr>
          <w:ilvl w:val="0"/>
          <w:numId w:val="57"/>
        </w:numPr>
        <w:rPr>
          <w:sz w:val="20"/>
          <w:szCs w:val="20"/>
        </w:rPr>
      </w:pPr>
      <w:r w:rsidRPr="00693E5C">
        <w:rPr>
          <w:sz w:val="20"/>
          <w:szCs w:val="20"/>
        </w:rPr>
        <w:t>AI systems knowledge</w:t>
      </w:r>
    </w:p>
    <w:p w14:paraId="790D2FA9" w14:textId="77777777" w:rsidR="00693E5C" w:rsidRPr="00693E5C" w:rsidRDefault="00693E5C" w:rsidP="00693E5C">
      <w:pPr>
        <w:rPr>
          <w:sz w:val="20"/>
          <w:szCs w:val="20"/>
        </w:rPr>
      </w:pPr>
      <w:r w:rsidRPr="00693E5C">
        <w:rPr>
          <w:sz w:val="20"/>
          <w:szCs w:val="20"/>
        </w:rPr>
        <w:t xml:space="preserve">This significantly </w:t>
      </w:r>
      <w:r w:rsidRPr="00693E5C">
        <w:rPr>
          <w:b/>
          <w:bCs/>
          <w:sz w:val="20"/>
          <w:szCs w:val="20"/>
        </w:rPr>
        <w:t>reduces execution risk</w:t>
      </w:r>
      <w:r w:rsidRPr="00693E5C">
        <w:rPr>
          <w:sz w:val="20"/>
          <w:szCs w:val="20"/>
        </w:rPr>
        <w:t>.</w:t>
      </w:r>
    </w:p>
    <w:p w14:paraId="09EA5C43" w14:textId="77777777" w:rsidR="00693E5C" w:rsidRPr="00693E5C" w:rsidRDefault="00000000" w:rsidP="00693E5C">
      <w:pPr>
        <w:rPr>
          <w:sz w:val="20"/>
          <w:szCs w:val="20"/>
        </w:rPr>
      </w:pPr>
      <w:r>
        <w:rPr>
          <w:sz w:val="20"/>
          <w:szCs w:val="20"/>
        </w:rPr>
        <w:pict w14:anchorId="6DC9B19F">
          <v:rect id="_x0000_i1043" style="width:0;height:1.5pt" o:hralign="center" o:hrstd="t" o:hr="t" fillcolor="#a0a0a0" stroked="f"/>
        </w:pict>
      </w:r>
    </w:p>
    <w:p w14:paraId="7EE21F2C" w14:textId="4798F899" w:rsidR="00693E5C" w:rsidRPr="00693E5C" w:rsidRDefault="00693E5C" w:rsidP="00D5380B">
      <w:pPr>
        <w:pStyle w:val="Heading3"/>
      </w:pPr>
      <w:r w:rsidRPr="00693E5C">
        <w:t>Early Technical Resources</w:t>
      </w:r>
    </w:p>
    <w:p w14:paraId="43D2DAF6" w14:textId="77777777" w:rsidR="00693E5C" w:rsidRPr="00693E5C" w:rsidRDefault="00693E5C">
      <w:pPr>
        <w:numPr>
          <w:ilvl w:val="0"/>
          <w:numId w:val="58"/>
        </w:numPr>
        <w:rPr>
          <w:sz w:val="20"/>
          <w:szCs w:val="20"/>
        </w:rPr>
      </w:pPr>
      <w:r w:rsidRPr="00693E5C">
        <w:rPr>
          <w:sz w:val="20"/>
          <w:szCs w:val="20"/>
        </w:rPr>
        <w:t>AI/ML engineer (verification, reasoning agents)</w:t>
      </w:r>
    </w:p>
    <w:p w14:paraId="0B26F280" w14:textId="77777777" w:rsidR="00693E5C" w:rsidRPr="00693E5C" w:rsidRDefault="00693E5C">
      <w:pPr>
        <w:numPr>
          <w:ilvl w:val="0"/>
          <w:numId w:val="58"/>
        </w:numPr>
        <w:rPr>
          <w:sz w:val="20"/>
          <w:szCs w:val="20"/>
        </w:rPr>
      </w:pPr>
      <w:r w:rsidRPr="00693E5C">
        <w:rPr>
          <w:sz w:val="20"/>
          <w:szCs w:val="20"/>
        </w:rPr>
        <w:t>Backend engineer (secure pipelines, scaling)</w:t>
      </w:r>
    </w:p>
    <w:p w14:paraId="7031D7E3" w14:textId="77777777" w:rsidR="00693E5C" w:rsidRPr="00693E5C" w:rsidRDefault="00693E5C">
      <w:pPr>
        <w:numPr>
          <w:ilvl w:val="0"/>
          <w:numId w:val="58"/>
        </w:numPr>
        <w:rPr>
          <w:sz w:val="20"/>
          <w:szCs w:val="20"/>
        </w:rPr>
      </w:pPr>
      <w:r w:rsidRPr="00693E5C">
        <w:rPr>
          <w:sz w:val="20"/>
          <w:szCs w:val="20"/>
        </w:rPr>
        <w:t>Full-stack engineer (workflow + UI)</w:t>
      </w:r>
    </w:p>
    <w:p w14:paraId="433412EE" w14:textId="77777777" w:rsidR="00693E5C" w:rsidRPr="00693E5C" w:rsidRDefault="00000000" w:rsidP="00693E5C">
      <w:pPr>
        <w:rPr>
          <w:sz w:val="20"/>
          <w:szCs w:val="20"/>
        </w:rPr>
      </w:pPr>
      <w:r>
        <w:rPr>
          <w:sz w:val="20"/>
          <w:szCs w:val="20"/>
        </w:rPr>
        <w:pict w14:anchorId="6DB0089C">
          <v:rect id="_x0000_i1044" style="width:0;height:1.5pt" o:hralign="center" o:hrstd="t" o:hr="t" fillcolor="#a0a0a0" stroked="f"/>
        </w:pict>
      </w:r>
    </w:p>
    <w:p w14:paraId="3FC70ADB" w14:textId="41DA0CD1" w:rsidR="00693E5C" w:rsidRPr="00693E5C" w:rsidRDefault="00693E5C" w:rsidP="00D5380B">
      <w:pPr>
        <w:pStyle w:val="Heading3"/>
      </w:pPr>
      <w:r w:rsidRPr="00693E5C">
        <w:t>Compliance &amp; Security Advisors (Part-Time)</w:t>
      </w:r>
    </w:p>
    <w:p w14:paraId="51F83798" w14:textId="77777777" w:rsidR="00693E5C" w:rsidRPr="00693E5C" w:rsidRDefault="00693E5C">
      <w:pPr>
        <w:numPr>
          <w:ilvl w:val="0"/>
          <w:numId w:val="59"/>
        </w:numPr>
        <w:rPr>
          <w:sz w:val="20"/>
          <w:szCs w:val="20"/>
        </w:rPr>
      </w:pPr>
      <w:r w:rsidRPr="00693E5C">
        <w:rPr>
          <w:sz w:val="20"/>
          <w:szCs w:val="20"/>
        </w:rPr>
        <w:t>HIPAA / PHIPA consultant</w:t>
      </w:r>
    </w:p>
    <w:p w14:paraId="3A79995C" w14:textId="77777777" w:rsidR="00693E5C" w:rsidRPr="00693E5C" w:rsidRDefault="00693E5C">
      <w:pPr>
        <w:numPr>
          <w:ilvl w:val="0"/>
          <w:numId w:val="59"/>
        </w:numPr>
        <w:rPr>
          <w:sz w:val="20"/>
          <w:szCs w:val="20"/>
        </w:rPr>
      </w:pPr>
      <w:r w:rsidRPr="00693E5C">
        <w:rPr>
          <w:sz w:val="20"/>
          <w:szCs w:val="20"/>
        </w:rPr>
        <w:t>Legal tech compliance advisor</w:t>
      </w:r>
    </w:p>
    <w:p w14:paraId="65FD41C6" w14:textId="77777777" w:rsidR="00693E5C" w:rsidRPr="00693E5C" w:rsidRDefault="00693E5C" w:rsidP="00693E5C">
      <w:pPr>
        <w:rPr>
          <w:sz w:val="20"/>
          <w:szCs w:val="20"/>
        </w:rPr>
      </w:pPr>
      <w:r w:rsidRPr="00693E5C">
        <w:rPr>
          <w:sz w:val="20"/>
          <w:szCs w:val="20"/>
        </w:rPr>
        <w:t>These can be fractional early but are critical for credibility.</w:t>
      </w:r>
    </w:p>
    <w:p w14:paraId="3FD14396" w14:textId="77777777" w:rsidR="00693E5C" w:rsidRPr="00693E5C" w:rsidRDefault="00000000" w:rsidP="00693E5C">
      <w:pPr>
        <w:rPr>
          <w:sz w:val="20"/>
          <w:szCs w:val="20"/>
        </w:rPr>
      </w:pPr>
      <w:r>
        <w:rPr>
          <w:sz w:val="20"/>
          <w:szCs w:val="20"/>
        </w:rPr>
        <w:pict w14:anchorId="15473F96">
          <v:rect id="_x0000_i1045" style="width:0;height:1.5pt" o:hralign="center" o:hrstd="t" o:hr="t" fillcolor="#a0a0a0" stroked="f"/>
        </w:pict>
      </w:r>
    </w:p>
    <w:p w14:paraId="5A1AB898" w14:textId="26C8E122" w:rsidR="00693E5C" w:rsidRPr="00693E5C" w:rsidRDefault="00693E5C" w:rsidP="00D5380B">
      <w:pPr>
        <w:pStyle w:val="Heading3"/>
      </w:pPr>
      <w:r w:rsidRPr="00693E5C">
        <w:t>Experts &amp; Strategic Partners Needed</w:t>
      </w:r>
    </w:p>
    <w:p w14:paraId="4E2876A9" w14:textId="77777777" w:rsidR="00693E5C" w:rsidRPr="00693E5C" w:rsidRDefault="00693E5C" w:rsidP="00693E5C">
      <w:pPr>
        <w:rPr>
          <w:b/>
          <w:bCs/>
          <w:sz w:val="20"/>
          <w:szCs w:val="20"/>
        </w:rPr>
      </w:pPr>
      <w:r w:rsidRPr="00693E5C">
        <w:rPr>
          <w:b/>
          <w:bCs/>
          <w:sz w:val="20"/>
          <w:szCs w:val="20"/>
        </w:rPr>
        <w:t>A. Legal Experts (Advisory, Not Full-Time)</w:t>
      </w:r>
    </w:p>
    <w:p w14:paraId="015D0A43" w14:textId="77777777" w:rsidR="00693E5C" w:rsidRPr="00693E5C" w:rsidRDefault="00693E5C">
      <w:pPr>
        <w:numPr>
          <w:ilvl w:val="0"/>
          <w:numId w:val="60"/>
        </w:numPr>
        <w:rPr>
          <w:sz w:val="20"/>
          <w:szCs w:val="20"/>
        </w:rPr>
      </w:pPr>
      <w:r w:rsidRPr="00693E5C">
        <w:rPr>
          <w:sz w:val="20"/>
          <w:szCs w:val="20"/>
        </w:rPr>
        <w:t>Personal injury lawyers (plaintiff &amp; defense)</w:t>
      </w:r>
    </w:p>
    <w:p w14:paraId="695F7026" w14:textId="77777777" w:rsidR="00693E5C" w:rsidRPr="00693E5C" w:rsidRDefault="00693E5C">
      <w:pPr>
        <w:numPr>
          <w:ilvl w:val="0"/>
          <w:numId w:val="60"/>
        </w:numPr>
        <w:rPr>
          <w:sz w:val="20"/>
          <w:szCs w:val="20"/>
        </w:rPr>
      </w:pPr>
      <w:r w:rsidRPr="00693E5C">
        <w:rPr>
          <w:sz w:val="20"/>
          <w:szCs w:val="20"/>
        </w:rPr>
        <w:t>Insurance defense counsel</w:t>
      </w:r>
    </w:p>
    <w:p w14:paraId="0D5E4A69" w14:textId="77777777" w:rsidR="00693E5C" w:rsidRPr="00693E5C" w:rsidRDefault="00693E5C" w:rsidP="00693E5C">
      <w:pPr>
        <w:rPr>
          <w:sz w:val="20"/>
          <w:szCs w:val="20"/>
        </w:rPr>
      </w:pPr>
      <w:r w:rsidRPr="00693E5C">
        <w:rPr>
          <w:b/>
          <w:bCs/>
          <w:sz w:val="20"/>
          <w:szCs w:val="20"/>
        </w:rPr>
        <w:t>Role:</w:t>
      </w:r>
    </w:p>
    <w:p w14:paraId="75594C99" w14:textId="77777777" w:rsidR="00693E5C" w:rsidRPr="00693E5C" w:rsidRDefault="00693E5C">
      <w:pPr>
        <w:numPr>
          <w:ilvl w:val="0"/>
          <w:numId w:val="61"/>
        </w:numPr>
        <w:rPr>
          <w:sz w:val="20"/>
          <w:szCs w:val="20"/>
        </w:rPr>
      </w:pPr>
      <w:r w:rsidRPr="00693E5C">
        <w:rPr>
          <w:sz w:val="20"/>
          <w:szCs w:val="20"/>
        </w:rPr>
        <w:t>Validate legal workflows</w:t>
      </w:r>
    </w:p>
    <w:p w14:paraId="7DDC7B18" w14:textId="77777777" w:rsidR="00693E5C" w:rsidRPr="00693E5C" w:rsidRDefault="00693E5C">
      <w:pPr>
        <w:numPr>
          <w:ilvl w:val="0"/>
          <w:numId w:val="61"/>
        </w:numPr>
        <w:rPr>
          <w:sz w:val="20"/>
          <w:szCs w:val="20"/>
        </w:rPr>
      </w:pPr>
      <w:r w:rsidRPr="00693E5C">
        <w:rPr>
          <w:sz w:val="20"/>
          <w:szCs w:val="20"/>
        </w:rPr>
        <w:t>Stress-test claim &amp; argument generation</w:t>
      </w:r>
    </w:p>
    <w:p w14:paraId="0E6B4F1E" w14:textId="77777777" w:rsidR="00693E5C" w:rsidRPr="00693E5C" w:rsidRDefault="00693E5C">
      <w:pPr>
        <w:numPr>
          <w:ilvl w:val="0"/>
          <w:numId w:val="61"/>
        </w:numPr>
        <w:rPr>
          <w:sz w:val="20"/>
          <w:szCs w:val="20"/>
        </w:rPr>
      </w:pPr>
      <w:r w:rsidRPr="00693E5C">
        <w:rPr>
          <w:sz w:val="20"/>
          <w:szCs w:val="20"/>
        </w:rPr>
        <w:t>Advise on evidentiary standards</w:t>
      </w:r>
    </w:p>
    <w:p w14:paraId="45C6EE11" w14:textId="77777777" w:rsidR="00693E5C" w:rsidRPr="00693E5C" w:rsidRDefault="00000000" w:rsidP="00693E5C">
      <w:pPr>
        <w:rPr>
          <w:sz w:val="20"/>
          <w:szCs w:val="20"/>
        </w:rPr>
      </w:pPr>
      <w:r>
        <w:rPr>
          <w:sz w:val="20"/>
          <w:szCs w:val="20"/>
        </w:rPr>
        <w:pict w14:anchorId="695F1B28">
          <v:rect id="_x0000_i1046" style="width:0;height:1.5pt" o:hralign="center" o:hrstd="t" o:hr="t" fillcolor="#a0a0a0" stroked="f"/>
        </w:pict>
      </w:r>
    </w:p>
    <w:p w14:paraId="7BA7D68B" w14:textId="77777777" w:rsidR="00693E5C" w:rsidRPr="00693E5C" w:rsidRDefault="00693E5C" w:rsidP="00693E5C">
      <w:pPr>
        <w:rPr>
          <w:b/>
          <w:bCs/>
          <w:sz w:val="20"/>
          <w:szCs w:val="20"/>
        </w:rPr>
      </w:pPr>
      <w:r w:rsidRPr="00693E5C">
        <w:rPr>
          <w:b/>
          <w:bCs/>
          <w:sz w:val="20"/>
          <w:szCs w:val="20"/>
        </w:rPr>
        <w:t>B. Medical Experts (Beyond Founders)</w:t>
      </w:r>
    </w:p>
    <w:p w14:paraId="70DE8090" w14:textId="77777777" w:rsidR="00693E5C" w:rsidRPr="00693E5C" w:rsidRDefault="00693E5C">
      <w:pPr>
        <w:numPr>
          <w:ilvl w:val="0"/>
          <w:numId w:val="62"/>
        </w:numPr>
        <w:rPr>
          <w:sz w:val="20"/>
          <w:szCs w:val="20"/>
        </w:rPr>
      </w:pPr>
      <w:r w:rsidRPr="00693E5C">
        <w:rPr>
          <w:sz w:val="20"/>
          <w:szCs w:val="20"/>
        </w:rPr>
        <w:t>Additional specialist physicians (orthopedic, neurology, rehab)</w:t>
      </w:r>
    </w:p>
    <w:p w14:paraId="22F70E13" w14:textId="77777777" w:rsidR="00693E5C" w:rsidRPr="00693E5C" w:rsidRDefault="00693E5C" w:rsidP="00693E5C">
      <w:pPr>
        <w:rPr>
          <w:sz w:val="20"/>
          <w:szCs w:val="20"/>
        </w:rPr>
      </w:pPr>
      <w:r w:rsidRPr="00693E5C">
        <w:rPr>
          <w:b/>
          <w:bCs/>
          <w:sz w:val="20"/>
          <w:szCs w:val="20"/>
        </w:rPr>
        <w:t>Role:</w:t>
      </w:r>
    </w:p>
    <w:p w14:paraId="7AE3A8D2" w14:textId="77777777" w:rsidR="00693E5C" w:rsidRPr="00693E5C" w:rsidRDefault="00693E5C">
      <w:pPr>
        <w:numPr>
          <w:ilvl w:val="0"/>
          <w:numId w:val="63"/>
        </w:numPr>
        <w:rPr>
          <w:sz w:val="20"/>
          <w:szCs w:val="20"/>
        </w:rPr>
      </w:pPr>
      <w:r w:rsidRPr="00693E5C">
        <w:rPr>
          <w:sz w:val="20"/>
          <w:szCs w:val="20"/>
        </w:rPr>
        <w:t>Validate specialty-specific summaries</w:t>
      </w:r>
    </w:p>
    <w:p w14:paraId="0AD069CB" w14:textId="77777777" w:rsidR="00693E5C" w:rsidRPr="00693E5C" w:rsidRDefault="00693E5C">
      <w:pPr>
        <w:numPr>
          <w:ilvl w:val="0"/>
          <w:numId w:val="63"/>
        </w:numPr>
        <w:rPr>
          <w:sz w:val="20"/>
          <w:szCs w:val="20"/>
        </w:rPr>
      </w:pPr>
      <w:r w:rsidRPr="00693E5C">
        <w:rPr>
          <w:sz w:val="20"/>
          <w:szCs w:val="20"/>
        </w:rPr>
        <w:t>Review medical reasoning accuracy</w:t>
      </w:r>
    </w:p>
    <w:p w14:paraId="78773AA1" w14:textId="77777777" w:rsidR="00693E5C" w:rsidRPr="00693E5C" w:rsidRDefault="00693E5C">
      <w:pPr>
        <w:numPr>
          <w:ilvl w:val="0"/>
          <w:numId w:val="63"/>
        </w:numPr>
        <w:rPr>
          <w:sz w:val="20"/>
          <w:szCs w:val="20"/>
        </w:rPr>
      </w:pPr>
      <w:r w:rsidRPr="00693E5C">
        <w:rPr>
          <w:sz w:val="20"/>
          <w:szCs w:val="20"/>
        </w:rPr>
        <w:lastRenderedPageBreak/>
        <w:t>Improve credibility with lawyer buyers</w:t>
      </w:r>
    </w:p>
    <w:p w14:paraId="111120F0" w14:textId="77777777" w:rsidR="00693E5C" w:rsidRPr="00693E5C" w:rsidRDefault="00000000" w:rsidP="00693E5C">
      <w:pPr>
        <w:rPr>
          <w:sz w:val="20"/>
          <w:szCs w:val="20"/>
        </w:rPr>
      </w:pPr>
      <w:r>
        <w:rPr>
          <w:sz w:val="20"/>
          <w:szCs w:val="20"/>
        </w:rPr>
        <w:pict w14:anchorId="00A1BA2E">
          <v:rect id="_x0000_i1047" style="width:0;height:1.5pt" o:hralign="center" o:hrstd="t" o:hr="t" fillcolor="#a0a0a0" stroked="f"/>
        </w:pict>
      </w:r>
    </w:p>
    <w:p w14:paraId="592940C6" w14:textId="77777777" w:rsidR="00693E5C" w:rsidRPr="00693E5C" w:rsidRDefault="00693E5C" w:rsidP="00693E5C">
      <w:pPr>
        <w:rPr>
          <w:b/>
          <w:bCs/>
          <w:sz w:val="20"/>
          <w:szCs w:val="20"/>
        </w:rPr>
      </w:pPr>
      <w:r w:rsidRPr="00693E5C">
        <w:rPr>
          <w:b/>
          <w:bCs/>
          <w:sz w:val="20"/>
          <w:szCs w:val="20"/>
        </w:rPr>
        <w:t>C. Strategic Partners (Later Stage, Optional)</w:t>
      </w:r>
    </w:p>
    <w:p w14:paraId="1EA6BE81" w14:textId="77777777" w:rsidR="00693E5C" w:rsidRPr="00693E5C" w:rsidRDefault="00693E5C" w:rsidP="00693E5C">
      <w:pPr>
        <w:rPr>
          <w:sz w:val="20"/>
          <w:szCs w:val="20"/>
        </w:rPr>
      </w:pPr>
      <w:r w:rsidRPr="00693E5C">
        <w:rPr>
          <w:sz w:val="20"/>
          <w:szCs w:val="20"/>
        </w:rPr>
        <w:t xml:space="preserve">These are </w:t>
      </w:r>
      <w:r w:rsidRPr="00693E5C">
        <w:rPr>
          <w:b/>
          <w:bCs/>
          <w:sz w:val="20"/>
          <w:szCs w:val="20"/>
        </w:rPr>
        <w:t>not required to launch</w:t>
      </w:r>
      <w:r w:rsidRPr="00693E5C">
        <w:rPr>
          <w:sz w:val="20"/>
          <w:szCs w:val="20"/>
        </w:rPr>
        <w:t>, but valuable for scale:</w:t>
      </w:r>
    </w:p>
    <w:p w14:paraId="7DE714C8" w14:textId="77777777" w:rsidR="00693E5C" w:rsidRPr="00693E5C" w:rsidRDefault="00693E5C">
      <w:pPr>
        <w:numPr>
          <w:ilvl w:val="0"/>
          <w:numId w:val="64"/>
        </w:numPr>
        <w:rPr>
          <w:sz w:val="20"/>
          <w:szCs w:val="20"/>
        </w:rPr>
      </w:pPr>
      <w:r w:rsidRPr="00693E5C">
        <w:rPr>
          <w:sz w:val="20"/>
          <w:szCs w:val="20"/>
        </w:rPr>
        <w:t>Legal service providers</w:t>
      </w:r>
    </w:p>
    <w:p w14:paraId="25152628" w14:textId="77777777" w:rsidR="00693E5C" w:rsidRPr="00693E5C" w:rsidRDefault="00693E5C">
      <w:pPr>
        <w:numPr>
          <w:ilvl w:val="0"/>
          <w:numId w:val="64"/>
        </w:numPr>
        <w:rPr>
          <w:sz w:val="20"/>
          <w:szCs w:val="20"/>
        </w:rPr>
      </w:pPr>
      <w:r w:rsidRPr="00693E5C">
        <w:rPr>
          <w:sz w:val="20"/>
          <w:szCs w:val="20"/>
        </w:rPr>
        <w:t>Medico-legal consulting firms</w:t>
      </w:r>
    </w:p>
    <w:p w14:paraId="37659CC8" w14:textId="77777777" w:rsidR="00693E5C" w:rsidRPr="00693E5C" w:rsidRDefault="00693E5C">
      <w:pPr>
        <w:numPr>
          <w:ilvl w:val="0"/>
          <w:numId w:val="64"/>
        </w:numPr>
        <w:rPr>
          <w:sz w:val="20"/>
          <w:szCs w:val="20"/>
        </w:rPr>
      </w:pPr>
      <w:r w:rsidRPr="00693E5C">
        <w:rPr>
          <w:sz w:val="20"/>
          <w:szCs w:val="20"/>
        </w:rPr>
        <w:t>Insurance technology vendors</w:t>
      </w:r>
    </w:p>
    <w:p w14:paraId="503C6CBD" w14:textId="77777777" w:rsidR="00693E5C" w:rsidRPr="00693E5C" w:rsidRDefault="00693E5C">
      <w:pPr>
        <w:numPr>
          <w:ilvl w:val="0"/>
          <w:numId w:val="64"/>
        </w:numPr>
        <w:rPr>
          <w:sz w:val="20"/>
          <w:szCs w:val="20"/>
        </w:rPr>
      </w:pPr>
      <w:r w:rsidRPr="00693E5C">
        <w:rPr>
          <w:sz w:val="20"/>
          <w:szCs w:val="20"/>
        </w:rPr>
        <w:t>Large law firm innovation groups</w:t>
      </w:r>
    </w:p>
    <w:p w14:paraId="0DD704F9" w14:textId="77777777" w:rsidR="00693E5C" w:rsidRDefault="00693E5C" w:rsidP="001876BE">
      <w:pPr>
        <w:rPr>
          <w:sz w:val="20"/>
          <w:szCs w:val="20"/>
        </w:rPr>
      </w:pPr>
    </w:p>
    <w:p w14:paraId="2D6D3D35" w14:textId="77777777" w:rsidR="00693E5C" w:rsidRDefault="00693E5C" w:rsidP="001876BE">
      <w:pPr>
        <w:rPr>
          <w:sz w:val="20"/>
          <w:szCs w:val="20"/>
        </w:rPr>
      </w:pPr>
    </w:p>
    <w:p w14:paraId="33DF01E5" w14:textId="77777777" w:rsidR="007C1905" w:rsidRDefault="007C1905">
      <w:pPr>
        <w:rPr>
          <w:sz w:val="20"/>
          <w:szCs w:val="20"/>
        </w:rPr>
      </w:pPr>
      <w:r>
        <w:rPr>
          <w:sz w:val="20"/>
          <w:szCs w:val="20"/>
        </w:rPr>
        <w:br w:type="page"/>
      </w:r>
    </w:p>
    <w:p w14:paraId="7039D2A8" w14:textId="77777777" w:rsidR="00DC5E33" w:rsidRPr="00DC5E33" w:rsidRDefault="00DC5E33" w:rsidP="00DC5E33">
      <w:pPr>
        <w:pStyle w:val="Heading1"/>
      </w:pPr>
      <w:r w:rsidRPr="00DC5E33">
        <w:lastRenderedPageBreak/>
        <w:t>Risks &amp; Mitigation Strategy</w:t>
      </w:r>
    </w:p>
    <w:p w14:paraId="75536A91" w14:textId="77777777" w:rsidR="00DC5E33" w:rsidRPr="00DC5E33" w:rsidRDefault="00DC5E33" w:rsidP="00DC5E33">
      <w:pPr>
        <w:rPr>
          <w:sz w:val="20"/>
          <w:szCs w:val="20"/>
        </w:rPr>
      </w:pPr>
      <w:r w:rsidRPr="00DC5E33">
        <w:rPr>
          <w:sz w:val="20"/>
          <w:szCs w:val="20"/>
        </w:rPr>
        <w:t>Building medical–legal intelligence infrastructure in regulated environments involves technical, operational, legal, and go-to-market risks. We explicitly identify these risks early and design mitigation strategies directly into product architecture, business processes, and commercialization plans.</w:t>
      </w:r>
    </w:p>
    <w:p w14:paraId="04DC47E5" w14:textId="77777777" w:rsidR="00DC5E33" w:rsidRDefault="00DC5E33" w:rsidP="00DC5E33">
      <w:pPr>
        <w:rPr>
          <w:b/>
          <w:bCs/>
          <w:sz w:val="20"/>
          <w:szCs w:val="20"/>
        </w:rPr>
      </w:pPr>
    </w:p>
    <w:p w14:paraId="68B24F46" w14:textId="3EE57C3F" w:rsidR="00DC5E33" w:rsidRPr="00DC5E33" w:rsidRDefault="00DC5E33" w:rsidP="00DC5E33">
      <w:pPr>
        <w:pStyle w:val="Heading2"/>
      </w:pPr>
      <w:r w:rsidRPr="00DC5E33">
        <w:t>Data Privacy &amp; Regulatory Risk (HIPAA / PHIPA / Legal Confidentiality)</w:t>
      </w:r>
    </w:p>
    <w:p w14:paraId="1B983129" w14:textId="77777777" w:rsidR="00DC5E33" w:rsidRPr="00DC5E33" w:rsidRDefault="00DC5E33" w:rsidP="00DC5E33">
      <w:pPr>
        <w:rPr>
          <w:sz w:val="20"/>
          <w:szCs w:val="20"/>
        </w:rPr>
      </w:pPr>
      <w:r w:rsidRPr="00DC5E33">
        <w:rPr>
          <w:b/>
          <w:bCs/>
          <w:sz w:val="20"/>
          <w:szCs w:val="20"/>
        </w:rPr>
        <w:t>Risk:</w:t>
      </w:r>
      <w:r w:rsidRPr="00DC5E33">
        <w:rPr>
          <w:sz w:val="20"/>
          <w:szCs w:val="20"/>
        </w:rPr>
        <w:br/>
        <w:t>The platform processes highly sensitive medical and legal data. Any misuse, leakage, or non-compliance with privacy regulations (HIPAA, PHIPA, attorney–client privilege) could create legal liability and erode trust.</w:t>
      </w:r>
    </w:p>
    <w:p w14:paraId="38A2A79E" w14:textId="77777777" w:rsidR="00DC5E33" w:rsidRPr="00DC5E33" w:rsidRDefault="00DC5E33" w:rsidP="00DC5E33">
      <w:pPr>
        <w:rPr>
          <w:sz w:val="20"/>
          <w:szCs w:val="20"/>
        </w:rPr>
      </w:pPr>
      <w:r w:rsidRPr="00DC5E33">
        <w:rPr>
          <w:b/>
          <w:bCs/>
          <w:sz w:val="20"/>
          <w:szCs w:val="20"/>
        </w:rPr>
        <w:t>Mitigation:</w:t>
      </w:r>
    </w:p>
    <w:p w14:paraId="53053B4E" w14:textId="77777777" w:rsidR="00DC5E33" w:rsidRPr="00DC5E33" w:rsidRDefault="00DC5E33">
      <w:pPr>
        <w:numPr>
          <w:ilvl w:val="0"/>
          <w:numId w:val="65"/>
        </w:numPr>
        <w:rPr>
          <w:sz w:val="20"/>
          <w:szCs w:val="20"/>
        </w:rPr>
      </w:pPr>
      <w:r w:rsidRPr="00DC5E33">
        <w:rPr>
          <w:sz w:val="20"/>
          <w:szCs w:val="20"/>
        </w:rPr>
        <w:t xml:space="preserve">Fully </w:t>
      </w:r>
      <w:r w:rsidRPr="00DC5E33">
        <w:rPr>
          <w:b/>
          <w:bCs/>
          <w:sz w:val="20"/>
          <w:szCs w:val="20"/>
        </w:rPr>
        <w:t>sandboxed and isolated customer environments</w:t>
      </w:r>
    </w:p>
    <w:p w14:paraId="0AC0F030" w14:textId="77777777" w:rsidR="00DC5E33" w:rsidRPr="00DC5E33" w:rsidRDefault="00DC5E33">
      <w:pPr>
        <w:numPr>
          <w:ilvl w:val="0"/>
          <w:numId w:val="65"/>
        </w:numPr>
        <w:rPr>
          <w:sz w:val="20"/>
          <w:szCs w:val="20"/>
        </w:rPr>
      </w:pPr>
      <w:r w:rsidRPr="00DC5E33">
        <w:rPr>
          <w:b/>
          <w:bCs/>
          <w:sz w:val="20"/>
          <w:szCs w:val="20"/>
        </w:rPr>
        <w:t>Automatic data deletion</w:t>
      </w:r>
      <w:r w:rsidRPr="00DC5E33">
        <w:rPr>
          <w:sz w:val="20"/>
          <w:szCs w:val="20"/>
        </w:rPr>
        <w:t xml:space="preserve"> at end of trial unless customer converts</w:t>
      </w:r>
    </w:p>
    <w:p w14:paraId="26CB148A" w14:textId="77777777" w:rsidR="00DC5E33" w:rsidRPr="00DC5E33" w:rsidRDefault="00DC5E33">
      <w:pPr>
        <w:numPr>
          <w:ilvl w:val="0"/>
          <w:numId w:val="65"/>
        </w:numPr>
        <w:rPr>
          <w:sz w:val="20"/>
          <w:szCs w:val="20"/>
        </w:rPr>
      </w:pPr>
      <w:r w:rsidRPr="00DC5E33">
        <w:rPr>
          <w:b/>
          <w:bCs/>
          <w:sz w:val="20"/>
          <w:szCs w:val="20"/>
        </w:rPr>
        <w:t>No training on customer data</w:t>
      </w:r>
      <w:r w:rsidRPr="00DC5E33">
        <w:rPr>
          <w:sz w:val="20"/>
          <w:szCs w:val="20"/>
        </w:rPr>
        <w:t xml:space="preserve"> without explicit consent</w:t>
      </w:r>
    </w:p>
    <w:p w14:paraId="57DFC753" w14:textId="77777777" w:rsidR="00DC5E33" w:rsidRPr="00DC5E33" w:rsidRDefault="00DC5E33">
      <w:pPr>
        <w:numPr>
          <w:ilvl w:val="0"/>
          <w:numId w:val="65"/>
        </w:numPr>
        <w:rPr>
          <w:sz w:val="20"/>
          <w:szCs w:val="20"/>
        </w:rPr>
      </w:pPr>
      <w:r w:rsidRPr="00DC5E33">
        <w:rPr>
          <w:sz w:val="20"/>
          <w:szCs w:val="20"/>
        </w:rPr>
        <w:t xml:space="preserve">End-to-end </w:t>
      </w:r>
      <w:r w:rsidRPr="00DC5E33">
        <w:rPr>
          <w:b/>
          <w:bCs/>
          <w:sz w:val="20"/>
          <w:szCs w:val="20"/>
        </w:rPr>
        <w:t>encryption at rest and in transit</w:t>
      </w:r>
    </w:p>
    <w:p w14:paraId="3EEEA926" w14:textId="77777777" w:rsidR="00DC5E33" w:rsidRPr="00DC5E33" w:rsidRDefault="00DC5E33">
      <w:pPr>
        <w:numPr>
          <w:ilvl w:val="0"/>
          <w:numId w:val="65"/>
        </w:numPr>
        <w:rPr>
          <w:sz w:val="20"/>
          <w:szCs w:val="20"/>
        </w:rPr>
      </w:pPr>
      <w:r w:rsidRPr="00DC5E33">
        <w:rPr>
          <w:sz w:val="20"/>
          <w:szCs w:val="20"/>
        </w:rPr>
        <w:t xml:space="preserve">Fine-grained </w:t>
      </w:r>
      <w:r w:rsidRPr="00DC5E33">
        <w:rPr>
          <w:b/>
          <w:bCs/>
          <w:sz w:val="20"/>
          <w:szCs w:val="20"/>
        </w:rPr>
        <w:t>access controls and audit logs</w:t>
      </w:r>
    </w:p>
    <w:p w14:paraId="64DBE328" w14:textId="77777777" w:rsidR="00DC5E33" w:rsidRPr="00DC5E33" w:rsidRDefault="00DC5E33">
      <w:pPr>
        <w:numPr>
          <w:ilvl w:val="0"/>
          <w:numId w:val="65"/>
        </w:numPr>
        <w:rPr>
          <w:sz w:val="20"/>
          <w:szCs w:val="20"/>
        </w:rPr>
      </w:pPr>
      <w:r w:rsidRPr="00DC5E33">
        <w:rPr>
          <w:sz w:val="20"/>
          <w:szCs w:val="20"/>
        </w:rPr>
        <w:t xml:space="preserve">Architecture aligned from day one with </w:t>
      </w:r>
      <w:r w:rsidRPr="00DC5E33">
        <w:rPr>
          <w:b/>
          <w:bCs/>
          <w:sz w:val="20"/>
          <w:szCs w:val="20"/>
        </w:rPr>
        <w:t>HIPAA and PHIPA requirements</w:t>
      </w:r>
    </w:p>
    <w:p w14:paraId="62A652E4" w14:textId="77777777" w:rsidR="00DC5E33" w:rsidRPr="00DC5E33" w:rsidRDefault="00DC5E33" w:rsidP="00DC5E33">
      <w:pPr>
        <w:rPr>
          <w:sz w:val="20"/>
          <w:szCs w:val="20"/>
        </w:rPr>
      </w:pPr>
      <w:r w:rsidRPr="00DC5E33">
        <w:rPr>
          <w:b/>
          <w:bCs/>
          <w:sz w:val="20"/>
          <w:szCs w:val="20"/>
        </w:rPr>
        <w:t>Residual Risk:</w:t>
      </w:r>
      <w:r w:rsidRPr="00DC5E33">
        <w:rPr>
          <w:sz w:val="20"/>
          <w:szCs w:val="20"/>
        </w:rPr>
        <w:t xml:space="preserve"> Low</w:t>
      </w:r>
      <w:r w:rsidRPr="00DC5E33">
        <w:rPr>
          <w:sz w:val="20"/>
          <w:szCs w:val="20"/>
        </w:rPr>
        <w:br/>
        <w:t>Privacy and compliance are designed in, not retrofitted.</w:t>
      </w:r>
    </w:p>
    <w:p w14:paraId="64D07253" w14:textId="135028ED" w:rsidR="00DC5E33" w:rsidRPr="00DC5E33" w:rsidRDefault="00DC5E33" w:rsidP="00DC5E33">
      <w:pPr>
        <w:pStyle w:val="Heading2"/>
      </w:pPr>
      <w:r w:rsidRPr="00DC5E33">
        <w:t>AI Accuracy &amp; Hallucination Risk</w:t>
      </w:r>
    </w:p>
    <w:p w14:paraId="2BBEB9FD" w14:textId="77777777" w:rsidR="00DC5E33" w:rsidRPr="00DC5E33" w:rsidRDefault="00DC5E33" w:rsidP="00DC5E33">
      <w:pPr>
        <w:rPr>
          <w:sz w:val="20"/>
          <w:szCs w:val="20"/>
        </w:rPr>
      </w:pPr>
      <w:r w:rsidRPr="00DC5E33">
        <w:rPr>
          <w:b/>
          <w:bCs/>
          <w:sz w:val="20"/>
          <w:szCs w:val="20"/>
        </w:rPr>
        <w:t>Risk:</w:t>
      </w:r>
      <w:r w:rsidRPr="00DC5E33">
        <w:rPr>
          <w:sz w:val="20"/>
          <w:szCs w:val="20"/>
        </w:rPr>
        <w:br/>
        <w:t>Incorrect extraction, hallucinated facts, or unsupported AI-generated conclusions could lead to legal errors, claim disputes, or clinical misinterpretation.</w:t>
      </w:r>
    </w:p>
    <w:p w14:paraId="4EF1DE99" w14:textId="77777777" w:rsidR="00DC5E33" w:rsidRPr="00DC5E33" w:rsidRDefault="00DC5E33" w:rsidP="00DC5E33">
      <w:pPr>
        <w:rPr>
          <w:sz w:val="20"/>
          <w:szCs w:val="20"/>
        </w:rPr>
      </w:pPr>
      <w:r w:rsidRPr="00DC5E33">
        <w:rPr>
          <w:b/>
          <w:bCs/>
          <w:sz w:val="20"/>
          <w:szCs w:val="20"/>
        </w:rPr>
        <w:t>Mitigation:</w:t>
      </w:r>
    </w:p>
    <w:p w14:paraId="2FF57C8F" w14:textId="77777777" w:rsidR="00DC5E33" w:rsidRPr="00DC5E33" w:rsidRDefault="00DC5E33">
      <w:pPr>
        <w:numPr>
          <w:ilvl w:val="0"/>
          <w:numId w:val="66"/>
        </w:numPr>
        <w:rPr>
          <w:sz w:val="20"/>
          <w:szCs w:val="20"/>
        </w:rPr>
      </w:pPr>
      <w:r w:rsidRPr="00DC5E33">
        <w:rPr>
          <w:b/>
          <w:bCs/>
          <w:sz w:val="20"/>
          <w:szCs w:val="20"/>
        </w:rPr>
        <w:t>Multi-agent verification architecture</w:t>
      </w:r>
      <w:r w:rsidRPr="00DC5E33">
        <w:rPr>
          <w:sz w:val="20"/>
          <w:szCs w:val="20"/>
        </w:rPr>
        <w:t xml:space="preserve"> (no single-model output)</w:t>
      </w:r>
    </w:p>
    <w:p w14:paraId="77B83FC8" w14:textId="77777777" w:rsidR="00DC5E33" w:rsidRPr="00DC5E33" w:rsidRDefault="00DC5E33">
      <w:pPr>
        <w:numPr>
          <w:ilvl w:val="0"/>
          <w:numId w:val="66"/>
        </w:numPr>
        <w:rPr>
          <w:sz w:val="20"/>
          <w:szCs w:val="20"/>
        </w:rPr>
      </w:pPr>
      <w:r w:rsidRPr="00DC5E33">
        <w:rPr>
          <w:sz w:val="20"/>
          <w:szCs w:val="20"/>
        </w:rPr>
        <w:t xml:space="preserve">Field-level </w:t>
      </w:r>
      <w:r w:rsidRPr="00DC5E33">
        <w:rPr>
          <w:b/>
          <w:bCs/>
          <w:sz w:val="20"/>
          <w:szCs w:val="20"/>
        </w:rPr>
        <w:t>confidence scoring</w:t>
      </w:r>
    </w:p>
    <w:p w14:paraId="7273C095" w14:textId="77777777" w:rsidR="00DC5E33" w:rsidRPr="00DC5E33" w:rsidRDefault="00DC5E33">
      <w:pPr>
        <w:numPr>
          <w:ilvl w:val="0"/>
          <w:numId w:val="66"/>
        </w:numPr>
        <w:rPr>
          <w:sz w:val="20"/>
          <w:szCs w:val="20"/>
        </w:rPr>
      </w:pPr>
      <w:r w:rsidRPr="00DC5E33">
        <w:rPr>
          <w:sz w:val="20"/>
          <w:szCs w:val="20"/>
        </w:rPr>
        <w:t xml:space="preserve">Explicit </w:t>
      </w:r>
      <w:r w:rsidRPr="00DC5E33">
        <w:rPr>
          <w:b/>
          <w:bCs/>
          <w:sz w:val="20"/>
          <w:szCs w:val="20"/>
        </w:rPr>
        <w:t>flagging of low-confidence or unverifiable data</w:t>
      </w:r>
    </w:p>
    <w:p w14:paraId="5DB007BE" w14:textId="77777777" w:rsidR="00DC5E33" w:rsidRPr="00DC5E33" w:rsidRDefault="00DC5E33">
      <w:pPr>
        <w:numPr>
          <w:ilvl w:val="0"/>
          <w:numId w:val="66"/>
        </w:numPr>
        <w:rPr>
          <w:sz w:val="20"/>
          <w:szCs w:val="20"/>
        </w:rPr>
      </w:pPr>
      <w:r w:rsidRPr="00DC5E33">
        <w:rPr>
          <w:b/>
          <w:bCs/>
          <w:sz w:val="20"/>
          <w:szCs w:val="20"/>
        </w:rPr>
        <w:t>Human-in-the-loop escalation</w:t>
      </w:r>
      <w:r w:rsidRPr="00DC5E33">
        <w:rPr>
          <w:sz w:val="20"/>
          <w:szCs w:val="20"/>
        </w:rPr>
        <w:t xml:space="preserve"> for ambiguous cases</w:t>
      </w:r>
    </w:p>
    <w:p w14:paraId="4525E85A" w14:textId="77777777" w:rsidR="00DC5E33" w:rsidRPr="00DC5E33" w:rsidRDefault="00DC5E33">
      <w:pPr>
        <w:numPr>
          <w:ilvl w:val="0"/>
          <w:numId w:val="66"/>
        </w:numPr>
        <w:rPr>
          <w:sz w:val="20"/>
          <w:szCs w:val="20"/>
        </w:rPr>
      </w:pPr>
      <w:r w:rsidRPr="00DC5E33">
        <w:rPr>
          <w:sz w:val="20"/>
          <w:szCs w:val="20"/>
        </w:rPr>
        <w:t xml:space="preserve">Strict rule: </w:t>
      </w:r>
      <w:r w:rsidRPr="00DC5E33">
        <w:rPr>
          <w:b/>
          <w:bCs/>
          <w:sz w:val="20"/>
          <w:szCs w:val="20"/>
        </w:rPr>
        <w:t>no inferred facts when verification fails</w:t>
      </w:r>
    </w:p>
    <w:p w14:paraId="5A4FA6DA" w14:textId="77777777" w:rsidR="00DC5E33" w:rsidRPr="00DC5E33" w:rsidRDefault="00DC5E33">
      <w:pPr>
        <w:numPr>
          <w:ilvl w:val="0"/>
          <w:numId w:val="66"/>
        </w:numPr>
        <w:rPr>
          <w:sz w:val="20"/>
          <w:szCs w:val="20"/>
        </w:rPr>
      </w:pPr>
      <w:r w:rsidRPr="00DC5E33">
        <w:rPr>
          <w:sz w:val="20"/>
          <w:szCs w:val="20"/>
        </w:rPr>
        <w:t>Generated summaries, claims, arguments, and chatbot responses inherit the same verification and traceability constraints</w:t>
      </w:r>
    </w:p>
    <w:p w14:paraId="3CC0D116" w14:textId="77777777" w:rsidR="00DC5E33" w:rsidRPr="00DC5E33" w:rsidRDefault="00DC5E33" w:rsidP="00DC5E33">
      <w:pPr>
        <w:rPr>
          <w:sz w:val="20"/>
          <w:szCs w:val="20"/>
        </w:rPr>
      </w:pPr>
      <w:r w:rsidRPr="00DC5E33">
        <w:rPr>
          <w:b/>
          <w:bCs/>
          <w:sz w:val="20"/>
          <w:szCs w:val="20"/>
        </w:rPr>
        <w:lastRenderedPageBreak/>
        <w:t>Residual Risk:</w:t>
      </w:r>
      <w:r w:rsidRPr="00DC5E33">
        <w:rPr>
          <w:sz w:val="20"/>
          <w:szCs w:val="20"/>
        </w:rPr>
        <w:t xml:space="preserve"> Low–Medium</w:t>
      </w:r>
      <w:r w:rsidRPr="00DC5E33">
        <w:rPr>
          <w:sz w:val="20"/>
          <w:szCs w:val="20"/>
        </w:rPr>
        <w:br/>
        <w:t>Risk is controlled and surfaced transparently rather than hidden.</w:t>
      </w:r>
    </w:p>
    <w:p w14:paraId="529822C8" w14:textId="5C736010" w:rsidR="00DC5E33" w:rsidRPr="00DC5E33" w:rsidRDefault="00DC5E33" w:rsidP="00DC5E33">
      <w:pPr>
        <w:pStyle w:val="Heading2"/>
      </w:pPr>
      <w:r w:rsidRPr="00DC5E33">
        <w:t>Legal Liability &amp; Product Misuse Risk</w:t>
      </w:r>
    </w:p>
    <w:p w14:paraId="317B3D81" w14:textId="77777777" w:rsidR="00DC5E33" w:rsidRPr="00DC5E33" w:rsidRDefault="00DC5E33" w:rsidP="00DC5E33">
      <w:pPr>
        <w:rPr>
          <w:sz w:val="20"/>
          <w:szCs w:val="20"/>
        </w:rPr>
      </w:pPr>
      <w:r w:rsidRPr="00DC5E33">
        <w:rPr>
          <w:b/>
          <w:bCs/>
          <w:sz w:val="20"/>
          <w:szCs w:val="20"/>
        </w:rPr>
        <w:t>Risk:</w:t>
      </w:r>
      <w:r w:rsidRPr="00DC5E33">
        <w:rPr>
          <w:sz w:val="20"/>
          <w:szCs w:val="20"/>
        </w:rPr>
        <w:br/>
        <w:t>Customers may attempt to rely on AI outputs as final legal or medical judgments, increasing liability exposure.</w:t>
      </w:r>
    </w:p>
    <w:p w14:paraId="5FF35873" w14:textId="77777777" w:rsidR="00DC5E33" w:rsidRPr="00DC5E33" w:rsidRDefault="00DC5E33" w:rsidP="00DC5E33">
      <w:pPr>
        <w:rPr>
          <w:sz w:val="20"/>
          <w:szCs w:val="20"/>
        </w:rPr>
      </w:pPr>
      <w:r w:rsidRPr="00DC5E33">
        <w:rPr>
          <w:b/>
          <w:bCs/>
          <w:sz w:val="20"/>
          <w:szCs w:val="20"/>
        </w:rPr>
        <w:t>Mitigation:</w:t>
      </w:r>
    </w:p>
    <w:p w14:paraId="159524C6" w14:textId="77777777" w:rsidR="00DC5E33" w:rsidRPr="00DC5E33" w:rsidRDefault="00DC5E33">
      <w:pPr>
        <w:numPr>
          <w:ilvl w:val="0"/>
          <w:numId w:val="67"/>
        </w:numPr>
        <w:rPr>
          <w:sz w:val="20"/>
          <w:szCs w:val="20"/>
        </w:rPr>
      </w:pPr>
      <w:r w:rsidRPr="00DC5E33">
        <w:rPr>
          <w:sz w:val="20"/>
          <w:szCs w:val="20"/>
        </w:rPr>
        <w:t xml:space="preserve">Platform positioned as </w:t>
      </w:r>
      <w:r w:rsidRPr="00DC5E33">
        <w:rPr>
          <w:b/>
          <w:bCs/>
          <w:sz w:val="20"/>
          <w:szCs w:val="20"/>
        </w:rPr>
        <w:t>decision-support and evidence-preparation</w:t>
      </w:r>
      <w:r w:rsidRPr="00DC5E33">
        <w:rPr>
          <w:sz w:val="20"/>
          <w:szCs w:val="20"/>
        </w:rPr>
        <w:t>, not an autonomous decision-maker</w:t>
      </w:r>
    </w:p>
    <w:p w14:paraId="15B0701D" w14:textId="77777777" w:rsidR="00DC5E33" w:rsidRPr="00DC5E33" w:rsidRDefault="00DC5E33">
      <w:pPr>
        <w:numPr>
          <w:ilvl w:val="0"/>
          <w:numId w:val="67"/>
        </w:numPr>
        <w:rPr>
          <w:sz w:val="20"/>
          <w:szCs w:val="20"/>
        </w:rPr>
      </w:pPr>
      <w:r w:rsidRPr="00DC5E33">
        <w:rPr>
          <w:sz w:val="20"/>
          <w:szCs w:val="20"/>
        </w:rPr>
        <w:t>Clear product messaging and contractual language</w:t>
      </w:r>
    </w:p>
    <w:p w14:paraId="2CC9B425" w14:textId="77777777" w:rsidR="00DC5E33" w:rsidRPr="00DC5E33" w:rsidRDefault="00DC5E33">
      <w:pPr>
        <w:numPr>
          <w:ilvl w:val="0"/>
          <w:numId w:val="67"/>
        </w:numPr>
        <w:rPr>
          <w:sz w:val="20"/>
          <w:szCs w:val="20"/>
        </w:rPr>
      </w:pPr>
      <w:r w:rsidRPr="00DC5E33">
        <w:rPr>
          <w:sz w:val="20"/>
          <w:szCs w:val="20"/>
        </w:rPr>
        <w:t xml:space="preserve">Mandatory </w:t>
      </w:r>
      <w:r w:rsidRPr="00DC5E33">
        <w:rPr>
          <w:b/>
          <w:bCs/>
          <w:sz w:val="20"/>
          <w:szCs w:val="20"/>
        </w:rPr>
        <w:t>source traceability and confidence indicators</w:t>
      </w:r>
    </w:p>
    <w:p w14:paraId="5110BE57" w14:textId="77777777" w:rsidR="00DC5E33" w:rsidRPr="00DC5E33" w:rsidRDefault="00DC5E33">
      <w:pPr>
        <w:numPr>
          <w:ilvl w:val="0"/>
          <w:numId w:val="67"/>
        </w:numPr>
        <w:rPr>
          <w:sz w:val="20"/>
          <w:szCs w:val="20"/>
        </w:rPr>
      </w:pPr>
      <w:r w:rsidRPr="00DC5E33">
        <w:rPr>
          <w:sz w:val="20"/>
          <w:szCs w:val="20"/>
        </w:rPr>
        <w:t>Human review encouraged and supported for final decisions</w:t>
      </w:r>
    </w:p>
    <w:p w14:paraId="0A62F3B7" w14:textId="77777777" w:rsidR="00DC5E33" w:rsidRPr="00DC5E33" w:rsidRDefault="00DC5E33" w:rsidP="00DC5E33">
      <w:pPr>
        <w:rPr>
          <w:sz w:val="20"/>
          <w:szCs w:val="20"/>
        </w:rPr>
      </w:pPr>
      <w:r w:rsidRPr="00DC5E33">
        <w:rPr>
          <w:b/>
          <w:bCs/>
          <w:sz w:val="20"/>
          <w:szCs w:val="20"/>
        </w:rPr>
        <w:t>Residual Risk:</w:t>
      </w:r>
      <w:r w:rsidRPr="00DC5E33">
        <w:rPr>
          <w:sz w:val="20"/>
          <w:szCs w:val="20"/>
        </w:rPr>
        <w:t xml:space="preserve"> Low</w:t>
      </w:r>
      <w:r w:rsidRPr="00DC5E33">
        <w:rPr>
          <w:sz w:val="20"/>
          <w:szCs w:val="20"/>
        </w:rPr>
        <w:br/>
        <w:t>Clear boundaries significantly reduce exposure compared to black-box AI systems.</w:t>
      </w:r>
    </w:p>
    <w:p w14:paraId="6D93AC66" w14:textId="5454E11F" w:rsidR="00DC5E33" w:rsidRPr="00DC5E33" w:rsidRDefault="00DC5E33" w:rsidP="00DC5E33">
      <w:pPr>
        <w:pStyle w:val="Heading2"/>
      </w:pPr>
      <w:r w:rsidRPr="00DC5E33">
        <w:t>Adoption &amp; Trust Risk (Regulated Buyers)</w:t>
      </w:r>
    </w:p>
    <w:p w14:paraId="5549C69B" w14:textId="77777777" w:rsidR="00DC5E33" w:rsidRPr="00DC5E33" w:rsidRDefault="00DC5E33" w:rsidP="00DC5E33">
      <w:pPr>
        <w:rPr>
          <w:sz w:val="20"/>
          <w:szCs w:val="20"/>
        </w:rPr>
      </w:pPr>
      <w:r w:rsidRPr="00DC5E33">
        <w:rPr>
          <w:b/>
          <w:bCs/>
          <w:sz w:val="20"/>
          <w:szCs w:val="20"/>
        </w:rPr>
        <w:t>Risk:</w:t>
      </w:r>
      <w:r w:rsidRPr="00DC5E33">
        <w:rPr>
          <w:sz w:val="20"/>
          <w:szCs w:val="20"/>
        </w:rPr>
        <w:br/>
        <w:t>Lawyers and doctors are skeptical of new AI tools, especially those handling sensitive data or making analytical claims.</w:t>
      </w:r>
    </w:p>
    <w:p w14:paraId="0A550466" w14:textId="77777777" w:rsidR="00DC5E33" w:rsidRPr="00DC5E33" w:rsidRDefault="00DC5E33" w:rsidP="00DC5E33">
      <w:pPr>
        <w:rPr>
          <w:sz w:val="20"/>
          <w:szCs w:val="20"/>
        </w:rPr>
      </w:pPr>
      <w:r w:rsidRPr="00DC5E33">
        <w:rPr>
          <w:b/>
          <w:bCs/>
          <w:sz w:val="20"/>
          <w:szCs w:val="20"/>
        </w:rPr>
        <w:t>Mitigation:</w:t>
      </w:r>
    </w:p>
    <w:p w14:paraId="7A967998" w14:textId="77777777" w:rsidR="00DC5E33" w:rsidRPr="00DC5E33" w:rsidRDefault="00DC5E33">
      <w:pPr>
        <w:numPr>
          <w:ilvl w:val="0"/>
          <w:numId w:val="68"/>
        </w:numPr>
        <w:rPr>
          <w:sz w:val="20"/>
          <w:szCs w:val="20"/>
        </w:rPr>
      </w:pPr>
      <w:r w:rsidRPr="00DC5E33">
        <w:rPr>
          <w:b/>
          <w:bCs/>
          <w:sz w:val="20"/>
          <w:szCs w:val="20"/>
        </w:rPr>
        <w:t>Founder-led direct outreach</w:t>
      </w:r>
      <w:r w:rsidRPr="00DC5E33">
        <w:rPr>
          <w:sz w:val="20"/>
          <w:szCs w:val="20"/>
        </w:rPr>
        <w:t>, not anonymous sales funnels</w:t>
      </w:r>
    </w:p>
    <w:p w14:paraId="79C3B36D" w14:textId="77777777" w:rsidR="00DC5E33" w:rsidRPr="00DC5E33" w:rsidRDefault="00DC5E33">
      <w:pPr>
        <w:numPr>
          <w:ilvl w:val="0"/>
          <w:numId w:val="68"/>
        </w:numPr>
        <w:rPr>
          <w:sz w:val="20"/>
          <w:szCs w:val="20"/>
        </w:rPr>
      </w:pPr>
      <w:r w:rsidRPr="00DC5E33">
        <w:rPr>
          <w:b/>
          <w:bCs/>
          <w:sz w:val="20"/>
          <w:szCs w:val="20"/>
        </w:rPr>
        <w:t>30-day free trial on real cases</w:t>
      </w:r>
      <w:r w:rsidRPr="00DC5E33">
        <w:rPr>
          <w:sz w:val="20"/>
          <w:szCs w:val="20"/>
        </w:rPr>
        <w:t xml:space="preserve"> (up to 10 cases)</w:t>
      </w:r>
    </w:p>
    <w:p w14:paraId="63C75C80" w14:textId="77777777" w:rsidR="00DC5E33" w:rsidRPr="00DC5E33" w:rsidRDefault="00DC5E33">
      <w:pPr>
        <w:numPr>
          <w:ilvl w:val="0"/>
          <w:numId w:val="68"/>
        </w:numPr>
        <w:rPr>
          <w:sz w:val="20"/>
          <w:szCs w:val="20"/>
        </w:rPr>
      </w:pPr>
      <w:r w:rsidRPr="00DC5E33">
        <w:rPr>
          <w:sz w:val="20"/>
          <w:szCs w:val="20"/>
        </w:rPr>
        <w:t>Explicit guarantees:</w:t>
      </w:r>
    </w:p>
    <w:p w14:paraId="723476BC" w14:textId="77777777" w:rsidR="00DC5E33" w:rsidRPr="00DC5E33" w:rsidRDefault="00DC5E33">
      <w:pPr>
        <w:numPr>
          <w:ilvl w:val="1"/>
          <w:numId w:val="68"/>
        </w:numPr>
        <w:rPr>
          <w:sz w:val="20"/>
          <w:szCs w:val="20"/>
        </w:rPr>
      </w:pPr>
      <w:r w:rsidRPr="00DC5E33">
        <w:rPr>
          <w:sz w:val="20"/>
          <w:szCs w:val="20"/>
        </w:rPr>
        <w:t>Sandboxed environment</w:t>
      </w:r>
    </w:p>
    <w:p w14:paraId="61BBFB23" w14:textId="77777777" w:rsidR="00DC5E33" w:rsidRPr="00DC5E33" w:rsidRDefault="00DC5E33">
      <w:pPr>
        <w:numPr>
          <w:ilvl w:val="1"/>
          <w:numId w:val="68"/>
        </w:numPr>
        <w:rPr>
          <w:sz w:val="20"/>
          <w:szCs w:val="20"/>
        </w:rPr>
      </w:pPr>
      <w:r w:rsidRPr="00DC5E33">
        <w:rPr>
          <w:sz w:val="20"/>
          <w:szCs w:val="20"/>
        </w:rPr>
        <w:t>Data deletion after trial</w:t>
      </w:r>
    </w:p>
    <w:p w14:paraId="039E5CD6" w14:textId="77777777" w:rsidR="00DC5E33" w:rsidRPr="00DC5E33" w:rsidRDefault="00DC5E33">
      <w:pPr>
        <w:numPr>
          <w:ilvl w:val="1"/>
          <w:numId w:val="68"/>
        </w:numPr>
        <w:rPr>
          <w:sz w:val="20"/>
          <w:szCs w:val="20"/>
        </w:rPr>
      </w:pPr>
      <w:r w:rsidRPr="00DC5E33">
        <w:rPr>
          <w:sz w:val="20"/>
          <w:szCs w:val="20"/>
        </w:rPr>
        <w:t>No training on customer data</w:t>
      </w:r>
    </w:p>
    <w:p w14:paraId="6D5C3F87" w14:textId="77777777" w:rsidR="00DC5E33" w:rsidRPr="00DC5E33" w:rsidRDefault="00DC5E33">
      <w:pPr>
        <w:numPr>
          <w:ilvl w:val="1"/>
          <w:numId w:val="68"/>
        </w:numPr>
        <w:rPr>
          <w:sz w:val="20"/>
          <w:szCs w:val="20"/>
        </w:rPr>
      </w:pPr>
      <w:r w:rsidRPr="00DC5E33">
        <w:rPr>
          <w:sz w:val="20"/>
          <w:szCs w:val="20"/>
        </w:rPr>
        <w:t>Full traceability enabled during trial</w:t>
      </w:r>
    </w:p>
    <w:p w14:paraId="06FE0A51" w14:textId="77777777" w:rsidR="00DC5E33" w:rsidRPr="00DC5E33" w:rsidRDefault="00DC5E33">
      <w:pPr>
        <w:numPr>
          <w:ilvl w:val="0"/>
          <w:numId w:val="68"/>
        </w:numPr>
        <w:rPr>
          <w:sz w:val="20"/>
          <w:szCs w:val="20"/>
        </w:rPr>
      </w:pPr>
      <w:r w:rsidRPr="00DC5E33">
        <w:rPr>
          <w:sz w:val="20"/>
          <w:szCs w:val="20"/>
        </w:rPr>
        <w:t>Immediate, tangible ROI demonstrated on users’ own cases</w:t>
      </w:r>
    </w:p>
    <w:p w14:paraId="5ADE8B08" w14:textId="77777777" w:rsidR="00DC5E33" w:rsidRPr="00DC5E33" w:rsidRDefault="00DC5E33" w:rsidP="00DC5E33">
      <w:pPr>
        <w:rPr>
          <w:sz w:val="20"/>
          <w:szCs w:val="20"/>
        </w:rPr>
      </w:pPr>
      <w:r w:rsidRPr="00DC5E33">
        <w:rPr>
          <w:b/>
          <w:bCs/>
          <w:sz w:val="20"/>
          <w:szCs w:val="20"/>
        </w:rPr>
        <w:t>Residual Risk:</w:t>
      </w:r>
      <w:r w:rsidRPr="00DC5E33">
        <w:rPr>
          <w:sz w:val="20"/>
          <w:szCs w:val="20"/>
        </w:rPr>
        <w:t xml:space="preserve"> Low</w:t>
      </w:r>
      <w:r w:rsidRPr="00DC5E33">
        <w:rPr>
          <w:sz w:val="20"/>
          <w:szCs w:val="20"/>
        </w:rPr>
        <w:br/>
        <w:t>Trust is built through experience, not claims.</w:t>
      </w:r>
    </w:p>
    <w:p w14:paraId="63AD1EC9" w14:textId="6CB64874" w:rsidR="00DC5E33" w:rsidRPr="00DC5E33" w:rsidRDefault="00DC5E33" w:rsidP="00DC5E33">
      <w:pPr>
        <w:pStyle w:val="Heading2"/>
      </w:pPr>
      <w:r w:rsidRPr="00DC5E33">
        <w:t>Go-To-Market Execution Risk</w:t>
      </w:r>
    </w:p>
    <w:p w14:paraId="0382E12F" w14:textId="77777777" w:rsidR="00DC5E33" w:rsidRPr="00DC5E33" w:rsidRDefault="00DC5E33" w:rsidP="00DC5E33">
      <w:pPr>
        <w:rPr>
          <w:sz w:val="20"/>
          <w:szCs w:val="20"/>
        </w:rPr>
      </w:pPr>
      <w:r w:rsidRPr="00DC5E33">
        <w:rPr>
          <w:b/>
          <w:bCs/>
          <w:sz w:val="20"/>
          <w:szCs w:val="20"/>
        </w:rPr>
        <w:t>Risk:</w:t>
      </w:r>
      <w:r w:rsidRPr="00DC5E33">
        <w:rPr>
          <w:sz w:val="20"/>
          <w:szCs w:val="20"/>
        </w:rPr>
        <w:br/>
        <w:t>Long sales cycles or misaligned pricing could slow early traction.</w:t>
      </w:r>
    </w:p>
    <w:p w14:paraId="4F058B96" w14:textId="77777777" w:rsidR="00DC5E33" w:rsidRPr="00DC5E33" w:rsidRDefault="00DC5E33" w:rsidP="00DC5E33">
      <w:pPr>
        <w:rPr>
          <w:sz w:val="20"/>
          <w:szCs w:val="20"/>
        </w:rPr>
      </w:pPr>
      <w:r w:rsidRPr="00DC5E33">
        <w:rPr>
          <w:b/>
          <w:bCs/>
          <w:sz w:val="20"/>
          <w:szCs w:val="20"/>
        </w:rPr>
        <w:lastRenderedPageBreak/>
        <w:t>Mitigation:</w:t>
      </w:r>
    </w:p>
    <w:p w14:paraId="22C8C639" w14:textId="77777777" w:rsidR="00DC5E33" w:rsidRPr="00DC5E33" w:rsidRDefault="00DC5E33">
      <w:pPr>
        <w:numPr>
          <w:ilvl w:val="0"/>
          <w:numId w:val="69"/>
        </w:numPr>
        <w:rPr>
          <w:sz w:val="20"/>
          <w:szCs w:val="20"/>
        </w:rPr>
      </w:pPr>
      <w:r w:rsidRPr="00DC5E33">
        <w:rPr>
          <w:b/>
          <w:bCs/>
          <w:sz w:val="20"/>
          <w:szCs w:val="20"/>
        </w:rPr>
        <w:t>Bottom-up adoption model</w:t>
      </w:r>
      <w:r w:rsidRPr="00DC5E33">
        <w:rPr>
          <w:sz w:val="20"/>
          <w:szCs w:val="20"/>
        </w:rPr>
        <w:t xml:space="preserve"> (individual → team → enterprise)</w:t>
      </w:r>
    </w:p>
    <w:p w14:paraId="0B692C30" w14:textId="77777777" w:rsidR="00DC5E33" w:rsidRPr="00DC5E33" w:rsidRDefault="00DC5E33">
      <w:pPr>
        <w:numPr>
          <w:ilvl w:val="0"/>
          <w:numId w:val="69"/>
        </w:numPr>
        <w:rPr>
          <w:sz w:val="20"/>
          <w:szCs w:val="20"/>
        </w:rPr>
      </w:pPr>
      <w:r w:rsidRPr="00DC5E33">
        <w:rPr>
          <w:sz w:val="20"/>
          <w:szCs w:val="20"/>
        </w:rPr>
        <w:t>Flexible pricing (per-case and subscription)</w:t>
      </w:r>
    </w:p>
    <w:p w14:paraId="5CD0D8BF" w14:textId="77777777" w:rsidR="00DC5E33" w:rsidRPr="00DC5E33" w:rsidRDefault="00DC5E33">
      <w:pPr>
        <w:numPr>
          <w:ilvl w:val="0"/>
          <w:numId w:val="69"/>
        </w:numPr>
        <w:rPr>
          <w:sz w:val="20"/>
          <w:szCs w:val="20"/>
        </w:rPr>
      </w:pPr>
      <w:r w:rsidRPr="00DC5E33">
        <w:rPr>
          <w:sz w:val="20"/>
          <w:szCs w:val="20"/>
        </w:rPr>
        <w:t>Founder-led sales early to refine messaging</w:t>
      </w:r>
    </w:p>
    <w:p w14:paraId="5317F0C6" w14:textId="77777777" w:rsidR="00DC5E33" w:rsidRPr="00DC5E33" w:rsidRDefault="00DC5E33">
      <w:pPr>
        <w:numPr>
          <w:ilvl w:val="0"/>
          <w:numId w:val="69"/>
        </w:numPr>
        <w:rPr>
          <w:sz w:val="20"/>
          <w:szCs w:val="20"/>
        </w:rPr>
      </w:pPr>
      <w:r w:rsidRPr="00DC5E33">
        <w:rPr>
          <w:sz w:val="20"/>
          <w:szCs w:val="20"/>
        </w:rPr>
        <w:t>Clear ROI tied to time saved, cost reduction, and intelligence quality</w:t>
      </w:r>
    </w:p>
    <w:p w14:paraId="587CD084" w14:textId="77777777" w:rsidR="00DC5E33" w:rsidRPr="00DC5E33" w:rsidRDefault="00DC5E33" w:rsidP="00DC5E33">
      <w:pPr>
        <w:rPr>
          <w:sz w:val="20"/>
          <w:szCs w:val="20"/>
        </w:rPr>
      </w:pPr>
      <w:r w:rsidRPr="00DC5E33">
        <w:rPr>
          <w:b/>
          <w:bCs/>
          <w:sz w:val="20"/>
          <w:szCs w:val="20"/>
        </w:rPr>
        <w:t>Residual Risk:</w:t>
      </w:r>
      <w:r w:rsidRPr="00DC5E33">
        <w:rPr>
          <w:sz w:val="20"/>
          <w:szCs w:val="20"/>
        </w:rPr>
        <w:t xml:space="preserve"> Medium</w:t>
      </w:r>
      <w:r w:rsidRPr="00DC5E33">
        <w:rPr>
          <w:sz w:val="20"/>
          <w:szCs w:val="20"/>
        </w:rPr>
        <w:br/>
        <w:t>Typical for enterprise-adjacent SaaS, mitigated by low CAC and fast payback.</w:t>
      </w:r>
    </w:p>
    <w:p w14:paraId="211E6085" w14:textId="1DF063FA" w:rsidR="00DC5E33" w:rsidRPr="00DC5E33" w:rsidRDefault="00DC5E33" w:rsidP="00DC5E33">
      <w:pPr>
        <w:pStyle w:val="Heading2"/>
      </w:pPr>
      <w:r w:rsidRPr="00DC5E33">
        <w:t>Competitive Risk (Large AI Providers &amp; Fast Followers)</w:t>
      </w:r>
    </w:p>
    <w:p w14:paraId="256988D6" w14:textId="77777777" w:rsidR="00DC5E33" w:rsidRPr="00DC5E33" w:rsidRDefault="00DC5E33" w:rsidP="00DC5E33">
      <w:pPr>
        <w:rPr>
          <w:sz w:val="20"/>
          <w:szCs w:val="20"/>
        </w:rPr>
      </w:pPr>
      <w:r w:rsidRPr="00DC5E33">
        <w:rPr>
          <w:b/>
          <w:bCs/>
          <w:sz w:val="20"/>
          <w:szCs w:val="20"/>
        </w:rPr>
        <w:t>Risk:</w:t>
      </w:r>
      <w:r w:rsidRPr="00DC5E33">
        <w:rPr>
          <w:sz w:val="20"/>
          <w:szCs w:val="20"/>
        </w:rPr>
        <w:br/>
        <w:t>Large AI providers or well-funded startups could attempt to enter the space with general-purpose AI tools.</w:t>
      </w:r>
    </w:p>
    <w:p w14:paraId="5CB34E43" w14:textId="77777777" w:rsidR="00DC5E33" w:rsidRPr="00DC5E33" w:rsidRDefault="00DC5E33" w:rsidP="00DC5E33">
      <w:pPr>
        <w:rPr>
          <w:sz w:val="20"/>
          <w:szCs w:val="20"/>
        </w:rPr>
      </w:pPr>
      <w:r w:rsidRPr="00DC5E33">
        <w:rPr>
          <w:b/>
          <w:bCs/>
          <w:sz w:val="20"/>
          <w:szCs w:val="20"/>
        </w:rPr>
        <w:t>Mitigation:</w:t>
      </w:r>
    </w:p>
    <w:p w14:paraId="65CE35FB" w14:textId="77777777" w:rsidR="00DC5E33" w:rsidRPr="00DC5E33" w:rsidRDefault="00DC5E33">
      <w:pPr>
        <w:numPr>
          <w:ilvl w:val="0"/>
          <w:numId w:val="70"/>
        </w:numPr>
        <w:rPr>
          <w:sz w:val="20"/>
          <w:szCs w:val="20"/>
        </w:rPr>
      </w:pPr>
      <w:r w:rsidRPr="00DC5E33">
        <w:rPr>
          <w:sz w:val="20"/>
          <w:szCs w:val="20"/>
        </w:rPr>
        <w:t xml:space="preserve">Deep </w:t>
      </w:r>
      <w:r w:rsidRPr="00DC5E33">
        <w:rPr>
          <w:b/>
          <w:bCs/>
          <w:sz w:val="20"/>
          <w:szCs w:val="20"/>
        </w:rPr>
        <w:t>specialist medical fine-tuning</w:t>
      </w:r>
      <w:r w:rsidRPr="00DC5E33">
        <w:rPr>
          <w:sz w:val="20"/>
          <w:szCs w:val="20"/>
        </w:rPr>
        <w:t xml:space="preserve"> by discipline</w:t>
      </w:r>
    </w:p>
    <w:p w14:paraId="32F9CFA0" w14:textId="77777777" w:rsidR="00DC5E33" w:rsidRPr="00DC5E33" w:rsidRDefault="00DC5E33">
      <w:pPr>
        <w:numPr>
          <w:ilvl w:val="0"/>
          <w:numId w:val="70"/>
        </w:numPr>
        <w:rPr>
          <w:sz w:val="20"/>
          <w:szCs w:val="20"/>
        </w:rPr>
      </w:pPr>
      <w:r w:rsidRPr="00DC5E33">
        <w:rPr>
          <w:b/>
          <w:bCs/>
          <w:sz w:val="20"/>
          <w:szCs w:val="20"/>
        </w:rPr>
        <w:t>Agentic verification and confidence scoring</w:t>
      </w:r>
      <w:r w:rsidRPr="00DC5E33">
        <w:rPr>
          <w:sz w:val="20"/>
          <w:szCs w:val="20"/>
        </w:rPr>
        <w:t xml:space="preserve"> infrastructure</w:t>
      </w:r>
    </w:p>
    <w:p w14:paraId="349F071D" w14:textId="77777777" w:rsidR="00DC5E33" w:rsidRPr="00DC5E33" w:rsidRDefault="00DC5E33">
      <w:pPr>
        <w:numPr>
          <w:ilvl w:val="0"/>
          <w:numId w:val="70"/>
        </w:numPr>
        <w:rPr>
          <w:sz w:val="20"/>
          <w:szCs w:val="20"/>
        </w:rPr>
      </w:pPr>
      <w:r w:rsidRPr="00DC5E33">
        <w:rPr>
          <w:sz w:val="20"/>
          <w:szCs w:val="20"/>
        </w:rPr>
        <w:t xml:space="preserve">Legal-grade </w:t>
      </w:r>
      <w:r w:rsidRPr="00DC5E33">
        <w:rPr>
          <w:b/>
          <w:bCs/>
          <w:sz w:val="20"/>
          <w:szCs w:val="20"/>
        </w:rPr>
        <w:t>source traceability</w:t>
      </w:r>
    </w:p>
    <w:p w14:paraId="53E0C325" w14:textId="77777777" w:rsidR="00DC5E33" w:rsidRPr="00DC5E33" w:rsidRDefault="00DC5E33">
      <w:pPr>
        <w:numPr>
          <w:ilvl w:val="0"/>
          <w:numId w:val="70"/>
        </w:numPr>
        <w:rPr>
          <w:sz w:val="20"/>
          <w:szCs w:val="20"/>
        </w:rPr>
      </w:pPr>
      <w:r w:rsidRPr="00DC5E33">
        <w:rPr>
          <w:sz w:val="20"/>
          <w:szCs w:val="20"/>
        </w:rPr>
        <w:t>Workflow-native integration into legal and insurance processes</w:t>
      </w:r>
    </w:p>
    <w:p w14:paraId="70AB3396" w14:textId="77777777" w:rsidR="00DC5E33" w:rsidRPr="00DC5E33" w:rsidRDefault="00DC5E33">
      <w:pPr>
        <w:numPr>
          <w:ilvl w:val="0"/>
          <w:numId w:val="70"/>
        </w:numPr>
        <w:rPr>
          <w:sz w:val="20"/>
          <w:szCs w:val="20"/>
        </w:rPr>
      </w:pPr>
      <w:r w:rsidRPr="00DC5E33">
        <w:rPr>
          <w:sz w:val="20"/>
          <w:szCs w:val="20"/>
        </w:rPr>
        <w:t>Data flywheel from verified, structured intelligence (not raw text)</w:t>
      </w:r>
    </w:p>
    <w:p w14:paraId="72E6F6D4" w14:textId="77777777" w:rsidR="00DC5E33" w:rsidRPr="00DC5E33" w:rsidRDefault="00DC5E33" w:rsidP="00DC5E33">
      <w:pPr>
        <w:rPr>
          <w:sz w:val="20"/>
          <w:szCs w:val="20"/>
        </w:rPr>
      </w:pPr>
      <w:r w:rsidRPr="00DC5E33">
        <w:rPr>
          <w:b/>
          <w:bCs/>
          <w:sz w:val="20"/>
          <w:szCs w:val="20"/>
        </w:rPr>
        <w:t>Residual Risk:</w:t>
      </w:r>
      <w:r w:rsidRPr="00DC5E33">
        <w:rPr>
          <w:sz w:val="20"/>
          <w:szCs w:val="20"/>
        </w:rPr>
        <w:t xml:space="preserve"> Medium</w:t>
      </w:r>
      <w:r w:rsidRPr="00DC5E33">
        <w:rPr>
          <w:sz w:val="20"/>
          <w:szCs w:val="20"/>
        </w:rPr>
        <w:br/>
        <w:t>Competition exists, but system-level defensibility and regulated-market expertise create a strong moat.</w:t>
      </w:r>
    </w:p>
    <w:p w14:paraId="6167114D" w14:textId="3CAEB0CC" w:rsidR="00DC5E33" w:rsidRPr="00DC5E33" w:rsidRDefault="00DC5E33" w:rsidP="00DC5E33">
      <w:pPr>
        <w:pStyle w:val="Heading2"/>
      </w:pPr>
      <w:r w:rsidRPr="00DC5E33">
        <w:t>Infrastructure &amp; Scaling Risk</w:t>
      </w:r>
    </w:p>
    <w:p w14:paraId="4A0F9A54" w14:textId="77777777" w:rsidR="00DC5E33" w:rsidRPr="00DC5E33" w:rsidRDefault="00DC5E33" w:rsidP="00DC5E33">
      <w:pPr>
        <w:rPr>
          <w:sz w:val="20"/>
          <w:szCs w:val="20"/>
        </w:rPr>
      </w:pPr>
      <w:r w:rsidRPr="00DC5E33">
        <w:rPr>
          <w:b/>
          <w:bCs/>
          <w:sz w:val="20"/>
          <w:szCs w:val="20"/>
        </w:rPr>
        <w:t>Risk:</w:t>
      </w:r>
      <w:r w:rsidRPr="00DC5E33">
        <w:rPr>
          <w:sz w:val="20"/>
          <w:szCs w:val="20"/>
        </w:rPr>
        <w:br/>
        <w:t>High document volumes and AI inference loads could increase costs or degrade performance.</w:t>
      </w:r>
    </w:p>
    <w:p w14:paraId="53A05CCF" w14:textId="77777777" w:rsidR="00DC5E33" w:rsidRPr="00DC5E33" w:rsidRDefault="00DC5E33" w:rsidP="00DC5E33">
      <w:pPr>
        <w:rPr>
          <w:sz w:val="20"/>
          <w:szCs w:val="20"/>
        </w:rPr>
      </w:pPr>
      <w:r w:rsidRPr="00DC5E33">
        <w:rPr>
          <w:b/>
          <w:bCs/>
          <w:sz w:val="20"/>
          <w:szCs w:val="20"/>
        </w:rPr>
        <w:t>Mitigation:</w:t>
      </w:r>
    </w:p>
    <w:p w14:paraId="4A15584D" w14:textId="77777777" w:rsidR="00DC5E33" w:rsidRPr="00DC5E33" w:rsidRDefault="00DC5E33">
      <w:pPr>
        <w:numPr>
          <w:ilvl w:val="0"/>
          <w:numId w:val="71"/>
        </w:numPr>
        <w:rPr>
          <w:sz w:val="20"/>
          <w:szCs w:val="20"/>
        </w:rPr>
      </w:pPr>
      <w:r w:rsidRPr="00DC5E33">
        <w:rPr>
          <w:sz w:val="20"/>
          <w:szCs w:val="20"/>
        </w:rPr>
        <w:t>Page-based pricing aligned with compute usage</w:t>
      </w:r>
    </w:p>
    <w:p w14:paraId="2FE9596A" w14:textId="77777777" w:rsidR="00DC5E33" w:rsidRPr="00DC5E33" w:rsidRDefault="00DC5E33">
      <w:pPr>
        <w:numPr>
          <w:ilvl w:val="0"/>
          <w:numId w:val="71"/>
        </w:numPr>
        <w:rPr>
          <w:sz w:val="20"/>
          <w:szCs w:val="20"/>
        </w:rPr>
      </w:pPr>
      <w:r w:rsidRPr="00DC5E33">
        <w:rPr>
          <w:sz w:val="20"/>
          <w:szCs w:val="20"/>
        </w:rPr>
        <w:t>Gradual infrastructure scaling tied to paid adoption</w:t>
      </w:r>
    </w:p>
    <w:p w14:paraId="26181060" w14:textId="77777777" w:rsidR="00DC5E33" w:rsidRPr="00DC5E33" w:rsidRDefault="00DC5E33">
      <w:pPr>
        <w:numPr>
          <w:ilvl w:val="0"/>
          <w:numId w:val="71"/>
        </w:numPr>
        <w:rPr>
          <w:sz w:val="20"/>
          <w:szCs w:val="20"/>
        </w:rPr>
      </w:pPr>
      <w:r w:rsidRPr="00DC5E33">
        <w:rPr>
          <w:sz w:val="20"/>
          <w:szCs w:val="20"/>
        </w:rPr>
        <w:t>Continuous optimization of inference and verification pipelines</w:t>
      </w:r>
    </w:p>
    <w:p w14:paraId="0438F6B0" w14:textId="77777777" w:rsidR="00DC5E33" w:rsidRPr="00DC5E33" w:rsidRDefault="00DC5E33">
      <w:pPr>
        <w:numPr>
          <w:ilvl w:val="0"/>
          <w:numId w:val="71"/>
        </w:numPr>
        <w:rPr>
          <w:sz w:val="20"/>
          <w:szCs w:val="20"/>
        </w:rPr>
      </w:pPr>
      <w:r w:rsidRPr="00DC5E33">
        <w:rPr>
          <w:sz w:val="20"/>
          <w:szCs w:val="20"/>
        </w:rPr>
        <w:t>Strong operating leverage as models and pipelines are reused</w:t>
      </w:r>
    </w:p>
    <w:p w14:paraId="185C802D" w14:textId="77777777" w:rsidR="00DC5E33" w:rsidRPr="00DC5E33" w:rsidRDefault="00DC5E33" w:rsidP="00DC5E33">
      <w:pPr>
        <w:rPr>
          <w:sz w:val="20"/>
          <w:szCs w:val="20"/>
        </w:rPr>
      </w:pPr>
      <w:r w:rsidRPr="00DC5E33">
        <w:rPr>
          <w:b/>
          <w:bCs/>
          <w:sz w:val="20"/>
          <w:szCs w:val="20"/>
        </w:rPr>
        <w:t>Residual Risk:</w:t>
      </w:r>
      <w:r w:rsidRPr="00DC5E33">
        <w:rPr>
          <w:sz w:val="20"/>
          <w:szCs w:val="20"/>
        </w:rPr>
        <w:t xml:space="preserve"> Low–Medium</w:t>
      </w:r>
      <w:r w:rsidRPr="00DC5E33">
        <w:rPr>
          <w:sz w:val="20"/>
          <w:szCs w:val="20"/>
        </w:rPr>
        <w:br/>
        <w:t>Costs scale predictably with revenue.</w:t>
      </w:r>
    </w:p>
    <w:p w14:paraId="426A5790" w14:textId="4252152C" w:rsidR="00DC5E33" w:rsidRPr="00DC5E33" w:rsidRDefault="00DC5E33" w:rsidP="00DC5E33">
      <w:pPr>
        <w:pStyle w:val="Heading2"/>
      </w:pPr>
      <w:r w:rsidRPr="00DC5E33">
        <w:lastRenderedPageBreak/>
        <w:t>Talent &amp; Execution Risk</w:t>
      </w:r>
    </w:p>
    <w:p w14:paraId="04ADFA9F" w14:textId="77777777" w:rsidR="00DC5E33" w:rsidRPr="00DC5E33" w:rsidRDefault="00DC5E33" w:rsidP="00DC5E33">
      <w:pPr>
        <w:rPr>
          <w:sz w:val="20"/>
          <w:szCs w:val="20"/>
        </w:rPr>
      </w:pPr>
      <w:r w:rsidRPr="00DC5E33">
        <w:rPr>
          <w:b/>
          <w:bCs/>
          <w:sz w:val="20"/>
          <w:szCs w:val="20"/>
        </w:rPr>
        <w:t>Risk:</w:t>
      </w:r>
      <w:r w:rsidRPr="00DC5E33">
        <w:rPr>
          <w:sz w:val="20"/>
          <w:szCs w:val="20"/>
        </w:rPr>
        <w:br/>
        <w:t>Building and maintaining a sophisticated AI + compliance platform requires specialized talent.</w:t>
      </w:r>
    </w:p>
    <w:p w14:paraId="217447EE" w14:textId="77777777" w:rsidR="00DC5E33" w:rsidRPr="00DC5E33" w:rsidRDefault="00DC5E33" w:rsidP="00DC5E33">
      <w:pPr>
        <w:rPr>
          <w:sz w:val="20"/>
          <w:szCs w:val="20"/>
        </w:rPr>
      </w:pPr>
      <w:r w:rsidRPr="00DC5E33">
        <w:rPr>
          <w:b/>
          <w:bCs/>
          <w:sz w:val="20"/>
          <w:szCs w:val="20"/>
        </w:rPr>
        <w:t>Mitigation:</w:t>
      </w:r>
    </w:p>
    <w:p w14:paraId="04F848B6" w14:textId="77777777" w:rsidR="00DC5E33" w:rsidRPr="00DC5E33" w:rsidRDefault="00DC5E33">
      <w:pPr>
        <w:numPr>
          <w:ilvl w:val="0"/>
          <w:numId w:val="72"/>
        </w:numPr>
        <w:rPr>
          <w:sz w:val="20"/>
          <w:szCs w:val="20"/>
        </w:rPr>
      </w:pPr>
      <w:r w:rsidRPr="00DC5E33">
        <w:rPr>
          <w:sz w:val="20"/>
          <w:szCs w:val="20"/>
        </w:rPr>
        <w:t xml:space="preserve">Founding team already spans </w:t>
      </w:r>
      <w:r w:rsidRPr="00DC5E33">
        <w:rPr>
          <w:b/>
          <w:bCs/>
          <w:sz w:val="20"/>
          <w:szCs w:val="20"/>
        </w:rPr>
        <w:t>law, medicine, engineering, and AI</w:t>
      </w:r>
    </w:p>
    <w:p w14:paraId="440A1A06" w14:textId="77777777" w:rsidR="00DC5E33" w:rsidRPr="00DC5E33" w:rsidRDefault="00DC5E33">
      <w:pPr>
        <w:numPr>
          <w:ilvl w:val="0"/>
          <w:numId w:val="72"/>
        </w:numPr>
        <w:rPr>
          <w:sz w:val="20"/>
          <w:szCs w:val="20"/>
        </w:rPr>
      </w:pPr>
      <w:r w:rsidRPr="00DC5E33">
        <w:rPr>
          <w:sz w:val="20"/>
          <w:szCs w:val="20"/>
        </w:rPr>
        <w:t xml:space="preserve">Strategic use of </w:t>
      </w:r>
      <w:r w:rsidRPr="00DC5E33">
        <w:rPr>
          <w:b/>
          <w:bCs/>
          <w:sz w:val="20"/>
          <w:szCs w:val="20"/>
        </w:rPr>
        <w:t>fractional advisors</w:t>
      </w:r>
      <w:r w:rsidRPr="00DC5E33">
        <w:rPr>
          <w:sz w:val="20"/>
          <w:szCs w:val="20"/>
        </w:rPr>
        <w:t xml:space="preserve"> (compliance, security)</w:t>
      </w:r>
    </w:p>
    <w:p w14:paraId="529542F4" w14:textId="77777777" w:rsidR="00DC5E33" w:rsidRPr="00DC5E33" w:rsidRDefault="00DC5E33">
      <w:pPr>
        <w:numPr>
          <w:ilvl w:val="0"/>
          <w:numId w:val="72"/>
        </w:numPr>
        <w:rPr>
          <w:sz w:val="20"/>
          <w:szCs w:val="20"/>
        </w:rPr>
      </w:pPr>
      <w:r w:rsidRPr="00DC5E33">
        <w:rPr>
          <w:sz w:val="20"/>
          <w:szCs w:val="20"/>
        </w:rPr>
        <w:t>Incremental hiring aligned to traction and revenue milestones</w:t>
      </w:r>
    </w:p>
    <w:p w14:paraId="43365E43" w14:textId="77777777" w:rsidR="00DC5E33" w:rsidRPr="00DC5E33" w:rsidRDefault="00DC5E33" w:rsidP="00DC5E33">
      <w:pPr>
        <w:rPr>
          <w:sz w:val="20"/>
          <w:szCs w:val="20"/>
        </w:rPr>
      </w:pPr>
      <w:r w:rsidRPr="00DC5E33">
        <w:rPr>
          <w:b/>
          <w:bCs/>
          <w:sz w:val="20"/>
          <w:szCs w:val="20"/>
        </w:rPr>
        <w:t>Residual Risk:</w:t>
      </w:r>
      <w:r w:rsidRPr="00DC5E33">
        <w:rPr>
          <w:sz w:val="20"/>
          <w:szCs w:val="20"/>
        </w:rPr>
        <w:t xml:space="preserve"> Medium</w:t>
      </w:r>
      <w:r w:rsidRPr="00DC5E33">
        <w:rPr>
          <w:sz w:val="20"/>
          <w:szCs w:val="20"/>
        </w:rPr>
        <w:br/>
        <w:t>Mitigated by strong founding expertise and disciplined hiring.</w:t>
      </w:r>
    </w:p>
    <w:p w14:paraId="61A8EB85" w14:textId="2904B0B3" w:rsidR="00DC5E33" w:rsidRPr="00DC5E33" w:rsidRDefault="00DC5E33" w:rsidP="00DC5E33">
      <w:pPr>
        <w:pStyle w:val="Heading2"/>
      </w:pPr>
      <w:r w:rsidRPr="00DC5E33">
        <w:t>Customer Concentration Risk (Enterprise)</w:t>
      </w:r>
    </w:p>
    <w:p w14:paraId="2860492D" w14:textId="77777777" w:rsidR="00DC5E33" w:rsidRPr="00DC5E33" w:rsidRDefault="00DC5E33" w:rsidP="00DC5E33">
      <w:pPr>
        <w:rPr>
          <w:sz w:val="20"/>
          <w:szCs w:val="20"/>
        </w:rPr>
      </w:pPr>
      <w:r w:rsidRPr="00DC5E33">
        <w:rPr>
          <w:b/>
          <w:bCs/>
          <w:sz w:val="20"/>
          <w:szCs w:val="20"/>
        </w:rPr>
        <w:t>Risk:</w:t>
      </w:r>
      <w:r w:rsidRPr="00DC5E33">
        <w:rPr>
          <w:sz w:val="20"/>
          <w:szCs w:val="20"/>
        </w:rPr>
        <w:br/>
        <w:t>Large enterprise contracts could introduce revenue concentration risk.</w:t>
      </w:r>
    </w:p>
    <w:p w14:paraId="10E4007E" w14:textId="77777777" w:rsidR="00DC5E33" w:rsidRPr="00DC5E33" w:rsidRDefault="00DC5E33" w:rsidP="00DC5E33">
      <w:pPr>
        <w:rPr>
          <w:sz w:val="20"/>
          <w:szCs w:val="20"/>
        </w:rPr>
      </w:pPr>
      <w:r w:rsidRPr="00DC5E33">
        <w:rPr>
          <w:b/>
          <w:bCs/>
          <w:sz w:val="20"/>
          <w:szCs w:val="20"/>
        </w:rPr>
        <w:t>Mitigation:</w:t>
      </w:r>
    </w:p>
    <w:p w14:paraId="15F39DA5" w14:textId="77777777" w:rsidR="00DC5E33" w:rsidRPr="00DC5E33" w:rsidRDefault="00DC5E33">
      <w:pPr>
        <w:numPr>
          <w:ilvl w:val="0"/>
          <w:numId w:val="73"/>
        </w:numPr>
        <w:rPr>
          <w:sz w:val="20"/>
          <w:szCs w:val="20"/>
        </w:rPr>
      </w:pPr>
      <w:r w:rsidRPr="00DC5E33">
        <w:rPr>
          <w:sz w:val="20"/>
          <w:szCs w:val="20"/>
        </w:rPr>
        <w:t xml:space="preserve">Core growth driven by </w:t>
      </w:r>
      <w:r w:rsidRPr="00DC5E33">
        <w:rPr>
          <w:b/>
          <w:bCs/>
          <w:sz w:val="20"/>
          <w:szCs w:val="20"/>
        </w:rPr>
        <w:t>individual and team plans</w:t>
      </w:r>
    </w:p>
    <w:p w14:paraId="3DF37B70" w14:textId="77777777" w:rsidR="00DC5E33" w:rsidRPr="00DC5E33" w:rsidRDefault="00DC5E33">
      <w:pPr>
        <w:numPr>
          <w:ilvl w:val="0"/>
          <w:numId w:val="73"/>
        </w:numPr>
        <w:rPr>
          <w:sz w:val="20"/>
          <w:szCs w:val="20"/>
        </w:rPr>
      </w:pPr>
      <w:r w:rsidRPr="00DC5E33">
        <w:rPr>
          <w:sz w:val="20"/>
          <w:szCs w:val="20"/>
        </w:rPr>
        <w:t>Enterprise contracts as upside, not dependency</w:t>
      </w:r>
    </w:p>
    <w:p w14:paraId="40D34FE1" w14:textId="77777777" w:rsidR="00DC5E33" w:rsidRPr="00DC5E33" w:rsidRDefault="00DC5E33">
      <w:pPr>
        <w:numPr>
          <w:ilvl w:val="0"/>
          <w:numId w:val="73"/>
        </w:numPr>
        <w:rPr>
          <w:sz w:val="20"/>
          <w:szCs w:val="20"/>
        </w:rPr>
      </w:pPr>
      <w:r w:rsidRPr="00DC5E33">
        <w:rPr>
          <w:sz w:val="20"/>
          <w:szCs w:val="20"/>
        </w:rPr>
        <w:t>Broad customer base across plaintiff, defense, and medical reviewers</w:t>
      </w:r>
    </w:p>
    <w:p w14:paraId="05AC3C90" w14:textId="77777777" w:rsidR="00DC5E33" w:rsidRPr="00DC5E33" w:rsidRDefault="00DC5E33" w:rsidP="00DC5E33">
      <w:pPr>
        <w:rPr>
          <w:sz w:val="20"/>
          <w:szCs w:val="20"/>
        </w:rPr>
      </w:pPr>
      <w:r w:rsidRPr="00DC5E33">
        <w:rPr>
          <w:b/>
          <w:bCs/>
          <w:sz w:val="20"/>
          <w:szCs w:val="20"/>
        </w:rPr>
        <w:t>Residual Risk:</w:t>
      </w:r>
      <w:r w:rsidRPr="00DC5E33">
        <w:rPr>
          <w:sz w:val="20"/>
          <w:szCs w:val="20"/>
        </w:rPr>
        <w:t xml:space="preserve"> Low</w:t>
      </w:r>
      <w:r w:rsidRPr="00DC5E33">
        <w:rPr>
          <w:sz w:val="20"/>
          <w:szCs w:val="20"/>
        </w:rPr>
        <w:br/>
        <w:t>Revenue diversity is built into the model.</w:t>
      </w:r>
    </w:p>
    <w:p w14:paraId="6FB566C6" w14:textId="77777777" w:rsidR="00DC5E33" w:rsidRPr="00DC5E33" w:rsidRDefault="00DC5E33" w:rsidP="00DC5E33">
      <w:pPr>
        <w:rPr>
          <w:b/>
          <w:bCs/>
          <w:sz w:val="20"/>
          <w:szCs w:val="20"/>
        </w:rPr>
      </w:pPr>
      <w:r w:rsidRPr="00DC5E33">
        <w:rPr>
          <w:b/>
          <w:bCs/>
          <w:sz w:val="20"/>
          <w:szCs w:val="20"/>
        </w:rPr>
        <w:t>Overall Risk Profile (Executive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
        <w:gridCol w:w="3581"/>
        <w:gridCol w:w="2439"/>
      </w:tblGrid>
      <w:tr w:rsidR="00DC5E33" w:rsidRPr="00DC5E33" w14:paraId="0E110AE8" w14:textId="77777777" w:rsidTr="00AC39CC">
        <w:trPr>
          <w:tblHeader/>
          <w:tblCellSpacing w:w="15" w:type="dxa"/>
        </w:trPr>
        <w:tc>
          <w:tcPr>
            <w:tcW w:w="4208" w:type="dxa"/>
            <w:gridSpan w:val="2"/>
            <w:vAlign w:val="center"/>
            <w:hideMark/>
          </w:tcPr>
          <w:p w14:paraId="1D34ACCC" w14:textId="77777777" w:rsidR="00DC5E33" w:rsidRPr="00DC5E33" w:rsidRDefault="00DC5E33" w:rsidP="00DC5E33">
            <w:pPr>
              <w:rPr>
                <w:b/>
                <w:bCs/>
                <w:sz w:val="20"/>
                <w:szCs w:val="20"/>
              </w:rPr>
            </w:pPr>
            <w:r w:rsidRPr="00DC5E33">
              <w:rPr>
                <w:b/>
                <w:bCs/>
                <w:sz w:val="20"/>
                <w:szCs w:val="20"/>
              </w:rPr>
              <w:t>Risk Category</w:t>
            </w:r>
          </w:p>
        </w:tc>
        <w:tc>
          <w:tcPr>
            <w:tcW w:w="2394" w:type="dxa"/>
            <w:vAlign w:val="center"/>
            <w:hideMark/>
          </w:tcPr>
          <w:p w14:paraId="08D5D31F" w14:textId="77777777" w:rsidR="00DC5E33" w:rsidRPr="00DC5E33" w:rsidRDefault="00DC5E33" w:rsidP="00DC5E33">
            <w:pPr>
              <w:rPr>
                <w:b/>
                <w:bCs/>
                <w:sz w:val="20"/>
                <w:szCs w:val="20"/>
              </w:rPr>
            </w:pPr>
            <w:r w:rsidRPr="00DC5E33">
              <w:rPr>
                <w:b/>
                <w:bCs/>
                <w:sz w:val="20"/>
                <w:szCs w:val="20"/>
              </w:rPr>
              <w:t>Residual Risk</w:t>
            </w:r>
          </w:p>
        </w:tc>
      </w:tr>
      <w:tr w:rsidR="00DC5E33" w:rsidRPr="00DC5E33" w14:paraId="747F9080" w14:textId="77777777" w:rsidTr="00AC39CC">
        <w:trPr>
          <w:gridBefore w:val="1"/>
          <w:wBefore w:w="627" w:type="dxa"/>
          <w:tblCellSpacing w:w="15" w:type="dxa"/>
        </w:trPr>
        <w:tc>
          <w:tcPr>
            <w:tcW w:w="3551" w:type="dxa"/>
            <w:tcBorders>
              <w:top w:val="single" w:sz="4" w:space="0" w:color="auto"/>
              <w:left w:val="single" w:sz="4" w:space="0" w:color="auto"/>
              <w:right w:val="single" w:sz="4" w:space="0" w:color="auto"/>
            </w:tcBorders>
            <w:vAlign w:val="center"/>
            <w:hideMark/>
          </w:tcPr>
          <w:p w14:paraId="3EDC1410" w14:textId="77777777" w:rsidR="00DC5E33" w:rsidRPr="00DC5E33" w:rsidRDefault="00DC5E33" w:rsidP="00DC5E33">
            <w:pPr>
              <w:rPr>
                <w:sz w:val="20"/>
                <w:szCs w:val="20"/>
              </w:rPr>
            </w:pPr>
            <w:r w:rsidRPr="00DC5E33">
              <w:rPr>
                <w:sz w:val="20"/>
                <w:szCs w:val="20"/>
              </w:rPr>
              <w:t>Data privacy &amp; compliance</w:t>
            </w:r>
          </w:p>
        </w:tc>
        <w:tc>
          <w:tcPr>
            <w:tcW w:w="2394" w:type="dxa"/>
            <w:tcBorders>
              <w:top w:val="single" w:sz="4" w:space="0" w:color="auto"/>
              <w:right w:val="single" w:sz="4" w:space="0" w:color="auto"/>
            </w:tcBorders>
            <w:vAlign w:val="center"/>
            <w:hideMark/>
          </w:tcPr>
          <w:p w14:paraId="1BFA82FB" w14:textId="77777777" w:rsidR="00DC5E33" w:rsidRPr="00DC5E33" w:rsidRDefault="00DC5E33" w:rsidP="00DC5E33">
            <w:pPr>
              <w:rPr>
                <w:sz w:val="20"/>
                <w:szCs w:val="20"/>
              </w:rPr>
            </w:pPr>
            <w:r w:rsidRPr="00DC5E33">
              <w:rPr>
                <w:sz w:val="20"/>
                <w:szCs w:val="20"/>
              </w:rPr>
              <w:t>Low</w:t>
            </w:r>
          </w:p>
        </w:tc>
      </w:tr>
      <w:tr w:rsidR="00DC5E33" w:rsidRPr="00DC5E33" w14:paraId="778A68B7" w14:textId="77777777" w:rsidTr="00AC39CC">
        <w:trPr>
          <w:gridBefore w:val="1"/>
          <w:wBefore w:w="627" w:type="dxa"/>
          <w:tblCellSpacing w:w="15" w:type="dxa"/>
        </w:trPr>
        <w:tc>
          <w:tcPr>
            <w:tcW w:w="3551" w:type="dxa"/>
            <w:tcBorders>
              <w:left w:val="single" w:sz="4" w:space="0" w:color="auto"/>
              <w:right w:val="single" w:sz="4" w:space="0" w:color="auto"/>
            </w:tcBorders>
            <w:vAlign w:val="center"/>
            <w:hideMark/>
          </w:tcPr>
          <w:p w14:paraId="5CD77CFA" w14:textId="77777777" w:rsidR="00DC5E33" w:rsidRPr="00DC5E33" w:rsidRDefault="00DC5E33" w:rsidP="00DC5E33">
            <w:pPr>
              <w:rPr>
                <w:sz w:val="20"/>
                <w:szCs w:val="20"/>
              </w:rPr>
            </w:pPr>
            <w:r w:rsidRPr="00DC5E33">
              <w:rPr>
                <w:sz w:val="20"/>
                <w:szCs w:val="20"/>
              </w:rPr>
              <w:t>AI accuracy &amp; hallucination</w:t>
            </w:r>
          </w:p>
        </w:tc>
        <w:tc>
          <w:tcPr>
            <w:tcW w:w="2394" w:type="dxa"/>
            <w:tcBorders>
              <w:right w:val="single" w:sz="4" w:space="0" w:color="auto"/>
            </w:tcBorders>
            <w:vAlign w:val="center"/>
            <w:hideMark/>
          </w:tcPr>
          <w:p w14:paraId="51E27409" w14:textId="77777777" w:rsidR="00DC5E33" w:rsidRPr="00DC5E33" w:rsidRDefault="00DC5E33" w:rsidP="00DC5E33">
            <w:pPr>
              <w:rPr>
                <w:sz w:val="20"/>
                <w:szCs w:val="20"/>
              </w:rPr>
            </w:pPr>
            <w:r w:rsidRPr="00DC5E33">
              <w:rPr>
                <w:sz w:val="20"/>
                <w:szCs w:val="20"/>
              </w:rPr>
              <w:t>Low–Medium</w:t>
            </w:r>
          </w:p>
        </w:tc>
      </w:tr>
      <w:tr w:rsidR="00DC5E33" w:rsidRPr="00DC5E33" w14:paraId="63134EAA" w14:textId="77777777" w:rsidTr="00AC39CC">
        <w:trPr>
          <w:gridBefore w:val="1"/>
          <w:wBefore w:w="627" w:type="dxa"/>
          <w:tblCellSpacing w:w="15" w:type="dxa"/>
        </w:trPr>
        <w:tc>
          <w:tcPr>
            <w:tcW w:w="3551" w:type="dxa"/>
            <w:tcBorders>
              <w:left w:val="single" w:sz="4" w:space="0" w:color="auto"/>
              <w:right w:val="single" w:sz="4" w:space="0" w:color="auto"/>
            </w:tcBorders>
            <w:vAlign w:val="center"/>
            <w:hideMark/>
          </w:tcPr>
          <w:p w14:paraId="13E02075" w14:textId="77777777" w:rsidR="00DC5E33" w:rsidRPr="00DC5E33" w:rsidRDefault="00DC5E33" w:rsidP="00DC5E33">
            <w:pPr>
              <w:rPr>
                <w:sz w:val="20"/>
                <w:szCs w:val="20"/>
              </w:rPr>
            </w:pPr>
            <w:r w:rsidRPr="00DC5E33">
              <w:rPr>
                <w:sz w:val="20"/>
                <w:szCs w:val="20"/>
              </w:rPr>
              <w:t>Legal liability</w:t>
            </w:r>
          </w:p>
        </w:tc>
        <w:tc>
          <w:tcPr>
            <w:tcW w:w="2394" w:type="dxa"/>
            <w:tcBorders>
              <w:right w:val="single" w:sz="4" w:space="0" w:color="auto"/>
            </w:tcBorders>
            <w:vAlign w:val="center"/>
            <w:hideMark/>
          </w:tcPr>
          <w:p w14:paraId="1849D23E" w14:textId="77777777" w:rsidR="00DC5E33" w:rsidRPr="00DC5E33" w:rsidRDefault="00DC5E33" w:rsidP="00DC5E33">
            <w:pPr>
              <w:rPr>
                <w:sz w:val="20"/>
                <w:szCs w:val="20"/>
              </w:rPr>
            </w:pPr>
            <w:r w:rsidRPr="00DC5E33">
              <w:rPr>
                <w:sz w:val="20"/>
                <w:szCs w:val="20"/>
              </w:rPr>
              <w:t>Low</w:t>
            </w:r>
          </w:p>
        </w:tc>
      </w:tr>
      <w:tr w:rsidR="00DC5E33" w:rsidRPr="00DC5E33" w14:paraId="535585CC" w14:textId="77777777" w:rsidTr="00AC39CC">
        <w:trPr>
          <w:gridBefore w:val="1"/>
          <w:wBefore w:w="627" w:type="dxa"/>
          <w:tblCellSpacing w:w="15" w:type="dxa"/>
        </w:trPr>
        <w:tc>
          <w:tcPr>
            <w:tcW w:w="3551" w:type="dxa"/>
            <w:tcBorders>
              <w:left w:val="single" w:sz="4" w:space="0" w:color="auto"/>
              <w:right w:val="single" w:sz="4" w:space="0" w:color="auto"/>
            </w:tcBorders>
            <w:vAlign w:val="center"/>
            <w:hideMark/>
          </w:tcPr>
          <w:p w14:paraId="76BDCE29" w14:textId="77777777" w:rsidR="00DC5E33" w:rsidRPr="00DC5E33" w:rsidRDefault="00DC5E33" w:rsidP="00DC5E33">
            <w:pPr>
              <w:rPr>
                <w:sz w:val="20"/>
                <w:szCs w:val="20"/>
              </w:rPr>
            </w:pPr>
            <w:r w:rsidRPr="00DC5E33">
              <w:rPr>
                <w:sz w:val="20"/>
                <w:szCs w:val="20"/>
              </w:rPr>
              <w:t>Adoption &amp; trust</w:t>
            </w:r>
          </w:p>
        </w:tc>
        <w:tc>
          <w:tcPr>
            <w:tcW w:w="2394" w:type="dxa"/>
            <w:tcBorders>
              <w:right w:val="single" w:sz="4" w:space="0" w:color="auto"/>
            </w:tcBorders>
            <w:vAlign w:val="center"/>
            <w:hideMark/>
          </w:tcPr>
          <w:p w14:paraId="6A9AE524" w14:textId="77777777" w:rsidR="00DC5E33" w:rsidRPr="00DC5E33" w:rsidRDefault="00DC5E33" w:rsidP="00DC5E33">
            <w:pPr>
              <w:rPr>
                <w:sz w:val="20"/>
                <w:szCs w:val="20"/>
              </w:rPr>
            </w:pPr>
            <w:r w:rsidRPr="00DC5E33">
              <w:rPr>
                <w:sz w:val="20"/>
                <w:szCs w:val="20"/>
              </w:rPr>
              <w:t>Low</w:t>
            </w:r>
          </w:p>
        </w:tc>
      </w:tr>
      <w:tr w:rsidR="00DC5E33" w:rsidRPr="00DC5E33" w14:paraId="3C047E66" w14:textId="77777777" w:rsidTr="00AC39CC">
        <w:trPr>
          <w:gridBefore w:val="1"/>
          <w:wBefore w:w="627" w:type="dxa"/>
          <w:tblCellSpacing w:w="15" w:type="dxa"/>
        </w:trPr>
        <w:tc>
          <w:tcPr>
            <w:tcW w:w="3551" w:type="dxa"/>
            <w:tcBorders>
              <w:left w:val="single" w:sz="4" w:space="0" w:color="auto"/>
              <w:right w:val="single" w:sz="4" w:space="0" w:color="auto"/>
            </w:tcBorders>
            <w:vAlign w:val="center"/>
            <w:hideMark/>
          </w:tcPr>
          <w:p w14:paraId="12FAB648" w14:textId="77777777" w:rsidR="00DC5E33" w:rsidRPr="00DC5E33" w:rsidRDefault="00DC5E33" w:rsidP="00DC5E33">
            <w:pPr>
              <w:rPr>
                <w:sz w:val="20"/>
                <w:szCs w:val="20"/>
              </w:rPr>
            </w:pPr>
            <w:r w:rsidRPr="00DC5E33">
              <w:rPr>
                <w:sz w:val="20"/>
                <w:szCs w:val="20"/>
              </w:rPr>
              <w:t>GTM execution</w:t>
            </w:r>
          </w:p>
        </w:tc>
        <w:tc>
          <w:tcPr>
            <w:tcW w:w="2394" w:type="dxa"/>
            <w:tcBorders>
              <w:right w:val="single" w:sz="4" w:space="0" w:color="auto"/>
            </w:tcBorders>
            <w:vAlign w:val="center"/>
            <w:hideMark/>
          </w:tcPr>
          <w:p w14:paraId="372FB376" w14:textId="77777777" w:rsidR="00DC5E33" w:rsidRPr="00DC5E33" w:rsidRDefault="00DC5E33" w:rsidP="00DC5E33">
            <w:pPr>
              <w:rPr>
                <w:sz w:val="20"/>
                <w:szCs w:val="20"/>
              </w:rPr>
            </w:pPr>
            <w:r w:rsidRPr="00DC5E33">
              <w:rPr>
                <w:sz w:val="20"/>
                <w:szCs w:val="20"/>
              </w:rPr>
              <w:t>Medium</w:t>
            </w:r>
          </w:p>
        </w:tc>
      </w:tr>
      <w:tr w:rsidR="00DC5E33" w:rsidRPr="00DC5E33" w14:paraId="06DC134D" w14:textId="77777777" w:rsidTr="00AC39CC">
        <w:trPr>
          <w:gridBefore w:val="1"/>
          <w:wBefore w:w="627" w:type="dxa"/>
          <w:tblCellSpacing w:w="15" w:type="dxa"/>
        </w:trPr>
        <w:tc>
          <w:tcPr>
            <w:tcW w:w="3551" w:type="dxa"/>
            <w:tcBorders>
              <w:left w:val="single" w:sz="4" w:space="0" w:color="auto"/>
              <w:right w:val="single" w:sz="4" w:space="0" w:color="auto"/>
            </w:tcBorders>
            <w:vAlign w:val="center"/>
            <w:hideMark/>
          </w:tcPr>
          <w:p w14:paraId="1371E24E" w14:textId="77777777" w:rsidR="00DC5E33" w:rsidRPr="00DC5E33" w:rsidRDefault="00DC5E33" w:rsidP="00DC5E33">
            <w:pPr>
              <w:rPr>
                <w:sz w:val="20"/>
                <w:szCs w:val="20"/>
              </w:rPr>
            </w:pPr>
            <w:r w:rsidRPr="00DC5E33">
              <w:rPr>
                <w:sz w:val="20"/>
                <w:szCs w:val="20"/>
              </w:rPr>
              <w:t>Competitive pressure</w:t>
            </w:r>
          </w:p>
        </w:tc>
        <w:tc>
          <w:tcPr>
            <w:tcW w:w="2394" w:type="dxa"/>
            <w:tcBorders>
              <w:right w:val="single" w:sz="4" w:space="0" w:color="auto"/>
            </w:tcBorders>
            <w:vAlign w:val="center"/>
            <w:hideMark/>
          </w:tcPr>
          <w:p w14:paraId="1303763F" w14:textId="77777777" w:rsidR="00DC5E33" w:rsidRPr="00DC5E33" w:rsidRDefault="00DC5E33" w:rsidP="00DC5E33">
            <w:pPr>
              <w:rPr>
                <w:sz w:val="20"/>
                <w:szCs w:val="20"/>
              </w:rPr>
            </w:pPr>
            <w:r w:rsidRPr="00DC5E33">
              <w:rPr>
                <w:sz w:val="20"/>
                <w:szCs w:val="20"/>
              </w:rPr>
              <w:t>Medium</w:t>
            </w:r>
          </w:p>
        </w:tc>
      </w:tr>
      <w:tr w:rsidR="00DC5E33" w:rsidRPr="00DC5E33" w14:paraId="1257BD3F" w14:textId="77777777" w:rsidTr="00AC39CC">
        <w:trPr>
          <w:gridBefore w:val="1"/>
          <w:wBefore w:w="627" w:type="dxa"/>
          <w:tblCellSpacing w:w="15" w:type="dxa"/>
        </w:trPr>
        <w:tc>
          <w:tcPr>
            <w:tcW w:w="3551" w:type="dxa"/>
            <w:tcBorders>
              <w:left w:val="single" w:sz="4" w:space="0" w:color="auto"/>
              <w:right w:val="single" w:sz="4" w:space="0" w:color="auto"/>
            </w:tcBorders>
            <w:vAlign w:val="center"/>
            <w:hideMark/>
          </w:tcPr>
          <w:p w14:paraId="43DD1E3B" w14:textId="77777777" w:rsidR="00DC5E33" w:rsidRPr="00DC5E33" w:rsidRDefault="00DC5E33" w:rsidP="00DC5E33">
            <w:pPr>
              <w:rPr>
                <w:sz w:val="20"/>
                <w:szCs w:val="20"/>
              </w:rPr>
            </w:pPr>
            <w:r w:rsidRPr="00DC5E33">
              <w:rPr>
                <w:sz w:val="20"/>
                <w:szCs w:val="20"/>
              </w:rPr>
              <w:t>Infrastructure scaling</w:t>
            </w:r>
          </w:p>
        </w:tc>
        <w:tc>
          <w:tcPr>
            <w:tcW w:w="2394" w:type="dxa"/>
            <w:tcBorders>
              <w:right w:val="single" w:sz="4" w:space="0" w:color="auto"/>
            </w:tcBorders>
            <w:vAlign w:val="center"/>
            <w:hideMark/>
          </w:tcPr>
          <w:p w14:paraId="14DD8C30" w14:textId="77777777" w:rsidR="00DC5E33" w:rsidRPr="00DC5E33" w:rsidRDefault="00DC5E33" w:rsidP="00DC5E33">
            <w:pPr>
              <w:rPr>
                <w:sz w:val="20"/>
                <w:szCs w:val="20"/>
              </w:rPr>
            </w:pPr>
            <w:r w:rsidRPr="00DC5E33">
              <w:rPr>
                <w:sz w:val="20"/>
                <w:szCs w:val="20"/>
              </w:rPr>
              <w:t>Low–Medium</w:t>
            </w:r>
          </w:p>
        </w:tc>
      </w:tr>
      <w:tr w:rsidR="00DC5E33" w:rsidRPr="00DC5E33" w14:paraId="17DD763D" w14:textId="77777777" w:rsidTr="00AC39CC">
        <w:trPr>
          <w:gridBefore w:val="1"/>
          <w:wBefore w:w="627" w:type="dxa"/>
          <w:tblCellSpacing w:w="15" w:type="dxa"/>
        </w:trPr>
        <w:tc>
          <w:tcPr>
            <w:tcW w:w="3551" w:type="dxa"/>
            <w:tcBorders>
              <w:left w:val="single" w:sz="4" w:space="0" w:color="auto"/>
              <w:bottom w:val="single" w:sz="4" w:space="0" w:color="auto"/>
              <w:right w:val="single" w:sz="4" w:space="0" w:color="auto"/>
            </w:tcBorders>
            <w:vAlign w:val="center"/>
            <w:hideMark/>
          </w:tcPr>
          <w:p w14:paraId="4B03C904" w14:textId="77777777" w:rsidR="00DC5E33" w:rsidRPr="00DC5E33" w:rsidRDefault="00DC5E33" w:rsidP="00DC5E33">
            <w:pPr>
              <w:rPr>
                <w:sz w:val="20"/>
                <w:szCs w:val="20"/>
              </w:rPr>
            </w:pPr>
            <w:r w:rsidRPr="00DC5E33">
              <w:rPr>
                <w:sz w:val="20"/>
                <w:szCs w:val="20"/>
              </w:rPr>
              <w:t>Talent &amp; execution</w:t>
            </w:r>
          </w:p>
        </w:tc>
        <w:tc>
          <w:tcPr>
            <w:tcW w:w="2394" w:type="dxa"/>
            <w:tcBorders>
              <w:bottom w:val="single" w:sz="4" w:space="0" w:color="auto"/>
              <w:right w:val="single" w:sz="4" w:space="0" w:color="auto"/>
            </w:tcBorders>
            <w:vAlign w:val="center"/>
            <w:hideMark/>
          </w:tcPr>
          <w:p w14:paraId="6B4381F5" w14:textId="77777777" w:rsidR="00DC5E33" w:rsidRPr="00DC5E33" w:rsidRDefault="00DC5E33" w:rsidP="00DC5E33">
            <w:pPr>
              <w:rPr>
                <w:sz w:val="20"/>
                <w:szCs w:val="20"/>
              </w:rPr>
            </w:pPr>
            <w:r w:rsidRPr="00DC5E33">
              <w:rPr>
                <w:sz w:val="20"/>
                <w:szCs w:val="20"/>
              </w:rPr>
              <w:t>Medium</w:t>
            </w:r>
          </w:p>
        </w:tc>
      </w:tr>
    </w:tbl>
    <w:p w14:paraId="7BC555B5" w14:textId="77777777" w:rsidR="001876BE" w:rsidRPr="001876BE" w:rsidRDefault="001876BE" w:rsidP="001876BE">
      <w:pPr>
        <w:rPr>
          <w:sz w:val="20"/>
          <w:szCs w:val="20"/>
        </w:rPr>
      </w:pPr>
    </w:p>
    <w:p w14:paraId="4B212092" w14:textId="77777777" w:rsidR="00885331" w:rsidRPr="00885331" w:rsidRDefault="00885331" w:rsidP="00885331">
      <w:pPr>
        <w:pStyle w:val="Heading1"/>
      </w:pPr>
      <w:r w:rsidRPr="00885331">
        <w:lastRenderedPageBreak/>
        <w:t>Development Plan (Post–Core Technology Validation)</w:t>
      </w:r>
    </w:p>
    <w:p w14:paraId="57E83355" w14:textId="6DF30D5F" w:rsidR="00885331" w:rsidRPr="00885331" w:rsidRDefault="00885331" w:rsidP="00885331">
      <w:pPr>
        <w:rPr>
          <w:sz w:val="20"/>
          <w:szCs w:val="20"/>
        </w:rPr>
      </w:pPr>
      <w:r w:rsidRPr="00885331">
        <w:rPr>
          <w:sz w:val="20"/>
          <w:szCs w:val="20"/>
        </w:rPr>
        <w:t>With core AI technology validated, development now focuses on production hardening, system reliability, secure cloud deployment, and end-user experience. The roadmap prioritizes uptime, monitoring, trial sandboxing, and user enablement, enabling a compliant 30-day free-trial motion and scalable enterprise adoption. This phased approach de-risks commercialization while preserving engineering focus on reliability, trust, and workflow integration.</w:t>
      </w:r>
    </w:p>
    <w:p w14:paraId="50EB4FB7" w14:textId="1BBDB57D" w:rsidR="00885331" w:rsidRPr="00885331" w:rsidRDefault="00885331" w:rsidP="00885331">
      <w:pPr>
        <w:pStyle w:val="Heading2"/>
      </w:pPr>
      <w:r w:rsidRPr="00885331">
        <w:t>Current Status (Baseline)</w:t>
      </w:r>
    </w:p>
    <w:p w14:paraId="6E5DEEAD" w14:textId="77777777" w:rsidR="00885331" w:rsidRPr="00885331" w:rsidRDefault="00885331" w:rsidP="00885331">
      <w:pPr>
        <w:rPr>
          <w:sz w:val="20"/>
          <w:szCs w:val="20"/>
        </w:rPr>
      </w:pPr>
      <w:r w:rsidRPr="00885331">
        <w:rPr>
          <w:sz w:val="20"/>
          <w:szCs w:val="20"/>
        </w:rPr>
        <w:t xml:space="preserve">The following </w:t>
      </w:r>
      <w:r w:rsidRPr="00885331">
        <w:rPr>
          <w:b/>
          <w:bCs/>
          <w:sz w:val="20"/>
          <w:szCs w:val="20"/>
        </w:rPr>
        <w:t>core technical capabilities are already implemented and validated</w:t>
      </w:r>
      <w:r w:rsidRPr="00885331">
        <w:rPr>
          <w:sz w:val="20"/>
          <w:szCs w:val="20"/>
        </w:rPr>
        <w:t>:</w:t>
      </w:r>
    </w:p>
    <w:p w14:paraId="249A62D4" w14:textId="77777777" w:rsidR="00885331" w:rsidRPr="00885331" w:rsidRDefault="00885331">
      <w:pPr>
        <w:numPr>
          <w:ilvl w:val="0"/>
          <w:numId w:val="74"/>
        </w:numPr>
        <w:rPr>
          <w:sz w:val="20"/>
          <w:szCs w:val="20"/>
        </w:rPr>
      </w:pPr>
      <w:r w:rsidRPr="00885331">
        <w:rPr>
          <w:sz w:val="20"/>
          <w:szCs w:val="20"/>
        </w:rPr>
        <w:t>Medical document ingestion and extraction</w:t>
      </w:r>
    </w:p>
    <w:p w14:paraId="51CE1BC8" w14:textId="77777777" w:rsidR="00885331" w:rsidRPr="00885331" w:rsidRDefault="00885331">
      <w:pPr>
        <w:numPr>
          <w:ilvl w:val="0"/>
          <w:numId w:val="74"/>
        </w:numPr>
        <w:rPr>
          <w:sz w:val="20"/>
          <w:szCs w:val="20"/>
        </w:rPr>
      </w:pPr>
      <w:r w:rsidRPr="00885331">
        <w:rPr>
          <w:sz w:val="20"/>
          <w:szCs w:val="20"/>
        </w:rPr>
        <w:t>Specialist-trained medical AI agents</w:t>
      </w:r>
    </w:p>
    <w:p w14:paraId="6B0CAD68" w14:textId="77777777" w:rsidR="00885331" w:rsidRPr="00885331" w:rsidRDefault="00885331">
      <w:pPr>
        <w:numPr>
          <w:ilvl w:val="0"/>
          <w:numId w:val="74"/>
        </w:numPr>
        <w:rPr>
          <w:sz w:val="20"/>
          <w:szCs w:val="20"/>
        </w:rPr>
      </w:pPr>
      <w:r w:rsidRPr="00885331">
        <w:rPr>
          <w:sz w:val="20"/>
          <w:szCs w:val="20"/>
        </w:rPr>
        <w:t>Multi-agent verification and confidence scoring</w:t>
      </w:r>
    </w:p>
    <w:p w14:paraId="6065623E" w14:textId="77777777" w:rsidR="00885331" w:rsidRPr="00885331" w:rsidRDefault="00885331">
      <w:pPr>
        <w:numPr>
          <w:ilvl w:val="0"/>
          <w:numId w:val="74"/>
        </w:numPr>
        <w:rPr>
          <w:sz w:val="20"/>
          <w:szCs w:val="20"/>
        </w:rPr>
      </w:pPr>
      <w:r w:rsidRPr="00885331">
        <w:rPr>
          <w:sz w:val="20"/>
          <w:szCs w:val="20"/>
        </w:rPr>
        <w:t>Source-level traceability and data tracking</w:t>
      </w:r>
    </w:p>
    <w:p w14:paraId="2C76E148" w14:textId="77777777" w:rsidR="00885331" w:rsidRPr="00885331" w:rsidRDefault="00885331">
      <w:pPr>
        <w:numPr>
          <w:ilvl w:val="0"/>
          <w:numId w:val="74"/>
        </w:numPr>
        <w:rPr>
          <w:sz w:val="20"/>
          <w:szCs w:val="20"/>
        </w:rPr>
      </w:pPr>
      <w:r w:rsidRPr="00885331">
        <w:rPr>
          <w:sz w:val="20"/>
          <w:szCs w:val="20"/>
        </w:rPr>
        <w:t>Structured medical intelligence generation</w:t>
      </w:r>
    </w:p>
    <w:p w14:paraId="67AD4B30" w14:textId="77777777" w:rsidR="00885331" w:rsidRPr="00885331" w:rsidRDefault="00885331">
      <w:pPr>
        <w:numPr>
          <w:ilvl w:val="0"/>
          <w:numId w:val="74"/>
        </w:numPr>
        <w:rPr>
          <w:sz w:val="20"/>
          <w:szCs w:val="20"/>
        </w:rPr>
      </w:pPr>
      <w:r w:rsidRPr="00885331">
        <w:rPr>
          <w:sz w:val="20"/>
          <w:szCs w:val="20"/>
        </w:rPr>
        <w:t>Legal / medical document synthesis</w:t>
      </w:r>
    </w:p>
    <w:p w14:paraId="7E2A6DF0" w14:textId="77777777" w:rsidR="00885331" w:rsidRPr="00885331" w:rsidRDefault="00885331">
      <w:pPr>
        <w:numPr>
          <w:ilvl w:val="0"/>
          <w:numId w:val="74"/>
        </w:numPr>
        <w:rPr>
          <w:sz w:val="20"/>
          <w:szCs w:val="20"/>
        </w:rPr>
      </w:pPr>
      <w:r w:rsidRPr="00885331">
        <w:rPr>
          <w:sz w:val="20"/>
          <w:szCs w:val="20"/>
        </w:rPr>
        <w:t>Interactive chatbot over verified data</w:t>
      </w:r>
    </w:p>
    <w:p w14:paraId="3CC899E8" w14:textId="77777777" w:rsidR="00885331" w:rsidRDefault="00885331" w:rsidP="00885331">
      <w:pPr>
        <w:rPr>
          <w:sz w:val="20"/>
          <w:szCs w:val="20"/>
        </w:rPr>
      </w:pPr>
      <w:r w:rsidRPr="00885331">
        <w:rPr>
          <w:sz w:val="20"/>
          <w:szCs w:val="20"/>
        </w:rPr>
        <w:t xml:space="preserve">The next phase focuses on </w:t>
      </w:r>
      <w:r w:rsidRPr="00885331">
        <w:rPr>
          <w:b/>
          <w:bCs/>
          <w:sz w:val="20"/>
          <w:szCs w:val="20"/>
        </w:rPr>
        <w:t>production hardening, reliability, user experience, and commercialization readiness</w:t>
      </w:r>
      <w:r w:rsidRPr="00885331">
        <w:rPr>
          <w:sz w:val="20"/>
          <w:szCs w:val="20"/>
        </w:rPr>
        <w:t>.</w:t>
      </w:r>
    </w:p>
    <w:p w14:paraId="72829F00" w14:textId="77777777" w:rsidR="00885331" w:rsidRPr="00885331" w:rsidRDefault="00885331" w:rsidP="00885331">
      <w:pPr>
        <w:ind w:left="720"/>
        <w:rPr>
          <w:sz w:val="20"/>
          <w:szCs w:val="20"/>
        </w:rPr>
      </w:pPr>
    </w:p>
    <w:tbl>
      <w:tblPr>
        <w:tblW w:w="0" w:type="auto"/>
        <w:tblCellSpacing w:w="15" w:type="dxa"/>
        <w:tblInd w:w="660"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2977"/>
        <w:gridCol w:w="1418"/>
      </w:tblGrid>
      <w:tr w:rsidR="00885331" w:rsidRPr="00885331" w14:paraId="6D654482" w14:textId="77777777" w:rsidTr="003405E8">
        <w:trPr>
          <w:tblHeader/>
          <w:tblCellSpacing w:w="15" w:type="dxa"/>
        </w:trPr>
        <w:tc>
          <w:tcPr>
            <w:tcW w:w="1656" w:type="dxa"/>
            <w:tcBorders>
              <w:top w:val="single" w:sz="4" w:space="0" w:color="auto"/>
              <w:bottom w:val="single" w:sz="4" w:space="0" w:color="auto"/>
              <w:right w:val="single" w:sz="4" w:space="0" w:color="auto"/>
            </w:tcBorders>
            <w:vAlign w:val="center"/>
            <w:hideMark/>
          </w:tcPr>
          <w:p w14:paraId="181AC8C0" w14:textId="77777777" w:rsidR="00885331" w:rsidRPr="00885331" w:rsidRDefault="00885331" w:rsidP="003405E8">
            <w:pPr>
              <w:rPr>
                <w:b/>
                <w:bCs/>
                <w:sz w:val="20"/>
                <w:szCs w:val="20"/>
              </w:rPr>
            </w:pPr>
            <w:r w:rsidRPr="00885331">
              <w:rPr>
                <w:b/>
                <w:bCs/>
                <w:sz w:val="20"/>
                <w:szCs w:val="20"/>
              </w:rPr>
              <w:t>Phase</w:t>
            </w:r>
          </w:p>
        </w:tc>
        <w:tc>
          <w:tcPr>
            <w:tcW w:w="2947" w:type="dxa"/>
            <w:tcBorders>
              <w:top w:val="single" w:sz="4" w:space="0" w:color="auto"/>
              <w:bottom w:val="single" w:sz="4" w:space="0" w:color="auto"/>
            </w:tcBorders>
            <w:vAlign w:val="center"/>
            <w:hideMark/>
          </w:tcPr>
          <w:p w14:paraId="56942A11" w14:textId="77777777" w:rsidR="00885331" w:rsidRPr="00885331" w:rsidRDefault="00885331" w:rsidP="003405E8">
            <w:pPr>
              <w:rPr>
                <w:b/>
                <w:bCs/>
                <w:sz w:val="20"/>
                <w:szCs w:val="20"/>
              </w:rPr>
            </w:pPr>
            <w:r w:rsidRPr="00885331">
              <w:rPr>
                <w:b/>
                <w:bCs/>
                <w:sz w:val="20"/>
                <w:szCs w:val="20"/>
              </w:rPr>
              <w:t>Focus</w:t>
            </w:r>
          </w:p>
        </w:tc>
        <w:tc>
          <w:tcPr>
            <w:tcW w:w="1373" w:type="dxa"/>
            <w:tcBorders>
              <w:top w:val="single" w:sz="4" w:space="0" w:color="auto"/>
              <w:bottom w:val="single" w:sz="4" w:space="0" w:color="auto"/>
            </w:tcBorders>
            <w:vAlign w:val="center"/>
            <w:hideMark/>
          </w:tcPr>
          <w:p w14:paraId="0D1EB07C" w14:textId="77777777" w:rsidR="00885331" w:rsidRPr="00885331" w:rsidRDefault="00885331" w:rsidP="003405E8">
            <w:pPr>
              <w:rPr>
                <w:b/>
                <w:bCs/>
                <w:sz w:val="20"/>
                <w:szCs w:val="20"/>
              </w:rPr>
            </w:pPr>
            <w:r w:rsidRPr="00885331">
              <w:rPr>
                <w:b/>
                <w:bCs/>
                <w:sz w:val="20"/>
                <w:szCs w:val="20"/>
              </w:rPr>
              <w:t>Duration</w:t>
            </w:r>
          </w:p>
        </w:tc>
      </w:tr>
      <w:tr w:rsidR="00885331" w:rsidRPr="00885331" w14:paraId="0E88CCEC" w14:textId="77777777" w:rsidTr="003405E8">
        <w:trPr>
          <w:tblCellSpacing w:w="15" w:type="dxa"/>
        </w:trPr>
        <w:tc>
          <w:tcPr>
            <w:tcW w:w="1656" w:type="dxa"/>
            <w:tcBorders>
              <w:right w:val="single" w:sz="4" w:space="0" w:color="auto"/>
            </w:tcBorders>
            <w:vAlign w:val="center"/>
            <w:hideMark/>
          </w:tcPr>
          <w:p w14:paraId="610229A8" w14:textId="77777777" w:rsidR="00885331" w:rsidRPr="00885331" w:rsidRDefault="00885331" w:rsidP="003405E8">
            <w:pPr>
              <w:rPr>
                <w:sz w:val="20"/>
                <w:szCs w:val="20"/>
              </w:rPr>
            </w:pPr>
            <w:r w:rsidRPr="00885331">
              <w:rPr>
                <w:sz w:val="20"/>
                <w:szCs w:val="20"/>
              </w:rPr>
              <w:t>Phase 1</w:t>
            </w:r>
          </w:p>
        </w:tc>
        <w:tc>
          <w:tcPr>
            <w:tcW w:w="2947" w:type="dxa"/>
            <w:vAlign w:val="center"/>
            <w:hideMark/>
          </w:tcPr>
          <w:p w14:paraId="2B050ABE" w14:textId="77777777" w:rsidR="00885331" w:rsidRPr="00885331" w:rsidRDefault="00885331" w:rsidP="003405E8">
            <w:pPr>
              <w:rPr>
                <w:sz w:val="20"/>
                <w:szCs w:val="20"/>
              </w:rPr>
            </w:pPr>
            <w:r w:rsidRPr="00885331">
              <w:rPr>
                <w:sz w:val="20"/>
                <w:szCs w:val="20"/>
              </w:rPr>
              <w:t>Reliability &amp; monitoring</w:t>
            </w:r>
          </w:p>
        </w:tc>
        <w:tc>
          <w:tcPr>
            <w:tcW w:w="1373" w:type="dxa"/>
            <w:vAlign w:val="center"/>
            <w:hideMark/>
          </w:tcPr>
          <w:p w14:paraId="7B79E666" w14:textId="77777777" w:rsidR="00885331" w:rsidRPr="00885331" w:rsidRDefault="00885331" w:rsidP="003405E8">
            <w:pPr>
              <w:rPr>
                <w:sz w:val="20"/>
                <w:szCs w:val="20"/>
              </w:rPr>
            </w:pPr>
            <w:r w:rsidRPr="00885331">
              <w:rPr>
                <w:sz w:val="20"/>
                <w:szCs w:val="20"/>
              </w:rPr>
              <w:t>1–2 months</w:t>
            </w:r>
          </w:p>
        </w:tc>
      </w:tr>
      <w:tr w:rsidR="00885331" w:rsidRPr="00885331" w14:paraId="367FD0DD" w14:textId="77777777" w:rsidTr="003405E8">
        <w:trPr>
          <w:tblCellSpacing w:w="15" w:type="dxa"/>
        </w:trPr>
        <w:tc>
          <w:tcPr>
            <w:tcW w:w="1656" w:type="dxa"/>
            <w:tcBorders>
              <w:right w:val="single" w:sz="4" w:space="0" w:color="auto"/>
            </w:tcBorders>
            <w:vAlign w:val="center"/>
            <w:hideMark/>
          </w:tcPr>
          <w:p w14:paraId="312A2292" w14:textId="77777777" w:rsidR="00885331" w:rsidRPr="00885331" w:rsidRDefault="00885331" w:rsidP="003405E8">
            <w:pPr>
              <w:rPr>
                <w:sz w:val="20"/>
                <w:szCs w:val="20"/>
              </w:rPr>
            </w:pPr>
            <w:r w:rsidRPr="00885331">
              <w:rPr>
                <w:sz w:val="20"/>
                <w:szCs w:val="20"/>
              </w:rPr>
              <w:t>Phase 2</w:t>
            </w:r>
          </w:p>
        </w:tc>
        <w:tc>
          <w:tcPr>
            <w:tcW w:w="2947" w:type="dxa"/>
            <w:vAlign w:val="center"/>
            <w:hideMark/>
          </w:tcPr>
          <w:p w14:paraId="387D14A7" w14:textId="77777777" w:rsidR="00885331" w:rsidRPr="00885331" w:rsidRDefault="00885331" w:rsidP="003405E8">
            <w:pPr>
              <w:rPr>
                <w:sz w:val="20"/>
                <w:szCs w:val="20"/>
              </w:rPr>
            </w:pPr>
            <w:r w:rsidRPr="00885331">
              <w:rPr>
                <w:sz w:val="20"/>
                <w:szCs w:val="20"/>
              </w:rPr>
              <w:t>Cloud &amp; trial sandbox</w:t>
            </w:r>
          </w:p>
        </w:tc>
        <w:tc>
          <w:tcPr>
            <w:tcW w:w="1373" w:type="dxa"/>
            <w:vAlign w:val="center"/>
            <w:hideMark/>
          </w:tcPr>
          <w:p w14:paraId="318E2DCD" w14:textId="77777777" w:rsidR="00885331" w:rsidRPr="00885331" w:rsidRDefault="00885331" w:rsidP="003405E8">
            <w:pPr>
              <w:rPr>
                <w:sz w:val="20"/>
                <w:szCs w:val="20"/>
              </w:rPr>
            </w:pPr>
            <w:r w:rsidRPr="00885331">
              <w:rPr>
                <w:sz w:val="20"/>
                <w:szCs w:val="20"/>
              </w:rPr>
              <w:t>1 month</w:t>
            </w:r>
          </w:p>
        </w:tc>
      </w:tr>
      <w:tr w:rsidR="00885331" w:rsidRPr="00885331" w14:paraId="04A7A1C2" w14:textId="77777777" w:rsidTr="003405E8">
        <w:trPr>
          <w:tblCellSpacing w:w="15" w:type="dxa"/>
        </w:trPr>
        <w:tc>
          <w:tcPr>
            <w:tcW w:w="1656" w:type="dxa"/>
            <w:tcBorders>
              <w:right w:val="single" w:sz="4" w:space="0" w:color="auto"/>
            </w:tcBorders>
            <w:vAlign w:val="center"/>
            <w:hideMark/>
          </w:tcPr>
          <w:p w14:paraId="607C7B62" w14:textId="77777777" w:rsidR="00885331" w:rsidRPr="00885331" w:rsidRDefault="00885331" w:rsidP="003405E8">
            <w:pPr>
              <w:rPr>
                <w:sz w:val="20"/>
                <w:szCs w:val="20"/>
              </w:rPr>
            </w:pPr>
            <w:r w:rsidRPr="00885331">
              <w:rPr>
                <w:sz w:val="20"/>
                <w:szCs w:val="20"/>
              </w:rPr>
              <w:t>Phase 3</w:t>
            </w:r>
          </w:p>
        </w:tc>
        <w:tc>
          <w:tcPr>
            <w:tcW w:w="2947" w:type="dxa"/>
            <w:vAlign w:val="center"/>
            <w:hideMark/>
          </w:tcPr>
          <w:p w14:paraId="22965B49" w14:textId="77777777" w:rsidR="00885331" w:rsidRPr="00885331" w:rsidRDefault="00885331" w:rsidP="003405E8">
            <w:pPr>
              <w:rPr>
                <w:sz w:val="20"/>
                <w:szCs w:val="20"/>
              </w:rPr>
            </w:pPr>
            <w:r w:rsidRPr="00885331">
              <w:rPr>
                <w:sz w:val="20"/>
                <w:szCs w:val="20"/>
              </w:rPr>
              <w:t>End-user app &amp; training</w:t>
            </w:r>
          </w:p>
        </w:tc>
        <w:tc>
          <w:tcPr>
            <w:tcW w:w="1373" w:type="dxa"/>
            <w:vAlign w:val="center"/>
            <w:hideMark/>
          </w:tcPr>
          <w:p w14:paraId="7D38BC95" w14:textId="77777777" w:rsidR="00885331" w:rsidRPr="00885331" w:rsidRDefault="00885331" w:rsidP="003405E8">
            <w:pPr>
              <w:rPr>
                <w:sz w:val="20"/>
                <w:szCs w:val="20"/>
              </w:rPr>
            </w:pPr>
            <w:r w:rsidRPr="00885331">
              <w:rPr>
                <w:sz w:val="20"/>
                <w:szCs w:val="20"/>
              </w:rPr>
              <w:t>1–2 months</w:t>
            </w:r>
          </w:p>
        </w:tc>
      </w:tr>
      <w:tr w:rsidR="00885331" w:rsidRPr="00885331" w14:paraId="10590383" w14:textId="77777777" w:rsidTr="003405E8">
        <w:trPr>
          <w:tblCellSpacing w:w="15" w:type="dxa"/>
        </w:trPr>
        <w:tc>
          <w:tcPr>
            <w:tcW w:w="1656" w:type="dxa"/>
            <w:tcBorders>
              <w:right w:val="single" w:sz="4" w:space="0" w:color="auto"/>
            </w:tcBorders>
            <w:vAlign w:val="center"/>
            <w:hideMark/>
          </w:tcPr>
          <w:p w14:paraId="2DF54C3F" w14:textId="77777777" w:rsidR="00885331" w:rsidRPr="00885331" w:rsidRDefault="00885331" w:rsidP="003405E8">
            <w:pPr>
              <w:rPr>
                <w:sz w:val="20"/>
                <w:szCs w:val="20"/>
              </w:rPr>
            </w:pPr>
            <w:r w:rsidRPr="00885331">
              <w:rPr>
                <w:sz w:val="20"/>
                <w:szCs w:val="20"/>
              </w:rPr>
              <w:t>Phase 4</w:t>
            </w:r>
          </w:p>
        </w:tc>
        <w:tc>
          <w:tcPr>
            <w:tcW w:w="2947" w:type="dxa"/>
            <w:vAlign w:val="center"/>
            <w:hideMark/>
          </w:tcPr>
          <w:p w14:paraId="367ACC47" w14:textId="77777777" w:rsidR="00885331" w:rsidRPr="00885331" w:rsidRDefault="00885331" w:rsidP="003405E8">
            <w:pPr>
              <w:rPr>
                <w:sz w:val="20"/>
                <w:szCs w:val="20"/>
              </w:rPr>
            </w:pPr>
            <w:r w:rsidRPr="00885331">
              <w:rPr>
                <w:sz w:val="20"/>
                <w:szCs w:val="20"/>
              </w:rPr>
              <w:t>GTM assets &amp; demos</w:t>
            </w:r>
          </w:p>
        </w:tc>
        <w:tc>
          <w:tcPr>
            <w:tcW w:w="1373" w:type="dxa"/>
            <w:vAlign w:val="center"/>
            <w:hideMark/>
          </w:tcPr>
          <w:p w14:paraId="1FFB8CE5" w14:textId="77777777" w:rsidR="00885331" w:rsidRPr="00885331" w:rsidRDefault="00885331" w:rsidP="003405E8">
            <w:pPr>
              <w:rPr>
                <w:sz w:val="20"/>
                <w:szCs w:val="20"/>
              </w:rPr>
            </w:pPr>
            <w:r w:rsidRPr="00885331">
              <w:rPr>
                <w:sz w:val="20"/>
                <w:szCs w:val="20"/>
              </w:rPr>
              <w:t>Parallel</w:t>
            </w:r>
          </w:p>
        </w:tc>
      </w:tr>
      <w:tr w:rsidR="00885331" w:rsidRPr="00885331" w14:paraId="384FB9E3" w14:textId="77777777" w:rsidTr="003405E8">
        <w:trPr>
          <w:tblCellSpacing w:w="15" w:type="dxa"/>
        </w:trPr>
        <w:tc>
          <w:tcPr>
            <w:tcW w:w="1656" w:type="dxa"/>
            <w:tcBorders>
              <w:bottom w:val="single" w:sz="4" w:space="0" w:color="auto"/>
              <w:right w:val="single" w:sz="4" w:space="0" w:color="auto"/>
            </w:tcBorders>
            <w:vAlign w:val="center"/>
            <w:hideMark/>
          </w:tcPr>
          <w:p w14:paraId="41E875A8" w14:textId="77777777" w:rsidR="00885331" w:rsidRPr="00885331" w:rsidRDefault="00885331" w:rsidP="003405E8">
            <w:pPr>
              <w:rPr>
                <w:sz w:val="20"/>
                <w:szCs w:val="20"/>
              </w:rPr>
            </w:pPr>
            <w:r w:rsidRPr="00885331">
              <w:rPr>
                <w:sz w:val="20"/>
                <w:szCs w:val="20"/>
              </w:rPr>
              <w:t>Phase 5</w:t>
            </w:r>
          </w:p>
        </w:tc>
        <w:tc>
          <w:tcPr>
            <w:tcW w:w="2947" w:type="dxa"/>
            <w:vAlign w:val="center"/>
            <w:hideMark/>
          </w:tcPr>
          <w:p w14:paraId="0DF6894C" w14:textId="77777777" w:rsidR="00885331" w:rsidRPr="00885331" w:rsidRDefault="00885331" w:rsidP="003405E8">
            <w:pPr>
              <w:rPr>
                <w:sz w:val="20"/>
                <w:szCs w:val="20"/>
              </w:rPr>
            </w:pPr>
            <w:r w:rsidRPr="00885331">
              <w:rPr>
                <w:sz w:val="20"/>
                <w:szCs w:val="20"/>
              </w:rPr>
              <w:t>Feedback &amp; iteration</w:t>
            </w:r>
          </w:p>
        </w:tc>
        <w:tc>
          <w:tcPr>
            <w:tcW w:w="1373" w:type="dxa"/>
            <w:vAlign w:val="center"/>
            <w:hideMark/>
          </w:tcPr>
          <w:p w14:paraId="45FDE53A" w14:textId="77777777" w:rsidR="00885331" w:rsidRPr="00885331" w:rsidRDefault="00885331" w:rsidP="003405E8">
            <w:pPr>
              <w:rPr>
                <w:sz w:val="20"/>
                <w:szCs w:val="20"/>
              </w:rPr>
            </w:pPr>
            <w:r w:rsidRPr="00885331">
              <w:rPr>
                <w:sz w:val="20"/>
                <w:szCs w:val="20"/>
              </w:rPr>
              <w:t>Ongoing</w:t>
            </w:r>
          </w:p>
        </w:tc>
      </w:tr>
    </w:tbl>
    <w:p w14:paraId="69D02E07" w14:textId="77777777" w:rsidR="00885331" w:rsidRPr="00885331" w:rsidRDefault="00885331" w:rsidP="00885331">
      <w:pPr>
        <w:rPr>
          <w:sz w:val="20"/>
          <w:szCs w:val="20"/>
        </w:rPr>
      </w:pPr>
    </w:p>
    <w:p w14:paraId="76C52DB9" w14:textId="77777777" w:rsidR="00885331" w:rsidRPr="00885331" w:rsidRDefault="00000000" w:rsidP="00885331">
      <w:pPr>
        <w:rPr>
          <w:sz w:val="20"/>
          <w:szCs w:val="20"/>
        </w:rPr>
      </w:pPr>
      <w:r>
        <w:rPr>
          <w:sz w:val="20"/>
          <w:szCs w:val="20"/>
        </w:rPr>
        <w:pict w14:anchorId="0529641B">
          <v:rect id="_x0000_i1048" style="width:0;height:1.5pt" o:hralign="center" o:hrstd="t" o:hr="t" fillcolor="#a0a0a0" stroked="f"/>
        </w:pict>
      </w:r>
    </w:p>
    <w:p w14:paraId="05780740" w14:textId="77777777" w:rsidR="00885331" w:rsidRPr="00885331" w:rsidRDefault="00885331" w:rsidP="00885331">
      <w:pPr>
        <w:pStyle w:val="Heading2"/>
      </w:pPr>
      <w:r w:rsidRPr="00885331">
        <w:t>Phase 1 — System Hardening &amp; Reliability (Production Readiness)</w:t>
      </w:r>
    </w:p>
    <w:p w14:paraId="68BACB3C" w14:textId="4A702356" w:rsidR="00885331" w:rsidRPr="00885331" w:rsidRDefault="00885331" w:rsidP="00885331">
      <w:pPr>
        <w:pStyle w:val="Heading3"/>
      </w:pPr>
      <w:r w:rsidRPr="00885331">
        <w:t>System Redundancy &amp; High Availability</w:t>
      </w:r>
    </w:p>
    <w:p w14:paraId="6113A459" w14:textId="77777777" w:rsidR="00885331" w:rsidRPr="00885331" w:rsidRDefault="00885331" w:rsidP="00885331">
      <w:pPr>
        <w:rPr>
          <w:sz w:val="20"/>
          <w:szCs w:val="20"/>
        </w:rPr>
      </w:pPr>
      <w:r w:rsidRPr="00885331">
        <w:rPr>
          <w:b/>
          <w:bCs/>
          <w:sz w:val="20"/>
          <w:szCs w:val="20"/>
        </w:rPr>
        <w:t>Objectives</w:t>
      </w:r>
    </w:p>
    <w:p w14:paraId="4994C538" w14:textId="77777777" w:rsidR="00885331" w:rsidRPr="00885331" w:rsidRDefault="00885331">
      <w:pPr>
        <w:numPr>
          <w:ilvl w:val="0"/>
          <w:numId w:val="75"/>
        </w:numPr>
        <w:rPr>
          <w:sz w:val="20"/>
          <w:szCs w:val="20"/>
        </w:rPr>
      </w:pPr>
      <w:r w:rsidRPr="00885331">
        <w:rPr>
          <w:sz w:val="20"/>
          <w:szCs w:val="20"/>
        </w:rPr>
        <w:lastRenderedPageBreak/>
        <w:t>Ensure system uptime, fault tolerance, and graceful degradation</w:t>
      </w:r>
    </w:p>
    <w:p w14:paraId="6B5EDBD8" w14:textId="77777777" w:rsidR="00885331" w:rsidRPr="00885331" w:rsidRDefault="00885331">
      <w:pPr>
        <w:numPr>
          <w:ilvl w:val="0"/>
          <w:numId w:val="75"/>
        </w:numPr>
        <w:rPr>
          <w:sz w:val="20"/>
          <w:szCs w:val="20"/>
        </w:rPr>
      </w:pPr>
      <w:r w:rsidRPr="00885331">
        <w:rPr>
          <w:sz w:val="20"/>
          <w:szCs w:val="20"/>
        </w:rPr>
        <w:t>Eliminate single points of failure</w:t>
      </w:r>
    </w:p>
    <w:p w14:paraId="3124D9E4" w14:textId="77777777" w:rsidR="00885331" w:rsidRPr="00885331" w:rsidRDefault="00885331" w:rsidP="00885331">
      <w:pPr>
        <w:rPr>
          <w:sz w:val="20"/>
          <w:szCs w:val="20"/>
        </w:rPr>
      </w:pPr>
      <w:r w:rsidRPr="00885331">
        <w:rPr>
          <w:b/>
          <w:bCs/>
          <w:sz w:val="20"/>
          <w:szCs w:val="20"/>
        </w:rPr>
        <w:t>Key Workstreams</w:t>
      </w:r>
    </w:p>
    <w:p w14:paraId="6DC7D35F" w14:textId="77777777" w:rsidR="00885331" w:rsidRPr="00885331" w:rsidRDefault="00885331">
      <w:pPr>
        <w:numPr>
          <w:ilvl w:val="0"/>
          <w:numId w:val="76"/>
        </w:numPr>
        <w:rPr>
          <w:sz w:val="20"/>
          <w:szCs w:val="20"/>
        </w:rPr>
      </w:pPr>
      <w:r w:rsidRPr="00885331">
        <w:rPr>
          <w:sz w:val="20"/>
          <w:szCs w:val="20"/>
        </w:rPr>
        <w:t>Redundant service architecture (multi-instance AI workers)</w:t>
      </w:r>
    </w:p>
    <w:p w14:paraId="2604D1A9" w14:textId="77777777" w:rsidR="00885331" w:rsidRPr="00885331" w:rsidRDefault="00885331">
      <w:pPr>
        <w:numPr>
          <w:ilvl w:val="0"/>
          <w:numId w:val="76"/>
        </w:numPr>
        <w:rPr>
          <w:sz w:val="20"/>
          <w:szCs w:val="20"/>
        </w:rPr>
      </w:pPr>
      <w:r w:rsidRPr="00885331">
        <w:rPr>
          <w:sz w:val="20"/>
          <w:szCs w:val="20"/>
        </w:rPr>
        <w:t>Failover mechanisms for ingestion, inference, and storage</w:t>
      </w:r>
    </w:p>
    <w:p w14:paraId="21EBF479" w14:textId="77777777" w:rsidR="00885331" w:rsidRPr="00885331" w:rsidRDefault="00885331">
      <w:pPr>
        <w:numPr>
          <w:ilvl w:val="0"/>
          <w:numId w:val="76"/>
        </w:numPr>
        <w:rPr>
          <w:sz w:val="20"/>
          <w:szCs w:val="20"/>
        </w:rPr>
      </w:pPr>
      <w:r w:rsidRPr="00885331">
        <w:rPr>
          <w:sz w:val="20"/>
          <w:szCs w:val="20"/>
        </w:rPr>
        <w:t>Queue-based processing to isolate failures</w:t>
      </w:r>
    </w:p>
    <w:p w14:paraId="740E82A5" w14:textId="77777777" w:rsidR="00885331" w:rsidRPr="00885331" w:rsidRDefault="00885331">
      <w:pPr>
        <w:numPr>
          <w:ilvl w:val="0"/>
          <w:numId w:val="76"/>
        </w:numPr>
        <w:rPr>
          <w:sz w:val="20"/>
          <w:szCs w:val="20"/>
        </w:rPr>
      </w:pPr>
      <w:r w:rsidRPr="00885331">
        <w:rPr>
          <w:sz w:val="20"/>
          <w:szCs w:val="20"/>
        </w:rPr>
        <w:t>Backup and recovery pipelines for metadata and audit logs</w:t>
      </w:r>
    </w:p>
    <w:p w14:paraId="6BB6F916" w14:textId="77777777" w:rsidR="00885331" w:rsidRPr="00885331" w:rsidRDefault="00885331" w:rsidP="00885331">
      <w:pPr>
        <w:rPr>
          <w:sz w:val="20"/>
          <w:szCs w:val="20"/>
        </w:rPr>
      </w:pPr>
      <w:r w:rsidRPr="00885331">
        <w:rPr>
          <w:b/>
          <w:bCs/>
          <w:sz w:val="20"/>
          <w:szCs w:val="20"/>
        </w:rPr>
        <w:t>Outcome</w:t>
      </w:r>
    </w:p>
    <w:p w14:paraId="657EB8A7" w14:textId="77777777" w:rsidR="00885331" w:rsidRPr="00885331" w:rsidRDefault="00885331">
      <w:pPr>
        <w:numPr>
          <w:ilvl w:val="0"/>
          <w:numId w:val="77"/>
        </w:numPr>
        <w:rPr>
          <w:sz w:val="20"/>
          <w:szCs w:val="20"/>
        </w:rPr>
      </w:pPr>
      <w:r w:rsidRPr="00885331">
        <w:rPr>
          <w:sz w:val="20"/>
          <w:szCs w:val="20"/>
        </w:rPr>
        <w:t>Platform remains operational even if individual components fail</w:t>
      </w:r>
    </w:p>
    <w:p w14:paraId="497EBBA7" w14:textId="77777777" w:rsidR="00885331" w:rsidRPr="00885331" w:rsidRDefault="00885331">
      <w:pPr>
        <w:numPr>
          <w:ilvl w:val="0"/>
          <w:numId w:val="77"/>
        </w:numPr>
        <w:rPr>
          <w:sz w:val="20"/>
          <w:szCs w:val="20"/>
        </w:rPr>
      </w:pPr>
      <w:r w:rsidRPr="00885331">
        <w:rPr>
          <w:sz w:val="20"/>
          <w:szCs w:val="20"/>
        </w:rPr>
        <w:t>Enterprise-ready uptime expectations (&gt;99.9%) supported</w:t>
      </w:r>
    </w:p>
    <w:p w14:paraId="1DF1DF78" w14:textId="77777777" w:rsidR="00885331" w:rsidRPr="00885331" w:rsidRDefault="00000000" w:rsidP="00885331">
      <w:pPr>
        <w:rPr>
          <w:sz w:val="20"/>
          <w:szCs w:val="20"/>
        </w:rPr>
      </w:pPr>
      <w:r>
        <w:rPr>
          <w:sz w:val="20"/>
          <w:szCs w:val="20"/>
        </w:rPr>
        <w:pict w14:anchorId="1FF21216">
          <v:rect id="_x0000_i1049" style="width:0;height:1.5pt" o:hralign="center" o:hrstd="t" o:hr="t" fillcolor="#a0a0a0" stroked="f"/>
        </w:pict>
      </w:r>
    </w:p>
    <w:p w14:paraId="6316C45A" w14:textId="0428B4D1" w:rsidR="00885331" w:rsidRPr="00885331" w:rsidRDefault="00885331" w:rsidP="00885331">
      <w:pPr>
        <w:pStyle w:val="Heading3"/>
      </w:pPr>
      <w:r w:rsidRPr="00885331">
        <w:t>Continuous System Health Monitoring</w:t>
      </w:r>
    </w:p>
    <w:p w14:paraId="7B778EA7" w14:textId="77777777" w:rsidR="00885331" w:rsidRPr="00885331" w:rsidRDefault="00885331" w:rsidP="00885331">
      <w:pPr>
        <w:rPr>
          <w:sz w:val="20"/>
          <w:szCs w:val="20"/>
        </w:rPr>
      </w:pPr>
      <w:r w:rsidRPr="00885331">
        <w:rPr>
          <w:b/>
          <w:bCs/>
          <w:sz w:val="20"/>
          <w:szCs w:val="20"/>
        </w:rPr>
        <w:t>Objectives</w:t>
      </w:r>
    </w:p>
    <w:p w14:paraId="34A89454" w14:textId="77777777" w:rsidR="00885331" w:rsidRPr="00885331" w:rsidRDefault="00885331">
      <w:pPr>
        <w:numPr>
          <w:ilvl w:val="0"/>
          <w:numId w:val="78"/>
        </w:numPr>
        <w:rPr>
          <w:sz w:val="20"/>
          <w:szCs w:val="20"/>
        </w:rPr>
      </w:pPr>
      <w:r w:rsidRPr="00885331">
        <w:rPr>
          <w:sz w:val="20"/>
          <w:szCs w:val="20"/>
        </w:rPr>
        <w:t>Detect failures before users notice them</w:t>
      </w:r>
    </w:p>
    <w:p w14:paraId="424F3780" w14:textId="77777777" w:rsidR="00885331" w:rsidRPr="00885331" w:rsidRDefault="00885331">
      <w:pPr>
        <w:numPr>
          <w:ilvl w:val="0"/>
          <w:numId w:val="78"/>
        </w:numPr>
        <w:rPr>
          <w:sz w:val="20"/>
          <w:szCs w:val="20"/>
        </w:rPr>
      </w:pPr>
      <w:r w:rsidRPr="00885331">
        <w:rPr>
          <w:sz w:val="20"/>
          <w:szCs w:val="20"/>
        </w:rPr>
        <w:t>Maintain SLA-quality reliability</w:t>
      </w:r>
    </w:p>
    <w:p w14:paraId="7411134C" w14:textId="77777777" w:rsidR="00885331" w:rsidRPr="00885331" w:rsidRDefault="00885331" w:rsidP="00885331">
      <w:pPr>
        <w:rPr>
          <w:sz w:val="20"/>
          <w:szCs w:val="20"/>
        </w:rPr>
      </w:pPr>
      <w:r w:rsidRPr="00885331">
        <w:rPr>
          <w:b/>
          <w:bCs/>
          <w:sz w:val="20"/>
          <w:szCs w:val="20"/>
        </w:rPr>
        <w:t>Key Workstreams</w:t>
      </w:r>
    </w:p>
    <w:p w14:paraId="4E1E36BB" w14:textId="77777777" w:rsidR="00885331" w:rsidRPr="00885331" w:rsidRDefault="00885331">
      <w:pPr>
        <w:numPr>
          <w:ilvl w:val="0"/>
          <w:numId w:val="79"/>
        </w:numPr>
        <w:rPr>
          <w:sz w:val="20"/>
          <w:szCs w:val="20"/>
        </w:rPr>
      </w:pPr>
      <w:r w:rsidRPr="00885331">
        <w:rPr>
          <w:sz w:val="20"/>
          <w:szCs w:val="20"/>
        </w:rPr>
        <w:t>Real-time health checks for:</w:t>
      </w:r>
    </w:p>
    <w:p w14:paraId="782681F7" w14:textId="77777777" w:rsidR="00885331" w:rsidRPr="00885331" w:rsidRDefault="00885331">
      <w:pPr>
        <w:numPr>
          <w:ilvl w:val="1"/>
          <w:numId w:val="79"/>
        </w:numPr>
        <w:rPr>
          <w:sz w:val="20"/>
          <w:szCs w:val="20"/>
        </w:rPr>
      </w:pPr>
      <w:r w:rsidRPr="00885331">
        <w:rPr>
          <w:sz w:val="20"/>
          <w:szCs w:val="20"/>
        </w:rPr>
        <w:t>AI inference latency</w:t>
      </w:r>
    </w:p>
    <w:p w14:paraId="7854DF5B" w14:textId="77777777" w:rsidR="00885331" w:rsidRPr="00885331" w:rsidRDefault="00885331">
      <w:pPr>
        <w:numPr>
          <w:ilvl w:val="1"/>
          <w:numId w:val="79"/>
        </w:numPr>
        <w:rPr>
          <w:sz w:val="20"/>
          <w:szCs w:val="20"/>
        </w:rPr>
      </w:pPr>
      <w:r w:rsidRPr="00885331">
        <w:rPr>
          <w:sz w:val="20"/>
          <w:szCs w:val="20"/>
        </w:rPr>
        <w:t>Document ingestion pipelines</w:t>
      </w:r>
    </w:p>
    <w:p w14:paraId="6B09A55C" w14:textId="77777777" w:rsidR="00885331" w:rsidRPr="00885331" w:rsidRDefault="00885331">
      <w:pPr>
        <w:numPr>
          <w:ilvl w:val="1"/>
          <w:numId w:val="79"/>
        </w:numPr>
        <w:rPr>
          <w:sz w:val="20"/>
          <w:szCs w:val="20"/>
        </w:rPr>
      </w:pPr>
      <w:r w:rsidRPr="00885331">
        <w:rPr>
          <w:sz w:val="20"/>
          <w:szCs w:val="20"/>
        </w:rPr>
        <w:t>Verification agent consistency</w:t>
      </w:r>
    </w:p>
    <w:p w14:paraId="6C19ABA3" w14:textId="77777777" w:rsidR="00885331" w:rsidRPr="00885331" w:rsidRDefault="00885331">
      <w:pPr>
        <w:numPr>
          <w:ilvl w:val="1"/>
          <w:numId w:val="79"/>
        </w:numPr>
        <w:rPr>
          <w:sz w:val="20"/>
          <w:szCs w:val="20"/>
        </w:rPr>
      </w:pPr>
      <w:r w:rsidRPr="00885331">
        <w:rPr>
          <w:sz w:val="20"/>
          <w:szCs w:val="20"/>
        </w:rPr>
        <w:t>Storage and retrieval</w:t>
      </w:r>
    </w:p>
    <w:p w14:paraId="2FDA77BD" w14:textId="77777777" w:rsidR="00885331" w:rsidRPr="00885331" w:rsidRDefault="00885331">
      <w:pPr>
        <w:numPr>
          <w:ilvl w:val="0"/>
          <w:numId w:val="79"/>
        </w:numPr>
        <w:rPr>
          <w:sz w:val="20"/>
          <w:szCs w:val="20"/>
        </w:rPr>
      </w:pPr>
      <w:r w:rsidRPr="00885331">
        <w:rPr>
          <w:sz w:val="20"/>
          <w:szCs w:val="20"/>
        </w:rPr>
        <w:t>Automated alerts and dashboards</w:t>
      </w:r>
    </w:p>
    <w:p w14:paraId="6B305A4F" w14:textId="77777777" w:rsidR="00885331" w:rsidRPr="00885331" w:rsidRDefault="00885331">
      <w:pPr>
        <w:numPr>
          <w:ilvl w:val="0"/>
          <w:numId w:val="79"/>
        </w:numPr>
        <w:rPr>
          <w:sz w:val="20"/>
          <w:szCs w:val="20"/>
        </w:rPr>
      </w:pPr>
      <w:r w:rsidRPr="00885331">
        <w:rPr>
          <w:sz w:val="20"/>
          <w:szCs w:val="20"/>
        </w:rPr>
        <w:t>Error classification (transient vs critical)</w:t>
      </w:r>
    </w:p>
    <w:p w14:paraId="390581EF" w14:textId="77777777" w:rsidR="00885331" w:rsidRPr="00885331" w:rsidRDefault="00885331" w:rsidP="00885331">
      <w:pPr>
        <w:rPr>
          <w:sz w:val="20"/>
          <w:szCs w:val="20"/>
        </w:rPr>
      </w:pPr>
      <w:r w:rsidRPr="00885331">
        <w:rPr>
          <w:b/>
          <w:bCs/>
          <w:sz w:val="20"/>
          <w:szCs w:val="20"/>
        </w:rPr>
        <w:t>Outcome</w:t>
      </w:r>
    </w:p>
    <w:p w14:paraId="235683C5" w14:textId="77777777" w:rsidR="00885331" w:rsidRPr="00885331" w:rsidRDefault="00885331">
      <w:pPr>
        <w:numPr>
          <w:ilvl w:val="0"/>
          <w:numId w:val="80"/>
        </w:numPr>
        <w:rPr>
          <w:sz w:val="20"/>
          <w:szCs w:val="20"/>
        </w:rPr>
      </w:pPr>
      <w:r w:rsidRPr="00885331">
        <w:rPr>
          <w:sz w:val="20"/>
          <w:szCs w:val="20"/>
        </w:rPr>
        <w:t>Proactive issue detection</w:t>
      </w:r>
    </w:p>
    <w:p w14:paraId="4909DD28" w14:textId="77777777" w:rsidR="00885331" w:rsidRPr="00885331" w:rsidRDefault="00885331">
      <w:pPr>
        <w:numPr>
          <w:ilvl w:val="0"/>
          <w:numId w:val="80"/>
        </w:numPr>
        <w:rPr>
          <w:sz w:val="20"/>
          <w:szCs w:val="20"/>
        </w:rPr>
      </w:pPr>
      <w:r w:rsidRPr="00885331">
        <w:rPr>
          <w:sz w:val="20"/>
          <w:szCs w:val="20"/>
        </w:rPr>
        <w:t>Faster recovery and root-cause analysis</w:t>
      </w:r>
    </w:p>
    <w:p w14:paraId="1A76110A" w14:textId="77777777" w:rsidR="00885331" w:rsidRPr="00885331" w:rsidRDefault="00000000" w:rsidP="00885331">
      <w:pPr>
        <w:rPr>
          <w:sz w:val="20"/>
          <w:szCs w:val="20"/>
        </w:rPr>
      </w:pPr>
      <w:r>
        <w:rPr>
          <w:sz w:val="20"/>
          <w:szCs w:val="20"/>
        </w:rPr>
        <w:pict w14:anchorId="24ACAB43">
          <v:rect id="_x0000_i1050" style="width:0;height:1.5pt" o:hralign="center" o:hrstd="t" o:hr="t" fillcolor="#a0a0a0" stroked="f"/>
        </w:pict>
      </w:r>
    </w:p>
    <w:p w14:paraId="3E786761" w14:textId="77777777" w:rsidR="00885331" w:rsidRPr="00885331" w:rsidRDefault="00885331" w:rsidP="00885331">
      <w:pPr>
        <w:pStyle w:val="Heading2"/>
      </w:pPr>
      <w:r w:rsidRPr="00885331">
        <w:lastRenderedPageBreak/>
        <w:t>Phase 2 — Cloud Deployment &amp; Security Architecture</w:t>
      </w:r>
    </w:p>
    <w:p w14:paraId="2C22B74D" w14:textId="309B2EE5" w:rsidR="00885331" w:rsidRPr="00885331" w:rsidRDefault="00885331" w:rsidP="00885331">
      <w:pPr>
        <w:pStyle w:val="Heading3"/>
      </w:pPr>
      <w:r w:rsidRPr="00885331">
        <w:t>Cloud Deployment &amp; Environment Separation</w:t>
      </w:r>
    </w:p>
    <w:p w14:paraId="4ADECE41" w14:textId="77777777" w:rsidR="00885331" w:rsidRPr="00885331" w:rsidRDefault="00885331" w:rsidP="00885331">
      <w:pPr>
        <w:rPr>
          <w:sz w:val="20"/>
          <w:szCs w:val="20"/>
        </w:rPr>
      </w:pPr>
      <w:r w:rsidRPr="00885331">
        <w:rPr>
          <w:b/>
          <w:bCs/>
          <w:sz w:val="20"/>
          <w:szCs w:val="20"/>
        </w:rPr>
        <w:t>Objectives</w:t>
      </w:r>
    </w:p>
    <w:p w14:paraId="609B5FD0" w14:textId="77777777" w:rsidR="00885331" w:rsidRPr="00885331" w:rsidRDefault="00885331">
      <w:pPr>
        <w:numPr>
          <w:ilvl w:val="0"/>
          <w:numId w:val="81"/>
        </w:numPr>
        <w:rPr>
          <w:sz w:val="20"/>
          <w:szCs w:val="20"/>
        </w:rPr>
      </w:pPr>
      <w:r w:rsidRPr="00885331">
        <w:rPr>
          <w:sz w:val="20"/>
          <w:szCs w:val="20"/>
        </w:rPr>
        <w:t>Support scale, isolation, and compliance</w:t>
      </w:r>
    </w:p>
    <w:p w14:paraId="43B7A45A" w14:textId="77777777" w:rsidR="00885331" w:rsidRPr="00885331" w:rsidRDefault="00885331" w:rsidP="00885331">
      <w:pPr>
        <w:rPr>
          <w:sz w:val="20"/>
          <w:szCs w:val="20"/>
        </w:rPr>
      </w:pPr>
      <w:r w:rsidRPr="00885331">
        <w:rPr>
          <w:b/>
          <w:bCs/>
          <w:sz w:val="20"/>
          <w:szCs w:val="20"/>
        </w:rPr>
        <w:t>Key Workstreams</w:t>
      </w:r>
    </w:p>
    <w:p w14:paraId="7728D8D9" w14:textId="77777777" w:rsidR="00885331" w:rsidRPr="00885331" w:rsidRDefault="00885331">
      <w:pPr>
        <w:numPr>
          <w:ilvl w:val="0"/>
          <w:numId w:val="82"/>
        </w:numPr>
        <w:rPr>
          <w:sz w:val="20"/>
          <w:szCs w:val="20"/>
        </w:rPr>
      </w:pPr>
      <w:r w:rsidRPr="00885331">
        <w:rPr>
          <w:sz w:val="20"/>
          <w:szCs w:val="20"/>
        </w:rPr>
        <w:t>Multi-environment setup:</w:t>
      </w:r>
    </w:p>
    <w:p w14:paraId="7513F9F6" w14:textId="77777777" w:rsidR="00885331" w:rsidRPr="00885331" w:rsidRDefault="00885331">
      <w:pPr>
        <w:numPr>
          <w:ilvl w:val="1"/>
          <w:numId w:val="82"/>
        </w:numPr>
        <w:rPr>
          <w:sz w:val="20"/>
          <w:szCs w:val="20"/>
        </w:rPr>
      </w:pPr>
      <w:r w:rsidRPr="00885331">
        <w:rPr>
          <w:sz w:val="20"/>
          <w:szCs w:val="20"/>
        </w:rPr>
        <w:t>Development</w:t>
      </w:r>
    </w:p>
    <w:p w14:paraId="1A693965" w14:textId="77777777" w:rsidR="00885331" w:rsidRPr="00885331" w:rsidRDefault="00885331">
      <w:pPr>
        <w:numPr>
          <w:ilvl w:val="1"/>
          <w:numId w:val="82"/>
        </w:numPr>
        <w:rPr>
          <w:sz w:val="20"/>
          <w:szCs w:val="20"/>
        </w:rPr>
      </w:pPr>
      <w:r w:rsidRPr="00885331">
        <w:rPr>
          <w:sz w:val="20"/>
          <w:szCs w:val="20"/>
        </w:rPr>
        <w:t>Staging</w:t>
      </w:r>
    </w:p>
    <w:p w14:paraId="51CBA83D" w14:textId="77777777" w:rsidR="00885331" w:rsidRPr="00885331" w:rsidRDefault="00885331">
      <w:pPr>
        <w:numPr>
          <w:ilvl w:val="1"/>
          <w:numId w:val="82"/>
        </w:numPr>
        <w:rPr>
          <w:sz w:val="20"/>
          <w:szCs w:val="20"/>
        </w:rPr>
      </w:pPr>
      <w:r w:rsidRPr="00885331">
        <w:rPr>
          <w:sz w:val="20"/>
          <w:szCs w:val="20"/>
        </w:rPr>
        <w:t>Production</w:t>
      </w:r>
    </w:p>
    <w:p w14:paraId="0D02101E" w14:textId="77777777" w:rsidR="00885331" w:rsidRPr="00885331" w:rsidRDefault="00885331">
      <w:pPr>
        <w:numPr>
          <w:ilvl w:val="1"/>
          <w:numId w:val="82"/>
        </w:numPr>
        <w:rPr>
          <w:sz w:val="20"/>
          <w:szCs w:val="20"/>
        </w:rPr>
      </w:pPr>
      <w:r w:rsidRPr="00885331">
        <w:rPr>
          <w:sz w:val="20"/>
          <w:szCs w:val="20"/>
        </w:rPr>
        <w:t>Trial sandbox</w:t>
      </w:r>
    </w:p>
    <w:p w14:paraId="23310E37" w14:textId="77777777" w:rsidR="00885331" w:rsidRPr="00885331" w:rsidRDefault="00885331">
      <w:pPr>
        <w:numPr>
          <w:ilvl w:val="0"/>
          <w:numId w:val="82"/>
        </w:numPr>
        <w:rPr>
          <w:sz w:val="20"/>
          <w:szCs w:val="20"/>
        </w:rPr>
      </w:pPr>
      <w:r w:rsidRPr="00885331">
        <w:rPr>
          <w:sz w:val="20"/>
          <w:szCs w:val="20"/>
        </w:rPr>
        <w:t>Secure cloud deployment (private cloud / VPC)</w:t>
      </w:r>
    </w:p>
    <w:p w14:paraId="2BFB1A1D" w14:textId="77777777" w:rsidR="00885331" w:rsidRPr="00885331" w:rsidRDefault="00885331">
      <w:pPr>
        <w:numPr>
          <w:ilvl w:val="0"/>
          <w:numId w:val="82"/>
        </w:numPr>
        <w:rPr>
          <w:sz w:val="20"/>
          <w:szCs w:val="20"/>
        </w:rPr>
      </w:pPr>
      <w:r w:rsidRPr="00885331">
        <w:rPr>
          <w:sz w:val="20"/>
          <w:szCs w:val="20"/>
        </w:rPr>
        <w:t>Encrypted storage and access control</w:t>
      </w:r>
    </w:p>
    <w:p w14:paraId="5B25A4F9" w14:textId="77777777" w:rsidR="00885331" w:rsidRPr="00885331" w:rsidRDefault="00885331">
      <w:pPr>
        <w:numPr>
          <w:ilvl w:val="0"/>
          <w:numId w:val="82"/>
        </w:numPr>
        <w:rPr>
          <w:sz w:val="20"/>
          <w:szCs w:val="20"/>
        </w:rPr>
      </w:pPr>
      <w:r w:rsidRPr="00885331">
        <w:rPr>
          <w:sz w:val="20"/>
          <w:szCs w:val="20"/>
        </w:rPr>
        <w:t>Infrastructure-as-code for reproducibility</w:t>
      </w:r>
    </w:p>
    <w:p w14:paraId="4E36C783" w14:textId="77777777" w:rsidR="00885331" w:rsidRPr="00885331" w:rsidRDefault="00885331" w:rsidP="00885331">
      <w:pPr>
        <w:rPr>
          <w:sz w:val="20"/>
          <w:szCs w:val="20"/>
        </w:rPr>
      </w:pPr>
      <w:r w:rsidRPr="00885331">
        <w:rPr>
          <w:b/>
          <w:bCs/>
          <w:sz w:val="20"/>
          <w:szCs w:val="20"/>
        </w:rPr>
        <w:t>Outcome</w:t>
      </w:r>
    </w:p>
    <w:p w14:paraId="2690CB60" w14:textId="77777777" w:rsidR="00885331" w:rsidRPr="00885331" w:rsidRDefault="00885331">
      <w:pPr>
        <w:numPr>
          <w:ilvl w:val="0"/>
          <w:numId w:val="83"/>
        </w:numPr>
        <w:rPr>
          <w:sz w:val="20"/>
          <w:szCs w:val="20"/>
        </w:rPr>
      </w:pPr>
      <w:r w:rsidRPr="00885331">
        <w:rPr>
          <w:sz w:val="20"/>
          <w:szCs w:val="20"/>
        </w:rPr>
        <w:t>Clean separation between internal development, trials, and production</w:t>
      </w:r>
    </w:p>
    <w:p w14:paraId="1BD6F31A" w14:textId="77777777" w:rsidR="00885331" w:rsidRPr="00885331" w:rsidRDefault="00885331">
      <w:pPr>
        <w:numPr>
          <w:ilvl w:val="0"/>
          <w:numId w:val="83"/>
        </w:numPr>
        <w:rPr>
          <w:sz w:val="20"/>
          <w:szCs w:val="20"/>
        </w:rPr>
      </w:pPr>
      <w:r w:rsidRPr="00885331">
        <w:rPr>
          <w:sz w:val="20"/>
          <w:szCs w:val="20"/>
        </w:rPr>
        <w:t>Enterprise-grade deployment posture</w:t>
      </w:r>
    </w:p>
    <w:p w14:paraId="2038DC07" w14:textId="77777777" w:rsidR="00885331" w:rsidRPr="00885331" w:rsidRDefault="00000000" w:rsidP="00885331">
      <w:pPr>
        <w:rPr>
          <w:sz w:val="20"/>
          <w:szCs w:val="20"/>
        </w:rPr>
      </w:pPr>
      <w:r>
        <w:rPr>
          <w:sz w:val="20"/>
          <w:szCs w:val="20"/>
        </w:rPr>
        <w:pict w14:anchorId="0F32F7F1">
          <v:rect id="_x0000_i1051" style="width:0;height:1.5pt" o:hralign="center" o:hrstd="t" o:hr="t" fillcolor="#a0a0a0" stroked="f"/>
        </w:pict>
      </w:r>
    </w:p>
    <w:p w14:paraId="405DB922" w14:textId="5FC397DF" w:rsidR="00885331" w:rsidRPr="00885331" w:rsidRDefault="00885331" w:rsidP="00885331">
      <w:pPr>
        <w:pStyle w:val="Heading3"/>
      </w:pPr>
      <w:r w:rsidRPr="00885331">
        <w:t>Trial Sandbox System (30-Day Free Trial)</w:t>
      </w:r>
    </w:p>
    <w:p w14:paraId="669416DB" w14:textId="77777777" w:rsidR="00885331" w:rsidRPr="00885331" w:rsidRDefault="00885331" w:rsidP="00885331">
      <w:pPr>
        <w:rPr>
          <w:sz w:val="20"/>
          <w:szCs w:val="20"/>
        </w:rPr>
      </w:pPr>
      <w:r w:rsidRPr="00885331">
        <w:rPr>
          <w:b/>
          <w:bCs/>
          <w:sz w:val="20"/>
          <w:szCs w:val="20"/>
        </w:rPr>
        <w:t>Objectives</w:t>
      </w:r>
    </w:p>
    <w:p w14:paraId="5A3DB0AA" w14:textId="77777777" w:rsidR="00885331" w:rsidRPr="00885331" w:rsidRDefault="00885331">
      <w:pPr>
        <w:numPr>
          <w:ilvl w:val="0"/>
          <w:numId w:val="84"/>
        </w:numPr>
        <w:rPr>
          <w:sz w:val="20"/>
          <w:szCs w:val="20"/>
        </w:rPr>
      </w:pPr>
      <w:r w:rsidRPr="00885331">
        <w:rPr>
          <w:sz w:val="20"/>
          <w:szCs w:val="20"/>
        </w:rPr>
        <w:t>Enable risk-free evaluation on real customer data</w:t>
      </w:r>
    </w:p>
    <w:p w14:paraId="0BAF532F" w14:textId="77777777" w:rsidR="00885331" w:rsidRPr="00885331" w:rsidRDefault="00885331" w:rsidP="00885331">
      <w:pPr>
        <w:rPr>
          <w:sz w:val="20"/>
          <w:szCs w:val="20"/>
        </w:rPr>
      </w:pPr>
      <w:r w:rsidRPr="00885331">
        <w:rPr>
          <w:b/>
          <w:bCs/>
          <w:sz w:val="20"/>
          <w:szCs w:val="20"/>
        </w:rPr>
        <w:t>Key Workstreams</w:t>
      </w:r>
    </w:p>
    <w:p w14:paraId="6016FB5A" w14:textId="77777777" w:rsidR="00885331" w:rsidRPr="00885331" w:rsidRDefault="00885331">
      <w:pPr>
        <w:numPr>
          <w:ilvl w:val="0"/>
          <w:numId w:val="85"/>
        </w:numPr>
        <w:rPr>
          <w:sz w:val="20"/>
          <w:szCs w:val="20"/>
        </w:rPr>
      </w:pPr>
      <w:r w:rsidRPr="00885331">
        <w:rPr>
          <w:sz w:val="20"/>
          <w:szCs w:val="20"/>
        </w:rPr>
        <w:t>Automated provisioning of trial accounts</w:t>
      </w:r>
    </w:p>
    <w:p w14:paraId="6CB59E42" w14:textId="77777777" w:rsidR="00885331" w:rsidRPr="00885331" w:rsidRDefault="00885331">
      <w:pPr>
        <w:numPr>
          <w:ilvl w:val="0"/>
          <w:numId w:val="85"/>
        </w:numPr>
        <w:rPr>
          <w:sz w:val="20"/>
          <w:szCs w:val="20"/>
        </w:rPr>
      </w:pPr>
      <w:r w:rsidRPr="00885331">
        <w:rPr>
          <w:sz w:val="20"/>
          <w:szCs w:val="20"/>
        </w:rPr>
        <w:t>Hard limits:</w:t>
      </w:r>
    </w:p>
    <w:p w14:paraId="0E853FC4" w14:textId="77777777" w:rsidR="00885331" w:rsidRPr="00885331" w:rsidRDefault="00885331">
      <w:pPr>
        <w:numPr>
          <w:ilvl w:val="1"/>
          <w:numId w:val="85"/>
        </w:numPr>
        <w:rPr>
          <w:sz w:val="20"/>
          <w:szCs w:val="20"/>
        </w:rPr>
      </w:pPr>
      <w:r w:rsidRPr="00885331">
        <w:rPr>
          <w:sz w:val="20"/>
          <w:szCs w:val="20"/>
        </w:rPr>
        <w:t>30-day expiration</w:t>
      </w:r>
    </w:p>
    <w:p w14:paraId="28EC0A5C" w14:textId="77777777" w:rsidR="00885331" w:rsidRPr="00885331" w:rsidRDefault="00885331">
      <w:pPr>
        <w:numPr>
          <w:ilvl w:val="1"/>
          <w:numId w:val="85"/>
        </w:numPr>
        <w:rPr>
          <w:sz w:val="20"/>
          <w:szCs w:val="20"/>
        </w:rPr>
      </w:pPr>
      <w:r w:rsidRPr="00885331">
        <w:rPr>
          <w:sz w:val="20"/>
          <w:szCs w:val="20"/>
        </w:rPr>
        <w:t>Up to 10 cases</w:t>
      </w:r>
    </w:p>
    <w:p w14:paraId="02564231" w14:textId="77777777" w:rsidR="00885331" w:rsidRPr="00885331" w:rsidRDefault="00885331">
      <w:pPr>
        <w:numPr>
          <w:ilvl w:val="0"/>
          <w:numId w:val="85"/>
        </w:numPr>
        <w:rPr>
          <w:sz w:val="20"/>
          <w:szCs w:val="20"/>
        </w:rPr>
      </w:pPr>
      <w:r w:rsidRPr="00885331">
        <w:rPr>
          <w:sz w:val="20"/>
          <w:szCs w:val="20"/>
        </w:rPr>
        <w:t>Enforced policies:</w:t>
      </w:r>
    </w:p>
    <w:p w14:paraId="42361250" w14:textId="77777777" w:rsidR="00885331" w:rsidRPr="00885331" w:rsidRDefault="00885331">
      <w:pPr>
        <w:numPr>
          <w:ilvl w:val="1"/>
          <w:numId w:val="85"/>
        </w:numPr>
        <w:rPr>
          <w:sz w:val="20"/>
          <w:szCs w:val="20"/>
        </w:rPr>
      </w:pPr>
      <w:r w:rsidRPr="00885331">
        <w:rPr>
          <w:sz w:val="20"/>
          <w:szCs w:val="20"/>
        </w:rPr>
        <w:t>Sandboxed &amp; isolated environment</w:t>
      </w:r>
    </w:p>
    <w:p w14:paraId="2F696FF7" w14:textId="77777777" w:rsidR="00885331" w:rsidRPr="00885331" w:rsidRDefault="00885331">
      <w:pPr>
        <w:numPr>
          <w:ilvl w:val="1"/>
          <w:numId w:val="85"/>
        </w:numPr>
        <w:rPr>
          <w:sz w:val="20"/>
          <w:szCs w:val="20"/>
        </w:rPr>
      </w:pPr>
      <w:r w:rsidRPr="00885331">
        <w:rPr>
          <w:sz w:val="20"/>
          <w:szCs w:val="20"/>
        </w:rPr>
        <w:t>No training on customer data</w:t>
      </w:r>
    </w:p>
    <w:p w14:paraId="7AF92C98" w14:textId="77777777" w:rsidR="00885331" w:rsidRPr="00885331" w:rsidRDefault="00885331">
      <w:pPr>
        <w:numPr>
          <w:ilvl w:val="1"/>
          <w:numId w:val="85"/>
        </w:numPr>
        <w:rPr>
          <w:sz w:val="20"/>
          <w:szCs w:val="20"/>
        </w:rPr>
      </w:pPr>
      <w:r w:rsidRPr="00885331">
        <w:rPr>
          <w:sz w:val="20"/>
          <w:szCs w:val="20"/>
        </w:rPr>
        <w:lastRenderedPageBreak/>
        <w:t>Automatic data deletion at trial end</w:t>
      </w:r>
    </w:p>
    <w:p w14:paraId="4430C991" w14:textId="77777777" w:rsidR="00885331" w:rsidRPr="00885331" w:rsidRDefault="00885331">
      <w:pPr>
        <w:numPr>
          <w:ilvl w:val="1"/>
          <w:numId w:val="85"/>
        </w:numPr>
        <w:rPr>
          <w:sz w:val="20"/>
          <w:szCs w:val="20"/>
        </w:rPr>
      </w:pPr>
      <w:r w:rsidRPr="00885331">
        <w:rPr>
          <w:sz w:val="20"/>
          <w:szCs w:val="20"/>
        </w:rPr>
        <w:t>Full traceability enabled during trial</w:t>
      </w:r>
    </w:p>
    <w:p w14:paraId="1EB18D61" w14:textId="77777777" w:rsidR="00885331" w:rsidRPr="00885331" w:rsidRDefault="00885331">
      <w:pPr>
        <w:numPr>
          <w:ilvl w:val="0"/>
          <w:numId w:val="85"/>
        </w:numPr>
        <w:rPr>
          <w:sz w:val="20"/>
          <w:szCs w:val="20"/>
        </w:rPr>
      </w:pPr>
      <w:r w:rsidRPr="00885331">
        <w:rPr>
          <w:sz w:val="20"/>
          <w:szCs w:val="20"/>
        </w:rPr>
        <w:t>Conversion workflow from trial → paid</w:t>
      </w:r>
    </w:p>
    <w:p w14:paraId="1C898394" w14:textId="77777777" w:rsidR="00885331" w:rsidRPr="00885331" w:rsidRDefault="00885331" w:rsidP="00885331">
      <w:pPr>
        <w:rPr>
          <w:sz w:val="20"/>
          <w:szCs w:val="20"/>
        </w:rPr>
      </w:pPr>
      <w:r w:rsidRPr="00885331">
        <w:rPr>
          <w:b/>
          <w:bCs/>
          <w:sz w:val="20"/>
          <w:szCs w:val="20"/>
        </w:rPr>
        <w:t>Outcome</w:t>
      </w:r>
    </w:p>
    <w:p w14:paraId="6289873A" w14:textId="77777777" w:rsidR="00885331" w:rsidRPr="00885331" w:rsidRDefault="00885331">
      <w:pPr>
        <w:numPr>
          <w:ilvl w:val="0"/>
          <w:numId w:val="86"/>
        </w:numPr>
        <w:rPr>
          <w:sz w:val="20"/>
          <w:szCs w:val="20"/>
        </w:rPr>
      </w:pPr>
      <w:r w:rsidRPr="00885331">
        <w:rPr>
          <w:sz w:val="20"/>
          <w:szCs w:val="20"/>
        </w:rPr>
        <w:t>Scalable, compliant free-trial motion</w:t>
      </w:r>
    </w:p>
    <w:p w14:paraId="51159A54" w14:textId="77777777" w:rsidR="00885331" w:rsidRPr="00885331" w:rsidRDefault="00885331">
      <w:pPr>
        <w:numPr>
          <w:ilvl w:val="0"/>
          <w:numId w:val="86"/>
        </w:numPr>
        <w:rPr>
          <w:sz w:val="20"/>
          <w:szCs w:val="20"/>
        </w:rPr>
      </w:pPr>
      <w:r w:rsidRPr="00885331">
        <w:rPr>
          <w:sz w:val="20"/>
          <w:szCs w:val="20"/>
        </w:rPr>
        <w:t>High trial-to-paid conversion readiness</w:t>
      </w:r>
    </w:p>
    <w:p w14:paraId="44CE75B0" w14:textId="77777777" w:rsidR="00885331" w:rsidRPr="00885331" w:rsidRDefault="00000000" w:rsidP="00885331">
      <w:pPr>
        <w:rPr>
          <w:sz w:val="20"/>
          <w:szCs w:val="20"/>
        </w:rPr>
      </w:pPr>
      <w:r>
        <w:rPr>
          <w:sz w:val="20"/>
          <w:szCs w:val="20"/>
        </w:rPr>
        <w:pict w14:anchorId="315EA0C8">
          <v:rect id="_x0000_i1052" style="width:0;height:1.5pt" o:hralign="center" o:hrstd="t" o:hr="t" fillcolor="#a0a0a0" stroked="f"/>
        </w:pict>
      </w:r>
    </w:p>
    <w:p w14:paraId="3F85AD5D" w14:textId="77777777" w:rsidR="00885331" w:rsidRPr="00885331" w:rsidRDefault="00885331" w:rsidP="00885331">
      <w:pPr>
        <w:pStyle w:val="Heading2"/>
      </w:pPr>
      <w:r w:rsidRPr="00885331">
        <w:t>Phase 3 — End-User Product Experience</w:t>
      </w:r>
    </w:p>
    <w:p w14:paraId="0658AD1E" w14:textId="5B53686D" w:rsidR="00885331" w:rsidRPr="00885331" w:rsidRDefault="00885331" w:rsidP="00885331">
      <w:pPr>
        <w:pStyle w:val="Heading3"/>
      </w:pPr>
      <w:r w:rsidRPr="00885331">
        <w:t>End-User Web Application (Family of Apps)</w:t>
      </w:r>
    </w:p>
    <w:p w14:paraId="12F613B2" w14:textId="77777777" w:rsidR="00885331" w:rsidRPr="00885331" w:rsidRDefault="00885331" w:rsidP="00885331">
      <w:pPr>
        <w:rPr>
          <w:sz w:val="20"/>
          <w:szCs w:val="20"/>
        </w:rPr>
      </w:pPr>
      <w:r w:rsidRPr="00885331">
        <w:rPr>
          <w:b/>
          <w:bCs/>
          <w:sz w:val="20"/>
          <w:szCs w:val="20"/>
        </w:rPr>
        <w:t>Objectives</w:t>
      </w:r>
    </w:p>
    <w:p w14:paraId="055E4532" w14:textId="77777777" w:rsidR="00885331" w:rsidRPr="00885331" w:rsidRDefault="00885331">
      <w:pPr>
        <w:numPr>
          <w:ilvl w:val="0"/>
          <w:numId w:val="87"/>
        </w:numPr>
        <w:rPr>
          <w:sz w:val="20"/>
          <w:szCs w:val="20"/>
        </w:rPr>
      </w:pPr>
      <w:r w:rsidRPr="00885331">
        <w:rPr>
          <w:sz w:val="20"/>
          <w:szCs w:val="20"/>
        </w:rPr>
        <w:t>Deliver a professional, intuitive experience for different user roles</w:t>
      </w:r>
    </w:p>
    <w:p w14:paraId="0C91451E" w14:textId="77777777" w:rsidR="00885331" w:rsidRPr="00885331" w:rsidRDefault="00885331" w:rsidP="00885331">
      <w:pPr>
        <w:rPr>
          <w:sz w:val="20"/>
          <w:szCs w:val="20"/>
        </w:rPr>
      </w:pPr>
      <w:r w:rsidRPr="00885331">
        <w:rPr>
          <w:b/>
          <w:bCs/>
          <w:sz w:val="20"/>
          <w:szCs w:val="20"/>
        </w:rPr>
        <w:t>Key Workstreams</w:t>
      </w:r>
    </w:p>
    <w:p w14:paraId="3C153AFC" w14:textId="77777777" w:rsidR="00885331" w:rsidRPr="00885331" w:rsidRDefault="00885331">
      <w:pPr>
        <w:numPr>
          <w:ilvl w:val="0"/>
          <w:numId w:val="88"/>
        </w:numPr>
        <w:rPr>
          <w:sz w:val="20"/>
          <w:szCs w:val="20"/>
        </w:rPr>
      </w:pPr>
      <w:r w:rsidRPr="00885331">
        <w:rPr>
          <w:sz w:val="20"/>
          <w:szCs w:val="20"/>
        </w:rPr>
        <w:t>Role-based interfaces:</w:t>
      </w:r>
    </w:p>
    <w:p w14:paraId="15849A09" w14:textId="77777777" w:rsidR="00885331" w:rsidRPr="00885331" w:rsidRDefault="00885331">
      <w:pPr>
        <w:numPr>
          <w:ilvl w:val="1"/>
          <w:numId w:val="88"/>
        </w:numPr>
        <w:rPr>
          <w:sz w:val="20"/>
          <w:szCs w:val="20"/>
        </w:rPr>
      </w:pPr>
      <w:r w:rsidRPr="00885331">
        <w:rPr>
          <w:sz w:val="20"/>
          <w:szCs w:val="20"/>
        </w:rPr>
        <w:t>Lawyers</w:t>
      </w:r>
    </w:p>
    <w:p w14:paraId="1B15FF7F" w14:textId="77777777" w:rsidR="00885331" w:rsidRPr="00885331" w:rsidRDefault="00885331">
      <w:pPr>
        <w:numPr>
          <w:ilvl w:val="1"/>
          <w:numId w:val="88"/>
        </w:numPr>
        <w:rPr>
          <w:sz w:val="20"/>
          <w:szCs w:val="20"/>
        </w:rPr>
      </w:pPr>
      <w:r w:rsidRPr="00885331">
        <w:rPr>
          <w:sz w:val="20"/>
          <w:szCs w:val="20"/>
        </w:rPr>
        <w:t>Medical reviewers</w:t>
      </w:r>
    </w:p>
    <w:p w14:paraId="35F775C4" w14:textId="77777777" w:rsidR="00885331" w:rsidRPr="00885331" w:rsidRDefault="00885331">
      <w:pPr>
        <w:numPr>
          <w:ilvl w:val="1"/>
          <w:numId w:val="88"/>
        </w:numPr>
        <w:rPr>
          <w:sz w:val="20"/>
          <w:szCs w:val="20"/>
        </w:rPr>
      </w:pPr>
      <w:r w:rsidRPr="00885331">
        <w:rPr>
          <w:sz w:val="20"/>
          <w:szCs w:val="20"/>
        </w:rPr>
        <w:t>Administrators</w:t>
      </w:r>
    </w:p>
    <w:p w14:paraId="716DB6BE" w14:textId="77777777" w:rsidR="00885331" w:rsidRPr="00885331" w:rsidRDefault="00885331">
      <w:pPr>
        <w:numPr>
          <w:ilvl w:val="0"/>
          <w:numId w:val="88"/>
        </w:numPr>
        <w:rPr>
          <w:sz w:val="20"/>
          <w:szCs w:val="20"/>
        </w:rPr>
      </w:pPr>
      <w:r w:rsidRPr="00885331">
        <w:rPr>
          <w:sz w:val="20"/>
          <w:szCs w:val="20"/>
        </w:rPr>
        <w:t>Case dashboard and document management</w:t>
      </w:r>
    </w:p>
    <w:p w14:paraId="19088F5C" w14:textId="77777777" w:rsidR="00885331" w:rsidRPr="00885331" w:rsidRDefault="00885331">
      <w:pPr>
        <w:numPr>
          <w:ilvl w:val="0"/>
          <w:numId w:val="88"/>
        </w:numPr>
        <w:rPr>
          <w:sz w:val="20"/>
          <w:szCs w:val="20"/>
        </w:rPr>
      </w:pPr>
      <w:r w:rsidRPr="00885331">
        <w:rPr>
          <w:sz w:val="20"/>
          <w:szCs w:val="20"/>
        </w:rPr>
        <w:t>Visualization of:</w:t>
      </w:r>
    </w:p>
    <w:p w14:paraId="78708B78" w14:textId="77777777" w:rsidR="00885331" w:rsidRPr="00885331" w:rsidRDefault="00885331">
      <w:pPr>
        <w:numPr>
          <w:ilvl w:val="1"/>
          <w:numId w:val="88"/>
        </w:numPr>
        <w:rPr>
          <w:sz w:val="20"/>
          <w:szCs w:val="20"/>
        </w:rPr>
      </w:pPr>
      <w:r w:rsidRPr="00885331">
        <w:rPr>
          <w:sz w:val="20"/>
          <w:szCs w:val="20"/>
        </w:rPr>
        <w:t>Extracted data</w:t>
      </w:r>
    </w:p>
    <w:p w14:paraId="10A36CA3" w14:textId="77777777" w:rsidR="00885331" w:rsidRPr="00885331" w:rsidRDefault="00885331">
      <w:pPr>
        <w:numPr>
          <w:ilvl w:val="1"/>
          <w:numId w:val="88"/>
        </w:numPr>
        <w:rPr>
          <w:sz w:val="20"/>
          <w:szCs w:val="20"/>
        </w:rPr>
      </w:pPr>
      <w:r w:rsidRPr="00885331">
        <w:rPr>
          <w:sz w:val="20"/>
          <w:szCs w:val="20"/>
        </w:rPr>
        <w:t>Confidence scores</w:t>
      </w:r>
    </w:p>
    <w:p w14:paraId="688B6E5F" w14:textId="77777777" w:rsidR="00885331" w:rsidRPr="00885331" w:rsidRDefault="00885331">
      <w:pPr>
        <w:numPr>
          <w:ilvl w:val="1"/>
          <w:numId w:val="88"/>
        </w:numPr>
        <w:rPr>
          <w:sz w:val="20"/>
          <w:szCs w:val="20"/>
        </w:rPr>
      </w:pPr>
      <w:r w:rsidRPr="00885331">
        <w:rPr>
          <w:sz w:val="20"/>
          <w:szCs w:val="20"/>
        </w:rPr>
        <w:t>Traceability links</w:t>
      </w:r>
    </w:p>
    <w:p w14:paraId="48162574" w14:textId="77777777" w:rsidR="00885331" w:rsidRPr="00885331" w:rsidRDefault="00885331">
      <w:pPr>
        <w:numPr>
          <w:ilvl w:val="0"/>
          <w:numId w:val="88"/>
        </w:numPr>
        <w:rPr>
          <w:sz w:val="20"/>
          <w:szCs w:val="20"/>
        </w:rPr>
      </w:pPr>
      <w:r w:rsidRPr="00885331">
        <w:rPr>
          <w:sz w:val="20"/>
          <w:szCs w:val="20"/>
        </w:rPr>
        <w:t>Integrated chatbot interface</w:t>
      </w:r>
    </w:p>
    <w:p w14:paraId="14A79F0C" w14:textId="77777777" w:rsidR="00885331" w:rsidRPr="00885331" w:rsidRDefault="00885331">
      <w:pPr>
        <w:numPr>
          <w:ilvl w:val="0"/>
          <w:numId w:val="88"/>
        </w:numPr>
        <w:rPr>
          <w:sz w:val="20"/>
          <w:szCs w:val="20"/>
        </w:rPr>
      </w:pPr>
      <w:r w:rsidRPr="00885331">
        <w:rPr>
          <w:sz w:val="20"/>
          <w:szCs w:val="20"/>
        </w:rPr>
        <w:t>Audit and activity logs</w:t>
      </w:r>
    </w:p>
    <w:p w14:paraId="7D8D42E8" w14:textId="77777777" w:rsidR="00885331" w:rsidRPr="00885331" w:rsidRDefault="00885331" w:rsidP="00885331">
      <w:pPr>
        <w:rPr>
          <w:sz w:val="20"/>
          <w:szCs w:val="20"/>
        </w:rPr>
      </w:pPr>
      <w:r w:rsidRPr="00885331">
        <w:rPr>
          <w:b/>
          <w:bCs/>
          <w:sz w:val="20"/>
          <w:szCs w:val="20"/>
        </w:rPr>
        <w:t>Outcome</w:t>
      </w:r>
    </w:p>
    <w:p w14:paraId="2F4CBD49" w14:textId="77777777" w:rsidR="00885331" w:rsidRPr="00885331" w:rsidRDefault="00885331">
      <w:pPr>
        <w:numPr>
          <w:ilvl w:val="0"/>
          <w:numId w:val="89"/>
        </w:numPr>
        <w:rPr>
          <w:sz w:val="20"/>
          <w:szCs w:val="20"/>
        </w:rPr>
      </w:pPr>
      <w:r w:rsidRPr="00885331">
        <w:rPr>
          <w:sz w:val="20"/>
          <w:szCs w:val="20"/>
        </w:rPr>
        <w:t>Reduced onboarding friction</w:t>
      </w:r>
    </w:p>
    <w:p w14:paraId="2E066EDD" w14:textId="77777777" w:rsidR="00885331" w:rsidRPr="00885331" w:rsidRDefault="00885331">
      <w:pPr>
        <w:numPr>
          <w:ilvl w:val="0"/>
          <w:numId w:val="89"/>
        </w:numPr>
        <w:rPr>
          <w:sz w:val="20"/>
          <w:szCs w:val="20"/>
        </w:rPr>
      </w:pPr>
      <w:r w:rsidRPr="00885331">
        <w:rPr>
          <w:sz w:val="20"/>
          <w:szCs w:val="20"/>
        </w:rPr>
        <w:t>Increased daily active usage</w:t>
      </w:r>
    </w:p>
    <w:p w14:paraId="47D7E9DA" w14:textId="77777777" w:rsidR="00885331" w:rsidRPr="00885331" w:rsidRDefault="00000000" w:rsidP="00885331">
      <w:pPr>
        <w:rPr>
          <w:sz w:val="20"/>
          <w:szCs w:val="20"/>
        </w:rPr>
      </w:pPr>
      <w:r>
        <w:rPr>
          <w:sz w:val="20"/>
          <w:szCs w:val="20"/>
        </w:rPr>
        <w:pict w14:anchorId="164AF665">
          <v:rect id="_x0000_i1053" style="width:0;height:1.5pt" o:hralign="center" o:hrstd="t" o:hr="t" fillcolor="#a0a0a0" stroked="f"/>
        </w:pict>
      </w:r>
    </w:p>
    <w:p w14:paraId="41333AAB" w14:textId="3A9186D5" w:rsidR="00885331" w:rsidRPr="00885331" w:rsidRDefault="00885331" w:rsidP="00885331">
      <w:pPr>
        <w:pStyle w:val="Heading3"/>
      </w:pPr>
      <w:r w:rsidRPr="00885331">
        <w:lastRenderedPageBreak/>
        <w:t>User Training &amp; Enablement</w:t>
      </w:r>
    </w:p>
    <w:p w14:paraId="655E903B" w14:textId="77777777" w:rsidR="00885331" w:rsidRPr="00885331" w:rsidRDefault="00885331" w:rsidP="00885331">
      <w:pPr>
        <w:rPr>
          <w:sz w:val="20"/>
          <w:szCs w:val="20"/>
        </w:rPr>
      </w:pPr>
      <w:r w:rsidRPr="00885331">
        <w:rPr>
          <w:b/>
          <w:bCs/>
          <w:sz w:val="20"/>
          <w:szCs w:val="20"/>
        </w:rPr>
        <w:t>Objectives</w:t>
      </w:r>
    </w:p>
    <w:p w14:paraId="77D006AA" w14:textId="77777777" w:rsidR="00885331" w:rsidRPr="00885331" w:rsidRDefault="00885331">
      <w:pPr>
        <w:numPr>
          <w:ilvl w:val="0"/>
          <w:numId w:val="90"/>
        </w:numPr>
        <w:rPr>
          <w:sz w:val="20"/>
          <w:szCs w:val="20"/>
        </w:rPr>
      </w:pPr>
      <w:r w:rsidRPr="00885331">
        <w:rPr>
          <w:sz w:val="20"/>
          <w:szCs w:val="20"/>
        </w:rPr>
        <w:t>Accelerate adoption and reduce support load</w:t>
      </w:r>
    </w:p>
    <w:p w14:paraId="029CA2CB" w14:textId="77777777" w:rsidR="00885331" w:rsidRPr="00885331" w:rsidRDefault="00885331" w:rsidP="00885331">
      <w:pPr>
        <w:rPr>
          <w:sz w:val="20"/>
          <w:szCs w:val="20"/>
        </w:rPr>
      </w:pPr>
      <w:r w:rsidRPr="00885331">
        <w:rPr>
          <w:b/>
          <w:bCs/>
          <w:sz w:val="20"/>
          <w:szCs w:val="20"/>
        </w:rPr>
        <w:t>Key Workstreams</w:t>
      </w:r>
    </w:p>
    <w:p w14:paraId="4E1E031D" w14:textId="77777777" w:rsidR="00885331" w:rsidRPr="00885331" w:rsidRDefault="00885331">
      <w:pPr>
        <w:numPr>
          <w:ilvl w:val="0"/>
          <w:numId w:val="91"/>
        </w:numPr>
        <w:rPr>
          <w:sz w:val="20"/>
          <w:szCs w:val="20"/>
        </w:rPr>
      </w:pPr>
      <w:r w:rsidRPr="00885331">
        <w:rPr>
          <w:sz w:val="20"/>
          <w:szCs w:val="20"/>
        </w:rPr>
        <w:t>Written user manuals:</w:t>
      </w:r>
    </w:p>
    <w:p w14:paraId="706A404F" w14:textId="77777777" w:rsidR="00885331" w:rsidRPr="00885331" w:rsidRDefault="00885331">
      <w:pPr>
        <w:numPr>
          <w:ilvl w:val="1"/>
          <w:numId w:val="91"/>
        </w:numPr>
        <w:rPr>
          <w:sz w:val="20"/>
          <w:szCs w:val="20"/>
        </w:rPr>
      </w:pPr>
      <w:r w:rsidRPr="00885331">
        <w:rPr>
          <w:sz w:val="20"/>
          <w:szCs w:val="20"/>
        </w:rPr>
        <w:t>Getting started</w:t>
      </w:r>
    </w:p>
    <w:p w14:paraId="37320033" w14:textId="77777777" w:rsidR="00885331" w:rsidRPr="00885331" w:rsidRDefault="00885331">
      <w:pPr>
        <w:numPr>
          <w:ilvl w:val="1"/>
          <w:numId w:val="91"/>
        </w:numPr>
        <w:rPr>
          <w:sz w:val="20"/>
          <w:szCs w:val="20"/>
        </w:rPr>
      </w:pPr>
      <w:r w:rsidRPr="00885331">
        <w:rPr>
          <w:sz w:val="20"/>
          <w:szCs w:val="20"/>
        </w:rPr>
        <w:t>Running a case</w:t>
      </w:r>
    </w:p>
    <w:p w14:paraId="143E74C7" w14:textId="77777777" w:rsidR="00885331" w:rsidRPr="00885331" w:rsidRDefault="00885331">
      <w:pPr>
        <w:numPr>
          <w:ilvl w:val="1"/>
          <w:numId w:val="91"/>
        </w:numPr>
        <w:rPr>
          <w:sz w:val="20"/>
          <w:szCs w:val="20"/>
        </w:rPr>
      </w:pPr>
      <w:r w:rsidRPr="00885331">
        <w:rPr>
          <w:sz w:val="20"/>
          <w:szCs w:val="20"/>
        </w:rPr>
        <w:t>Understanding confidence &amp; traceability</w:t>
      </w:r>
    </w:p>
    <w:p w14:paraId="3B12BE60" w14:textId="77777777" w:rsidR="00885331" w:rsidRPr="00885331" w:rsidRDefault="00885331">
      <w:pPr>
        <w:numPr>
          <w:ilvl w:val="0"/>
          <w:numId w:val="91"/>
        </w:numPr>
        <w:rPr>
          <w:sz w:val="20"/>
          <w:szCs w:val="20"/>
        </w:rPr>
      </w:pPr>
      <w:r w:rsidRPr="00885331">
        <w:rPr>
          <w:sz w:val="20"/>
          <w:szCs w:val="20"/>
        </w:rPr>
        <w:t>Short training videos:</w:t>
      </w:r>
    </w:p>
    <w:p w14:paraId="591E38AC" w14:textId="77777777" w:rsidR="00885331" w:rsidRPr="00885331" w:rsidRDefault="00885331">
      <w:pPr>
        <w:numPr>
          <w:ilvl w:val="1"/>
          <w:numId w:val="91"/>
        </w:numPr>
        <w:rPr>
          <w:sz w:val="20"/>
          <w:szCs w:val="20"/>
        </w:rPr>
      </w:pPr>
      <w:r w:rsidRPr="00885331">
        <w:rPr>
          <w:sz w:val="20"/>
          <w:szCs w:val="20"/>
        </w:rPr>
        <w:t>Trial onboarding</w:t>
      </w:r>
    </w:p>
    <w:p w14:paraId="7771097B" w14:textId="77777777" w:rsidR="00885331" w:rsidRPr="00885331" w:rsidRDefault="00885331">
      <w:pPr>
        <w:numPr>
          <w:ilvl w:val="1"/>
          <w:numId w:val="91"/>
        </w:numPr>
        <w:rPr>
          <w:sz w:val="20"/>
          <w:szCs w:val="20"/>
        </w:rPr>
      </w:pPr>
      <w:r w:rsidRPr="00885331">
        <w:rPr>
          <w:sz w:val="20"/>
          <w:szCs w:val="20"/>
        </w:rPr>
        <w:t>Medical summaries</w:t>
      </w:r>
    </w:p>
    <w:p w14:paraId="46859C35" w14:textId="77777777" w:rsidR="00885331" w:rsidRPr="00885331" w:rsidRDefault="00885331">
      <w:pPr>
        <w:numPr>
          <w:ilvl w:val="1"/>
          <w:numId w:val="91"/>
        </w:numPr>
        <w:rPr>
          <w:sz w:val="20"/>
          <w:szCs w:val="20"/>
        </w:rPr>
      </w:pPr>
      <w:r w:rsidRPr="00885331">
        <w:rPr>
          <w:sz w:val="20"/>
          <w:szCs w:val="20"/>
        </w:rPr>
        <w:t>Legal claim generation</w:t>
      </w:r>
    </w:p>
    <w:p w14:paraId="0EC68615" w14:textId="77777777" w:rsidR="00885331" w:rsidRPr="00885331" w:rsidRDefault="00885331">
      <w:pPr>
        <w:numPr>
          <w:ilvl w:val="1"/>
          <w:numId w:val="91"/>
        </w:numPr>
        <w:rPr>
          <w:sz w:val="20"/>
          <w:szCs w:val="20"/>
        </w:rPr>
      </w:pPr>
      <w:r w:rsidRPr="00885331">
        <w:rPr>
          <w:sz w:val="20"/>
          <w:szCs w:val="20"/>
        </w:rPr>
        <w:t>Chatbot interaction</w:t>
      </w:r>
    </w:p>
    <w:p w14:paraId="71128B86" w14:textId="77777777" w:rsidR="00885331" w:rsidRPr="00885331" w:rsidRDefault="00885331">
      <w:pPr>
        <w:numPr>
          <w:ilvl w:val="0"/>
          <w:numId w:val="91"/>
        </w:numPr>
        <w:rPr>
          <w:sz w:val="20"/>
          <w:szCs w:val="20"/>
        </w:rPr>
      </w:pPr>
      <w:r w:rsidRPr="00885331">
        <w:rPr>
          <w:sz w:val="20"/>
          <w:szCs w:val="20"/>
        </w:rPr>
        <w:t>FAQ and best-practice guides</w:t>
      </w:r>
    </w:p>
    <w:p w14:paraId="6F7F80D9" w14:textId="77777777" w:rsidR="00885331" w:rsidRPr="00885331" w:rsidRDefault="00885331" w:rsidP="00885331">
      <w:pPr>
        <w:rPr>
          <w:sz w:val="20"/>
          <w:szCs w:val="20"/>
        </w:rPr>
      </w:pPr>
      <w:r w:rsidRPr="00885331">
        <w:rPr>
          <w:b/>
          <w:bCs/>
          <w:sz w:val="20"/>
          <w:szCs w:val="20"/>
        </w:rPr>
        <w:t>Outcome</w:t>
      </w:r>
    </w:p>
    <w:p w14:paraId="097EF7B3" w14:textId="77777777" w:rsidR="00885331" w:rsidRPr="00885331" w:rsidRDefault="00885331">
      <w:pPr>
        <w:numPr>
          <w:ilvl w:val="0"/>
          <w:numId w:val="92"/>
        </w:numPr>
        <w:rPr>
          <w:sz w:val="20"/>
          <w:szCs w:val="20"/>
        </w:rPr>
      </w:pPr>
      <w:r w:rsidRPr="00885331">
        <w:rPr>
          <w:sz w:val="20"/>
          <w:szCs w:val="20"/>
        </w:rPr>
        <w:t>Users become productive within hours, not weeks</w:t>
      </w:r>
    </w:p>
    <w:p w14:paraId="66F15309" w14:textId="77777777" w:rsidR="00885331" w:rsidRPr="00885331" w:rsidRDefault="00885331">
      <w:pPr>
        <w:numPr>
          <w:ilvl w:val="0"/>
          <w:numId w:val="92"/>
        </w:numPr>
        <w:rPr>
          <w:sz w:val="20"/>
          <w:szCs w:val="20"/>
        </w:rPr>
      </w:pPr>
      <w:r w:rsidRPr="00885331">
        <w:rPr>
          <w:sz w:val="20"/>
          <w:szCs w:val="20"/>
        </w:rPr>
        <w:t>Lower CAC and support burden</w:t>
      </w:r>
    </w:p>
    <w:p w14:paraId="530B6546" w14:textId="77777777" w:rsidR="00885331" w:rsidRPr="00885331" w:rsidRDefault="00000000" w:rsidP="00885331">
      <w:pPr>
        <w:rPr>
          <w:sz w:val="20"/>
          <w:szCs w:val="20"/>
        </w:rPr>
      </w:pPr>
      <w:r>
        <w:rPr>
          <w:sz w:val="20"/>
          <w:szCs w:val="20"/>
        </w:rPr>
        <w:pict w14:anchorId="54DB3D15">
          <v:rect id="_x0000_i1054" style="width:0;height:1.5pt" o:hralign="center" o:hrstd="t" o:hr="t" fillcolor="#a0a0a0" stroked="f"/>
        </w:pict>
      </w:r>
    </w:p>
    <w:p w14:paraId="77390292" w14:textId="77777777" w:rsidR="00885331" w:rsidRPr="00885331" w:rsidRDefault="00885331" w:rsidP="00885331">
      <w:pPr>
        <w:pStyle w:val="Heading2"/>
      </w:pPr>
      <w:r w:rsidRPr="00885331">
        <w:t>Phase 4 — Go-To-Market Assets &amp; Trust Building</w:t>
      </w:r>
    </w:p>
    <w:p w14:paraId="61249A91" w14:textId="043181DB" w:rsidR="00885331" w:rsidRPr="00885331" w:rsidRDefault="00885331" w:rsidP="00885331">
      <w:pPr>
        <w:pStyle w:val="Heading3"/>
      </w:pPr>
      <w:r w:rsidRPr="00885331">
        <w:t>Marketing &amp; Trust Materials (Professional, Not Hype)</w:t>
      </w:r>
    </w:p>
    <w:p w14:paraId="544A8C82" w14:textId="77777777" w:rsidR="00885331" w:rsidRPr="00885331" w:rsidRDefault="00885331" w:rsidP="00885331">
      <w:pPr>
        <w:rPr>
          <w:sz w:val="20"/>
          <w:szCs w:val="20"/>
        </w:rPr>
      </w:pPr>
      <w:r w:rsidRPr="00885331">
        <w:rPr>
          <w:b/>
          <w:bCs/>
          <w:sz w:val="20"/>
          <w:szCs w:val="20"/>
        </w:rPr>
        <w:t>Objectives</w:t>
      </w:r>
    </w:p>
    <w:p w14:paraId="4AFD3D47" w14:textId="77777777" w:rsidR="00885331" w:rsidRPr="00885331" w:rsidRDefault="00885331">
      <w:pPr>
        <w:numPr>
          <w:ilvl w:val="0"/>
          <w:numId w:val="93"/>
        </w:numPr>
        <w:rPr>
          <w:sz w:val="20"/>
          <w:szCs w:val="20"/>
        </w:rPr>
      </w:pPr>
      <w:r w:rsidRPr="00885331">
        <w:rPr>
          <w:sz w:val="20"/>
          <w:szCs w:val="20"/>
        </w:rPr>
        <w:t>Support founder-led sales with credible materials</w:t>
      </w:r>
    </w:p>
    <w:p w14:paraId="7024B5C4" w14:textId="77777777" w:rsidR="00885331" w:rsidRPr="00885331" w:rsidRDefault="00885331" w:rsidP="00885331">
      <w:pPr>
        <w:rPr>
          <w:sz w:val="20"/>
          <w:szCs w:val="20"/>
        </w:rPr>
      </w:pPr>
      <w:r w:rsidRPr="00885331">
        <w:rPr>
          <w:b/>
          <w:bCs/>
          <w:sz w:val="20"/>
          <w:szCs w:val="20"/>
        </w:rPr>
        <w:t>Key Workstreams</w:t>
      </w:r>
    </w:p>
    <w:p w14:paraId="4B5E0C66" w14:textId="77777777" w:rsidR="00885331" w:rsidRPr="00885331" w:rsidRDefault="00885331">
      <w:pPr>
        <w:numPr>
          <w:ilvl w:val="0"/>
          <w:numId w:val="94"/>
        </w:numPr>
        <w:rPr>
          <w:sz w:val="20"/>
          <w:szCs w:val="20"/>
        </w:rPr>
      </w:pPr>
      <w:r w:rsidRPr="00885331">
        <w:rPr>
          <w:sz w:val="20"/>
          <w:szCs w:val="20"/>
        </w:rPr>
        <w:t>Product overview deck (legal / insurance focused)</w:t>
      </w:r>
    </w:p>
    <w:p w14:paraId="720E89FB" w14:textId="77777777" w:rsidR="00885331" w:rsidRPr="00885331" w:rsidRDefault="00885331">
      <w:pPr>
        <w:numPr>
          <w:ilvl w:val="0"/>
          <w:numId w:val="94"/>
        </w:numPr>
        <w:rPr>
          <w:sz w:val="20"/>
          <w:szCs w:val="20"/>
        </w:rPr>
      </w:pPr>
      <w:r w:rsidRPr="00885331">
        <w:rPr>
          <w:sz w:val="20"/>
          <w:szCs w:val="20"/>
        </w:rPr>
        <w:t>Security &amp; data handling one-pager</w:t>
      </w:r>
    </w:p>
    <w:p w14:paraId="32D055B9" w14:textId="77777777" w:rsidR="00885331" w:rsidRPr="00885331" w:rsidRDefault="00885331">
      <w:pPr>
        <w:numPr>
          <w:ilvl w:val="0"/>
          <w:numId w:val="94"/>
        </w:numPr>
        <w:rPr>
          <w:sz w:val="20"/>
          <w:szCs w:val="20"/>
        </w:rPr>
      </w:pPr>
      <w:r w:rsidRPr="00885331">
        <w:rPr>
          <w:sz w:val="20"/>
          <w:szCs w:val="20"/>
        </w:rPr>
        <w:t>Trial policy and data guarantees</w:t>
      </w:r>
    </w:p>
    <w:p w14:paraId="7D7577A4" w14:textId="77777777" w:rsidR="00885331" w:rsidRPr="00885331" w:rsidRDefault="00885331">
      <w:pPr>
        <w:numPr>
          <w:ilvl w:val="0"/>
          <w:numId w:val="94"/>
        </w:numPr>
        <w:rPr>
          <w:sz w:val="20"/>
          <w:szCs w:val="20"/>
        </w:rPr>
      </w:pPr>
      <w:r w:rsidRPr="00885331">
        <w:rPr>
          <w:sz w:val="20"/>
          <w:szCs w:val="20"/>
        </w:rPr>
        <w:t>ROI calculator (time &amp; cost savings)</w:t>
      </w:r>
    </w:p>
    <w:p w14:paraId="1E7BBBD3" w14:textId="77777777" w:rsidR="00885331" w:rsidRPr="00885331" w:rsidRDefault="00885331">
      <w:pPr>
        <w:numPr>
          <w:ilvl w:val="0"/>
          <w:numId w:val="94"/>
        </w:numPr>
        <w:rPr>
          <w:sz w:val="20"/>
          <w:szCs w:val="20"/>
        </w:rPr>
      </w:pPr>
      <w:r w:rsidRPr="00885331">
        <w:rPr>
          <w:sz w:val="20"/>
          <w:szCs w:val="20"/>
        </w:rPr>
        <w:t>Comparison vs OCR / generic AI tools</w:t>
      </w:r>
    </w:p>
    <w:p w14:paraId="0BE16133" w14:textId="77777777" w:rsidR="00885331" w:rsidRPr="00885331" w:rsidRDefault="00885331" w:rsidP="00885331">
      <w:pPr>
        <w:rPr>
          <w:sz w:val="20"/>
          <w:szCs w:val="20"/>
        </w:rPr>
      </w:pPr>
      <w:r w:rsidRPr="00885331">
        <w:rPr>
          <w:b/>
          <w:bCs/>
          <w:sz w:val="20"/>
          <w:szCs w:val="20"/>
        </w:rPr>
        <w:lastRenderedPageBreak/>
        <w:t>Outcome</w:t>
      </w:r>
    </w:p>
    <w:p w14:paraId="605AA94F" w14:textId="77777777" w:rsidR="00885331" w:rsidRPr="00885331" w:rsidRDefault="00885331">
      <w:pPr>
        <w:numPr>
          <w:ilvl w:val="0"/>
          <w:numId w:val="95"/>
        </w:numPr>
        <w:rPr>
          <w:sz w:val="20"/>
          <w:szCs w:val="20"/>
        </w:rPr>
      </w:pPr>
      <w:r w:rsidRPr="00885331">
        <w:rPr>
          <w:sz w:val="20"/>
          <w:szCs w:val="20"/>
        </w:rPr>
        <w:t>Consistent messaging</w:t>
      </w:r>
    </w:p>
    <w:p w14:paraId="111E15FE" w14:textId="77777777" w:rsidR="00885331" w:rsidRPr="00885331" w:rsidRDefault="00885331">
      <w:pPr>
        <w:numPr>
          <w:ilvl w:val="0"/>
          <w:numId w:val="95"/>
        </w:numPr>
        <w:rPr>
          <w:sz w:val="20"/>
          <w:szCs w:val="20"/>
        </w:rPr>
      </w:pPr>
      <w:r w:rsidRPr="00885331">
        <w:rPr>
          <w:sz w:val="20"/>
          <w:szCs w:val="20"/>
        </w:rPr>
        <w:t>Faster sales conversations</w:t>
      </w:r>
    </w:p>
    <w:p w14:paraId="4A3E6007" w14:textId="77777777" w:rsidR="00885331" w:rsidRPr="00885331" w:rsidRDefault="00000000" w:rsidP="00885331">
      <w:pPr>
        <w:rPr>
          <w:sz w:val="20"/>
          <w:szCs w:val="20"/>
        </w:rPr>
      </w:pPr>
      <w:r>
        <w:rPr>
          <w:sz w:val="20"/>
          <w:szCs w:val="20"/>
        </w:rPr>
        <w:pict w14:anchorId="79C337E6">
          <v:rect id="_x0000_i1055" style="width:0;height:1.5pt" o:hralign="center" o:hrstd="t" o:hr="t" fillcolor="#a0a0a0" stroked="f"/>
        </w:pict>
      </w:r>
    </w:p>
    <w:p w14:paraId="55F6D391" w14:textId="695955D2" w:rsidR="00885331" w:rsidRPr="00885331" w:rsidRDefault="00885331" w:rsidP="00885331">
      <w:pPr>
        <w:pStyle w:val="Heading3"/>
      </w:pPr>
      <w:r w:rsidRPr="00885331">
        <w:t>Demonstration &amp; Reference Cases</w:t>
      </w:r>
    </w:p>
    <w:p w14:paraId="791F5882" w14:textId="77777777" w:rsidR="00885331" w:rsidRPr="00885331" w:rsidRDefault="00885331" w:rsidP="00885331">
      <w:pPr>
        <w:rPr>
          <w:sz w:val="20"/>
          <w:szCs w:val="20"/>
        </w:rPr>
      </w:pPr>
      <w:r w:rsidRPr="00885331">
        <w:rPr>
          <w:b/>
          <w:bCs/>
          <w:sz w:val="20"/>
          <w:szCs w:val="20"/>
        </w:rPr>
        <w:t>Objectives</w:t>
      </w:r>
    </w:p>
    <w:p w14:paraId="42937693" w14:textId="77777777" w:rsidR="00885331" w:rsidRPr="00885331" w:rsidRDefault="00885331">
      <w:pPr>
        <w:numPr>
          <w:ilvl w:val="0"/>
          <w:numId w:val="96"/>
        </w:numPr>
        <w:rPr>
          <w:sz w:val="20"/>
          <w:szCs w:val="20"/>
        </w:rPr>
      </w:pPr>
      <w:r w:rsidRPr="00885331">
        <w:rPr>
          <w:sz w:val="20"/>
          <w:szCs w:val="20"/>
        </w:rPr>
        <w:t>Provide concrete proof of value</w:t>
      </w:r>
    </w:p>
    <w:p w14:paraId="2E38CF47" w14:textId="77777777" w:rsidR="00885331" w:rsidRPr="00885331" w:rsidRDefault="00885331" w:rsidP="00885331">
      <w:pPr>
        <w:rPr>
          <w:sz w:val="20"/>
          <w:szCs w:val="20"/>
        </w:rPr>
      </w:pPr>
      <w:r w:rsidRPr="00885331">
        <w:rPr>
          <w:b/>
          <w:bCs/>
          <w:sz w:val="20"/>
          <w:szCs w:val="20"/>
        </w:rPr>
        <w:t>Key Workstreams</w:t>
      </w:r>
    </w:p>
    <w:p w14:paraId="5474A385" w14:textId="77777777" w:rsidR="00885331" w:rsidRPr="00885331" w:rsidRDefault="00885331">
      <w:pPr>
        <w:numPr>
          <w:ilvl w:val="0"/>
          <w:numId w:val="97"/>
        </w:numPr>
        <w:rPr>
          <w:sz w:val="20"/>
          <w:szCs w:val="20"/>
        </w:rPr>
      </w:pPr>
      <w:r w:rsidRPr="00885331">
        <w:rPr>
          <w:sz w:val="20"/>
          <w:szCs w:val="20"/>
        </w:rPr>
        <w:t>Anonymized demonstration cases:</w:t>
      </w:r>
    </w:p>
    <w:p w14:paraId="19B1FF28" w14:textId="77777777" w:rsidR="00885331" w:rsidRPr="00885331" w:rsidRDefault="00885331">
      <w:pPr>
        <w:numPr>
          <w:ilvl w:val="1"/>
          <w:numId w:val="97"/>
        </w:numPr>
        <w:rPr>
          <w:sz w:val="20"/>
          <w:szCs w:val="20"/>
        </w:rPr>
      </w:pPr>
      <w:r w:rsidRPr="00885331">
        <w:rPr>
          <w:sz w:val="20"/>
          <w:szCs w:val="20"/>
        </w:rPr>
        <w:t>PI claim</w:t>
      </w:r>
    </w:p>
    <w:p w14:paraId="5C967334" w14:textId="77777777" w:rsidR="00885331" w:rsidRPr="00885331" w:rsidRDefault="00885331">
      <w:pPr>
        <w:numPr>
          <w:ilvl w:val="1"/>
          <w:numId w:val="97"/>
        </w:numPr>
        <w:rPr>
          <w:sz w:val="20"/>
          <w:szCs w:val="20"/>
        </w:rPr>
      </w:pPr>
      <w:r w:rsidRPr="00885331">
        <w:rPr>
          <w:sz w:val="20"/>
          <w:szCs w:val="20"/>
        </w:rPr>
        <w:t>Insurance defense case</w:t>
      </w:r>
    </w:p>
    <w:p w14:paraId="12CE6B48" w14:textId="77777777" w:rsidR="00885331" w:rsidRPr="00885331" w:rsidRDefault="00885331">
      <w:pPr>
        <w:numPr>
          <w:ilvl w:val="1"/>
          <w:numId w:val="97"/>
        </w:numPr>
        <w:rPr>
          <w:sz w:val="20"/>
          <w:szCs w:val="20"/>
        </w:rPr>
      </w:pPr>
      <w:r w:rsidRPr="00885331">
        <w:rPr>
          <w:sz w:val="20"/>
          <w:szCs w:val="20"/>
        </w:rPr>
        <w:t>Medical reviewer workflow</w:t>
      </w:r>
    </w:p>
    <w:p w14:paraId="13F67762" w14:textId="77777777" w:rsidR="00885331" w:rsidRPr="00885331" w:rsidRDefault="00885331">
      <w:pPr>
        <w:numPr>
          <w:ilvl w:val="0"/>
          <w:numId w:val="97"/>
        </w:numPr>
        <w:rPr>
          <w:sz w:val="20"/>
          <w:szCs w:val="20"/>
        </w:rPr>
      </w:pPr>
      <w:r w:rsidRPr="00885331">
        <w:rPr>
          <w:sz w:val="20"/>
          <w:szCs w:val="20"/>
        </w:rPr>
        <w:t>Before/after comparisons:</w:t>
      </w:r>
    </w:p>
    <w:p w14:paraId="714EB65A" w14:textId="77777777" w:rsidR="00885331" w:rsidRPr="00885331" w:rsidRDefault="00885331">
      <w:pPr>
        <w:numPr>
          <w:ilvl w:val="1"/>
          <w:numId w:val="97"/>
        </w:numPr>
        <w:rPr>
          <w:sz w:val="20"/>
          <w:szCs w:val="20"/>
        </w:rPr>
      </w:pPr>
      <w:r w:rsidRPr="00885331">
        <w:rPr>
          <w:sz w:val="20"/>
          <w:szCs w:val="20"/>
        </w:rPr>
        <w:t>Time saved</w:t>
      </w:r>
    </w:p>
    <w:p w14:paraId="73B68D08" w14:textId="77777777" w:rsidR="00885331" w:rsidRPr="00885331" w:rsidRDefault="00885331">
      <w:pPr>
        <w:numPr>
          <w:ilvl w:val="1"/>
          <w:numId w:val="97"/>
        </w:numPr>
        <w:rPr>
          <w:sz w:val="20"/>
          <w:szCs w:val="20"/>
        </w:rPr>
      </w:pPr>
      <w:r w:rsidRPr="00885331">
        <w:rPr>
          <w:sz w:val="20"/>
          <w:szCs w:val="20"/>
        </w:rPr>
        <w:t>Cost reduced</w:t>
      </w:r>
    </w:p>
    <w:p w14:paraId="3D4D734D" w14:textId="77777777" w:rsidR="00885331" w:rsidRPr="00885331" w:rsidRDefault="00885331">
      <w:pPr>
        <w:numPr>
          <w:ilvl w:val="1"/>
          <w:numId w:val="97"/>
        </w:numPr>
        <w:rPr>
          <w:sz w:val="20"/>
          <w:szCs w:val="20"/>
        </w:rPr>
      </w:pPr>
      <w:r w:rsidRPr="00885331">
        <w:rPr>
          <w:sz w:val="20"/>
          <w:szCs w:val="20"/>
        </w:rPr>
        <w:t>Quality improvements</w:t>
      </w:r>
    </w:p>
    <w:p w14:paraId="5F4D3380" w14:textId="77777777" w:rsidR="00885331" w:rsidRPr="00885331" w:rsidRDefault="00885331">
      <w:pPr>
        <w:numPr>
          <w:ilvl w:val="0"/>
          <w:numId w:val="97"/>
        </w:numPr>
        <w:rPr>
          <w:sz w:val="20"/>
          <w:szCs w:val="20"/>
        </w:rPr>
      </w:pPr>
      <w:r w:rsidRPr="00885331">
        <w:rPr>
          <w:sz w:val="20"/>
          <w:szCs w:val="20"/>
        </w:rPr>
        <w:t>Internal demo scripts for founders</w:t>
      </w:r>
    </w:p>
    <w:p w14:paraId="2FBDB03C" w14:textId="77777777" w:rsidR="00885331" w:rsidRPr="00885331" w:rsidRDefault="00885331" w:rsidP="00885331">
      <w:pPr>
        <w:rPr>
          <w:sz w:val="20"/>
          <w:szCs w:val="20"/>
        </w:rPr>
      </w:pPr>
      <w:r w:rsidRPr="00885331">
        <w:rPr>
          <w:b/>
          <w:bCs/>
          <w:sz w:val="20"/>
          <w:szCs w:val="20"/>
        </w:rPr>
        <w:t>Outcome</w:t>
      </w:r>
    </w:p>
    <w:p w14:paraId="1B1EB581" w14:textId="77777777" w:rsidR="00885331" w:rsidRPr="00885331" w:rsidRDefault="00885331">
      <w:pPr>
        <w:numPr>
          <w:ilvl w:val="0"/>
          <w:numId w:val="98"/>
        </w:numPr>
        <w:rPr>
          <w:sz w:val="20"/>
          <w:szCs w:val="20"/>
        </w:rPr>
      </w:pPr>
      <w:r w:rsidRPr="00885331">
        <w:rPr>
          <w:sz w:val="20"/>
          <w:szCs w:val="20"/>
        </w:rPr>
        <w:t>Strong storytelling during trials and demos</w:t>
      </w:r>
    </w:p>
    <w:p w14:paraId="0425E930" w14:textId="77777777" w:rsidR="00885331" w:rsidRPr="00885331" w:rsidRDefault="00885331">
      <w:pPr>
        <w:numPr>
          <w:ilvl w:val="0"/>
          <w:numId w:val="98"/>
        </w:numPr>
        <w:rPr>
          <w:sz w:val="20"/>
          <w:szCs w:val="20"/>
        </w:rPr>
      </w:pPr>
      <w:r w:rsidRPr="00885331">
        <w:rPr>
          <w:sz w:val="20"/>
          <w:szCs w:val="20"/>
        </w:rPr>
        <w:t>Higher conversion and credibility</w:t>
      </w:r>
    </w:p>
    <w:p w14:paraId="3D6F8950" w14:textId="77777777" w:rsidR="00885331" w:rsidRPr="00885331" w:rsidRDefault="00000000" w:rsidP="00885331">
      <w:pPr>
        <w:rPr>
          <w:sz w:val="20"/>
          <w:szCs w:val="20"/>
        </w:rPr>
      </w:pPr>
      <w:r>
        <w:rPr>
          <w:sz w:val="20"/>
          <w:szCs w:val="20"/>
        </w:rPr>
        <w:pict w14:anchorId="51447AA0">
          <v:rect id="_x0000_i1056" style="width:0;height:1.5pt" o:hralign="center" o:hrstd="t" o:hr="t" fillcolor="#a0a0a0" stroked="f"/>
        </w:pict>
      </w:r>
    </w:p>
    <w:p w14:paraId="7AF3A8B6" w14:textId="77777777" w:rsidR="00885331" w:rsidRPr="00885331" w:rsidRDefault="00885331" w:rsidP="00885331">
      <w:pPr>
        <w:pStyle w:val="Heading2"/>
      </w:pPr>
      <w:r w:rsidRPr="00885331">
        <w:t>Phase 5 — Early Customer Feedback &amp; Iteration</w:t>
      </w:r>
    </w:p>
    <w:p w14:paraId="709C4879" w14:textId="36B37445" w:rsidR="00885331" w:rsidRPr="00885331" w:rsidRDefault="00885331" w:rsidP="00885331">
      <w:pPr>
        <w:pStyle w:val="Heading3"/>
      </w:pPr>
      <w:r w:rsidRPr="00885331">
        <w:t>Feedback Loop &amp; Continuous Improvement</w:t>
      </w:r>
    </w:p>
    <w:p w14:paraId="36953BA0" w14:textId="77777777" w:rsidR="00885331" w:rsidRPr="00885331" w:rsidRDefault="00885331" w:rsidP="00885331">
      <w:pPr>
        <w:rPr>
          <w:sz w:val="20"/>
          <w:szCs w:val="20"/>
        </w:rPr>
      </w:pPr>
      <w:r w:rsidRPr="00885331">
        <w:rPr>
          <w:b/>
          <w:bCs/>
          <w:sz w:val="20"/>
          <w:szCs w:val="20"/>
        </w:rPr>
        <w:t>Objectives</w:t>
      </w:r>
    </w:p>
    <w:p w14:paraId="161D31BC" w14:textId="77777777" w:rsidR="00885331" w:rsidRPr="00885331" w:rsidRDefault="00885331">
      <w:pPr>
        <w:numPr>
          <w:ilvl w:val="0"/>
          <w:numId w:val="99"/>
        </w:numPr>
        <w:rPr>
          <w:sz w:val="20"/>
          <w:szCs w:val="20"/>
        </w:rPr>
      </w:pPr>
      <w:r w:rsidRPr="00885331">
        <w:rPr>
          <w:sz w:val="20"/>
          <w:szCs w:val="20"/>
        </w:rPr>
        <w:t>Convert early users into long-term customers and advocates</w:t>
      </w:r>
    </w:p>
    <w:p w14:paraId="7909AD25" w14:textId="77777777" w:rsidR="00885331" w:rsidRPr="00885331" w:rsidRDefault="00885331" w:rsidP="00885331">
      <w:pPr>
        <w:rPr>
          <w:sz w:val="20"/>
          <w:szCs w:val="20"/>
        </w:rPr>
      </w:pPr>
      <w:r w:rsidRPr="00885331">
        <w:rPr>
          <w:b/>
          <w:bCs/>
          <w:sz w:val="20"/>
          <w:szCs w:val="20"/>
        </w:rPr>
        <w:t>Key Workstreams</w:t>
      </w:r>
    </w:p>
    <w:p w14:paraId="034458F5" w14:textId="77777777" w:rsidR="00885331" w:rsidRPr="00885331" w:rsidRDefault="00885331">
      <w:pPr>
        <w:numPr>
          <w:ilvl w:val="0"/>
          <w:numId w:val="100"/>
        </w:numPr>
        <w:rPr>
          <w:sz w:val="20"/>
          <w:szCs w:val="20"/>
        </w:rPr>
      </w:pPr>
      <w:r w:rsidRPr="00885331">
        <w:rPr>
          <w:sz w:val="20"/>
          <w:szCs w:val="20"/>
        </w:rPr>
        <w:t>Structured feedback collection during trials</w:t>
      </w:r>
    </w:p>
    <w:p w14:paraId="701573DC" w14:textId="77777777" w:rsidR="00885331" w:rsidRPr="00885331" w:rsidRDefault="00885331">
      <w:pPr>
        <w:numPr>
          <w:ilvl w:val="0"/>
          <w:numId w:val="100"/>
        </w:numPr>
        <w:rPr>
          <w:sz w:val="20"/>
          <w:szCs w:val="20"/>
        </w:rPr>
      </w:pPr>
      <w:r w:rsidRPr="00885331">
        <w:rPr>
          <w:sz w:val="20"/>
          <w:szCs w:val="20"/>
        </w:rPr>
        <w:t>Error analysis and workflow friction tracking</w:t>
      </w:r>
    </w:p>
    <w:p w14:paraId="020ABC5C" w14:textId="77777777" w:rsidR="00885331" w:rsidRPr="00885331" w:rsidRDefault="00885331">
      <w:pPr>
        <w:numPr>
          <w:ilvl w:val="0"/>
          <w:numId w:val="100"/>
        </w:numPr>
        <w:rPr>
          <w:sz w:val="20"/>
          <w:szCs w:val="20"/>
        </w:rPr>
      </w:pPr>
      <w:r w:rsidRPr="00885331">
        <w:rPr>
          <w:sz w:val="20"/>
          <w:szCs w:val="20"/>
        </w:rPr>
        <w:lastRenderedPageBreak/>
        <w:t>Iterative UI and workflow improvements</w:t>
      </w:r>
    </w:p>
    <w:p w14:paraId="70E8BC28" w14:textId="77777777" w:rsidR="00885331" w:rsidRPr="00885331" w:rsidRDefault="00885331">
      <w:pPr>
        <w:numPr>
          <w:ilvl w:val="0"/>
          <w:numId w:val="100"/>
        </w:numPr>
        <w:rPr>
          <w:sz w:val="20"/>
          <w:szCs w:val="20"/>
        </w:rPr>
      </w:pPr>
      <w:r w:rsidRPr="00885331">
        <w:rPr>
          <w:sz w:val="20"/>
          <w:szCs w:val="20"/>
        </w:rPr>
        <w:t>Refinement of pricing and packaging based on usage</w:t>
      </w:r>
    </w:p>
    <w:p w14:paraId="2B874737" w14:textId="77777777" w:rsidR="00885331" w:rsidRPr="00885331" w:rsidRDefault="00885331" w:rsidP="00885331">
      <w:pPr>
        <w:rPr>
          <w:sz w:val="20"/>
          <w:szCs w:val="20"/>
        </w:rPr>
      </w:pPr>
      <w:r w:rsidRPr="00885331">
        <w:rPr>
          <w:b/>
          <w:bCs/>
          <w:sz w:val="20"/>
          <w:szCs w:val="20"/>
        </w:rPr>
        <w:t>Outcome</w:t>
      </w:r>
    </w:p>
    <w:p w14:paraId="7FC3DD1F" w14:textId="77777777" w:rsidR="00885331" w:rsidRPr="00885331" w:rsidRDefault="00885331">
      <w:pPr>
        <w:numPr>
          <w:ilvl w:val="0"/>
          <w:numId w:val="101"/>
        </w:numPr>
        <w:rPr>
          <w:sz w:val="20"/>
          <w:szCs w:val="20"/>
        </w:rPr>
      </w:pPr>
      <w:r w:rsidRPr="00885331">
        <w:rPr>
          <w:sz w:val="20"/>
          <w:szCs w:val="20"/>
        </w:rPr>
        <w:t>Product-market fit validation</w:t>
      </w:r>
    </w:p>
    <w:p w14:paraId="0825D742" w14:textId="39C8B34A" w:rsidR="00F91FC0" w:rsidRPr="002A5525" w:rsidRDefault="00885331">
      <w:pPr>
        <w:numPr>
          <w:ilvl w:val="0"/>
          <w:numId w:val="101"/>
        </w:numPr>
        <w:rPr>
          <w:sz w:val="20"/>
          <w:szCs w:val="20"/>
        </w:rPr>
      </w:pPr>
      <w:r w:rsidRPr="00885331">
        <w:rPr>
          <w:sz w:val="20"/>
          <w:szCs w:val="20"/>
        </w:rPr>
        <w:t>Improved retention and expansion readiness</w:t>
      </w:r>
    </w:p>
    <w:sectPr w:rsidR="00F91FC0" w:rsidRPr="002A55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406"/>
    <w:multiLevelType w:val="multilevel"/>
    <w:tmpl w:val="6622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E1931"/>
    <w:multiLevelType w:val="multilevel"/>
    <w:tmpl w:val="2D9E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9588E"/>
    <w:multiLevelType w:val="multilevel"/>
    <w:tmpl w:val="1152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876F7"/>
    <w:multiLevelType w:val="multilevel"/>
    <w:tmpl w:val="646A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A3DCA"/>
    <w:multiLevelType w:val="multilevel"/>
    <w:tmpl w:val="80E0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2258E"/>
    <w:multiLevelType w:val="multilevel"/>
    <w:tmpl w:val="EC8E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24946"/>
    <w:multiLevelType w:val="multilevel"/>
    <w:tmpl w:val="8A8A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311A7"/>
    <w:multiLevelType w:val="multilevel"/>
    <w:tmpl w:val="F2E6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C20E6"/>
    <w:multiLevelType w:val="multilevel"/>
    <w:tmpl w:val="A428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D273D4"/>
    <w:multiLevelType w:val="multilevel"/>
    <w:tmpl w:val="D0C6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16A94"/>
    <w:multiLevelType w:val="multilevel"/>
    <w:tmpl w:val="1512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F12AA"/>
    <w:multiLevelType w:val="multilevel"/>
    <w:tmpl w:val="8396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D572F9"/>
    <w:multiLevelType w:val="multilevel"/>
    <w:tmpl w:val="37EE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FD77DA"/>
    <w:multiLevelType w:val="multilevel"/>
    <w:tmpl w:val="5492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023693"/>
    <w:multiLevelType w:val="multilevel"/>
    <w:tmpl w:val="CEA6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DB4BA4"/>
    <w:multiLevelType w:val="multilevel"/>
    <w:tmpl w:val="3458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751054"/>
    <w:multiLevelType w:val="multilevel"/>
    <w:tmpl w:val="27A0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8D338E"/>
    <w:multiLevelType w:val="multilevel"/>
    <w:tmpl w:val="183C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3959D7"/>
    <w:multiLevelType w:val="multilevel"/>
    <w:tmpl w:val="90A2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A63D61"/>
    <w:multiLevelType w:val="multilevel"/>
    <w:tmpl w:val="EBE8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820717"/>
    <w:multiLevelType w:val="multilevel"/>
    <w:tmpl w:val="7046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A37FFB"/>
    <w:multiLevelType w:val="multilevel"/>
    <w:tmpl w:val="3AE0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150AB8"/>
    <w:multiLevelType w:val="multilevel"/>
    <w:tmpl w:val="B750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7601B5"/>
    <w:multiLevelType w:val="multilevel"/>
    <w:tmpl w:val="759E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BB7B95"/>
    <w:multiLevelType w:val="multilevel"/>
    <w:tmpl w:val="BA1C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FA6B88"/>
    <w:multiLevelType w:val="multilevel"/>
    <w:tmpl w:val="4178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D703C6"/>
    <w:multiLevelType w:val="multilevel"/>
    <w:tmpl w:val="C8C00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0A2AC8"/>
    <w:multiLevelType w:val="multilevel"/>
    <w:tmpl w:val="CAA8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AB4903"/>
    <w:multiLevelType w:val="multilevel"/>
    <w:tmpl w:val="6EA8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E0391F"/>
    <w:multiLevelType w:val="multilevel"/>
    <w:tmpl w:val="5336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9A091B"/>
    <w:multiLevelType w:val="multilevel"/>
    <w:tmpl w:val="0924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BB12A2"/>
    <w:multiLevelType w:val="multilevel"/>
    <w:tmpl w:val="F430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1D3B4A"/>
    <w:multiLevelType w:val="multilevel"/>
    <w:tmpl w:val="667C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337766"/>
    <w:multiLevelType w:val="multilevel"/>
    <w:tmpl w:val="BCBE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785265"/>
    <w:multiLevelType w:val="multilevel"/>
    <w:tmpl w:val="5B56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F20C1B"/>
    <w:multiLevelType w:val="multilevel"/>
    <w:tmpl w:val="1706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2D762D"/>
    <w:multiLevelType w:val="multilevel"/>
    <w:tmpl w:val="B620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5E7B1E"/>
    <w:multiLevelType w:val="multilevel"/>
    <w:tmpl w:val="DF9A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702CB5"/>
    <w:multiLevelType w:val="multilevel"/>
    <w:tmpl w:val="913A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9B0025"/>
    <w:multiLevelType w:val="multilevel"/>
    <w:tmpl w:val="89D2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A743AE"/>
    <w:multiLevelType w:val="multilevel"/>
    <w:tmpl w:val="37E4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054B32"/>
    <w:multiLevelType w:val="multilevel"/>
    <w:tmpl w:val="15BC4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5D6BA5"/>
    <w:multiLevelType w:val="multilevel"/>
    <w:tmpl w:val="BE04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ED4EAC"/>
    <w:multiLevelType w:val="multilevel"/>
    <w:tmpl w:val="E9C48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8F0AAA"/>
    <w:multiLevelType w:val="multilevel"/>
    <w:tmpl w:val="9CC4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BB08BE"/>
    <w:multiLevelType w:val="multilevel"/>
    <w:tmpl w:val="37E8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6D29C6"/>
    <w:multiLevelType w:val="multilevel"/>
    <w:tmpl w:val="B230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D12150"/>
    <w:multiLevelType w:val="multilevel"/>
    <w:tmpl w:val="8754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9150B0"/>
    <w:multiLevelType w:val="multilevel"/>
    <w:tmpl w:val="5F94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CA1A01"/>
    <w:multiLevelType w:val="multilevel"/>
    <w:tmpl w:val="B910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173465"/>
    <w:multiLevelType w:val="multilevel"/>
    <w:tmpl w:val="63DE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2E1420"/>
    <w:multiLevelType w:val="multilevel"/>
    <w:tmpl w:val="8E38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4F7662"/>
    <w:multiLevelType w:val="multilevel"/>
    <w:tmpl w:val="A778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CE4B29"/>
    <w:multiLevelType w:val="multilevel"/>
    <w:tmpl w:val="6F14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6B2926"/>
    <w:multiLevelType w:val="multilevel"/>
    <w:tmpl w:val="BD36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BF473B"/>
    <w:multiLevelType w:val="multilevel"/>
    <w:tmpl w:val="C94E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FF39AA"/>
    <w:multiLevelType w:val="multilevel"/>
    <w:tmpl w:val="EA14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FD3777"/>
    <w:multiLevelType w:val="multilevel"/>
    <w:tmpl w:val="28F6E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B95185"/>
    <w:multiLevelType w:val="multilevel"/>
    <w:tmpl w:val="2BA8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D6083B"/>
    <w:multiLevelType w:val="multilevel"/>
    <w:tmpl w:val="02A60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296B8B"/>
    <w:multiLevelType w:val="multilevel"/>
    <w:tmpl w:val="0252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6C4457"/>
    <w:multiLevelType w:val="multilevel"/>
    <w:tmpl w:val="12B8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0B49CD"/>
    <w:multiLevelType w:val="multilevel"/>
    <w:tmpl w:val="1604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7E4D22"/>
    <w:multiLevelType w:val="multilevel"/>
    <w:tmpl w:val="ACF2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DB6966"/>
    <w:multiLevelType w:val="multilevel"/>
    <w:tmpl w:val="76AC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771B7"/>
    <w:multiLevelType w:val="multilevel"/>
    <w:tmpl w:val="8C00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771A2F"/>
    <w:multiLevelType w:val="multilevel"/>
    <w:tmpl w:val="814C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135B6B"/>
    <w:multiLevelType w:val="multilevel"/>
    <w:tmpl w:val="AF9A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AF4D32"/>
    <w:multiLevelType w:val="multilevel"/>
    <w:tmpl w:val="7D6A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792A75"/>
    <w:multiLevelType w:val="multilevel"/>
    <w:tmpl w:val="FD7E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7C15D7"/>
    <w:multiLevelType w:val="multilevel"/>
    <w:tmpl w:val="1534E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AD0C79"/>
    <w:multiLevelType w:val="multilevel"/>
    <w:tmpl w:val="6E8C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715BD0"/>
    <w:multiLevelType w:val="multilevel"/>
    <w:tmpl w:val="F03E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B228F7"/>
    <w:multiLevelType w:val="multilevel"/>
    <w:tmpl w:val="668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2774BA"/>
    <w:multiLevelType w:val="multilevel"/>
    <w:tmpl w:val="84C8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107CEE"/>
    <w:multiLevelType w:val="multilevel"/>
    <w:tmpl w:val="0D4A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6074E5"/>
    <w:multiLevelType w:val="multilevel"/>
    <w:tmpl w:val="8F44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84515D"/>
    <w:multiLevelType w:val="multilevel"/>
    <w:tmpl w:val="696C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222D2D"/>
    <w:multiLevelType w:val="multilevel"/>
    <w:tmpl w:val="C430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4E4393"/>
    <w:multiLevelType w:val="multilevel"/>
    <w:tmpl w:val="2028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022A1D"/>
    <w:multiLevelType w:val="multilevel"/>
    <w:tmpl w:val="AA84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300916"/>
    <w:multiLevelType w:val="multilevel"/>
    <w:tmpl w:val="7FC4E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EB1C37"/>
    <w:multiLevelType w:val="multilevel"/>
    <w:tmpl w:val="3036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1029F4"/>
    <w:multiLevelType w:val="multilevel"/>
    <w:tmpl w:val="74229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186902"/>
    <w:multiLevelType w:val="multilevel"/>
    <w:tmpl w:val="58B8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951E30"/>
    <w:multiLevelType w:val="multilevel"/>
    <w:tmpl w:val="B5DE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EC3811"/>
    <w:multiLevelType w:val="multilevel"/>
    <w:tmpl w:val="274E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9F0973"/>
    <w:multiLevelType w:val="multilevel"/>
    <w:tmpl w:val="52B6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830344"/>
    <w:multiLevelType w:val="multilevel"/>
    <w:tmpl w:val="D28E1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841A92"/>
    <w:multiLevelType w:val="multilevel"/>
    <w:tmpl w:val="F112D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8848CC"/>
    <w:multiLevelType w:val="multilevel"/>
    <w:tmpl w:val="F6DE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FD0B90"/>
    <w:multiLevelType w:val="multilevel"/>
    <w:tmpl w:val="6700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FE74C1"/>
    <w:multiLevelType w:val="multilevel"/>
    <w:tmpl w:val="E78C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6C6AD1"/>
    <w:multiLevelType w:val="multilevel"/>
    <w:tmpl w:val="322C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034E6A"/>
    <w:multiLevelType w:val="multilevel"/>
    <w:tmpl w:val="E7BE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B733EE"/>
    <w:multiLevelType w:val="multilevel"/>
    <w:tmpl w:val="E75A2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1A7F94"/>
    <w:multiLevelType w:val="multilevel"/>
    <w:tmpl w:val="26E2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916770"/>
    <w:multiLevelType w:val="multilevel"/>
    <w:tmpl w:val="FA26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F93EBC"/>
    <w:multiLevelType w:val="multilevel"/>
    <w:tmpl w:val="CF86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DD607F"/>
    <w:multiLevelType w:val="multilevel"/>
    <w:tmpl w:val="8606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A3581D"/>
    <w:multiLevelType w:val="multilevel"/>
    <w:tmpl w:val="3064C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5109154">
    <w:abstractNumId w:val="54"/>
  </w:num>
  <w:num w:numId="2" w16cid:durableId="712998644">
    <w:abstractNumId w:val="62"/>
  </w:num>
  <w:num w:numId="3" w16cid:durableId="2025546365">
    <w:abstractNumId w:val="51"/>
  </w:num>
  <w:num w:numId="4" w16cid:durableId="14696377">
    <w:abstractNumId w:val="25"/>
  </w:num>
  <w:num w:numId="5" w16cid:durableId="1750886017">
    <w:abstractNumId w:val="87"/>
  </w:num>
  <w:num w:numId="6" w16cid:durableId="549801975">
    <w:abstractNumId w:val="24"/>
  </w:num>
  <w:num w:numId="7" w16cid:durableId="34276919">
    <w:abstractNumId w:val="2"/>
  </w:num>
  <w:num w:numId="8" w16cid:durableId="418648021">
    <w:abstractNumId w:val="6"/>
  </w:num>
  <w:num w:numId="9" w16cid:durableId="972247102">
    <w:abstractNumId w:val="18"/>
  </w:num>
  <w:num w:numId="10" w16cid:durableId="775367426">
    <w:abstractNumId w:val="45"/>
  </w:num>
  <w:num w:numId="11" w16cid:durableId="325935235">
    <w:abstractNumId w:val="58"/>
  </w:num>
  <w:num w:numId="12" w16cid:durableId="685520092">
    <w:abstractNumId w:val="59"/>
  </w:num>
  <w:num w:numId="13" w16cid:durableId="1887984646">
    <w:abstractNumId w:val="28"/>
  </w:num>
  <w:num w:numId="14" w16cid:durableId="2057582845">
    <w:abstractNumId w:val="27"/>
  </w:num>
  <w:num w:numId="15" w16cid:durableId="839005320">
    <w:abstractNumId w:val="12"/>
  </w:num>
  <w:num w:numId="16" w16cid:durableId="1721897412">
    <w:abstractNumId w:val="8"/>
  </w:num>
  <w:num w:numId="17" w16cid:durableId="1177110780">
    <w:abstractNumId w:val="61"/>
  </w:num>
  <w:num w:numId="18" w16cid:durableId="1404258379">
    <w:abstractNumId w:val="37"/>
  </w:num>
  <w:num w:numId="19" w16cid:durableId="1176725225">
    <w:abstractNumId w:val="39"/>
  </w:num>
  <w:num w:numId="20" w16cid:durableId="801578670">
    <w:abstractNumId w:val="47"/>
  </w:num>
  <w:num w:numId="21" w16cid:durableId="322315573">
    <w:abstractNumId w:val="33"/>
  </w:num>
  <w:num w:numId="22" w16cid:durableId="196745638">
    <w:abstractNumId w:val="9"/>
  </w:num>
  <w:num w:numId="23" w16cid:durableId="859733618">
    <w:abstractNumId w:val="46"/>
  </w:num>
  <w:num w:numId="24" w16cid:durableId="706032212">
    <w:abstractNumId w:val="93"/>
  </w:num>
  <w:num w:numId="25" w16cid:durableId="1424767098">
    <w:abstractNumId w:val="5"/>
  </w:num>
  <w:num w:numId="26" w16cid:durableId="772480602">
    <w:abstractNumId w:val="82"/>
  </w:num>
  <w:num w:numId="27" w16cid:durableId="866530171">
    <w:abstractNumId w:val="22"/>
  </w:num>
  <w:num w:numId="28" w16cid:durableId="1933007030">
    <w:abstractNumId w:val="40"/>
  </w:num>
  <w:num w:numId="29" w16cid:durableId="1594046911">
    <w:abstractNumId w:val="13"/>
  </w:num>
  <w:num w:numId="30" w16cid:durableId="971977737">
    <w:abstractNumId w:val="14"/>
  </w:num>
  <w:num w:numId="31" w16cid:durableId="2012560443">
    <w:abstractNumId w:val="7"/>
  </w:num>
  <w:num w:numId="32" w16cid:durableId="115567904">
    <w:abstractNumId w:val="67"/>
  </w:num>
  <w:num w:numId="33" w16cid:durableId="715737883">
    <w:abstractNumId w:val="20"/>
  </w:num>
  <w:num w:numId="34" w16cid:durableId="1809711165">
    <w:abstractNumId w:val="16"/>
  </w:num>
  <w:num w:numId="35" w16cid:durableId="1014962473">
    <w:abstractNumId w:val="55"/>
  </w:num>
  <w:num w:numId="36" w16cid:durableId="561909336">
    <w:abstractNumId w:val="78"/>
  </w:num>
  <w:num w:numId="37" w16cid:durableId="1925528256">
    <w:abstractNumId w:val="94"/>
  </w:num>
  <w:num w:numId="38" w16cid:durableId="786200203">
    <w:abstractNumId w:val="21"/>
  </w:num>
  <w:num w:numId="39" w16cid:durableId="565264300">
    <w:abstractNumId w:val="11"/>
  </w:num>
  <w:num w:numId="40" w16cid:durableId="1744715033">
    <w:abstractNumId w:val="79"/>
  </w:num>
  <w:num w:numId="41" w16cid:durableId="1048992807">
    <w:abstractNumId w:val="30"/>
  </w:num>
  <w:num w:numId="42" w16cid:durableId="1774469019">
    <w:abstractNumId w:val="50"/>
  </w:num>
  <w:num w:numId="43" w16cid:durableId="1014839631">
    <w:abstractNumId w:val="70"/>
  </w:num>
  <w:num w:numId="44" w16cid:durableId="488790270">
    <w:abstractNumId w:val="83"/>
  </w:num>
  <w:num w:numId="45" w16cid:durableId="855921603">
    <w:abstractNumId w:val="76"/>
  </w:num>
  <w:num w:numId="46" w16cid:durableId="769743614">
    <w:abstractNumId w:val="42"/>
  </w:num>
  <w:num w:numId="47" w16cid:durableId="342366849">
    <w:abstractNumId w:val="26"/>
  </w:num>
  <w:num w:numId="48" w16cid:durableId="794373655">
    <w:abstractNumId w:val="84"/>
  </w:num>
  <w:num w:numId="49" w16cid:durableId="898636778">
    <w:abstractNumId w:val="86"/>
  </w:num>
  <w:num w:numId="50" w16cid:durableId="1871603303">
    <w:abstractNumId w:val="31"/>
  </w:num>
  <w:num w:numId="51" w16cid:durableId="403338394">
    <w:abstractNumId w:val="65"/>
  </w:num>
  <w:num w:numId="52" w16cid:durableId="2147353181">
    <w:abstractNumId w:val="0"/>
  </w:num>
  <w:num w:numId="53" w16cid:durableId="30885788">
    <w:abstractNumId w:val="75"/>
  </w:num>
  <w:num w:numId="54" w16cid:durableId="1132938314">
    <w:abstractNumId w:val="96"/>
  </w:num>
  <w:num w:numId="55" w16cid:durableId="577715470">
    <w:abstractNumId w:val="32"/>
  </w:num>
  <w:num w:numId="56" w16cid:durableId="514350242">
    <w:abstractNumId w:val="100"/>
  </w:num>
  <w:num w:numId="57" w16cid:durableId="1958217781">
    <w:abstractNumId w:val="3"/>
  </w:num>
  <w:num w:numId="58" w16cid:durableId="1317412670">
    <w:abstractNumId w:val="1"/>
  </w:num>
  <w:num w:numId="59" w16cid:durableId="1154760063">
    <w:abstractNumId w:val="53"/>
  </w:num>
  <w:num w:numId="60" w16cid:durableId="1548957621">
    <w:abstractNumId w:val="90"/>
  </w:num>
  <w:num w:numId="61" w16cid:durableId="1287539784">
    <w:abstractNumId w:val="60"/>
  </w:num>
  <w:num w:numId="62" w16cid:durableId="1257439659">
    <w:abstractNumId w:val="35"/>
  </w:num>
  <w:num w:numId="63" w16cid:durableId="1393307113">
    <w:abstractNumId w:val="36"/>
  </w:num>
  <w:num w:numId="64" w16cid:durableId="1121654577">
    <w:abstractNumId w:val="92"/>
  </w:num>
  <w:num w:numId="65" w16cid:durableId="553658552">
    <w:abstractNumId w:val="97"/>
  </w:num>
  <w:num w:numId="66" w16cid:durableId="275673810">
    <w:abstractNumId w:val="63"/>
  </w:num>
  <w:num w:numId="67" w16cid:durableId="1377318273">
    <w:abstractNumId w:val="34"/>
  </w:num>
  <w:num w:numId="68" w16cid:durableId="1252659402">
    <w:abstractNumId w:val="81"/>
  </w:num>
  <w:num w:numId="69" w16cid:durableId="240792235">
    <w:abstractNumId w:val="52"/>
  </w:num>
  <w:num w:numId="70" w16cid:durableId="1120147915">
    <w:abstractNumId w:val="10"/>
  </w:num>
  <w:num w:numId="71" w16cid:durableId="1778407146">
    <w:abstractNumId w:val="38"/>
  </w:num>
  <w:num w:numId="72" w16cid:durableId="1354185550">
    <w:abstractNumId w:val="17"/>
  </w:num>
  <w:num w:numId="73" w16cid:durableId="1826242347">
    <w:abstractNumId w:val="74"/>
  </w:num>
  <w:num w:numId="74" w16cid:durableId="796948106">
    <w:abstractNumId w:val="15"/>
  </w:num>
  <w:num w:numId="75" w16cid:durableId="1325282408">
    <w:abstractNumId w:val="80"/>
  </w:num>
  <w:num w:numId="76" w16cid:durableId="1590238159">
    <w:abstractNumId w:val="56"/>
  </w:num>
  <w:num w:numId="77" w16cid:durableId="2122065290">
    <w:abstractNumId w:val="23"/>
  </w:num>
  <w:num w:numId="78" w16cid:durableId="904293484">
    <w:abstractNumId w:val="71"/>
  </w:num>
  <w:num w:numId="79" w16cid:durableId="1631276863">
    <w:abstractNumId w:val="57"/>
  </w:num>
  <w:num w:numId="80" w16cid:durableId="2027058045">
    <w:abstractNumId w:val="91"/>
  </w:num>
  <w:num w:numId="81" w16cid:durableId="1154758992">
    <w:abstractNumId w:val="73"/>
  </w:num>
  <w:num w:numId="82" w16cid:durableId="926422256">
    <w:abstractNumId w:val="89"/>
  </w:num>
  <w:num w:numId="83" w16cid:durableId="1541354342">
    <w:abstractNumId w:val="98"/>
  </w:num>
  <w:num w:numId="84" w16cid:durableId="1237587980">
    <w:abstractNumId w:val="4"/>
  </w:num>
  <w:num w:numId="85" w16cid:durableId="1941571985">
    <w:abstractNumId w:val="41"/>
  </w:num>
  <w:num w:numId="86" w16cid:durableId="1855535231">
    <w:abstractNumId w:val="49"/>
  </w:num>
  <w:num w:numId="87" w16cid:durableId="1421757782">
    <w:abstractNumId w:val="44"/>
  </w:num>
  <w:num w:numId="88" w16cid:durableId="879321329">
    <w:abstractNumId w:val="43"/>
  </w:num>
  <w:num w:numId="89" w16cid:durableId="620578527">
    <w:abstractNumId w:val="64"/>
  </w:num>
  <w:num w:numId="90" w16cid:durableId="1857572715">
    <w:abstractNumId w:val="19"/>
  </w:num>
  <w:num w:numId="91" w16cid:durableId="1176261678">
    <w:abstractNumId w:val="88"/>
  </w:num>
  <w:num w:numId="92" w16cid:durableId="1106577853">
    <w:abstractNumId w:val="29"/>
  </w:num>
  <w:num w:numId="93" w16cid:durableId="1363364901">
    <w:abstractNumId w:val="69"/>
  </w:num>
  <w:num w:numId="94" w16cid:durableId="356203586">
    <w:abstractNumId w:val="72"/>
  </w:num>
  <w:num w:numId="95" w16cid:durableId="824901643">
    <w:abstractNumId w:val="77"/>
  </w:num>
  <w:num w:numId="96" w16cid:durableId="475756204">
    <w:abstractNumId w:val="68"/>
  </w:num>
  <w:num w:numId="97" w16cid:durableId="1606888036">
    <w:abstractNumId w:val="95"/>
  </w:num>
  <w:num w:numId="98" w16cid:durableId="1494181364">
    <w:abstractNumId w:val="85"/>
  </w:num>
  <w:num w:numId="99" w16cid:durableId="1060834402">
    <w:abstractNumId w:val="99"/>
  </w:num>
  <w:num w:numId="100" w16cid:durableId="2042855027">
    <w:abstractNumId w:val="48"/>
  </w:num>
  <w:num w:numId="101" w16cid:durableId="1550920596">
    <w:abstractNumId w:val="66"/>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6FA"/>
    <w:rsid w:val="001876BE"/>
    <w:rsid w:val="001C5C5F"/>
    <w:rsid w:val="001E6280"/>
    <w:rsid w:val="0025536D"/>
    <w:rsid w:val="0028149A"/>
    <w:rsid w:val="002A5525"/>
    <w:rsid w:val="002D36D8"/>
    <w:rsid w:val="0036177F"/>
    <w:rsid w:val="003A7300"/>
    <w:rsid w:val="003E6E14"/>
    <w:rsid w:val="00562409"/>
    <w:rsid w:val="00565F4B"/>
    <w:rsid w:val="006025C3"/>
    <w:rsid w:val="00667C64"/>
    <w:rsid w:val="00693E5C"/>
    <w:rsid w:val="007C1905"/>
    <w:rsid w:val="00885331"/>
    <w:rsid w:val="009B06FA"/>
    <w:rsid w:val="00AC39CC"/>
    <w:rsid w:val="00B130A8"/>
    <w:rsid w:val="00D5380B"/>
    <w:rsid w:val="00DC5E33"/>
    <w:rsid w:val="00F0724B"/>
    <w:rsid w:val="00F91FC0"/>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1C6B8"/>
  <w15:chartTrackingRefBased/>
  <w15:docId w15:val="{F0054BEC-EB0C-4995-B523-7A30D5228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0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0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0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0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6FA"/>
    <w:rPr>
      <w:rFonts w:eastAsiaTheme="majorEastAsia" w:cstheme="majorBidi"/>
      <w:color w:val="272727" w:themeColor="text1" w:themeTint="D8"/>
    </w:rPr>
  </w:style>
  <w:style w:type="paragraph" w:styleId="Title">
    <w:name w:val="Title"/>
    <w:basedOn w:val="Normal"/>
    <w:next w:val="Normal"/>
    <w:link w:val="TitleChar"/>
    <w:uiPriority w:val="10"/>
    <w:qFormat/>
    <w:rsid w:val="009B0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6FA"/>
    <w:pPr>
      <w:spacing w:before="160"/>
      <w:jc w:val="center"/>
    </w:pPr>
    <w:rPr>
      <w:i/>
      <w:iCs/>
      <w:color w:val="404040" w:themeColor="text1" w:themeTint="BF"/>
    </w:rPr>
  </w:style>
  <w:style w:type="character" w:customStyle="1" w:styleId="QuoteChar">
    <w:name w:val="Quote Char"/>
    <w:basedOn w:val="DefaultParagraphFont"/>
    <w:link w:val="Quote"/>
    <w:uiPriority w:val="29"/>
    <w:rsid w:val="009B06FA"/>
    <w:rPr>
      <w:i/>
      <w:iCs/>
      <w:color w:val="404040" w:themeColor="text1" w:themeTint="BF"/>
    </w:rPr>
  </w:style>
  <w:style w:type="paragraph" w:styleId="ListParagraph">
    <w:name w:val="List Paragraph"/>
    <w:basedOn w:val="Normal"/>
    <w:uiPriority w:val="34"/>
    <w:qFormat/>
    <w:rsid w:val="009B06FA"/>
    <w:pPr>
      <w:ind w:left="720"/>
      <w:contextualSpacing/>
    </w:pPr>
  </w:style>
  <w:style w:type="character" w:styleId="IntenseEmphasis">
    <w:name w:val="Intense Emphasis"/>
    <w:basedOn w:val="DefaultParagraphFont"/>
    <w:uiPriority w:val="21"/>
    <w:qFormat/>
    <w:rsid w:val="009B06FA"/>
    <w:rPr>
      <w:i/>
      <w:iCs/>
      <w:color w:val="0F4761" w:themeColor="accent1" w:themeShade="BF"/>
    </w:rPr>
  </w:style>
  <w:style w:type="paragraph" w:styleId="IntenseQuote">
    <w:name w:val="Intense Quote"/>
    <w:basedOn w:val="Normal"/>
    <w:next w:val="Normal"/>
    <w:link w:val="IntenseQuoteChar"/>
    <w:uiPriority w:val="30"/>
    <w:qFormat/>
    <w:rsid w:val="009B0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6FA"/>
    <w:rPr>
      <w:i/>
      <w:iCs/>
      <w:color w:val="0F4761" w:themeColor="accent1" w:themeShade="BF"/>
    </w:rPr>
  </w:style>
  <w:style w:type="character" w:styleId="IntenseReference">
    <w:name w:val="Intense Reference"/>
    <w:basedOn w:val="DefaultParagraphFont"/>
    <w:uiPriority w:val="32"/>
    <w:qFormat/>
    <w:rsid w:val="009B06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3BEBB-D0CF-424B-9642-2B54D3ACD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843</TotalTime>
  <Pages>43</Pages>
  <Words>7318</Words>
  <Characters>49110</Characters>
  <Application>Microsoft Office Word</Application>
  <DocSecurity>0</DocSecurity>
  <Lines>1176</Lines>
  <Paragraphs>853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Haipeng Xie</dc:creator>
  <cp:keywords/>
  <dc:description/>
  <cp:lastModifiedBy>Haipeng Xie</cp:lastModifiedBy>
  <cp:revision>5</cp:revision>
  <dcterms:created xsi:type="dcterms:W3CDTF">2026-01-10T00:47:00Z</dcterms:created>
  <dcterms:modified xsi:type="dcterms:W3CDTF">2026-01-10T16:54:00Z</dcterms:modified>
</cp:coreProperties>
</file>